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128659" w14:textId="71FC3E44" w:rsidR="00806D83" w:rsidRPr="00806D83" w:rsidRDefault="00251C69" w:rsidP="00806D83">
      <w:pPr>
        <w:widowControl/>
        <w:adjustRightInd w:val="0"/>
        <w:spacing w:after="160" w:line="259" w:lineRule="auto"/>
        <w:ind w:left="-227"/>
        <w:jc w:val="center"/>
        <w:rPr>
          <w:b/>
          <w:sz w:val="8"/>
          <w:szCs w:val="8"/>
          <w:lang w:val="en-US"/>
        </w:rPr>
      </w:pPr>
      <w:r>
        <w:rPr>
          <w:noProof/>
          <w:lang w:eastAsia="tr-TR"/>
        </w:rPr>
        <w:drawing>
          <wp:anchor distT="0" distB="0" distL="114300" distR="114300" simplePos="0" relativeHeight="251662336" behindDoc="1" locked="0" layoutInCell="1" allowOverlap="1" wp14:anchorId="0F641974" wp14:editId="214D5055">
            <wp:simplePos x="0" y="0"/>
            <wp:positionH relativeFrom="column">
              <wp:posOffset>1303655</wp:posOffset>
            </wp:positionH>
            <wp:positionV relativeFrom="paragraph">
              <wp:posOffset>5511800</wp:posOffset>
            </wp:positionV>
            <wp:extent cx="4495800" cy="2302510"/>
            <wp:effectExtent l="0" t="0" r="0" b="0"/>
            <wp:wrapTight wrapText="bothSides">
              <wp:wrapPolygon edited="0">
                <wp:start x="9976" y="179"/>
                <wp:lineTo x="7414" y="2859"/>
                <wp:lineTo x="6864" y="4825"/>
                <wp:lineTo x="6590" y="10544"/>
                <wp:lineTo x="6681" y="11974"/>
                <wp:lineTo x="5400" y="12867"/>
                <wp:lineTo x="2837" y="14833"/>
                <wp:lineTo x="2746" y="16977"/>
                <wp:lineTo x="3020" y="17692"/>
                <wp:lineTo x="2563" y="17692"/>
                <wp:lineTo x="1464" y="18943"/>
                <wp:lineTo x="1464" y="21266"/>
                <wp:lineTo x="20136" y="21266"/>
                <wp:lineTo x="20044" y="20552"/>
                <wp:lineTo x="18946" y="17692"/>
                <wp:lineTo x="19037" y="14654"/>
                <wp:lineTo x="15010" y="11974"/>
                <wp:lineTo x="14827" y="7863"/>
                <wp:lineTo x="14461" y="6255"/>
                <wp:lineTo x="14827" y="5719"/>
                <wp:lineTo x="14736" y="4825"/>
                <wp:lineTo x="14095" y="3038"/>
                <wp:lineTo x="11624" y="179"/>
                <wp:lineTo x="9976" y="179"/>
              </wp:wrapPolygon>
            </wp:wrapTight>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495800" cy="2302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14303" w:rsidRPr="00806D83">
        <w:rPr>
          <w:rFonts w:ascii="Calibri" w:hAnsi="Calibri"/>
          <w:noProof/>
          <w:lang w:eastAsia="tr-TR"/>
        </w:rPr>
        <w:drawing>
          <wp:anchor distT="0" distB="0" distL="114300" distR="114300" simplePos="0" relativeHeight="251657215" behindDoc="0" locked="0" layoutInCell="1" allowOverlap="1" wp14:anchorId="4949F174" wp14:editId="2E0F83CE">
            <wp:simplePos x="0" y="0"/>
            <wp:positionH relativeFrom="column">
              <wp:posOffset>-144145</wp:posOffset>
            </wp:positionH>
            <wp:positionV relativeFrom="paragraph">
              <wp:posOffset>0</wp:posOffset>
            </wp:positionV>
            <wp:extent cx="7586980" cy="10399395"/>
            <wp:effectExtent l="0" t="0" r="0" b="1905"/>
            <wp:wrapThrough wrapText="bothSides">
              <wp:wrapPolygon edited="0">
                <wp:start x="0" y="0"/>
                <wp:lineTo x="0" y="21564"/>
                <wp:lineTo x="21531" y="21564"/>
                <wp:lineTo x="21531" y="0"/>
                <wp:lineTo x="0" y="0"/>
              </wp:wrapPolygon>
            </wp:wrapThrough>
            <wp:docPr id="10" name="Resim 10"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sim 10" descr="metin içeren bir resim&#10;&#10;Açıklama otomatik olarak oluşturuldu"/>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86980" cy="10399395"/>
                    </a:xfrm>
                    <a:prstGeom prst="rect">
                      <a:avLst/>
                    </a:prstGeom>
                    <a:noFill/>
                    <a:ln>
                      <a:noFill/>
                    </a:ln>
                  </pic:spPr>
                </pic:pic>
              </a:graphicData>
            </a:graphic>
            <wp14:sizeRelV relativeFrom="margin">
              <wp14:pctHeight>0</wp14:pctHeight>
            </wp14:sizeRelV>
          </wp:anchor>
        </w:drawing>
      </w:r>
      <w:r w:rsidR="0072653E" w:rsidRPr="00602B44">
        <w:rPr>
          <w:noProof/>
          <w:lang w:eastAsia="tr-TR"/>
        </w:rPr>
        <mc:AlternateContent>
          <mc:Choice Requires="wps">
            <w:drawing>
              <wp:anchor distT="0" distB="0" distL="114300" distR="114300" simplePos="0" relativeHeight="251664384" behindDoc="1" locked="0" layoutInCell="1" allowOverlap="1" wp14:anchorId="61EC337D" wp14:editId="24402EC9">
                <wp:simplePos x="0" y="0"/>
                <wp:positionH relativeFrom="column">
                  <wp:posOffset>283048</wp:posOffset>
                </wp:positionH>
                <wp:positionV relativeFrom="paragraph">
                  <wp:posOffset>8019415</wp:posOffset>
                </wp:positionV>
                <wp:extent cx="6676159" cy="10401300"/>
                <wp:effectExtent l="0" t="0" r="0" b="0"/>
                <wp:wrapTight wrapText="bothSides">
                  <wp:wrapPolygon edited="0">
                    <wp:start x="123" y="0"/>
                    <wp:lineTo x="123" y="21331"/>
                    <wp:lineTo x="21388" y="21331"/>
                    <wp:lineTo x="21388" y="0"/>
                    <wp:lineTo x="123" y="0"/>
                  </wp:wrapPolygon>
                </wp:wrapTight>
                <wp:docPr id="13" name="Metin Kutusu 13"/>
                <wp:cNvGraphicFramePr/>
                <a:graphic xmlns:a="http://schemas.openxmlformats.org/drawingml/2006/main">
                  <a:graphicData uri="http://schemas.microsoft.com/office/word/2010/wordprocessingShape">
                    <wps:wsp>
                      <wps:cNvSpPr txBox="1"/>
                      <wps:spPr>
                        <a:xfrm>
                          <a:off x="0" y="0"/>
                          <a:ext cx="6676159" cy="10401300"/>
                        </a:xfrm>
                        <a:prstGeom prst="rect">
                          <a:avLst/>
                        </a:prstGeom>
                        <a:noFill/>
                        <a:ln>
                          <a:noFill/>
                        </a:ln>
                      </wps:spPr>
                      <wps:txbx>
                        <w:txbxContent>
                          <w:p w14:paraId="11327508" w14:textId="523DB499" w:rsidR="00AF7A0F" w:rsidRPr="00577BA2" w:rsidRDefault="00AF7A0F" w:rsidP="00A27CBA">
                            <w:pPr>
                              <w:adjustRightInd w:val="0"/>
                              <w:ind w:left="-227"/>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0" w:name="_Hlk91687726"/>
                            <w:r w:rsidRPr="00577BA2">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ANA ÖZ DEĞERLENDİRME RAPORU</w:t>
                            </w:r>
                          </w:p>
                          <w:bookmarkEnd w:id="0"/>
                          <w:p w14:paraId="57C05CF7" w14:textId="241AD5C9" w:rsidR="00AF7A0F" w:rsidRPr="00577BA2" w:rsidRDefault="00AF7A0F" w:rsidP="00A27CBA">
                            <w:pPr>
                              <w:adjustRightInd w:val="0"/>
                              <w:ind w:left="-227"/>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9BB5E41" w14:textId="163C0A40" w:rsidR="00AF7A0F" w:rsidRPr="00577BA2" w:rsidRDefault="00AF7A0F" w:rsidP="00A27CBA">
                            <w:pPr>
                              <w:adjustRightInd w:val="0"/>
                              <w:ind w:left="-227"/>
                              <w:jc w:val="center"/>
                              <w:rPr>
                                <w:rFonts w:ascii="Calibri" w:eastAsia="Calibri" w:hAnsi="Calibri"/>
                                <w:noProof/>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77BA2">
                              <w:rPr>
                                <w:noProof/>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61EC337D" id="_x0000_t202" coordsize="21600,21600" o:spt="202" path="m,l,21600r21600,l21600,xe">
                <v:stroke joinstyle="miter"/>
                <v:path gradientshapeok="t" o:connecttype="rect"/>
              </v:shapetype>
              <v:shape id="Metin Kutusu 13" o:spid="_x0000_s1026" type="#_x0000_t202" style="position:absolute;left:0;text-align:left;margin-left:22.3pt;margin-top:631.45pt;width:525.7pt;height:819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" filled="f" stroked="f">
                <v:textbox style="mso-fit-shape-to-text:t">
                  <w:txbxContent>
                    <w:p w14:paraId="11327508" w14:textId="523DB499" w:rsidR="00AF7A0F" w:rsidRPr="00577BA2" w:rsidRDefault="00AF7A0F" w:rsidP="00A27CBA">
                      <w:pPr>
                        <w:adjustRightInd w:val="0"/>
                        <w:ind w:left="-227"/>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1" w:name="_Hlk91687726"/>
                      <w:r w:rsidRPr="00577BA2">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ANA ÖZ DEĞERLENDİRME RAPORU</w:t>
                      </w:r>
                    </w:p>
                    <w:bookmarkEnd w:id="1"/>
                    <w:p w14:paraId="57C05CF7" w14:textId="241AD5C9" w:rsidR="00AF7A0F" w:rsidRPr="00577BA2" w:rsidRDefault="00AF7A0F" w:rsidP="00A27CBA">
                      <w:pPr>
                        <w:adjustRightInd w:val="0"/>
                        <w:ind w:left="-227"/>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9BB5E41" w14:textId="163C0A40" w:rsidR="00AF7A0F" w:rsidRPr="00577BA2" w:rsidRDefault="00AF7A0F" w:rsidP="00A27CBA">
                      <w:pPr>
                        <w:adjustRightInd w:val="0"/>
                        <w:ind w:left="-227"/>
                        <w:jc w:val="center"/>
                        <w:rPr>
                          <w:rFonts w:ascii="Calibri" w:eastAsia="Calibri" w:hAnsi="Calibri"/>
                          <w:noProof/>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77BA2">
                        <w:rPr>
                          <w:noProof/>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2022</w:t>
                      </w:r>
                    </w:p>
                  </w:txbxContent>
                </v:textbox>
                <w10:wrap type="tight"/>
              </v:shape>
            </w:pict>
          </mc:Fallback>
        </mc:AlternateContent>
      </w:r>
      <w:bookmarkStart w:id="2" w:name="_Hlk109918980"/>
    </w:p>
    <w:bookmarkEnd w:id="2"/>
    <w:p w14:paraId="025FBCF7" w14:textId="5EC8F61A" w:rsidR="00806D83" w:rsidRPr="00806D83" w:rsidRDefault="00806D83" w:rsidP="00806D83">
      <w:pPr>
        <w:widowControl/>
        <w:adjustRightInd w:val="0"/>
        <w:spacing w:after="160" w:line="259" w:lineRule="auto"/>
        <w:ind w:left="-227"/>
        <w:jc w:val="center"/>
        <w:rPr>
          <w:b/>
          <w:sz w:val="40"/>
          <w:szCs w:val="48"/>
          <w:lang w:val="en-US"/>
        </w:rPr>
      </w:pPr>
    </w:p>
    <w:p w14:paraId="5989B523" w14:textId="5E9630EA" w:rsidR="00577BA2" w:rsidRPr="00806D83" w:rsidRDefault="00A627A1" w:rsidP="00577BA2">
      <w:pPr>
        <w:widowControl/>
        <w:adjustRightInd w:val="0"/>
        <w:spacing w:after="160" w:line="259" w:lineRule="auto"/>
        <w:ind w:left="-227"/>
        <w:jc w:val="center"/>
        <w:rPr>
          <w:b/>
          <w:sz w:val="40"/>
          <w:szCs w:val="48"/>
          <w:lang w:val="en-US"/>
        </w:rPr>
      </w:pPr>
      <w:r w:rsidRPr="00DC59CF">
        <w:rPr>
          <w:noProof/>
          <w:lang w:eastAsia="tr-TR"/>
        </w:rPr>
        <w:drawing>
          <wp:anchor distT="0" distB="0" distL="114300" distR="114300" simplePos="0" relativeHeight="251673600" behindDoc="0" locked="0" layoutInCell="1" allowOverlap="1" wp14:anchorId="743827D2" wp14:editId="5D5893ED">
            <wp:simplePos x="0" y="0"/>
            <wp:positionH relativeFrom="column">
              <wp:posOffset>4504055</wp:posOffset>
            </wp:positionH>
            <wp:positionV relativeFrom="paragraph">
              <wp:posOffset>277495</wp:posOffset>
            </wp:positionV>
            <wp:extent cx="2156460" cy="1225550"/>
            <wp:effectExtent l="0" t="0" r="0" b="0"/>
            <wp:wrapThrough wrapText="bothSides">
              <wp:wrapPolygon edited="0">
                <wp:start x="0" y="0"/>
                <wp:lineTo x="0" y="21152"/>
                <wp:lineTo x="21371" y="21152"/>
                <wp:lineTo x="21371" y="0"/>
                <wp:lineTo x="0" y="0"/>
              </wp:wrapPolygon>
            </wp:wrapThrough>
            <wp:docPr id="11" name="Resim 11" descr="selÃ§uk veteriner logo ile ilgili gÃ¶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selÃ§uk veteriner logo ile ilgili gÃ¶rsel sonucu"/>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56460" cy="12255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672576" behindDoc="0" locked="0" layoutInCell="1" allowOverlap="1" wp14:anchorId="484B9BA6" wp14:editId="7C4A97FE">
            <wp:simplePos x="0" y="0"/>
            <wp:positionH relativeFrom="column">
              <wp:posOffset>551815</wp:posOffset>
            </wp:positionH>
            <wp:positionV relativeFrom="paragraph">
              <wp:posOffset>116840</wp:posOffset>
            </wp:positionV>
            <wp:extent cx="1927860" cy="1320864"/>
            <wp:effectExtent l="0" t="0" r="0" b="0"/>
            <wp:wrapThrough wrapText="bothSides">
              <wp:wrapPolygon edited="0">
                <wp:start x="11526" y="312"/>
                <wp:lineTo x="2561" y="4985"/>
                <wp:lineTo x="0" y="10592"/>
                <wp:lineTo x="0" y="17135"/>
                <wp:lineTo x="4055" y="20562"/>
                <wp:lineTo x="5336" y="21185"/>
                <wp:lineTo x="9818" y="21185"/>
                <wp:lineTo x="16648" y="19004"/>
                <wp:lineTo x="17075" y="16200"/>
                <wp:lineTo x="16221" y="15888"/>
                <wp:lineTo x="21344" y="13085"/>
                <wp:lineTo x="21344" y="4362"/>
                <wp:lineTo x="18142" y="1558"/>
                <wp:lineTo x="15581" y="312"/>
                <wp:lineTo x="11526" y="312"/>
              </wp:wrapPolygon>
            </wp:wrapThrough>
            <wp:docPr id="5" name="Resim 5" descr="Dosya:VEDEK.png - Vikipe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sya:VEDEK.png - Vikipedi"/>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27860" cy="13208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E11351" w14:textId="34430A71" w:rsidR="00806D83" w:rsidRPr="00806D83" w:rsidRDefault="00806D83" w:rsidP="00806D83">
      <w:pPr>
        <w:widowControl/>
        <w:adjustRightInd w:val="0"/>
        <w:spacing w:after="160" w:line="259" w:lineRule="auto"/>
        <w:ind w:left="-227"/>
        <w:jc w:val="center"/>
        <w:rPr>
          <w:rFonts w:ascii="Calibri" w:hAnsi="Calibri"/>
          <w:lang w:val="en-US"/>
        </w:rPr>
      </w:pPr>
    </w:p>
    <w:p w14:paraId="2EAEDE20" w14:textId="6DE08602" w:rsidR="00806D83" w:rsidRPr="00806D83" w:rsidRDefault="00806D83" w:rsidP="00806D83">
      <w:pPr>
        <w:widowControl/>
        <w:autoSpaceDE/>
        <w:autoSpaceDN/>
        <w:spacing w:after="160" w:line="259" w:lineRule="auto"/>
        <w:jc w:val="center"/>
        <w:rPr>
          <w:rFonts w:ascii="Calibri" w:hAnsi="Calibri"/>
          <w:lang w:val="en-US"/>
        </w:rPr>
      </w:pPr>
    </w:p>
    <w:p w14:paraId="4D8B3BF8" w14:textId="77777777" w:rsidR="00A627A1" w:rsidRDefault="00A627A1" w:rsidP="00806D83">
      <w:pPr>
        <w:widowControl/>
        <w:autoSpaceDE/>
        <w:autoSpaceDN/>
        <w:spacing w:after="160" w:line="259" w:lineRule="auto"/>
        <w:jc w:val="center"/>
        <w:rPr>
          <w:rFonts w:ascii="Calibri" w:hAnsi="Calibri"/>
          <w:lang w:val="en-US"/>
        </w:rPr>
      </w:pPr>
    </w:p>
    <w:p w14:paraId="1DA20A7C" w14:textId="77777777" w:rsidR="00A627A1" w:rsidRDefault="00A627A1" w:rsidP="00806D83">
      <w:pPr>
        <w:widowControl/>
        <w:autoSpaceDE/>
        <w:autoSpaceDN/>
        <w:spacing w:after="160" w:line="259" w:lineRule="auto"/>
        <w:jc w:val="center"/>
        <w:rPr>
          <w:rFonts w:ascii="Calibri" w:hAnsi="Calibri"/>
          <w:lang w:val="en-US"/>
        </w:rPr>
      </w:pPr>
    </w:p>
    <w:p w14:paraId="6660E652" w14:textId="718886A3" w:rsidR="00806D83" w:rsidRDefault="00C14303" w:rsidP="00806D83">
      <w:pPr>
        <w:widowControl/>
        <w:autoSpaceDE/>
        <w:autoSpaceDN/>
        <w:spacing w:after="160" w:line="259" w:lineRule="auto"/>
        <w:jc w:val="center"/>
        <w:rPr>
          <w:rFonts w:ascii="Calibri" w:hAnsi="Calibri"/>
          <w:lang w:val="en-US"/>
        </w:rPr>
      </w:pPr>
      <w:r>
        <w:rPr>
          <w:noProof/>
          <w:lang w:eastAsia="tr-TR"/>
        </w:rPr>
        <w:drawing>
          <wp:anchor distT="0" distB="0" distL="114300" distR="114300" simplePos="0" relativeHeight="251671552" behindDoc="0" locked="0" layoutInCell="1" allowOverlap="1" wp14:anchorId="1CB13601" wp14:editId="2C49EC70">
            <wp:simplePos x="0" y="0"/>
            <wp:positionH relativeFrom="column">
              <wp:posOffset>-10795</wp:posOffset>
            </wp:positionH>
            <wp:positionV relativeFrom="paragraph">
              <wp:posOffset>245745</wp:posOffset>
            </wp:positionV>
            <wp:extent cx="7315200" cy="5094605"/>
            <wp:effectExtent l="133350" t="76200" r="76200" b="144145"/>
            <wp:wrapThrough wrapText="bothSides">
              <wp:wrapPolygon edited="0">
                <wp:start x="1969" y="-323"/>
                <wp:lineTo x="281" y="-162"/>
                <wp:lineTo x="281" y="1131"/>
                <wp:lineTo x="-225" y="1131"/>
                <wp:lineTo x="-394" y="3715"/>
                <wp:lineTo x="-394" y="14054"/>
                <wp:lineTo x="-281" y="20515"/>
                <wp:lineTo x="225" y="20515"/>
                <wp:lineTo x="225" y="20838"/>
                <wp:lineTo x="1575" y="21807"/>
                <wp:lineTo x="6863" y="21969"/>
                <wp:lineTo x="6919" y="22130"/>
                <wp:lineTo x="14569" y="22130"/>
                <wp:lineTo x="14625" y="21969"/>
                <wp:lineTo x="19800" y="21807"/>
                <wp:lineTo x="19856" y="21807"/>
                <wp:lineTo x="21150" y="20596"/>
                <wp:lineTo x="21206" y="20515"/>
                <wp:lineTo x="21656" y="19223"/>
                <wp:lineTo x="21769" y="17930"/>
                <wp:lineTo x="21769" y="5008"/>
                <wp:lineTo x="21656" y="2423"/>
                <wp:lineTo x="21094" y="1131"/>
                <wp:lineTo x="21094" y="808"/>
                <wp:lineTo x="19856" y="-162"/>
                <wp:lineTo x="19406" y="-323"/>
                <wp:lineTo x="1969" y="-323"/>
              </wp:wrapPolygon>
            </wp:wrapThrough>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315200" cy="50946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p w14:paraId="2E70D119" w14:textId="17E19562" w:rsidR="00806D83" w:rsidRPr="00806D83" w:rsidRDefault="00806D83" w:rsidP="00C14303">
      <w:pPr>
        <w:widowControl/>
        <w:autoSpaceDE/>
        <w:autoSpaceDN/>
        <w:spacing w:after="160" w:line="259" w:lineRule="auto"/>
        <w:rPr>
          <w:rFonts w:ascii="Calibri" w:hAnsi="Calibri"/>
          <w:lang w:val="en-US"/>
        </w:rPr>
      </w:pPr>
    </w:p>
    <w:p w14:paraId="00B24080" w14:textId="77777777" w:rsidR="00A1194D" w:rsidRDefault="00A1194D" w:rsidP="00806D83">
      <w:pPr>
        <w:widowControl/>
        <w:adjustRightInd w:val="0"/>
        <w:ind w:left="709" w:hanging="936"/>
        <w:jc w:val="center"/>
        <w:rPr>
          <w:rFonts w:ascii="Arial" w:hAnsi="Arial" w:cs="Arial"/>
          <w:b/>
          <w:bCs/>
          <w:color w:val="FFC000" w:themeColor="accent4"/>
          <w:sz w:val="48"/>
          <w:szCs w:val="48"/>
          <w:lang w:val="en-US"/>
          <w14:textOutline w14:w="9525" w14:cap="flat" w14:cmpd="sng" w14:algn="ctr">
            <w14:solidFill>
              <w14:srgbClr w14:val="FFC000"/>
            </w14:solidFill>
            <w14:prstDash w14:val="solid"/>
            <w14:round/>
          </w14:textOutline>
          <w14:props3d w14:extrusionH="57150" w14:contourW="0" w14:prstMaterial="softEdge">
            <w14:bevelT w14:w="25400" w14:h="38100" w14:prst="circle"/>
          </w14:props3d>
        </w:rPr>
      </w:pPr>
    </w:p>
    <w:p w14:paraId="47D771D7" w14:textId="61C6BE80" w:rsidR="00806D83" w:rsidRPr="00E97AC5" w:rsidRDefault="0072653E" w:rsidP="00806D83">
      <w:pPr>
        <w:widowControl/>
        <w:adjustRightInd w:val="0"/>
        <w:ind w:left="709" w:hanging="936"/>
        <w:jc w:val="center"/>
        <w:rPr>
          <w:rFonts w:ascii="Arial" w:hAnsi="Arial" w:cs="Arial"/>
          <w:b/>
          <w:bCs/>
          <w:color w:val="FFC000" w:themeColor="accent4"/>
          <w:sz w:val="48"/>
          <w:szCs w:val="48"/>
          <w:lang w:val="en-US"/>
          <w14:textOutline w14:w="0" w14:cap="flat" w14:cmpd="sng" w14:algn="ctr">
            <w14:noFill/>
            <w14:prstDash w14:val="solid"/>
            <w14:round/>
          </w14:textOutline>
          <w14:props3d w14:extrusionH="57150" w14:contourW="0" w14:prstMaterial="softEdge">
            <w14:bevelT w14:w="25400" w14:h="38100" w14:prst="circle"/>
          </w14:props3d>
        </w:rPr>
      </w:pPr>
      <w:r w:rsidRPr="00E97AC5">
        <w:rPr>
          <w:rFonts w:ascii="Arial" w:hAnsi="Arial" w:cs="Arial"/>
          <w:b/>
          <w:bCs/>
          <w:color w:val="FFC000" w:themeColor="accent4"/>
          <w:sz w:val="48"/>
          <w:szCs w:val="48"/>
          <w:lang w:val="en-US"/>
          <w14:textOutline w14:w="0" w14:cap="flat" w14:cmpd="sng" w14:algn="ctr">
            <w14:noFill/>
            <w14:prstDash w14:val="solid"/>
            <w14:round/>
          </w14:textOutline>
          <w14:props3d w14:extrusionH="57150" w14:contourW="0" w14:prstMaterial="softEdge">
            <w14:bevelT w14:w="25400" w14:h="38100" w14:prst="circle"/>
          </w14:props3d>
        </w:rPr>
        <w:t xml:space="preserve">Ana </w:t>
      </w:r>
      <w:proofErr w:type="spellStart"/>
      <w:r w:rsidRPr="00E97AC5">
        <w:rPr>
          <w:rFonts w:ascii="Arial" w:hAnsi="Arial" w:cs="Arial"/>
          <w:b/>
          <w:bCs/>
          <w:color w:val="FFC000" w:themeColor="accent4"/>
          <w:sz w:val="48"/>
          <w:szCs w:val="48"/>
          <w:lang w:val="en-US"/>
          <w14:textOutline w14:w="0" w14:cap="flat" w14:cmpd="sng" w14:algn="ctr">
            <w14:noFill/>
            <w14:prstDash w14:val="solid"/>
            <w14:round/>
          </w14:textOutline>
          <w14:props3d w14:extrusionH="57150" w14:contourW="0" w14:prstMaterial="softEdge">
            <w14:bevelT w14:w="25400" w14:h="38100" w14:prst="circle"/>
          </w14:props3d>
        </w:rPr>
        <w:t>Öz</w:t>
      </w:r>
      <w:proofErr w:type="spellEnd"/>
      <w:r w:rsidRPr="00E97AC5">
        <w:rPr>
          <w:rFonts w:ascii="Arial" w:hAnsi="Arial" w:cs="Arial"/>
          <w:b/>
          <w:bCs/>
          <w:color w:val="FFC000" w:themeColor="accent4"/>
          <w:sz w:val="48"/>
          <w:szCs w:val="48"/>
          <w:lang w:val="en-US"/>
          <w14:textOutline w14:w="0" w14:cap="flat" w14:cmpd="sng" w14:algn="ctr">
            <w14:noFill/>
            <w14:prstDash w14:val="solid"/>
            <w14:round/>
          </w14:textOutline>
          <w14:props3d w14:extrusionH="57150" w14:contourW="0" w14:prstMaterial="softEdge">
            <w14:bevelT w14:w="25400" w14:h="38100" w14:prst="circle"/>
          </w14:props3d>
        </w:rPr>
        <w:t xml:space="preserve"> </w:t>
      </w:r>
      <w:proofErr w:type="spellStart"/>
      <w:r w:rsidRPr="00E97AC5">
        <w:rPr>
          <w:rFonts w:ascii="Arial" w:hAnsi="Arial" w:cs="Arial"/>
          <w:b/>
          <w:bCs/>
          <w:color w:val="FFC000" w:themeColor="accent4"/>
          <w:sz w:val="48"/>
          <w:szCs w:val="48"/>
          <w:lang w:val="en-US"/>
          <w14:textOutline w14:w="0" w14:cap="flat" w14:cmpd="sng" w14:algn="ctr">
            <w14:noFill/>
            <w14:prstDash w14:val="solid"/>
            <w14:round/>
          </w14:textOutline>
          <w14:props3d w14:extrusionH="57150" w14:contourW="0" w14:prstMaterial="softEdge">
            <w14:bevelT w14:w="25400" w14:h="38100" w14:prst="circle"/>
          </w14:props3d>
        </w:rPr>
        <w:t>Değerlendirme</w:t>
      </w:r>
      <w:proofErr w:type="spellEnd"/>
      <w:r w:rsidRPr="00E97AC5">
        <w:rPr>
          <w:rFonts w:ascii="Arial" w:hAnsi="Arial" w:cs="Arial"/>
          <w:b/>
          <w:bCs/>
          <w:color w:val="FFC000" w:themeColor="accent4"/>
          <w:sz w:val="48"/>
          <w:szCs w:val="48"/>
          <w:lang w:val="en-US"/>
          <w14:textOutline w14:w="0" w14:cap="flat" w14:cmpd="sng" w14:algn="ctr">
            <w14:noFill/>
            <w14:prstDash w14:val="solid"/>
            <w14:round/>
          </w14:textOutline>
          <w14:props3d w14:extrusionH="57150" w14:contourW="0" w14:prstMaterial="softEdge">
            <w14:bevelT w14:w="25400" w14:h="38100" w14:prst="circle"/>
          </w14:props3d>
        </w:rPr>
        <w:t xml:space="preserve"> </w:t>
      </w:r>
      <w:proofErr w:type="spellStart"/>
      <w:r w:rsidRPr="00E97AC5">
        <w:rPr>
          <w:rFonts w:ascii="Arial" w:hAnsi="Arial" w:cs="Arial"/>
          <w:b/>
          <w:bCs/>
          <w:color w:val="FFC000" w:themeColor="accent4"/>
          <w:sz w:val="48"/>
          <w:szCs w:val="48"/>
          <w:lang w:val="en-US"/>
          <w14:textOutline w14:w="0" w14:cap="flat" w14:cmpd="sng" w14:algn="ctr">
            <w14:noFill/>
            <w14:prstDash w14:val="solid"/>
            <w14:round/>
          </w14:textOutline>
          <w14:props3d w14:extrusionH="57150" w14:contourW="0" w14:prstMaterial="softEdge">
            <w14:bevelT w14:w="25400" w14:h="38100" w14:prst="circle"/>
          </w14:props3d>
        </w:rPr>
        <w:t>Raporu</w:t>
      </w:r>
      <w:proofErr w:type="spellEnd"/>
      <w:r w:rsidR="00806D83" w:rsidRPr="00E97AC5">
        <w:rPr>
          <w:rFonts w:ascii="Arial" w:hAnsi="Arial" w:cs="Arial"/>
          <w:b/>
          <w:bCs/>
          <w:color w:val="FFC000" w:themeColor="accent4"/>
          <w:sz w:val="48"/>
          <w:szCs w:val="48"/>
          <w:lang w:val="en-US"/>
          <w14:textOutline w14:w="0" w14:cap="flat" w14:cmpd="sng" w14:algn="ctr">
            <w14:noFill/>
            <w14:prstDash w14:val="solid"/>
            <w14:round/>
          </w14:textOutline>
          <w14:props3d w14:extrusionH="57150" w14:contourW="0" w14:prstMaterial="softEdge">
            <w14:bevelT w14:w="25400" w14:h="38100" w14:prst="circle"/>
          </w14:props3d>
        </w:rPr>
        <w:t xml:space="preserve"> </w:t>
      </w:r>
    </w:p>
    <w:p w14:paraId="2F372252" w14:textId="17DCEF54" w:rsidR="00806D83" w:rsidRPr="00E97AC5" w:rsidRDefault="0072653E" w:rsidP="00806D83">
      <w:pPr>
        <w:widowControl/>
        <w:adjustRightInd w:val="0"/>
        <w:ind w:left="709" w:hanging="936"/>
        <w:jc w:val="center"/>
        <w:rPr>
          <w:rFonts w:ascii="Arial" w:hAnsi="Arial" w:cs="Arial"/>
          <w:b/>
          <w:bCs/>
          <w:color w:val="FFC000" w:themeColor="accent4"/>
          <w:sz w:val="48"/>
          <w:szCs w:val="48"/>
          <w:lang w:val="en-US"/>
          <w14:textOutline w14:w="0" w14:cap="flat" w14:cmpd="sng" w14:algn="ctr">
            <w14:noFill/>
            <w14:prstDash w14:val="solid"/>
            <w14:round/>
          </w14:textOutline>
          <w14:props3d w14:extrusionH="57150" w14:contourW="0" w14:prstMaterial="softEdge">
            <w14:bevelT w14:w="25400" w14:h="38100" w14:prst="circle"/>
          </w14:props3d>
        </w:rPr>
      </w:pPr>
      <w:r w:rsidRPr="00E97AC5">
        <w:rPr>
          <w:rFonts w:ascii="Arial" w:hAnsi="Arial" w:cs="Arial"/>
          <w:b/>
          <w:bCs/>
          <w:color w:val="FFC000" w:themeColor="accent4"/>
          <w:sz w:val="48"/>
          <w:szCs w:val="48"/>
          <w:lang w:val="en-US"/>
          <w14:textOutline w14:w="0" w14:cap="flat" w14:cmpd="sng" w14:algn="ctr">
            <w14:noFill/>
            <w14:prstDash w14:val="solid"/>
            <w14:round/>
          </w14:textOutline>
          <w14:props3d w14:extrusionH="57150" w14:contourW="0" w14:prstMaterial="softEdge">
            <w14:bevelT w14:w="25400" w14:h="38100" w14:prst="circle"/>
          </w14:props3d>
        </w:rPr>
        <w:t>VEDEK</w:t>
      </w:r>
      <w:r w:rsidR="00806D83" w:rsidRPr="00E97AC5">
        <w:rPr>
          <w:rFonts w:ascii="Arial" w:hAnsi="Arial" w:cs="Arial"/>
          <w:b/>
          <w:bCs/>
          <w:color w:val="FFC000" w:themeColor="accent4"/>
          <w:sz w:val="48"/>
          <w:szCs w:val="48"/>
          <w:lang w:val="en-US"/>
          <w14:textOutline w14:w="0" w14:cap="flat" w14:cmpd="sng" w14:algn="ctr">
            <w14:noFill/>
            <w14:prstDash w14:val="solid"/>
            <w14:round/>
          </w14:textOutline>
          <w14:props3d w14:extrusionH="57150" w14:contourW="0" w14:prstMaterial="softEdge">
            <w14:bevelT w14:w="25400" w14:h="38100" w14:prst="circle"/>
          </w14:props3d>
        </w:rPr>
        <w:t>, 2022</w:t>
      </w:r>
    </w:p>
    <w:p w14:paraId="712C6CC4" w14:textId="77777777" w:rsidR="00806D83" w:rsidRPr="00E97AC5" w:rsidRDefault="00806D83" w:rsidP="00806D83">
      <w:pPr>
        <w:widowControl/>
        <w:adjustRightInd w:val="0"/>
        <w:ind w:left="709" w:hanging="936"/>
        <w:jc w:val="center"/>
        <w:rPr>
          <w:rFonts w:ascii="Arial" w:hAnsi="Arial" w:cs="Arial"/>
          <w:b/>
          <w:color w:val="FFC000" w:themeColor="accent4"/>
          <w:sz w:val="28"/>
          <w:szCs w:val="28"/>
          <w:lang w:val="en-US"/>
          <w14:textOutline w14:w="0" w14:cap="flat" w14:cmpd="sng" w14:algn="ctr">
            <w14:noFill/>
            <w14:prstDash w14:val="solid"/>
            <w14:round/>
          </w14:textOutline>
          <w14:props3d w14:extrusionH="57150" w14:contourW="0" w14:prstMaterial="softEdge">
            <w14:bevelT w14:w="25400" w14:h="38100" w14:prst="circle"/>
          </w14:props3d>
        </w:rPr>
      </w:pPr>
    </w:p>
    <w:p w14:paraId="50559842" w14:textId="4BDBD562" w:rsidR="00806D83" w:rsidRPr="00E97AC5" w:rsidRDefault="00806D83" w:rsidP="00806D83">
      <w:pPr>
        <w:widowControl/>
        <w:adjustRightInd w:val="0"/>
        <w:ind w:left="709" w:hanging="936"/>
        <w:jc w:val="center"/>
        <w:rPr>
          <w:rFonts w:ascii="Arial" w:hAnsi="Arial" w:cs="Arial"/>
          <w:b/>
          <w:color w:val="FFC000" w:themeColor="accent4"/>
          <w:sz w:val="28"/>
          <w:szCs w:val="28"/>
          <w:lang w:val="en-US"/>
          <w14:textOutline w14:w="0" w14:cap="flat" w14:cmpd="sng" w14:algn="ctr">
            <w14:noFill/>
            <w14:prstDash w14:val="solid"/>
            <w14:round/>
          </w14:textOutline>
          <w14:props3d w14:extrusionH="57150" w14:contourW="0" w14:prstMaterial="softEdge">
            <w14:bevelT w14:w="25400" w14:h="38100" w14:prst="circle"/>
          </w14:props3d>
        </w:rPr>
      </w:pPr>
    </w:p>
    <w:p w14:paraId="7EBEFBF5" w14:textId="03757537" w:rsidR="00806D83" w:rsidRPr="00E97AC5" w:rsidRDefault="00806D83" w:rsidP="00806D83">
      <w:pPr>
        <w:widowControl/>
        <w:adjustRightInd w:val="0"/>
        <w:ind w:left="709" w:hanging="936"/>
        <w:jc w:val="center"/>
        <w:rPr>
          <w:rFonts w:ascii="Arial" w:hAnsi="Arial" w:cs="Arial"/>
          <w:b/>
          <w:bCs/>
          <w:color w:val="FFC000" w:themeColor="accent4"/>
          <w:sz w:val="48"/>
          <w:szCs w:val="48"/>
          <w:lang w:val="en-US"/>
          <w14:textOutline w14:w="0" w14:cap="flat" w14:cmpd="sng" w14:algn="ctr">
            <w14:noFill/>
            <w14:prstDash w14:val="solid"/>
            <w14:round/>
          </w14:textOutline>
          <w14:props3d w14:extrusionH="57150" w14:contourW="0" w14:prstMaterial="softEdge">
            <w14:bevelT w14:w="25400" w14:h="38100" w14:prst="circle"/>
          </w14:props3d>
        </w:rPr>
      </w:pPr>
      <w:r w:rsidRPr="00E97AC5">
        <w:rPr>
          <w:rFonts w:ascii="Arial" w:hAnsi="Arial" w:cs="Arial"/>
          <w:b/>
          <w:bCs/>
          <w:color w:val="FFC000" w:themeColor="accent4"/>
          <w:sz w:val="48"/>
          <w:szCs w:val="48"/>
          <w:lang w:val="en-US"/>
          <w14:textOutline w14:w="0" w14:cap="flat" w14:cmpd="sng" w14:algn="ctr">
            <w14:noFill/>
            <w14:prstDash w14:val="solid"/>
            <w14:round/>
          </w14:textOutline>
          <w14:props3d w14:extrusionH="57150" w14:contourW="0" w14:prstMaterial="softEdge">
            <w14:bevelT w14:w="25400" w14:h="38100" w14:prst="circle"/>
          </w14:props3d>
        </w:rPr>
        <w:t>Sel</w:t>
      </w:r>
      <w:r w:rsidR="0072653E" w:rsidRPr="00E97AC5">
        <w:rPr>
          <w:rFonts w:ascii="Arial" w:hAnsi="Arial" w:cs="Arial"/>
          <w:b/>
          <w:bCs/>
          <w:color w:val="FFC000" w:themeColor="accent4"/>
          <w:sz w:val="48"/>
          <w:szCs w:val="48"/>
          <w:lang w:val="en-US"/>
          <w14:textOutline w14:w="0" w14:cap="flat" w14:cmpd="sng" w14:algn="ctr">
            <w14:noFill/>
            <w14:prstDash w14:val="solid"/>
            <w14:round/>
          </w14:textOutline>
          <w14:props3d w14:extrusionH="57150" w14:contourW="0" w14:prstMaterial="softEdge">
            <w14:bevelT w14:w="25400" w14:h="38100" w14:prst="circle"/>
          </w14:props3d>
        </w:rPr>
        <w:t>ç</w:t>
      </w:r>
      <w:r w:rsidRPr="00E97AC5">
        <w:rPr>
          <w:rFonts w:ascii="Arial" w:hAnsi="Arial" w:cs="Arial"/>
          <w:b/>
          <w:bCs/>
          <w:color w:val="FFC000" w:themeColor="accent4"/>
          <w:sz w:val="48"/>
          <w:szCs w:val="48"/>
          <w:lang w:val="en-US"/>
          <w14:textOutline w14:w="0" w14:cap="flat" w14:cmpd="sng" w14:algn="ctr">
            <w14:noFill/>
            <w14:prstDash w14:val="solid"/>
            <w14:round/>
          </w14:textOutline>
          <w14:props3d w14:extrusionH="57150" w14:contourW="0" w14:prstMaterial="softEdge">
            <w14:bevelT w14:w="25400" w14:h="38100" w14:prst="circle"/>
          </w14:props3d>
        </w:rPr>
        <w:t xml:space="preserve">uk </w:t>
      </w:r>
      <w:proofErr w:type="spellStart"/>
      <w:r w:rsidR="0072653E" w:rsidRPr="00E97AC5">
        <w:rPr>
          <w:rFonts w:ascii="Arial" w:hAnsi="Arial" w:cs="Arial"/>
          <w:b/>
          <w:bCs/>
          <w:color w:val="FFC000" w:themeColor="accent4"/>
          <w:sz w:val="48"/>
          <w:szCs w:val="48"/>
          <w:lang w:val="en-US"/>
          <w14:textOutline w14:w="0" w14:cap="flat" w14:cmpd="sng" w14:algn="ctr">
            <w14:noFill/>
            <w14:prstDash w14:val="solid"/>
            <w14:round/>
          </w14:textOutline>
          <w14:props3d w14:extrusionH="57150" w14:contourW="0" w14:prstMaterial="softEdge">
            <w14:bevelT w14:w="25400" w14:h="38100" w14:prst="circle"/>
          </w14:props3d>
        </w:rPr>
        <w:t>Ü</w:t>
      </w:r>
      <w:r w:rsidRPr="00E97AC5">
        <w:rPr>
          <w:rFonts w:ascii="Arial" w:hAnsi="Arial" w:cs="Arial"/>
          <w:b/>
          <w:bCs/>
          <w:color w:val="FFC000" w:themeColor="accent4"/>
          <w:sz w:val="48"/>
          <w:szCs w:val="48"/>
          <w:lang w:val="en-US"/>
          <w14:textOutline w14:w="0" w14:cap="flat" w14:cmpd="sng" w14:algn="ctr">
            <w14:noFill/>
            <w14:prstDash w14:val="solid"/>
            <w14:round/>
          </w14:textOutline>
          <w14:props3d w14:extrusionH="57150" w14:contourW="0" w14:prstMaterial="softEdge">
            <w14:bevelT w14:w="25400" w14:h="38100" w14:prst="circle"/>
          </w14:props3d>
        </w:rPr>
        <w:t>niversit</w:t>
      </w:r>
      <w:r w:rsidR="0072653E" w:rsidRPr="00E97AC5">
        <w:rPr>
          <w:rFonts w:ascii="Arial" w:hAnsi="Arial" w:cs="Arial"/>
          <w:b/>
          <w:bCs/>
          <w:color w:val="FFC000" w:themeColor="accent4"/>
          <w:sz w:val="48"/>
          <w:szCs w:val="48"/>
          <w:lang w:val="en-US"/>
          <w14:textOutline w14:w="0" w14:cap="flat" w14:cmpd="sng" w14:algn="ctr">
            <w14:noFill/>
            <w14:prstDash w14:val="solid"/>
            <w14:round/>
          </w14:textOutline>
          <w14:props3d w14:extrusionH="57150" w14:contourW="0" w14:prstMaterial="softEdge">
            <w14:bevelT w14:w="25400" w14:h="38100" w14:prst="circle"/>
          </w14:props3d>
        </w:rPr>
        <w:t>esi</w:t>
      </w:r>
      <w:proofErr w:type="spellEnd"/>
      <w:r w:rsidRPr="00E97AC5">
        <w:rPr>
          <w:rFonts w:ascii="Arial" w:hAnsi="Arial" w:cs="Arial"/>
          <w:b/>
          <w:bCs/>
          <w:color w:val="FFC000" w:themeColor="accent4"/>
          <w:sz w:val="48"/>
          <w:szCs w:val="48"/>
          <w:lang w:val="en-US"/>
          <w14:textOutline w14:w="0" w14:cap="flat" w14:cmpd="sng" w14:algn="ctr">
            <w14:noFill/>
            <w14:prstDash w14:val="solid"/>
            <w14:round/>
          </w14:textOutline>
          <w14:props3d w14:extrusionH="57150" w14:contourW="0" w14:prstMaterial="softEdge">
            <w14:bevelT w14:w="25400" w14:h="38100" w14:prst="circle"/>
          </w14:props3d>
        </w:rPr>
        <w:t xml:space="preserve"> </w:t>
      </w:r>
    </w:p>
    <w:p w14:paraId="7FD4D9FD" w14:textId="47B52788" w:rsidR="00806D83" w:rsidRPr="00E97AC5" w:rsidRDefault="0072653E" w:rsidP="00806D83">
      <w:pPr>
        <w:widowControl/>
        <w:adjustRightInd w:val="0"/>
        <w:ind w:left="709" w:hanging="936"/>
        <w:jc w:val="center"/>
        <w:rPr>
          <w:rFonts w:ascii="Arial" w:hAnsi="Arial" w:cs="Arial"/>
          <w:b/>
          <w:bCs/>
          <w:color w:val="FFC000" w:themeColor="accent4"/>
          <w:sz w:val="48"/>
          <w:szCs w:val="48"/>
          <w:lang w:val="en-US"/>
          <w14:textOutline w14:w="0" w14:cap="flat" w14:cmpd="sng" w14:algn="ctr">
            <w14:noFill/>
            <w14:prstDash w14:val="solid"/>
            <w14:round/>
          </w14:textOutline>
          <w14:props3d w14:extrusionH="57150" w14:contourW="0" w14:prstMaterial="softEdge">
            <w14:bevelT w14:w="25400" w14:h="38100" w14:prst="circle"/>
          </w14:props3d>
        </w:rPr>
      </w:pPr>
      <w:proofErr w:type="spellStart"/>
      <w:r w:rsidRPr="00E97AC5">
        <w:rPr>
          <w:rFonts w:ascii="Arial" w:hAnsi="Arial" w:cs="Arial"/>
          <w:b/>
          <w:bCs/>
          <w:color w:val="FFC000" w:themeColor="accent4"/>
          <w:sz w:val="48"/>
          <w:szCs w:val="48"/>
          <w:lang w:val="en-US"/>
          <w14:textOutline w14:w="0" w14:cap="flat" w14:cmpd="sng" w14:algn="ctr">
            <w14:noFill/>
            <w14:prstDash w14:val="solid"/>
            <w14:round/>
          </w14:textOutline>
          <w14:props3d w14:extrusionH="57150" w14:contourW="0" w14:prstMaterial="softEdge">
            <w14:bevelT w14:w="25400" w14:h="38100" w14:prst="circle"/>
          </w14:props3d>
        </w:rPr>
        <w:t>Veteriner</w:t>
      </w:r>
      <w:proofErr w:type="spellEnd"/>
      <w:r w:rsidRPr="00E97AC5">
        <w:rPr>
          <w:rFonts w:ascii="Arial" w:hAnsi="Arial" w:cs="Arial"/>
          <w:b/>
          <w:bCs/>
          <w:color w:val="FFC000" w:themeColor="accent4"/>
          <w:sz w:val="48"/>
          <w:szCs w:val="48"/>
          <w:lang w:val="en-US"/>
          <w14:textOutline w14:w="0" w14:cap="flat" w14:cmpd="sng" w14:algn="ctr">
            <w14:noFill/>
            <w14:prstDash w14:val="solid"/>
            <w14:round/>
          </w14:textOutline>
          <w14:props3d w14:extrusionH="57150" w14:contourW="0" w14:prstMaterial="softEdge">
            <w14:bevelT w14:w="25400" w14:h="38100" w14:prst="circle"/>
          </w14:props3d>
        </w:rPr>
        <w:t xml:space="preserve"> </w:t>
      </w:r>
      <w:proofErr w:type="spellStart"/>
      <w:r w:rsidRPr="00E97AC5">
        <w:rPr>
          <w:rFonts w:ascii="Arial" w:hAnsi="Arial" w:cs="Arial"/>
          <w:b/>
          <w:bCs/>
          <w:color w:val="FFC000" w:themeColor="accent4"/>
          <w:sz w:val="48"/>
          <w:szCs w:val="48"/>
          <w:lang w:val="en-US"/>
          <w14:textOutline w14:w="0" w14:cap="flat" w14:cmpd="sng" w14:algn="ctr">
            <w14:noFill/>
            <w14:prstDash w14:val="solid"/>
            <w14:round/>
          </w14:textOutline>
          <w14:props3d w14:extrusionH="57150" w14:contourW="0" w14:prstMaterial="softEdge">
            <w14:bevelT w14:w="25400" w14:h="38100" w14:prst="circle"/>
          </w14:props3d>
        </w:rPr>
        <w:t>Fakültesi</w:t>
      </w:r>
      <w:proofErr w:type="spellEnd"/>
      <w:r w:rsidR="00806D83" w:rsidRPr="00E97AC5">
        <w:rPr>
          <w:rFonts w:ascii="Arial" w:hAnsi="Arial" w:cs="Arial"/>
          <w:b/>
          <w:bCs/>
          <w:color w:val="FFC000" w:themeColor="accent4"/>
          <w:sz w:val="48"/>
          <w:szCs w:val="48"/>
          <w:lang w:val="en-US"/>
          <w14:textOutline w14:w="0" w14:cap="flat" w14:cmpd="sng" w14:algn="ctr">
            <w14:noFill/>
            <w14:prstDash w14:val="solid"/>
            <w14:round/>
          </w14:textOutline>
          <w14:props3d w14:extrusionH="57150" w14:contourW="0" w14:prstMaterial="softEdge">
            <w14:bevelT w14:w="25400" w14:h="38100" w14:prst="circle"/>
          </w14:props3d>
        </w:rPr>
        <w:t xml:space="preserve">, </w:t>
      </w:r>
    </w:p>
    <w:p w14:paraId="75A80162" w14:textId="39C6273B" w:rsidR="00806D83" w:rsidRPr="00E97AC5" w:rsidRDefault="00806D83" w:rsidP="00524436">
      <w:pPr>
        <w:widowControl/>
        <w:adjustRightInd w:val="0"/>
        <w:ind w:left="709" w:hanging="936"/>
        <w:jc w:val="center"/>
        <w:rPr>
          <w:b/>
          <w:color w:val="FFC000" w:themeColor="accent4"/>
          <w:sz w:val="40"/>
          <w:szCs w:val="48"/>
          <w:lang w:val="en-US"/>
          <w14:textOutline w14:w="0" w14:cap="flat" w14:cmpd="sng" w14:algn="ctr">
            <w14:noFill/>
            <w14:prstDash w14:val="solid"/>
            <w14:round/>
          </w14:textOutline>
          <w14:props3d w14:extrusionH="57150" w14:contourW="0" w14:prstMaterial="softEdge">
            <w14:bevelT w14:w="25400" w14:h="38100" w14:prst="circle"/>
          </w14:props3d>
        </w:rPr>
      </w:pPr>
      <w:r w:rsidRPr="00E97AC5">
        <w:rPr>
          <w:rFonts w:ascii="Arial" w:hAnsi="Arial" w:cs="Arial"/>
          <w:b/>
          <w:bCs/>
          <w:color w:val="FFC000" w:themeColor="accent4"/>
          <w:sz w:val="48"/>
          <w:szCs w:val="48"/>
          <w:lang w:val="en-US"/>
          <w14:textOutline w14:w="0" w14:cap="flat" w14:cmpd="sng" w14:algn="ctr">
            <w14:noFill/>
            <w14:prstDash w14:val="solid"/>
            <w14:round/>
          </w14:textOutline>
          <w14:props3d w14:extrusionH="57150" w14:contourW="0" w14:prstMaterial="softEdge">
            <w14:bevelT w14:w="25400" w14:h="38100" w14:prst="circle"/>
          </w14:props3d>
        </w:rPr>
        <w:t>Konya-T</w:t>
      </w:r>
      <w:r w:rsidR="0072653E" w:rsidRPr="00E97AC5">
        <w:rPr>
          <w:rFonts w:ascii="Arial" w:hAnsi="Arial" w:cs="Arial"/>
          <w:b/>
          <w:bCs/>
          <w:color w:val="FFC000" w:themeColor="accent4"/>
          <w:sz w:val="48"/>
          <w:szCs w:val="48"/>
          <w:lang w:val="en-US"/>
          <w14:textOutline w14:w="0" w14:cap="flat" w14:cmpd="sng" w14:algn="ctr">
            <w14:noFill/>
            <w14:prstDash w14:val="solid"/>
            <w14:round/>
          </w14:textOutline>
          <w14:props3d w14:extrusionH="57150" w14:contourW="0" w14:prstMaterial="softEdge">
            <w14:bevelT w14:w="25400" w14:h="38100" w14:prst="circle"/>
          </w14:props3d>
        </w:rPr>
        <w:t>Ü</w:t>
      </w:r>
      <w:r w:rsidRPr="00E97AC5">
        <w:rPr>
          <w:rFonts w:ascii="Arial" w:hAnsi="Arial" w:cs="Arial"/>
          <w:b/>
          <w:bCs/>
          <w:color w:val="FFC000" w:themeColor="accent4"/>
          <w:sz w:val="48"/>
          <w:szCs w:val="48"/>
          <w:lang w:val="en-US"/>
          <w14:textOutline w14:w="0" w14:cap="flat" w14:cmpd="sng" w14:algn="ctr">
            <w14:noFill/>
            <w14:prstDash w14:val="solid"/>
            <w14:round/>
          </w14:textOutline>
          <w14:props3d w14:extrusionH="57150" w14:contourW="0" w14:prstMaterial="softEdge">
            <w14:bevelT w14:w="25400" w14:h="38100" w14:prst="circle"/>
          </w14:props3d>
        </w:rPr>
        <w:t>RK</w:t>
      </w:r>
      <w:r w:rsidR="0072653E" w:rsidRPr="00E97AC5">
        <w:rPr>
          <w:rFonts w:ascii="Arial" w:hAnsi="Arial" w:cs="Arial"/>
          <w:b/>
          <w:bCs/>
          <w:color w:val="FFC000" w:themeColor="accent4"/>
          <w:sz w:val="48"/>
          <w:szCs w:val="48"/>
          <w:lang w:val="en-US"/>
          <w14:textOutline w14:w="0" w14:cap="flat" w14:cmpd="sng" w14:algn="ctr">
            <w14:noFill/>
            <w14:prstDash w14:val="solid"/>
            <w14:round/>
          </w14:textOutline>
          <w14:props3d w14:extrusionH="57150" w14:contourW="0" w14:prstMaterial="softEdge">
            <w14:bevelT w14:w="25400" w14:h="38100" w14:prst="circle"/>
          </w14:props3d>
        </w:rPr>
        <w:t>İ</w:t>
      </w:r>
      <w:r w:rsidRPr="00E97AC5">
        <w:rPr>
          <w:rFonts w:ascii="Arial" w:hAnsi="Arial" w:cs="Arial"/>
          <w:b/>
          <w:bCs/>
          <w:color w:val="FFC000" w:themeColor="accent4"/>
          <w:sz w:val="48"/>
          <w:szCs w:val="48"/>
          <w:lang w:val="en-US"/>
          <w14:textOutline w14:w="0" w14:cap="flat" w14:cmpd="sng" w14:algn="ctr">
            <w14:noFill/>
            <w14:prstDash w14:val="solid"/>
            <w14:round/>
          </w14:textOutline>
          <w14:props3d w14:extrusionH="57150" w14:contourW="0" w14:prstMaterial="softEdge">
            <w14:bevelT w14:w="25400" w14:h="38100" w14:prst="circle"/>
          </w14:props3d>
        </w:rPr>
        <w:t>Y</w:t>
      </w:r>
      <w:r w:rsidR="0072653E" w:rsidRPr="00E97AC5">
        <w:rPr>
          <w:rFonts w:ascii="Arial" w:hAnsi="Arial" w:cs="Arial"/>
          <w:b/>
          <w:bCs/>
          <w:color w:val="FFC000" w:themeColor="accent4"/>
          <w:sz w:val="48"/>
          <w:szCs w:val="48"/>
          <w:lang w:val="en-US"/>
          <w14:textOutline w14:w="0" w14:cap="flat" w14:cmpd="sng" w14:algn="ctr">
            <w14:noFill/>
            <w14:prstDash w14:val="solid"/>
            <w14:round/>
          </w14:textOutline>
          <w14:props3d w14:extrusionH="57150" w14:contourW="0" w14:prstMaterial="softEdge">
            <w14:bevelT w14:w="25400" w14:h="38100" w14:prst="circle"/>
          </w14:props3d>
        </w:rPr>
        <w:t>E</w:t>
      </w:r>
    </w:p>
    <w:p w14:paraId="285D9DD8" w14:textId="77777777" w:rsidR="00806D83" w:rsidRPr="00C14303" w:rsidRDefault="00806D83" w:rsidP="002E0FC7">
      <w:pPr>
        <w:widowControl/>
        <w:autoSpaceDE/>
        <w:autoSpaceDN/>
        <w:spacing w:after="160" w:line="259" w:lineRule="auto"/>
        <w:rPr>
          <w:b/>
          <w:color w:val="FFC000" w:themeColor="accent4"/>
          <w:bdr w:val="none" w:sz="0" w:space="0" w:color="auto" w:frame="1"/>
          <w14:textOutline w14:w="9525" w14:cap="flat" w14:cmpd="sng" w14:algn="ctr">
            <w14:solidFill>
              <w14:srgbClr w14:val="FFC000"/>
            </w14:solidFill>
            <w14:prstDash w14:val="solid"/>
            <w14:round/>
          </w14:textOutline>
          <w14:props3d w14:extrusionH="57150" w14:contourW="0" w14:prstMaterial="softEdge">
            <w14:bevelT w14:w="25400" w14:h="38100" w14:prst="circle"/>
          </w14:props3d>
        </w:rPr>
      </w:pPr>
    </w:p>
    <w:p w14:paraId="3934E1D8" w14:textId="14FC267F" w:rsidR="00524436" w:rsidRDefault="00524436" w:rsidP="002E0FC7">
      <w:pPr>
        <w:widowControl/>
        <w:autoSpaceDE/>
        <w:autoSpaceDN/>
        <w:spacing w:after="160" w:line="259" w:lineRule="auto"/>
        <w:rPr>
          <w:bdr w:val="none" w:sz="0" w:space="0" w:color="auto" w:frame="1"/>
        </w:rPr>
        <w:sectPr w:rsidR="00524436" w:rsidSect="00524436">
          <w:footerReference w:type="default" r:id="rId13"/>
          <w:headerReference w:type="first" r:id="rId14"/>
          <w:footnotePr>
            <w:numRestart w:val="eachPage"/>
          </w:footnotePr>
          <w:pgSz w:w="11906" w:h="16838" w:code="9"/>
          <w:pgMar w:top="227" w:right="159" w:bottom="227" w:left="227" w:header="788" w:footer="0" w:gutter="0"/>
          <w:cols w:space="708"/>
          <w:docGrid w:linePitch="360"/>
        </w:sect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0"/>
        <w:gridCol w:w="3021"/>
        <w:gridCol w:w="3021"/>
      </w:tblGrid>
      <w:tr w:rsidR="0077411E" w14:paraId="07CE0F03" w14:textId="77777777" w:rsidTr="00AF7A0F">
        <w:tc>
          <w:tcPr>
            <w:tcW w:w="3020" w:type="dxa"/>
          </w:tcPr>
          <w:p w14:paraId="4C5CA9B4" w14:textId="2E13826E" w:rsidR="00A71C9C" w:rsidRDefault="00A627A1" w:rsidP="00AF7A0F">
            <w:pPr>
              <w:rPr>
                <w:sz w:val="24"/>
              </w:rPr>
            </w:pPr>
            <w:r>
              <w:rPr>
                <w:noProof/>
                <w:lang w:eastAsia="tr-TR"/>
              </w:rPr>
              <w:lastRenderedPageBreak/>
              <w:drawing>
                <wp:anchor distT="0" distB="0" distL="114300" distR="114300" simplePos="0" relativeHeight="251678720" behindDoc="1" locked="0" layoutInCell="1" allowOverlap="1" wp14:anchorId="19FFB77D" wp14:editId="0EC4F090">
                  <wp:simplePos x="0" y="0"/>
                  <wp:positionH relativeFrom="column">
                    <wp:posOffset>135890</wp:posOffset>
                  </wp:positionH>
                  <wp:positionV relativeFrom="paragraph">
                    <wp:posOffset>52070</wp:posOffset>
                  </wp:positionV>
                  <wp:extent cx="1554878" cy="1065853"/>
                  <wp:effectExtent l="0" t="0" r="7620" b="1270"/>
                  <wp:wrapNone/>
                  <wp:docPr id="7" name="Resim 7" descr="Dosya:VEDEK.png - Vikipe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sya:VEDEK.png - Vikipedi"/>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54878" cy="1065853"/>
                          </a:xfrm>
                          <a:prstGeom prst="rect">
                            <a:avLst/>
                          </a:prstGeom>
                          <a:noFill/>
                          <a:ln>
                            <a:noFill/>
                          </a:ln>
                        </pic:spPr>
                      </pic:pic>
                    </a:graphicData>
                  </a:graphic>
                </wp:anchor>
              </w:drawing>
            </w:r>
          </w:p>
        </w:tc>
        <w:tc>
          <w:tcPr>
            <w:tcW w:w="3021" w:type="dxa"/>
          </w:tcPr>
          <w:p w14:paraId="19E734EF" w14:textId="619D6A5E" w:rsidR="00A71C9C" w:rsidRDefault="00A71C9C" w:rsidP="00AF7A0F">
            <w:pPr>
              <w:jc w:val="center"/>
              <w:rPr>
                <w:sz w:val="24"/>
              </w:rPr>
            </w:pPr>
          </w:p>
        </w:tc>
        <w:tc>
          <w:tcPr>
            <w:tcW w:w="3021" w:type="dxa"/>
          </w:tcPr>
          <w:p w14:paraId="55E686CB" w14:textId="4549EC37" w:rsidR="00A71C9C" w:rsidRDefault="00A627A1" w:rsidP="00AF7A0F">
            <w:pPr>
              <w:rPr>
                <w:sz w:val="24"/>
              </w:rPr>
            </w:pPr>
            <w:r w:rsidRPr="00DC59CF">
              <w:rPr>
                <w:noProof/>
                <w:lang w:eastAsia="tr-TR"/>
              </w:rPr>
              <w:drawing>
                <wp:anchor distT="0" distB="0" distL="114300" distR="114300" simplePos="0" relativeHeight="251677696" behindDoc="1" locked="0" layoutInCell="1" allowOverlap="1" wp14:anchorId="5CE39A3B" wp14:editId="1F978735">
                  <wp:simplePos x="0" y="0"/>
                  <wp:positionH relativeFrom="column">
                    <wp:posOffset>-179705</wp:posOffset>
                  </wp:positionH>
                  <wp:positionV relativeFrom="paragraph">
                    <wp:posOffset>52070</wp:posOffset>
                  </wp:positionV>
                  <wp:extent cx="2044065" cy="1162050"/>
                  <wp:effectExtent l="0" t="0" r="0" b="0"/>
                  <wp:wrapNone/>
                  <wp:docPr id="8" name="Resim 8" descr="selÃ§uk veteriner logo ile ilgili gÃ¶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selÃ§uk veteriner logo ile ilgili gÃ¶rsel sonucu"/>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44065" cy="1162050"/>
                          </a:xfrm>
                          <a:prstGeom prst="rect">
                            <a:avLst/>
                          </a:prstGeom>
                          <a:noFill/>
                          <a:ln>
                            <a:noFill/>
                          </a:ln>
                        </pic:spPr>
                      </pic:pic>
                    </a:graphicData>
                  </a:graphic>
                </wp:anchor>
              </w:drawing>
            </w:r>
          </w:p>
        </w:tc>
      </w:tr>
    </w:tbl>
    <w:p w14:paraId="0722A3D6" w14:textId="4A9AC20E" w:rsidR="00A71C9C" w:rsidRDefault="00A71C9C" w:rsidP="00A71C9C">
      <w:pPr>
        <w:jc w:val="center"/>
        <w:rPr>
          <w:sz w:val="24"/>
        </w:rPr>
      </w:pPr>
    </w:p>
    <w:p w14:paraId="329C4F0E" w14:textId="3191A3C1" w:rsidR="00A627A1" w:rsidRDefault="00A627A1" w:rsidP="00A71C9C">
      <w:pPr>
        <w:jc w:val="center"/>
        <w:rPr>
          <w:sz w:val="24"/>
        </w:rPr>
      </w:pPr>
    </w:p>
    <w:p w14:paraId="3B43EA85" w14:textId="3788CE21" w:rsidR="00A627A1" w:rsidRDefault="00A627A1" w:rsidP="00A71C9C">
      <w:pPr>
        <w:jc w:val="center"/>
        <w:rPr>
          <w:sz w:val="24"/>
        </w:rPr>
      </w:pPr>
    </w:p>
    <w:p w14:paraId="16588B5A" w14:textId="5DE6BA7C" w:rsidR="00A627A1" w:rsidRDefault="00A627A1" w:rsidP="00A71C9C">
      <w:pPr>
        <w:jc w:val="center"/>
        <w:rPr>
          <w:sz w:val="24"/>
        </w:rPr>
      </w:pPr>
    </w:p>
    <w:p w14:paraId="778D0920" w14:textId="78A407E8" w:rsidR="00A627A1" w:rsidRDefault="00A627A1" w:rsidP="00A71C9C">
      <w:pPr>
        <w:jc w:val="center"/>
        <w:rPr>
          <w:sz w:val="24"/>
        </w:rPr>
      </w:pPr>
    </w:p>
    <w:p w14:paraId="47D05614" w14:textId="1E830E6A" w:rsidR="00A627A1" w:rsidRDefault="00A627A1" w:rsidP="00A71C9C">
      <w:pPr>
        <w:jc w:val="center"/>
        <w:rPr>
          <w:sz w:val="24"/>
        </w:rPr>
      </w:pPr>
    </w:p>
    <w:p w14:paraId="24CCC77C" w14:textId="5F0DA4C1" w:rsidR="00A627A1" w:rsidRDefault="00A627A1" w:rsidP="00A71C9C">
      <w:pPr>
        <w:jc w:val="center"/>
        <w:rPr>
          <w:sz w:val="24"/>
        </w:rPr>
      </w:pPr>
    </w:p>
    <w:p w14:paraId="22B3DBDB" w14:textId="77777777" w:rsidR="00A627A1" w:rsidRDefault="00A627A1" w:rsidP="00A71C9C">
      <w:pPr>
        <w:jc w:val="center"/>
        <w:rPr>
          <w:sz w:val="24"/>
        </w:rPr>
      </w:pPr>
    </w:p>
    <w:p w14:paraId="56F3EFA1" w14:textId="77777777" w:rsidR="00A71C9C" w:rsidRDefault="00A71C9C" w:rsidP="00A71C9C">
      <w:pPr>
        <w:jc w:val="center"/>
        <w:rPr>
          <w:sz w:val="24"/>
        </w:rPr>
      </w:pPr>
    </w:p>
    <w:p w14:paraId="673CD7BE" w14:textId="77777777" w:rsidR="00A71C9C" w:rsidRDefault="00A71C9C" w:rsidP="00A71C9C">
      <w:pPr>
        <w:jc w:val="center"/>
        <w:rPr>
          <w:sz w:val="24"/>
        </w:rPr>
      </w:pPr>
    </w:p>
    <w:p w14:paraId="242D6F37" w14:textId="77777777" w:rsidR="00A71C9C" w:rsidRDefault="00A71C9C" w:rsidP="00A71C9C">
      <w:pPr>
        <w:jc w:val="center"/>
        <w:rPr>
          <w:sz w:val="24"/>
        </w:rPr>
      </w:pPr>
    </w:p>
    <w:p w14:paraId="7E1046A0" w14:textId="77777777" w:rsidR="00A71C9C" w:rsidRPr="00F322DB" w:rsidRDefault="00A71C9C" w:rsidP="00A71C9C">
      <w:pPr>
        <w:jc w:val="center"/>
        <w:rPr>
          <w:b/>
          <w:sz w:val="28"/>
          <w:szCs w:val="28"/>
        </w:rPr>
      </w:pPr>
      <w:r w:rsidRPr="00F322DB">
        <w:rPr>
          <w:b/>
          <w:sz w:val="28"/>
          <w:szCs w:val="28"/>
        </w:rPr>
        <w:t>VETERİNER HEKİMLİĞİ EĞİTİM KURUMLARI VE PROGRAMLAR</w:t>
      </w:r>
    </w:p>
    <w:p w14:paraId="51726A6D" w14:textId="77777777" w:rsidR="00A71C9C" w:rsidRDefault="00A71C9C" w:rsidP="00A71C9C">
      <w:pPr>
        <w:jc w:val="center"/>
        <w:rPr>
          <w:b/>
          <w:sz w:val="28"/>
          <w:szCs w:val="28"/>
        </w:rPr>
      </w:pPr>
      <w:r w:rsidRPr="00F322DB">
        <w:rPr>
          <w:b/>
          <w:sz w:val="28"/>
          <w:szCs w:val="28"/>
        </w:rPr>
        <w:t xml:space="preserve"> DEĞERLENDİRME VE AKREDİTASYON DERNEĞİ</w:t>
      </w:r>
    </w:p>
    <w:p w14:paraId="2D69ACA5" w14:textId="77777777" w:rsidR="00A71C9C" w:rsidRPr="00F322DB" w:rsidRDefault="00A71C9C" w:rsidP="00A71C9C">
      <w:pPr>
        <w:jc w:val="center"/>
        <w:rPr>
          <w:b/>
          <w:sz w:val="28"/>
          <w:szCs w:val="28"/>
        </w:rPr>
      </w:pPr>
      <w:r w:rsidRPr="00F322DB">
        <w:rPr>
          <w:b/>
          <w:sz w:val="28"/>
          <w:szCs w:val="28"/>
        </w:rPr>
        <w:t>(VEDEK)</w:t>
      </w:r>
    </w:p>
    <w:p w14:paraId="4A10EFA3" w14:textId="77777777" w:rsidR="00A71C9C" w:rsidRPr="00F322DB" w:rsidRDefault="00A71C9C" w:rsidP="00A71C9C">
      <w:pPr>
        <w:jc w:val="center"/>
      </w:pPr>
    </w:p>
    <w:p w14:paraId="06C614D0" w14:textId="77777777" w:rsidR="00A71C9C" w:rsidRDefault="00A71C9C" w:rsidP="00A71C9C">
      <w:pPr>
        <w:jc w:val="center"/>
        <w:rPr>
          <w:b/>
          <w:sz w:val="32"/>
        </w:rPr>
      </w:pPr>
    </w:p>
    <w:p w14:paraId="781925CF" w14:textId="77777777" w:rsidR="00A71C9C" w:rsidRDefault="00A71C9C" w:rsidP="00A71C9C">
      <w:pPr>
        <w:jc w:val="center"/>
        <w:rPr>
          <w:b/>
          <w:sz w:val="32"/>
        </w:rPr>
      </w:pPr>
    </w:p>
    <w:p w14:paraId="77CC6384" w14:textId="77777777" w:rsidR="00A71C9C" w:rsidRDefault="00A71C9C" w:rsidP="00A71C9C">
      <w:pPr>
        <w:jc w:val="center"/>
        <w:rPr>
          <w:b/>
          <w:sz w:val="32"/>
        </w:rPr>
      </w:pPr>
    </w:p>
    <w:p w14:paraId="7712BFC0" w14:textId="77777777" w:rsidR="00A71C9C" w:rsidRDefault="00A71C9C" w:rsidP="00A71C9C">
      <w:pPr>
        <w:jc w:val="center"/>
        <w:rPr>
          <w:b/>
          <w:sz w:val="32"/>
        </w:rPr>
      </w:pPr>
    </w:p>
    <w:p w14:paraId="2553323F" w14:textId="77777777" w:rsidR="00A71C9C" w:rsidRPr="00A20123" w:rsidRDefault="00A71C9C" w:rsidP="00A627A1">
      <w:pPr>
        <w:spacing w:line="360" w:lineRule="auto"/>
        <w:jc w:val="center"/>
        <w:rPr>
          <w:b/>
          <w:sz w:val="36"/>
        </w:rPr>
      </w:pPr>
      <w:r w:rsidRPr="00A20123">
        <w:rPr>
          <w:b/>
          <w:sz w:val="36"/>
        </w:rPr>
        <w:t xml:space="preserve">SELÇUK ÜNİVERSİTESİ VETERİNER FAKÜLTESİ </w:t>
      </w:r>
    </w:p>
    <w:p w14:paraId="458602C4" w14:textId="77777777" w:rsidR="00A71C9C" w:rsidRDefault="00A71C9C" w:rsidP="00A627A1">
      <w:pPr>
        <w:spacing w:line="360" w:lineRule="auto"/>
        <w:jc w:val="center"/>
        <w:rPr>
          <w:b/>
          <w:sz w:val="40"/>
        </w:rPr>
      </w:pPr>
      <w:bookmarkStart w:id="3" w:name="_Hlk110108286"/>
      <w:r w:rsidRPr="00984C41">
        <w:rPr>
          <w:b/>
          <w:sz w:val="40"/>
        </w:rPr>
        <w:t>ANA ÖZ DEĞERLENDİRME RAPORU</w:t>
      </w:r>
    </w:p>
    <w:bookmarkEnd w:id="3"/>
    <w:p w14:paraId="4124EB66" w14:textId="77777777" w:rsidR="00A71C9C" w:rsidRDefault="00A71C9C" w:rsidP="00A627A1">
      <w:pPr>
        <w:spacing w:line="360" w:lineRule="auto"/>
        <w:jc w:val="center"/>
        <w:rPr>
          <w:b/>
          <w:sz w:val="32"/>
        </w:rPr>
      </w:pPr>
    </w:p>
    <w:p w14:paraId="40678BDC" w14:textId="77777777" w:rsidR="00A71C9C" w:rsidRDefault="00A71C9C" w:rsidP="00A71C9C">
      <w:pPr>
        <w:jc w:val="center"/>
        <w:rPr>
          <w:b/>
          <w:sz w:val="28"/>
          <w:szCs w:val="28"/>
        </w:rPr>
      </w:pPr>
    </w:p>
    <w:p w14:paraId="5F6D4EA9" w14:textId="77777777" w:rsidR="00A71C9C" w:rsidRDefault="00A71C9C" w:rsidP="00A71C9C">
      <w:pPr>
        <w:jc w:val="center"/>
        <w:rPr>
          <w:b/>
          <w:sz w:val="28"/>
          <w:szCs w:val="28"/>
        </w:rPr>
      </w:pPr>
    </w:p>
    <w:p w14:paraId="7812580A" w14:textId="77777777" w:rsidR="00A71C9C" w:rsidRDefault="00A71C9C" w:rsidP="00A71C9C">
      <w:pPr>
        <w:jc w:val="center"/>
        <w:rPr>
          <w:b/>
          <w:sz w:val="28"/>
          <w:szCs w:val="28"/>
        </w:rPr>
      </w:pPr>
    </w:p>
    <w:p w14:paraId="72C861CE" w14:textId="77777777" w:rsidR="00A71C9C" w:rsidRDefault="00A71C9C" w:rsidP="00A71C9C">
      <w:pPr>
        <w:jc w:val="center"/>
        <w:rPr>
          <w:b/>
          <w:sz w:val="28"/>
          <w:szCs w:val="28"/>
        </w:rPr>
      </w:pPr>
    </w:p>
    <w:p w14:paraId="0C5D0484" w14:textId="7B108DA0" w:rsidR="00A71C9C" w:rsidRDefault="00A71C9C" w:rsidP="00A71C9C">
      <w:pPr>
        <w:jc w:val="center"/>
        <w:rPr>
          <w:b/>
          <w:sz w:val="28"/>
          <w:szCs w:val="28"/>
        </w:rPr>
      </w:pPr>
    </w:p>
    <w:p w14:paraId="45163679" w14:textId="77777777" w:rsidR="00435606" w:rsidRDefault="00435606" w:rsidP="00A71C9C">
      <w:pPr>
        <w:jc w:val="center"/>
        <w:rPr>
          <w:b/>
          <w:sz w:val="28"/>
          <w:szCs w:val="28"/>
        </w:rPr>
      </w:pPr>
    </w:p>
    <w:p w14:paraId="23BDF0EE" w14:textId="77777777" w:rsidR="00A71C9C" w:rsidRDefault="00A71C9C" w:rsidP="00A71C9C">
      <w:pPr>
        <w:jc w:val="center"/>
        <w:rPr>
          <w:b/>
          <w:sz w:val="28"/>
          <w:szCs w:val="28"/>
        </w:rPr>
      </w:pPr>
    </w:p>
    <w:p w14:paraId="48D0A204" w14:textId="77777777" w:rsidR="00A71C9C" w:rsidRDefault="00A71C9C" w:rsidP="00A71C9C">
      <w:pPr>
        <w:jc w:val="center"/>
        <w:rPr>
          <w:b/>
          <w:sz w:val="28"/>
          <w:szCs w:val="28"/>
        </w:rPr>
      </w:pPr>
    </w:p>
    <w:p w14:paraId="06E45F34" w14:textId="77777777" w:rsidR="00A71C9C" w:rsidRDefault="00A71C9C" w:rsidP="00A71C9C">
      <w:pPr>
        <w:jc w:val="center"/>
        <w:rPr>
          <w:b/>
          <w:sz w:val="28"/>
          <w:szCs w:val="28"/>
        </w:rPr>
      </w:pPr>
    </w:p>
    <w:p w14:paraId="02250903" w14:textId="77777777" w:rsidR="00A71C9C" w:rsidRDefault="00A71C9C" w:rsidP="00A71C9C">
      <w:pPr>
        <w:jc w:val="right"/>
        <w:rPr>
          <w:b/>
          <w:sz w:val="28"/>
          <w:szCs w:val="28"/>
        </w:rPr>
      </w:pPr>
      <w:r>
        <w:rPr>
          <w:b/>
          <w:sz w:val="28"/>
          <w:szCs w:val="28"/>
        </w:rPr>
        <w:t xml:space="preserve">Ziyaret Tarihi: </w:t>
      </w:r>
      <w:proofErr w:type="gramStart"/>
      <w:r>
        <w:rPr>
          <w:b/>
          <w:sz w:val="28"/>
          <w:szCs w:val="28"/>
        </w:rPr>
        <w:t>…….</w:t>
      </w:r>
      <w:proofErr w:type="gramEnd"/>
      <w:r>
        <w:rPr>
          <w:b/>
          <w:sz w:val="28"/>
          <w:szCs w:val="28"/>
        </w:rPr>
        <w:t>/………../2022</w:t>
      </w:r>
    </w:p>
    <w:p w14:paraId="61D777A1" w14:textId="77777777" w:rsidR="00A71C9C" w:rsidRDefault="00A71C9C" w:rsidP="00A71C9C">
      <w:pPr>
        <w:jc w:val="center"/>
        <w:rPr>
          <w:b/>
          <w:sz w:val="28"/>
          <w:szCs w:val="28"/>
        </w:rPr>
      </w:pPr>
    </w:p>
    <w:p w14:paraId="22153688" w14:textId="77777777" w:rsidR="00A71C9C" w:rsidRDefault="00A71C9C" w:rsidP="00A71C9C">
      <w:pPr>
        <w:jc w:val="center"/>
        <w:rPr>
          <w:b/>
          <w:sz w:val="28"/>
          <w:szCs w:val="28"/>
        </w:rPr>
      </w:pPr>
    </w:p>
    <w:p w14:paraId="22D9BE20" w14:textId="77777777" w:rsidR="00A71C9C" w:rsidRDefault="00A71C9C" w:rsidP="00A71C9C">
      <w:pPr>
        <w:jc w:val="center"/>
        <w:rPr>
          <w:b/>
          <w:sz w:val="28"/>
          <w:szCs w:val="28"/>
        </w:rPr>
      </w:pPr>
    </w:p>
    <w:p w14:paraId="165F8661" w14:textId="77777777" w:rsidR="00A71C9C" w:rsidRDefault="00A71C9C" w:rsidP="00A71C9C">
      <w:pPr>
        <w:jc w:val="center"/>
        <w:rPr>
          <w:b/>
          <w:sz w:val="28"/>
          <w:szCs w:val="28"/>
        </w:rPr>
      </w:pPr>
    </w:p>
    <w:p w14:paraId="69B2E5EB" w14:textId="77777777" w:rsidR="00A71C9C" w:rsidRDefault="00A71C9C" w:rsidP="00A71C9C">
      <w:pPr>
        <w:jc w:val="center"/>
        <w:rPr>
          <w:b/>
          <w:sz w:val="28"/>
          <w:szCs w:val="28"/>
        </w:rPr>
      </w:pPr>
    </w:p>
    <w:p w14:paraId="0F2B486F" w14:textId="77777777" w:rsidR="00A71C9C" w:rsidRDefault="00A71C9C" w:rsidP="00A71C9C">
      <w:pPr>
        <w:jc w:val="center"/>
        <w:rPr>
          <w:b/>
          <w:sz w:val="28"/>
          <w:szCs w:val="28"/>
        </w:rPr>
      </w:pPr>
    </w:p>
    <w:p w14:paraId="0A86788F" w14:textId="77777777" w:rsidR="00A71C9C" w:rsidRPr="00A55B5D" w:rsidRDefault="00A71C9C" w:rsidP="00A71C9C">
      <w:pPr>
        <w:pStyle w:val="ListeParagraf"/>
        <w:spacing w:line="360" w:lineRule="auto"/>
        <w:ind w:left="0" w:right="20"/>
        <w:jc w:val="center"/>
        <w:rPr>
          <w:b/>
          <w:sz w:val="24"/>
          <w:szCs w:val="24"/>
        </w:rPr>
      </w:pPr>
      <w:r w:rsidRPr="00A55B5D">
        <w:rPr>
          <w:b/>
          <w:sz w:val="24"/>
          <w:szCs w:val="24"/>
        </w:rPr>
        <w:t>Ziyaret</w:t>
      </w:r>
      <w:r w:rsidRPr="00A55B5D">
        <w:rPr>
          <w:b/>
          <w:spacing w:val="-2"/>
          <w:sz w:val="24"/>
          <w:szCs w:val="24"/>
        </w:rPr>
        <w:t xml:space="preserve"> </w:t>
      </w:r>
      <w:r w:rsidRPr="00A55B5D">
        <w:rPr>
          <w:b/>
          <w:sz w:val="24"/>
          <w:szCs w:val="24"/>
        </w:rPr>
        <w:t>için</w:t>
      </w:r>
      <w:r w:rsidRPr="00A55B5D">
        <w:rPr>
          <w:b/>
          <w:spacing w:val="-2"/>
          <w:sz w:val="24"/>
          <w:szCs w:val="24"/>
        </w:rPr>
        <w:t xml:space="preserve"> </w:t>
      </w:r>
      <w:r w:rsidRPr="00A55B5D">
        <w:rPr>
          <w:b/>
          <w:sz w:val="24"/>
          <w:szCs w:val="24"/>
        </w:rPr>
        <w:t>geçerli</w:t>
      </w:r>
      <w:r w:rsidRPr="00A55B5D">
        <w:rPr>
          <w:b/>
          <w:spacing w:val="-2"/>
          <w:sz w:val="24"/>
          <w:szCs w:val="24"/>
        </w:rPr>
        <w:t xml:space="preserve"> </w:t>
      </w:r>
      <w:r w:rsidRPr="00A55B5D">
        <w:rPr>
          <w:b/>
          <w:sz w:val="24"/>
          <w:szCs w:val="24"/>
        </w:rPr>
        <w:t>olan</w:t>
      </w:r>
      <w:r w:rsidRPr="00A55B5D">
        <w:rPr>
          <w:b/>
          <w:spacing w:val="-2"/>
          <w:sz w:val="24"/>
          <w:szCs w:val="24"/>
        </w:rPr>
        <w:t xml:space="preserve"> </w:t>
      </w:r>
      <w:r w:rsidRPr="00A55B5D">
        <w:rPr>
          <w:b/>
          <w:sz w:val="24"/>
          <w:szCs w:val="24"/>
        </w:rPr>
        <w:t>TVHEDS-SDS Sürümü</w:t>
      </w:r>
      <w:r w:rsidRPr="00A55B5D">
        <w:rPr>
          <w:b/>
          <w:spacing w:val="-2"/>
          <w:sz w:val="24"/>
          <w:szCs w:val="24"/>
        </w:rPr>
        <w:t xml:space="preserve"> </w:t>
      </w:r>
      <w:r w:rsidRPr="00A55B5D">
        <w:rPr>
          <w:b/>
          <w:sz w:val="24"/>
          <w:szCs w:val="24"/>
        </w:rPr>
        <w:t>ve</w:t>
      </w:r>
      <w:r w:rsidRPr="00A55B5D">
        <w:rPr>
          <w:b/>
          <w:spacing w:val="-3"/>
          <w:sz w:val="24"/>
          <w:szCs w:val="24"/>
        </w:rPr>
        <w:t xml:space="preserve"> </w:t>
      </w:r>
      <w:r w:rsidRPr="00A55B5D">
        <w:rPr>
          <w:b/>
          <w:sz w:val="24"/>
          <w:szCs w:val="24"/>
        </w:rPr>
        <w:t>Tarihi</w:t>
      </w:r>
    </w:p>
    <w:p w14:paraId="63CBBC32" w14:textId="77777777" w:rsidR="00A71C9C" w:rsidRDefault="00A71C9C" w:rsidP="00A71C9C">
      <w:pPr>
        <w:pStyle w:val="ListeParagraf"/>
        <w:tabs>
          <w:tab w:val="left" w:pos="284"/>
        </w:tabs>
        <w:spacing w:line="360" w:lineRule="auto"/>
        <w:ind w:left="0" w:right="20"/>
        <w:jc w:val="center"/>
        <w:rPr>
          <w:sz w:val="24"/>
          <w:szCs w:val="24"/>
        </w:rPr>
      </w:pPr>
      <w:r w:rsidRPr="00A55B5D">
        <w:rPr>
          <w:sz w:val="24"/>
          <w:szCs w:val="24"/>
        </w:rPr>
        <w:t>Ziyaret için 26.02.2020 tarihli TVHEDS-SDS III. Sürüm geçerlidir.</w:t>
      </w:r>
    </w:p>
    <w:p w14:paraId="79B8A3AA" w14:textId="77777777" w:rsidR="00435606" w:rsidRDefault="00435606" w:rsidP="00372BE8">
      <w:pPr>
        <w:rPr>
          <w:color w:val="002060"/>
          <w:sz w:val="24"/>
          <w:szCs w:val="20"/>
        </w:rPr>
        <w:sectPr w:rsidR="00435606" w:rsidSect="00372BE8">
          <w:headerReference w:type="default" r:id="rId16"/>
          <w:pgSz w:w="11906" w:h="16838"/>
          <w:pgMar w:top="1418" w:right="1418" w:bottom="1418" w:left="1418" w:header="709" w:footer="709" w:gutter="0"/>
          <w:cols w:space="708"/>
          <w:docGrid w:linePitch="360"/>
        </w:sectPr>
      </w:pPr>
    </w:p>
    <w:tbl>
      <w:tblPr>
        <w:tblStyle w:val="TabloKlavuzu"/>
        <w:tblW w:w="92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1"/>
        <w:gridCol w:w="1561"/>
      </w:tblGrid>
      <w:tr w:rsidR="00060AD9" w:rsidRPr="00060AD9" w14:paraId="08D18E95" w14:textId="77777777" w:rsidTr="00A627A1">
        <w:trPr>
          <w:trHeight w:val="834"/>
        </w:trPr>
        <w:tc>
          <w:tcPr>
            <w:tcW w:w="7651" w:type="dxa"/>
            <w:tcBorders>
              <w:top w:val="single" w:sz="4" w:space="0" w:color="auto"/>
              <w:bottom w:val="single" w:sz="4" w:space="0" w:color="auto"/>
            </w:tcBorders>
            <w:shd w:val="clear" w:color="auto" w:fill="FFC000"/>
          </w:tcPr>
          <w:p w14:paraId="4AC51C89" w14:textId="77777777" w:rsidR="00060AD9" w:rsidRPr="00060AD9" w:rsidRDefault="00060AD9" w:rsidP="00060AD9">
            <w:pPr>
              <w:widowControl/>
              <w:adjustRightInd w:val="0"/>
              <w:spacing w:before="120"/>
              <w:jc w:val="center"/>
              <w:rPr>
                <w:rFonts w:eastAsia="Calibri"/>
                <w:b/>
                <w:color w:val="000000"/>
                <w:sz w:val="24"/>
                <w:szCs w:val="23"/>
              </w:rPr>
            </w:pPr>
            <w:r w:rsidRPr="00060AD9">
              <w:rPr>
                <w:rFonts w:eastAsia="Calibri"/>
                <w:b/>
                <w:color w:val="000000"/>
                <w:sz w:val="24"/>
                <w:szCs w:val="23"/>
              </w:rPr>
              <w:lastRenderedPageBreak/>
              <w:t>İÇİNDEKİLER</w:t>
            </w:r>
          </w:p>
        </w:tc>
        <w:tc>
          <w:tcPr>
            <w:tcW w:w="1561" w:type="dxa"/>
            <w:tcBorders>
              <w:top w:val="single" w:sz="4" w:space="0" w:color="auto"/>
              <w:bottom w:val="single" w:sz="4" w:space="0" w:color="auto"/>
            </w:tcBorders>
            <w:shd w:val="clear" w:color="auto" w:fill="FFC000"/>
          </w:tcPr>
          <w:p w14:paraId="06E48BBD" w14:textId="77777777" w:rsidR="00060AD9" w:rsidRPr="00060AD9" w:rsidRDefault="00060AD9" w:rsidP="00060AD9">
            <w:pPr>
              <w:widowControl/>
              <w:adjustRightInd w:val="0"/>
              <w:jc w:val="center"/>
              <w:rPr>
                <w:rFonts w:eastAsia="Calibri"/>
                <w:b/>
                <w:bCs/>
                <w:color w:val="000000"/>
                <w:sz w:val="24"/>
                <w:szCs w:val="23"/>
              </w:rPr>
            </w:pPr>
            <w:r w:rsidRPr="00060AD9">
              <w:rPr>
                <w:rFonts w:eastAsia="Calibri"/>
                <w:b/>
                <w:bCs/>
                <w:color w:val="000000"/>
                <w:sz w:val="24"/>
                <w:szCs w:val="23"/>
              </w:rPr>
              <w:t>SAYFA NUMARASI</w:t>
            </w:r>
          </w:p>
        </w:tc>
      </w:tr>
      <w:tr w:rsidR="00060AD9" w:rsidRPr="00060AD9" w14:paraId="31B0A6D5" w14:textId="77777777" w:rsidTr="00A627A1">
        <w:trPr>
          <w:trHeight w:val="615"/>
        </w:trPr>
        <w:tc>
          <w:tcPr>
            <w:tcW w:w="7651" w:type="dxa"/>
            <w:tcBorders>
              <w:top w:val="single" w:sz="4" w:space="0" w:color="auto"/>
            </w:tcBorders>
          </w:tcPr>
          <w:p w14:paraId="6A579117" w14:textId="77777777" w:rsidR="00060AD9" w:rsidRPr="00060AD9" w:rsidRDefault="00060AD9" w:rsidP="00060AD9">
            <w:pPr>
              <w:widowControl/>
              <w:adjustRightInd w:val="0"/>
              <w:spacing w:line="360" w:lineRule="auto"/>
              <w:rPr>
                <w:rFonts w:eastAsia="Calibri"/>
                <w:color w:val="000000"/>
                <w:sz w:val="24"/>
                <w:szCs w:val="23"/>
              </w:rPr>
            </w:pPr>
            <w:r w:rsidRPr="00060AD9">
              <w:rPr>
                <w:rFonts w:eastAsia="Calibri"/>
                <w:bCs/>
                <w:color w:val="000000"/>
                <w:sz w:val="24"/>
                <w:szCs w:val="23"/>
              </w:rPr>
              <w:t xml:space="preserve">Giriş </w:t>
            </w:r>
          </w:p>
        </w:tc>
        <w:tc>
          <w:tcPr>
            <w:tcW w:w="1561" w:type="dxa"/>
            <w:tcBorders>
              <w:top w:val="single" w:sz="4" w:space="0" w:color="auto"/>
            </w:tcBorders>
          </w:tcPr>
          <w:p w14:paraId="3C660A94" w14:textId="20DA30EA" w:rsidR="00060AD9" w:rsidRPr="00060AD9" w:rsidRDefault="00BB6B5E" w:rsidP="00060AD9">
            <w:pPr>
              <w:widowControl/>
              <w:adjustRightInd w:val="0"/>
              <w:spacing w:line="360" w:lineRule="auto"/>
              <w:jc w:val="center"/>
              <w:rPr>
                <w:rFonts w:eastAsia="Calibri"/>
                <w:bCs/>
                <w:color w:val="000000"/>
                <w:sz w:val="24"/>
                <w:szCs w:val="23"/>
              </w:rPr>
            </w:pPr>
            <w:r>
              <w:rPr>
                <w:rFonts w:eastAsia="Calibri"/>
                <w:bCs/>
                <w:color w:val="000000"/>
                <w:sz w:val="24"/>
                <w:szCs w:val="23"/>
              </w:rPr>
              <w:t>1</w:t>
            </w:r>
          </w:p>
        </w:tc>
      </w:tr>
      <w:tr w:rsidR="00060AD9" w:rsidRPr="00060AD9" w14:paraId="67DB0C1F" w14:textId="77777777" w:rsidTr="00A627A1">
        <w:trPr>
          <w:trHeight w:val="615"/>
        </w:trPr>
        <w:tc>
          <w:tcPr>
            <w:tcW w:w="7651" w:type="dxa"/>
          </w:tcPr>
          <w:p w14:paraId="60FD15C4" w14:textId="77777777" w:rsidR="00060AD9" w:rsidRPr="00060AD9" w:rsidRDefault="00060AD9" w:rsidP="00060AD9">
            <w:pPr>
              <w:widowControl/>
              <w:adjustRightInd w:val="0"/>
              <w:spacing w:line="360" w:lineRule="auto"/>
              <w:rPr>
                <w:rFonts w:eastAsia="Calibri"/>
                <w:color w:val="000000"/>
                <w:sz w:val="24"/>
                <w:szCs w:val="23"/>
              </w:rPr>
            </w:pPr>
            <w:r w:rsidRPr="00060AD9">
              <w:rPr>
                <w:rFonts w:eastAsia="Calibri"/>
                <w:color w:val="000000"/>
                <w:sz w:val="24"/>
                <w:szCs w:val="23"/>
              </w:rPr>
              <w:t xml:space="preserve">Standart 1. Amaçlar, örgütlenme ve kalite güvencesi politikası </w:t>
            </w:r>
          </w:p>
        </w:tc>
        <w:tc>
          <w:tcPr>
            <w:tcW w:w="1561" w:type="dxa"/>
          </w:tcPr>
          <w:p w14:paraId="6838D89E" w14:textId="4FD84F92" w:rsidR="00060AD9" w:rsidRPr="00060AD9" w:rsidRDefault="0080090C" w:rsidP="00060AD9">
            <w:pPr>
              <w:widowControl/>
              <w:adjustRightInd w:val="0"/>
              <w:spacing w:line="360" w:lineRule="auto"/>
              <w:jc w:val="center"/>
              <w:rPr>
                <w:rFonts w:eastAsia="Calibri"/>
                <w:color w:val="000000"/>
                <w:sz w:val="24"/>
                <w:szCs w:val="23"/>
              </w:rPr>
            </w:pPr>
            <w:r>
              <w:rPr>
                <w:rFonts w:eastAsia="Calibri"/>
                <w:color w:val="000000"/>
                <w:sz w:val="24"/>
                <w:szCs w:val="23"/>
              </w:rPr>
              <w:t>8</w:t>
            </w:r>
          </w:p>
        </w:tc>
      </w:tr>
      <w:tr w:rsidR="00060AD9" w:rsidRPr="00060AD9" w14:paraId="6768C2AA" w14:textId="77777777" w:rsidTr="00A627A1">
        <w:trPr>
          <w:trHeight w:val="571"/>
        </w:trPr>
        <w:tc>
          <w:tcPr>
            <w:tcW w:w="7651" w:type="dxa"/>
          </w:tcPr>
          <w:p w14:paraId="596D0296" w14:textId="77777777" w:rsidR="00060AD9" w:rsidRPr="00060AD9" w:rsidRDefault="00060AD9" w:rsidP="00060AD9">
            <w:pPr>
              <w:widowControl/>
              <w:adjustRightInd w:val="0"/>
              <w:spacing w:line="360" w:lineRule="auto"/>
              <w:rPr>
                <w:rFonts w:eastAsia="Calibri"/>
                <w:color w:val="000000"/>
                <w:sz w:val="24"/>
                <w:szCs w:val="23"/>
              </w:rPr>
            </w:pPr>
            <w:r w:rsidRPr="00060AD9">
              <w:rPr>
                <w:rFonts w:eastAsia="Calibri"/>
                <w:color w:val="000000"/>
                <w:sz w:val="24"/>
                <w:szCs w:val="23"/>
              </w:rPr>
              <w:t xml:space="preserve">Standart 2. Finansman </w:t>
            </w:r>
          </w:p>
        </w:tc>
        <w:tc>
          <w:tcPr>
            <w:tcW w:w="1561" w:type="dxa"/>
          </w:tcPr>
          <w:p w14:paraId="460921F6" w14:textId="73491A21" w:rsidR="00060AD9" w:rsidRPr="00060AD9" w:rsidRDefault="0080090C" w:rsidP="00060AD9">
            <w:pPr>
              <w:widowControl/>
              <w:adjustRightInd w:val="0"/>
              <w:spacing w:line="360" w:lineRule="auto"/>
              <w:jc w:val="center"/>
              <w:rPr>
                <w:rFonts w:eastAsia="Calibri"/>
                <w:color w:val="000000"/>
                <w:sz w:val="24"/>
                <w:szCs w:val="23"/>
              </w:rPr>
            </w:pPr>
            <w:r>
              <w:rPr>
                <w:rFonts w:eastAsia="Calibri"/>
                <w:color w:val="000000"/>
                <w:sz w:val="24"/>
                <w:szCs w:val="23"/>
              </w:rPr>
              <w:t>21</w:t>
            </w:r>
          </w:p>
        </w:tc>
      </w:tr>
      <w:tr w:rsidR="00060AD9" w:rsidRPr="00060AD9" w14:paraId="28399FC5" w14:textId="77777777" w:rsidTr="00A627A1">
        <w:trPr>
          <w:trHeight w:val="615"/>
        </w:trPr>
        <w:tc>
          <w:tcPr>
            <w:tcW w:w="7651" w:type="dxa"/>
          </w:tcPr>
          <w:p w14:paraId="3900EDF7" w14:textId="77777777" w:rsidR="00060AD9" w:rsidRPr="00060AD9" w:rsidRDefault="00060AD9" w:rsidP="00060AD9">
            <w:pPr>
              <w:widowControl/>
              <w:adjustRightInd w:val="0"/>
              <w:spacing w:line="360" w:lineRule="auto"/>
              <w:rPr>
                <w:rFonts w:eastAsia="Calibri"/>
                <w:color w:val="000000"/>
                <w:sz w:val="24"/>
                <w:szCs w:val="23"/>
              </w:rPr>
            </w:pPr>
            <w:r w:rsidRPr="00060AD9">
              <w:rPr>
                <w:rFonts w:eastAsia="Calibri"/>
                <w:color w:val="000000"/>
                <w:sz w:val="24"/>
                <w:szCs w:val="23"/>
              </w:rPr>
              <w:t xml:space="preserve">Standart 3. Müfredat </w:t>
            </w:r>
          </w:p>
        </w:tc>
        <w:tc>
          <w:tcPr>
            <w:tcW w:w="1561" w:type="dxa"/>
          </w:tcPr>
          <w:p w14:paraId="73B60062" w14:textId="7DC3360B" w:rsidR="00060AD9" w:rsidRPr="00060AD9" w:rsidRDefault="0080090C" w:rsidP="00060AD9">
            <w:pPr>
              <w:widowControl/>
              <w:adjustRightInd w:val="0"/>
              <w:spacing w:line="360" w:lineRule="auto"/>
              <w:jc w:val="center"/>
              <w:rPr>
                <w:rFonts w:eastAsia="Calibri"/>
                <w:color w:val="000000"/>
                <w:sz w:val="24"/>
                <w:szCs w:val="23"/>
              </w:rPr>
            </w:pPr>
            <w:r>
              <w:rPr>
                <w:rFonts w:eastAsia="Calibri"/>
                <w:color w:val="000000"/>
                <w:sz w:val="24"/>
                <w:szCs w:val="23"/>
              </w:rPr>
              <w:t>25</w:t>
            </w:r>
          </w:p>
        </w:tc>
      </w:tr>
      <w:tr w:rsidR="00060AD9" w:rsidRPr="00060AD9" w14:paraId="6BEBF91F" w14:textId="77777777" w:rsidTr="00A627A1">
        <w:trPr>
          <w:trHeight w:val="615"/>
        </w:trPr>
        <w:tc>
          <w:tcPr>
            <w:tcW w:w="7651" w:type="dxa"/>
          </w:tcPr>
          <w:p w14:paraId="45B31F42" w14:textId="77777777" w:rsidR="00060AD9" w:rsidRPr="00060AD9" w:rsidRDefault="00060AD9" w:rsidP="00060AD9">
            <w:pPr>
              <w:widowControl/>
              <w:adjustRightInd w:val="0"/>
              <w:spacing w:line="360" w:lineRule="auto"/>
              <w:rPr>
                <w:rFonts w:eastAsia="Calibri"/>
                <w:color w:val="000000"/>
                <w:sz w:val="24"/>
                <w:szCs w:val="23"/>
              </w:rPr>
            </w:pPr>
            <w:r w:rsidRPr="00060AD9">
              <w:rPr>
                <w:rFonts w:eastAsia="Calibri"/>
                <w:color w:val="000000"/>
                <w:sz w:val="24"/>
                <w:szCs w:val="23"/>
              </w:rPr>
              <w:t xml:space="preserve">Standart 4. Tesis ve ekipman </w:t>
            </w:r>
          </w:p>
        </w:tc>
        <w:tc>
          <w:tcPr>
            <w:tcW w:w="1561" w:type="dxa"/>
          </w:tcPr>
          <w:p w14:paraId="03C306E4" w14:textId="42D50E35" w:rsidR="00060AD9" w:rsidRPr="00060AD9" w:rsidRDefault="0080090C" w:rsidP="00060AD9">
            <w:pPr>
              <w:widowControl/>
              <w:adjustRightInd w:val="0"/>
              <w:spacing w:line="360" w:lineRule="auto"/>
              <w:jc w:val="center"/>
              <w:rPr>
                <w:rFonts w:eastAsia="Calibri"/>
                <w:color w:val="000000"/>
                <w:sz w:val="24"/>
                <w:szCs w:val="23"/>
              </w:rPr>
            </w:pPr>
            <w:r>
              <w:rPr>
                <w:rFonts w:eastAsia="Calibri"/>
                <w:color w:val="000000"/>
                <w:sz w:val="24"/>
                <w:szCs w:val="23"/>
              </w:rPr>
              <w:t>42</w:t>
            </w:r>
          </w:p>
        </w:tc>
      </w:tr>
      <w:tr w:rsidR="00060AD9" w:rsidRPr="00060AD9" w14:paraId="5B65F4F5" w14:textId="77777777" w:rsidTr="00A627A1">
        <w:trPr>
          <w:trHeight w:val="615"/>
        </w:trPr>
        <w:tc>
          <w:tcPr>
            <w:tcW w:w="7651" w:type="dxa"/>
          </w:tcPr>
          <w:p w14:paraId="56C0FF1D" w14:textId="77777777" w:rsidR="00060AD9" w:rsidRPr="00060AD9" w:rsidRDefault="00060AD9" w:rsidP="00060AD9">
            <w:pPr>
              <w:widowControl/>
              <w:adjustRightInd w:val="0"/>
              <w:spacing w:line="360" w:lineRule="auto"/>
              <w:rPr>
                <w:rFonts w:eastAsia="Calibri"/>
                <w:color w:val="000000"/>
                <w:sz w:val="24"/>
                <w:szCs w:val="23"/>
              </w:rPr>
            </w:pPr>
            <w:r w:rsidRPr="00060AD9">
              <w:rPr>
                <w:rFonts w:eastAsia="Calibri"/>
                <w:color w:val="000000"/>
                <w:sz w:val="24"/>
                <w:szCs w:val="23"/>
              </w:rPr>
              <w:t xml:space="preserve">Standart 5. Hayvan kaynakları ve hayvansal kökenli öğretim materyali </w:t>
            </w:r>
          </w:p>
        </w:tc>
        <w:tc>
          <w:tcPr>
            <w:tcW w:w="1561" w:type="dxa"/>
          </w:tcPr>
          <w:p w14:paraId="4507E842" w14:textId="47417CB6" w:rsidR="00060AD9" w:rsidRPr="00060AD9" w:rsidRDefault="007F094B" w:rsidP="00060AD9">
            <w:pPr>
              <w:widowControl/>
              <w:adjustRightInd w:val="0"/>
              <w:spacing w:line="360" w:lineRule="auto"/>
              <w:jc w:val="center"/>
              <w:rPr>
                <w:rFonts w:eastAsia="Calibri"/>
                <w:color w:val="000000"/>
                <w:sz w:val="24"/>
                <w:szCs w:val="23"/>
              </w:rPr>
            </w:pPr>
            <w:r>
              <w:rPr>
                <w:rFonts w:eastAsia="Calibri"/>
                <w:color w:val="000000"/>
                <w:sz w:val="24"/>
                <w:szCs w:val="23"/>
              </w:rPr>
              <w:t>58</w:t>
            </w:r>
          </w:p>
        </w:tc>
      </w:tr>
      <w:tr w:rsidR="00060AD9" w:rsidRPr="00060AD9" w14:paraId="04E72310" w14:textId="77777777" w:rsidTr="00A627A1">
        <w:trPr>
          <w:trHeight w:val="615"/>
        </w:trPr>
        <w:tc>
          <w:tcPr>
            <w:tcW w:w="7651" w:type="dxa"/>
          </w:tcPr>
          <w:p w14:paraId="717331B1" w14:textId="77777777" w:rsidR="00060AD9" w:rsidRPr="00060AD9" w:rsidRDefault="00060AD9" w:rsidP="00060AD9">
            <w:pPr>
              <w:widowControl/>
              <w:adjustRightInd w:val="0"/>
              <w:spacing w:line="360" w:lineRule="auto"/>
              <w:rPr>
                <w:rFonts w:eastAsia="Calibri"/>
                <w:color w:val="000000"/>
                <w:sz w:val="24"/>
                <w:szCs w:val="23"/>
              </w:rPr>
            </w:pPr>
            <w:r w:rsidRPr="00060AD9">
              <w:rPr>
                <w:rFonts w:eastAsia="Calibri"/>
                <w:color w:val="000000"/>
                <w:sz w:val="24"/>
                <w:szCs w:val="23"/>
              </w:rPr>
              <w:t xml:space="preserve">Standart 6. Öğrenme kaynakları </w:t>
            </w:r>
          </w:p>
        </w:tc>
        <w:tc>
          <w:tcPr>
            <w:tcW w:w="1561" w:type="dxa"/>
          </w:tcPr>
          <w:p w14:paraId="6B465992" w14:textId="6AB6B49C" w:rsidR="00060AD9" w:rsidRPr="00060AD9" w:rsidRDefault="0080090C" w:rsidP="00060AD9">
            <w:pPr>
              <w:widowControl/>
              <w:adjustRightInd w:val="0"/>
              <w:spacing w:line="360" w:lineRule="auto"/>
              <w:jc w:val="center"/>
              <w:rPr>
                <w:rFonts w:eastAsia="Calibri"/>
                <w:color w:val="000000"/>
                <w:sz w:val="24"/>
                <w:szCs w:val="23"/>
              </w:rPr>
            </w:pPr>
            <w:r>
              <w:rPr>
                <w:rFonts w:eastAsia="Calibri"/>
                <w:color w:val="000000"/>
                <w:sz w:val="24"/>
                <w:szCs w:val="23"/>
              </w:rPr>
              <w:t>6</w:t>
            </w:r>
            <w:r w:rsidR="007F094B">
              <w:rPr>
                <w:rFonts w:eastAsia="Calibri"/>
                <w:color w:val="000000"/>
                <w:sz w:val="24"/>
                <w:szCs w:val="23"/>
              </w:rPr>
              <w:t>8</w:t>
            </w:r>
          </w:p>
        </w:tc>
      </w:tr>
      <w:tr w:rsidR="00060AD9" w:rsidRPr="00060AD9" w14:paraId="5021F0CB" w14:textId="77777777" w:rsidTr="00A627A1">
        <w:trPr>
          <w:trHeight w:val="571"/>
        </w:trPr>
        <w:tc>
          <w:tcPr>
            <w:tcW w:w="7651" w:type="dxa"/>
          </w:tcPr>
          <w:p w14:paraId="3238DB61" w14:textId="77777777" w:rsidR="00060AD9" w:rsidRPr="00060AD9" w:rsidRDefault="00060AD9" w:rsidP="00060AD9">
            <w:pPr>
              <w:widowControl/>
              <w:adjustRightInd w:val="0"/>
              <w:spacing w:line="360" w:lineRule="auto"/>
              <w:rPr>
                <w:rFonts w:eastAsia="Calibri"/>
                <w:color w:val="000000"/>
                <w:sz w:val="24"/>
                <w:szCs w:val="23"/>
              </w:rPr>
            </w:pPr>
            <w:r w:rsidRPr="00060AD9">
              <w:rPr>
                <w:rFonts w:eastAsia="Calibri"/>
                <w:color w:val="000000"/>
                <w:sz w:val="24"/>
                <w:szCs w:val="23"/>
              </w:rPr>
              <w:t xml:space="preserve">Standart 7. Öğrenci kabul, ilerleme ve refah </w:t>
            </w:r>
          </w:p>
        </w:tc>
        <w:tc>
          <w:tcPr>
            <w:tcW w:w="1561" w:type="dxa"/>
          </w:tcPr>
          <w:p w14:paraId="4A44E56A" w14:textId="30F204C8" w:rsidR="00060AD9" w:rsidRPr="00060AD9" w:rsidRDefault="0080090C" w:rsidP="00060AD9">
            <w:pPr>
              <w:widowControl/>
              <w:adjustRightInd w:val="0"/>
              <w:spacing w:line="360" w:lineRule="auto"/>
              <w:jc w:val="center"/>
              <w:rPr>
                <w:rFonts w:eastAsia="Calibri"/>
                <w:color w:val="000000"/>
                <w:sz w:val="24"/>
                <w:szCs w:val="23"/>
              </w:rPr>
            </w:pPr>
            <w:r>
              <w:rPr>
                <w:rFonts w:eastAsia="Calibri"/>
                <w:color w:val="000000"/>
                <w:sz w:val="24"/>
                <w:szCs w:val="23"/>
              </w:rPr>
              <w:t>7</w:t>
            </w:r>
            <w:r w:rsidR="007F094B">
              <w:rPr>
                <w:rFonts w:eastAsia="Calibri"/>
                <w:color w:val="000000"/>
                <w:sz w:val="24"/>
                <w:szCs w:val="23"/>
              </w:rPr>
              <w:t>2</w:t>
            </w:r>
          </w:p>
        </w:tc>
      </w:tr>
      <w:tr w:rsidR="00060AD9" w:rsidRPr="00060AD9" w14:paraId="4C55CFAA" w14:textId="77777777" w:rsidTr="00A627A1">
        <w:trPr>
          <w:trHeight w:val="615"/>
        </w:trPr>
        <w:tc>
          <w:tcPr>
            <w:tcW w:w="7651" w:type="dxa"/>
          </w:tcPr>
          <w:p w14:paraId="411F7B0E" w14:textId="77777777" w:rsidR="00060AD9" w:rsidRPr="00060AD9" w:rsidRDefault="00060AD9" w:rsidP="00060AD9">
            <w:pPr>
              <w:widowControl/>
              <w:adjustRightInd w:val="0"/>
              <w:spacing w:line="360" w:lineRule="auto"/>
              <w:rPr>
                <w:rFonts w:eastAsia="Calibri"/>
                <w:color w:val="000000"/>
                <w:sz w:val="24"/>
                <w:szCs w:val="23"/>
              </w:rPr>
            </w:pPr>
            <w:r w:rsidRPr="00060AD9">
              <w:rPr>
                <w:rFonts w:eastAsia="Calibri"/>
                <w:color w:val="000000"/>
                <w:sz w:val="24"/>
                <w:szCs w:val="23"/>
              </w:rPr>
              <w:t xml:space="preserve">Standart 8. Öğrenci değerlendirmesi </w:t>
            </w:r>
          </w:p>
        </w:tc>
        <w:tc>
          <w:tcPr>
            <w:tcW w:w="1561" w:type="dxa"/>
          </w:tcPr>
          <w:p w14:paraId="6FC0A3B8" w14:textId="73A48D95" w:rsidR="00060AD9" w:rsidRPr="00060AD9" w:rsidRDefault="007F094B" w:rsidP="00060AD9">
            <w:pPr>
              <w:widowControl/>
              <w:adjustRightInd w:val="0"/>
              <w:spacing w:line="360" w:lineRule="auto"/>
              <w:jc w:val="center"/>
              <w:rPr>
                <w:rFonts w:eastAsia="Calibri"/>
                <w:color w:val="000000"/>
                <w:sz w:val="24"/>
                <w:szCs w:val="23"/>
              </w:rPr>
            </w:pPr>
            <w:r>
              <w:rPr>
                <w:rFonts w:eastAsia="Calibri"/>
                <w:color w:val="000000"/>
                <w:sz w:val="24"/>
                <w:szCs w:val="23"/>
              </w:rPr>
              <w:t>78</w:t>
            </w:r>
          </w:p>
        </w:tc>
      </w:tr>
      <w:tr w:rsidR="00060AD9" w:rsidRPr="00060AD9" w14:paraId="457FE0D3" w14:textId="77777777" w:rsidTr="00A627A1">
        <w:trPr>
          <w:trHeight w:val="615"/>
        </w:trPr>
        <w:tc>
          <w:tcPr>
            <w:tcW w:w="7651" w:type="dxa"/>
          </w:tcPr>
          <w:p w14:paraId="130C967C" w14:textId="77777777" w:rsidR="00060AD9" w:rsidRPr="00060AD9" w:rsidRDefault="00060AD9" w:rsidP="00060AD9">
            <w:pPr>
              <w:widowControl/>
              <w:adjustRightInd w:val="0"/>
              <w:spacing w:line="360" w:lineRule="auto"/>
              <w:rPr>
                <w:rFonts w:eastAsia="Calibri"/>
                <w:color w:val="000000"/>
                <w:sz w:val="24"/>
                <w:szCs w:val="23"/>
              </w:rPr>
            </w:pPr>
            <w:r w:rsidRPr="00060AD9">
              <w:rPr>
                <w:rFonts w:eastAsia="Calibri"/>
                <w:color w:val="000000"/>
                <w:sz w:val="24"/>
                <w:szCs w:val="23"/>
              </w:rPr>
              <w:t xml:space="preserve">Standart 9. Akademik ve destek personeli </w:t>
            </w:r>
          </w:p>
        </w:tc>
        <w:tc>
          <w:tcPr>
            <w:tcW w:w="1561" w:type="dxa"/>
          </w:tcPr>
          <w:p w14:paraId="64F5D1D6" w14:textId="76463560" w:rsidR="00060AD9" w:rsidRPr="00060AD9" w:rsidRDefault="0080090C" w:rsidP="00060AD9">
            <w:pPr>
              <w:widowControl/>
              <w:adjustRightInd w:val="0"/>
              <w:spacing w:line="360" w:lineRule="auto"/>
              <w:jc w:val="center"/>
              <w:rPr>
                <w:rFonts w:eastAsia="Calibri"/>
                <w:color w:val="000000"/>
                <w:sz w:val="24"/>
                <w:szCs w:val="23"/>
              </w:rPr>
            </w:pPr>
            <w:r>
              <w:rPr>
                <w:rFonts w:eastAsia="Calibri"/>
                <w:color w:val="000000"/>
                <w:sz w:val="24"/>
                <w:szCs w:val="23"/>
              </w:rPr>
              <w:t>8</w:t>
            </w:r>
            <w:r w:rsidR="007F094B">
              <w:rPr>
                <w:rFonts w:eastAsia="Calibri"/>
                <w:color w:val="000000"/>
                <w:sz w:val="24"/>
                <w:szCs w:val="23"/>
              </w:rPr>
              <w:t>4</w:t>
            </w:r>
          </w:p>
        </w:tc>
      </w:tr>
      <w:tr w:rsidR="00060AD9" w:rsidRPr="00060AD9" w14:paraId="7C7A54D0" w14:textId="77777777" w:rsidTr="00A627A1">
        <w:trPr>
          <w:trHeight w:val="615"/>
        </w:trPr>
        <w:tc>
          <w:tcPr>
            <w:tcW w:w="7651" w:type="dxa"/>
          </w:tcPr>
          <w:p w14:paraId="55E0CF93" w14:textId="77777777" w:rsidR="00060AD9" w:rsidRPr="00060AD9" w:rsidRDefault="00060AD9" w:rsidP="00060AD9">
            <w:pPr>
              <w:spacing w:line="360" w:lineRule="auto"/>
              <w:rPr>
                <w:sz w:val="24"/>
                <w:szCs w:val="23"/>
              </w:rPr>
            </w:pPr>
            <w:r w:rsidRPr="00060AD9">
              <w:rPr>
                <w:sz w:val="24"/>
                <w:szCs w:val="23"/>
              </w:rPr>
              <w:t>Standart 10. Araştırma programları, sürekli ve lisansüstü eğitim</w:t>
            </w:r>
          </w:p>
        </w:tc>
        <w:tc>
          <w:tcPr>
            <w:tcW w:w="1561" w:type="dxa"/>
          </w:tcPr>
          <w:p w14:paraId="2C881AD6" w14:textId="5D53F4EC" w:rsidR="00060AD9" w:rsidRPr="00060AD9" w:rsidRDefault="0080090C" w:rsidP="00060AD9">
            <w:pPr>
              <w:spacing w:line="360" w:lineRule="auto"/>
              <w:jc w:val="center"/>
              <w:rPr>
                <w:sz w:val="24"/>
                <w:szCs w:val="23"/>
              </w:rPr>
            </w:pPr>
            <w:r>
              <w:rPr>
                <w:sz w:val="24"/>
                <w:szCs w:val="23"/>
              </w:rPr>
              <w:t>9</w:t>
            </w:r>
            <w:r w:rsidR="007F094B">
              <w:rPr>
                <w:sz w:val="24"/>
                <w:szCs w:val="23"/>
              </w:rPr>
              <w:t>1</w:t>
            </w:r>
          </w:p>
        </w:tc>
      </w:tr>
      <w:tr w:rsidR="00060AD9" w:rsidRPr="00060AD9" w14:paraId="799EAFBB" w14:textId="77777777" w:rsidTr="00A627A1">
        <w:trPr>
          <w:trHeight w:val="615"/>
        </w:trPr>
        <w:tc>
          <w:tcPr>
            <w:tcW w:w="7651" w:type="dxa"/>
          </w:tcPr>
          <w:p w14:paraId="7C149DEE" w14:textId="77777777" w:rsidR="00060AD9" w:rsidRPr="00060AD9" w:rsidRDefault="00060AD9" w:rsidP="00060AD9">
            <w:pPr>
              <w:widowControl/>
              <w:adjustRightInd w:val="0"/>
              <w:spacing w:line="360" w:lineRule="auto"/>
              <w:rPr>
                <w:rFonts w:eastAsia="Calibri"/>
                <w:color w:val="000000"/>
                <w:sz w:val="24"/>
                <w:szCs w:val="23"/>
              </w:rPr>
            </w:pPr>
            <w:r w:rsidRPr="00060AD9">
              <w:rPr>
                <w:rFonts w:eastAsia="Calibri"/>
                <w:color w:val="000000"/>
                <w:sz w:val="24"/>
                <w:szCs w:val="23"/>
              </w:rPr>
              <w:t xml:space="preserve">TVHEDS Göstergelerinin Listesi </w:t>
            </w:r>
          </w:p>
        </w:tc>
        <w:tc>
          <w:tcPr>
            <w:tcW w:w="1561" w:type="dxa"/>
          </w:tcPr>
          <w:p w14:paraId="3DFBA2BB" w14:textId="504B6662" w:rsidR="00060AD9" w:rsidRPr="00060AD9" w:rsidRDefault="0080090C" w:rsidP="00060AD9">
            <w:pPr>
              <w:widowControl/>
              <w:adjustRightInd w:val="0"/>
              <w:spacing w:line="360" w:lineRule="auto"/>
              <w:jc w:val="center"/>
              <w:rPr>
                <w:rFonts w:eastAsia="Calibri"/>
                <w:color w:val="000000"/>
                <w:sz w:val="24"/>
                <w:szCs w:val="23"/>
              </w:rPr>
            </w:pPr>
            <w:r>
              <w:rPr>
                <w:rFonts w:eastAsia="Calibri"/>
                <w:color w:val="000000"/>
                <w:sz w:val="24"/>
                <w:szCs w:val="23"/>
              </w:rPr>
              <w:t>10</w:t>
            </w:r>
            <w:r w:rsidR="007F094B">
              <w:rPr>
                <w:rFonts w:eastAsia="Calibri"/>
                <w:color w:val="000000"/>
                <w:sz w:val="24"/>
                <w:szCs w:val="23"/>
              </w:rPr>
              <w:t>1</w:t>
            </w:r>
          </w:p>
        </w:tc>
      </w:tr>
      <w:tr w:rsidR="00060AD9" w:rsidRPr="00060AD9" w14:paraId="63A9914B" w14:textId="77777777" w:rsidTr="00A627A1">
        <w:trPr>
          <w:trHeight w:val="615"/>
        </w:trPr>
        <w:tc>
          <w:tcPr>
            <w:tcW w:w="7651" w:type="dxa"/>
            <w:tcBorders>
              <w:bottom w:val="single" w:sz="4" w:space="0" w:color="auto"/>
            </w:tcBorders>
          </w:tcPr>
          <w:p w14:paraId="57C883EE" w14:textId="77777777" w:rsidR="00060AD9" w:rsidRPr="00060AD9" w:rsidRDefault="00060AD9" w:rsidP="00060AD9">
            <w:pPr>
              <w:widowControl/>
              <w:adjustRightInd w:val="0"/>
              <w:spacing w:line="360" w:lineRule="auto"/>
              <w:rPr>
                <w:rFonts w:eastAsia="Calibri"/>
                <w:color w:val="000000"/>
                <w:sz w:val="24"/>
                <w:szCs w:val="23"/>
              </w:rPr>
            </w:pPr>
            <w:r w:rsidRPr="00060AD9">
              <w:rPr>
                <w:rFonts w:eastAsia="Calibri"/>
                <w:color w:val="000000"/>
                <w:sz w:val="24"/>
                <w:szCs w:val="23"/>
              </w:rPr>
              <w:t xml:space="preserve">Sözlük </w:t>
            </w:r>
          </w:p>
        </w:tc>
        <w:tc>
          <w:tcPr>
            <w:tcW w:w="1561" w:type="dxa"/>
            <w:tcBorders>
              <w:bottom w:val="single" w:sz="4" w:space="0" w:color="auto"/>
            </w:tcBorders>
          </w:tcPr>
          <w:p w14:paraId="427A29FC" w14:textId="400DF8AB" w:rsidR="00060AD9" w:rsidRPr="00060AD9" w:rsidRDefault="0080090C" w:rsidP="00060AD9">
            <w:pPr>
              <w:widowControl/>
              <w:adjustRightInd w:val="0"/>
              <w:spacing w:line="360" w:lineRule="auto"/>
              <w:jc w:val="center"/>
              <w:rPr>
                <w:rFonts w:eastAsia="Calibri"/>
                <w:color w:val="000000"/>
                <w:sz w:val="24"/>
                <w:szCs w:val="23"/>
              </w:rPr>
            </w:pPr>
            <w:r>
              <w:rPr>
                <w:rFonts w:eastAsia="Calibri"/>
                <w:color w:val="000000"/>
                <w:sz w:val="24"/>
                <w:szCs w:val="23"/>
              </w:rPr>
              <w:t>10</w:t>
            </w:r>
            <w:r w:rsidR="007F094B">
              <w:rPr>
                <w:rFonts w:eastAsia="Calibri"/>
                <w:color w:val="000000"/>
                <w:sz w:val="24"/>
                <w:szCs w:val="23"/>
              </w:rPr>
              <w:t>5</w:t>
            </w:r>
          </w:p>
        </w:tc>
      </w:tr>
    </w:tbl>
    <w:p w14:paraId="7A916881" w14:textId="6F4BF486" w:rsidR="00372BE8" w:rsidRDefault="00372BE8" w:rsidP="00372BE8">
      <w:pPr>
        <w:rPr>
          <w:color w:val="002060"/>
          <w:sz w:val="24"/>
          <w:szCs w:val="20"/>
        </w:rPr>
      </w:pPr>
    </w:p>
    <w:p w14:paraId="4FF0A77F" w14:textId="77777777" w:rsidR="00060AD9" w:rsidRDefault="00060AD9" w:rsidP="00372BE8">
      <w:pPr>
        <w:rPr>
          <w:color w:val="002060"/>
          <w:sz w:val="24"/>
          <w:szCs w:val="20"/>
        </w:rPr>
      </w:pPr>
    </w:p>
    <w:p w14:paraId="39F7B79E" w14:textId="77777777" w:rsidR="00060AD9" w:rsidRDefault="00060AD9" w:rsidP="00372BE8">
      <w:pPr>
        <w:rPr>
          <w:sz w:val="24"/>
          <w:szCs w:val="20"/>
        </w:rPr>
        <w:sectPr w:rsidR="00060AD9" w:rsidSect="00372BE8">
          <w:pgSz w:w="11906" w:h="16838"/>
          <w:pgMar w:top="1418" w:right="1418" w:bottom="1418" w:left="1418" w:header="709" w:footer="709" w:gutter="0"/>
          <w:cols w:space="708"/>
          <w:docGrid w:linePitch="360"/>
        </w:sectPr>
      </w:pPr>
    </w:p>
    <w:p w14:paraId="5355219C" w14:textId="16B53065" w:rsidR="00AC1E8E" w:rsidRDefault="00AC1E8E" w:rsidP="00153A90">
      <w:pPr>
        <w:widowControl/>
        <w:shd w:val="clear" w:color="auto" w:fill="FFFFFF"/>
        <w:autoSpaceDE/>
        <w:autoSpaceDN/>
        <w:jc w:val="center"/>
        <w:textAlignment w:val="baseline"/>
        <w:rPr>
          <w:b/>
          <w:sz w:val="72"/>
          <w:szCs w:val="24"/>
          <w:bdr w:val="none" w:sz="0" w:space="0" w:color="auto" w:frame="1"/>
          <w:lang w:eastAsia="tr-TR"/>
        </w:rPr>
      </w:pPr>
      <w:r w:rsidRPr="00AA0434">
        <w:rPr>
          <w:noProof/>
          <w:lang w:eastAsia="tr-TR"/>
        </w:rPr>
        <w:lastRenderedPageBreak/>
        <mc:AlternateContent>
          <mc:Choice Requires="wps">
            <w:drawing>
              <wp:anchor distT="0" distB="0" distL="114300" distR="114300" simplePos="0" relativeHeight="251675648" behindDoc="0" locked="0" layoutInCell="1" allowOverlap="1" wp14:anchorId="664D418B" wp14:editId="7C1F05EE">
                <wp:simplePos x="0" y="0"/>
                <wp:positionH relativeFrom="column">
                  <wp:posOffset>-899795</wp:posOffset>
                </wp:positionH>
                <wp:positionV relativeFrom="paragraph">
                  <wp:posOffset>340207</wp:posOffset>
                </wp:positionV>
                <wp:extent cx="3837940" cy="630555"/>
                <wp:effectExtent l="0" t="0" r="0" b="0"/>
                <wp:wrapThrough wrapText="bothSides">
                  <wp:wrapPolygon edited="0">
                    <wp:start x="0" y="0"/>
                    <wp:lineTo x="0" y="20882"/>
                    <wp:lineTo x="20049" y="20882"/>
                    <wp:lineTo x="21443" y="11746"/>
                    <wp:lineTo x="21443" y="9136"/>
                    <wp:lineTo x="20049" y="0"/>
                    <wp:lineTo x="0" y="0"/>
                  </wp:wrapPolygon>
                </wp:wrapThrough>
                <wp:docPr id="53" name="Beşgen 4"/>
                <wp:cNvGraphicFramePr/>
                <a:graphic xmlns:a="http://schemas.openxmlformats.org/drawingml/2006/main">
                  <a:graphicData uri="http://schemas.microsoft.com/office/word/2010/wordprocessingShape">
                    <wps:wsp>
                      <wps:cNvSpPr/>
                      <wps:spPr>
                        <a:xfrm>
                          <a:off x="0" y="0"/>
                          <a:ext cx="3837940" cy="630555"/>
                        </a:xfrm>
                        <a:prstGeom prst="homePlate">
                          <a:avLst/>
                        </a:prstGeom>
                        <a:solidFill>
                          <a:schemeClr val="accent4"/>
                        </a:solidFill>
                        <a:ln w="12700" cap="flat" cmpd="sng" algn="ctr">
                          <a:noFill/>
                          <a:prstDash val="solid"/>
                          <a:miter lim="800000"/>
                        </a:ln>
                        <a:effectLst/>
                      </wps:spPr>
                      <wps:txbx>
                        <w:txbxContent>
                          <w:p w14:paraId="0485CD24" w14:textId="69B8D499" w:rsidR="00AF7A0F" w:rsidRPr="00AA0434" w:rsidRDefault="00AF7A0F" w:rsidP="00B3062A">
                            <w:pPr>
                              <w:pStyle w:val="AralkYok"/>
                              <w:shd w:val="clear" w:color="auto" w:fill="FFC000"/>
                              <w:jc w:val="center"/>
                              <w:rPr>
                                <w:rFonts w:ascii="Times New Roman" w:eastAsiaTheme="majorEastAsia" w:hAnsi="Times New Roman" w:cs="Times New Roman"/>
                                <w:color w:val="FFFFFF" w:themeColor="background1"/>
                                <w:sz w:val="26"/>
                                <w:szCs w:val="26"/>
                              </w:rPr>
                            </w:pPr>
                            <w:r w:rsidRPr="00AA0434">
                              <w:rPr>
                                <w:rFonts w:ascii="Times New Roman" w:hAnsi="Times New Roman" w:cs="Times New Roman"/>
                                <w:b/>
                                <w:color w:val="FFFFFF" w:themeColor="background1"/>
                                <w:sz w:val="72"/>
                                <w:szCs w:val="24"/>
                                <w:bdr w:val="none" w:sz="0" w:space="0" w:color="auto" w:frame="1"/>
                              </w:rPr>
                              <w:t>GİRİŞ</w:t>
                            </w:r>
                          </w:p>
                        </w:txbxContent>
                      </wps:txbx>
                      <wps:bodyPr rot="0" spcFirstLastPara="0" vert="horz" wrap="square" lIns="365760" tIns="0" rIns="18288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4D418B"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Beşgen 4" o:spid="_x0000_s1027" type="#_x0000_t15" style="position:absolute;left:0;text-align:left;margin-left:-70.85pt;margin-top:26.8pt;width:302.2pt;height:49.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" adj="19826" fillcolor="#ffc000 [3207]" stroked="f" strokeweight="1pt">
                <v:textbox inset="28.8pt,0,14.4pt,0">
                  <w:txbxContent>
                    <w:p w14:paraId="0485CD24" w14:textId="69B8D499" w:rsidR="00AF7A0F" w:rsidRPr="00AA0434" w:rsidRDefault="00AF7A0F" w:rsidP="00B3062A">
                      <w:pPr>
                        <w:pStyle w:val="AralkYok"/>
                        <w:shd w:val="clear" w:color="auto" w:fill="FFC000"/>
                        <w:jc w:val="center"/>
                        <w:rPr>
                          <w:rFonts w:ascii="Times New Roman" w:eastAsiaTheme="majorEastAsia" w:hAnsi="Times New Roman" w:cs="Times New Roman"/>
                          <w:color w:val="FFFFFF" w:themeColor="background1"/>
                          <w:sz w:val="26"/>
                          <w:szCs w:val="26"/>
                        </w:rPr>
                      </w:pPr>
                      <w:r w:rsidRPr="00AA0434">
                        <w:rPr>
                          <w:rFonts w:ascii="Times New Roman" w:hAnsi="Times New Roman" w:cs="Times New Roman"/>
                          <w:b/>
                          <w:color w:val="FFFFFF" w:themeColor="background1"/>
                          <w:sz w:val="72"/>
                          <w:szCs w:val="24"/>
                          <w:bdr w:val="none" w:sz="0" w:space="0" w:color="auto" w:frame="1"/>
                        </w:rPr>
                        <w:t>GİRİŞ</w:t>
                      </w:r>
                    </w:p>
                  </w:txbxContent>
                </v:textbox>
                <w10:wrap type="through"/>
              </v:shape>
            </w:pict>
          </mc:Fallback>
        </mc:AlternateContent>
      </w:r>
    </w:p>
    <w:p w14:paraId="60F1370F" w14:textId="77777777" w:rsidR="00BB6B5E" w:rsidRDefault="00BB6B5E" w:rsidP="00153A90">
      <w:pPr>
        <w:widowControl/>
        <w:shd w:val="clear" w:color="auto" w:fill="FFFFFF"/>
        <w:autoSpaceDE/>
        <w:autoSpaceDN/>
        <w:jc w:val="center"/>
        <w:textAlignment w:val="baseline"/>
        <w:rPr>
          <w:b/>
          <w:sz w:val="72"/>
          <w:szCs w:val="24"/>
          <w:bdr w:val="none" w:sz="0" w:space="0" w:color="auto" w:frame="1"/>
          <w:lang w:eastAsia="tr-TR"/>
        </w:rPr>
      </w:pPr>
    </w:p>
    <w:p w14:paraId="6CA7DBDE" w14:textId="0FAFA8F3" w:rsidR="0077411E" w:rsidRDefault="00A1194D" w:rsidP="00153A90">
      <w:pPr>
        <w:widowControl/>
        <w:shd w:val="clear" w:color="auto" w:fill="FFFFFF"/>
        <w:autoSpaceDE/>
        <w:autoSpaceDN/>
        <w:jc w:val="center"/>
        <w:textAlignment w:val="baseline"/>
        <w:rPr>
          <w:b/>
          <w:sz w:val="72"/>
          <w:szCs w:val="24"/>
          <w:bdr w:val="none" w:sz="0" w:space="0" w:color="auto" w:frame="1"/>
          <w:lang w:eastAsia="tr-TR"/>
        </w:rPr>
      </w:pPr>
      <w:r>
        <w:rPr>
          <w:noProof/>
          <w:lang w:eastAsia="tr-TR"/>
        </w:rPr>
        <w:drawing>
          <wp:anchor distT="0" distB="0" distL="114300" distR="114300" simplePos="0" relativeHeight="251676672" behindDoc="1" locked="0" layoutInCell="1" allowOverlap="1" wp14:anchorId="4FD63550" wp14:editId="2809813C">
            <wp:simplePos x="0" y="0"/>
            <wp:positionH relativeFrom="column">
              <wp:posOffset>-483235</wp:posOffset>
            </wp:positionH>
            <wp:positionV relativeFrom="paragraph">
              <wp:posOffset>731520</wp:posOffset>
            </wp:positionV>
            <wp:extent cx="6330315" cy="4794885"/>
            <wp:effectExtent l="133350" t="76200" r="89535" b="139065"/>
            <wp:wrapThrough wrapText="bothSides">
              <wp:wrapPolygon edited="0">
                <wp:start x="2210" y="-343"/>
                <wp:lineTo x="260" y="-172"/>
                <wp:lineTo x="260" y="1201"/>
                <wp:lineTo x="-325" y="1201"/>
                <wp:lineTo x="-455" y="6694"/>
                <wp:lineTo x="-390" y="20424"/>
                <wp:lineTo x="130" y="20424"/>
                <wp:lineTo x="130" y="20768"/>
                <wp:lineTo x="1560" y="21797"/>
                <wp:lineTo x="2080" y="22141"/>
                <wp:lineTo x="19305" y="22141"/>
                <wp:lineTo x="19890" y="21797"/>
                <wp:lineTo x="21255" y="20510"/>
                <wp:lineTo x="21320" y="20424"/>
                <wp:lineTo x="21776" y="19051"/>
                <wp:lineTo x="21841" y="3948"/>
                <wp:lineTo x="21711" y="2574"/>
                <wp:lineTo x="21190" y="1287"/>
                <wp:lineTo x="21125" y="858"/>
                <wp:lineTo x="19695" y="-172"/>
                <wp:lineTo x="19175" y="-343"/>
                <wp:lineTo x="2210" y="-343"/>
              </wp:wrapPolygon>
            </wp:wrapThrough>
            <wp:docPr id="32" name="Resim 32" descr="metin, gök, açık hava, çayı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Resim 32" descr="metin, gök, açık hava, çayır içeren bir resim&#10;&#10;Açıklama otomatik olarak oluşturuldu"/>
                    <pic:cNvPicPr>
                      <a:picLocks noChangeAspect="1" noChangeArrowheads="1"/>
                    </pic:cNvPicPr>
                  </pic:nvPicPr>
                  <pic:blipFill rotWithShape="1">
                    <a:blip r:embed="rId17">
                      <a:extLst>
                        <a:ext uri="{28A0092B-C50C-407E-A947-70E740481C1C}">
                          <a14:useLocalDpi xmlns:a14="http://schemas.microsoft.com/office/drawing/2010/main" val="0"/>
                        </a:ext>
                      </a:extLst>
                    </a:blip>
                    <a:srcRect b="5071"/>
                    <a:stretch/>
                  </pic:blipFill>
                  <pic:spPr bwMode="auto">
                    <a:xfrm>
                      <a:off x="0" y="0"/>
                      <a:ext cx="6330315" cy="47948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F818C6" w14:textId="0EF02273" w:rsidR="00AC1E8E" w:rsidRPr="00153A90" w:rsidRDefault="00AC1E8E" w:rsidP="00153A90">
      <w:pPr>
        <w:widowControl/>
        <w:shd w:val="clear" w:color="auto" w:fill="FFFFFF"/>
        <w:autoSpaceDE/>
        <w:autoSpaceDN/>
        <w:jc w:val="center"/>
        <w:textAlignment w:val="baseline"/>
        <w:rPr>
          <w:b/>
          <w:sz w:val="72"/>
          <w:szCs w:val="24"/>
          <w:bdr w:val="none" w:sz="0" w:space="0" w:color="auto" w:frame="1"/>
          <w:lang w:eastAsia="tr-TR"/>
        </w:rPr>
      </w:pPr>
    </w:p>
    <w:p w14:paraId="05C28BF9" w14:textId="77777777" w:rsidR="00153A90" w:rsidRDefault="00153A90" w:rsidP="00153A90">
      <w:pPr>
        <w:widowControl/>
        <w:shd w:val="clear" w:color="auto" w:fill="FFFFFF"/>
        <w:autoSpaceDE/>
        <w:autoSpaceDN/>
        <w:spacing w:line="360" w:lineRule="auto"/>
        <w:jc w:val="both"/>
        <w:textAlignment w:val="baseline"/>
        <w:rPr>
          <w:b/>
          <w:sz w:val="28"/>
          <w:szCs w:val="24"/>
          <w:bdr w:val="none" w:sz="0" w:space="0" w:color="auto" w:frame="1"/>
          <w:lang w:eastAsia="tr-TR"/>
        </w:rPr>
      </w:pPr>
    </w:p>
    <w:p w14:paraId="6F26DD3B" w14:textId="41020690" w:rsidR="00153A90" w:rsidRDefault="00153A90" w:rsidP="00153A90">
      <w:pPr>
        <w:widowControl/>
        <w:shd w:val="clear" w:color="auto" w:fill="FFFFFF"/>
        <w:autoSpaceDE/>
        <w:autoSpaceDN/>
        <w:spacing w:line="360" w:lineRule="auto"/>
        <w:jc w:val="both"/>
        <w:textAlignment w:val="baseline"/>
        <w:rPr>
          <w:b/>
          <w:sz w:val="28"/>
          <w:szCs w:val="24"/>
          <w:bdr w:val="none" w:sz="0" w:space="0" w:color="auto" w:frame="1"/>
          <w:lang w:eastAsia="tr-TR"/>
        </w:rPr>
        <w:sectPr w:rsidR="00153A90" w:rsidSect="0006625E">
          <w:headerReference w:type="default" r:id="rId18"/>
          <w:footerReference w:type="default" r:id="rId19"/>
          <w:headerReference w:type="first" r:id="rId20"/>
          <w:footnotePr>
            <w:numRestart w:val="eachPage"/>
          </w:footnotePr>
          <w:pgSz w:w="11906" w:h="16838" w:code="9"/>
          <w:pgMar w:top="1417" w:right="1417" w:bottom="1417" w:left="1417" w:header="789" w:footer="0" w:gutter="0"/>
          <w:cols w:space="708"/>
          <w:titlePg/>
          <w:docGrid w:linePitch="360"/>
        </w:sectPr>
      </w:pPr>
    </w:p>
    <w:p w14:paraId="43ED89E6" w14:textId="15346E58" w:rsidR="00153A90" w:rsidRPr="00153A90" w:rsidRDefault="00153A90" w:rsidP="00153A90">
      <w:pPr>
        <w:widowControl/>
        <w:shd w:val="clear" w:color="auto" w:fill="FFFFFF"/>
        <w:autoSpaceDE/>
        <w:autoSpaceDN/>
        <w:ind w:firstLine="708"/>
        <w:jc w:val="both"/>
        <w:textAlignment w:val="baseline"/>
        <w:rPr>
          <w:b/>
          <w:sz w:val="24"/>
          <w:szCs w:val="24"/>
          <w:bdr w:val="none" w:sz="0" w:space="0" w:color="auto" w:frame="1"/>
          <w:lang w:eastAsia="tr-TR"/>
        </w:rPr>
      </w:pPr>
      <w:r w:rsidRPr="00153A90">
        <w:rPr>
          <w:b/>
          <w:sz w:val="24"/>
          <w:szCs w:val="24"/>
          <w:bdr w:val="none" w:sz="0" w:space="0" w:color="auto" w:frame="1"/>
          <w:lang w:eastAsia="tr-TR"/>
        </w:rPr>
        <w:lastRenderedPageBreak/>
        <w:t>Selçuk Üniversitesi (SÜ)</w:t>
      </w:r>
    </w:p>
    <w:p w14:paraId="0AD02648" w14:textId="77777777" w:rsidR="00153A90" w:rsidRPr="00153A90" w:rsidRDefault="00153A90" w:rsidP="00153A90">
      <w:pPr>
        <w:widowControl/>
        <w:shd w:val="clear" w:color="auto" w:fill="FFFFFF"/>
        <w:autoSpaceDE/>
        <w:autoSpaceDN/>
        <w:ind w:firstLine="708"/>
        <w:jc w:val="both"/>
        <w:textAlignment w:val="baseline"/>
        <w:rPr>
          <w:sz w:val="24"/>
          <w:szCs w:val="24"/>
          <w:bdr w:val="none" w:sz="0" w:space="0" w:color="auto" w:frame="1"/>
          <w:lang w:eastAsia="tr-TR"/>
        </w:rPr>
      </w:pPr>
      <w:r w:rsidRPr="00153A90">
        <w:rPr>
          <w:sz w:val="24"/>
          <w:szCs w:val="24"/>
          <w:bdr w:val="none" w:sz="0" w:space="0" w:color="auto" w:frame="1"/>
          <w:lang w:eastAsia="tr-TR"/>
        </w:rPr>
        <w:t xml:space="preserve">11 Nisan 1975’te kurulmuş olan SÜ, kuruluşundan itibaren fiziki, sosyal, kültürel, bilimsel ve sportif alanlarda hızlı bir gelişim göstermiş, bünyesindeki fakülte sayısını bugün itibarı ile 23’e yükseltmiştir. </w:t>
      </w:r>
      <w:r w:rsidRPr="00153A90">
        <w:rPr>
          <w:sz w:val="24"/>
          <w:szCs w:val="24"/>
          <w:lang w:eastAsia="tr-TR"/>
        </w:rPr>
        <w:t xml:space="preserve">Bugüne kadar SÜ bünyesinden ayrılan birimlerden 4 üniversite (Niğde Üniversitesi, 1992; Karamanoğlu </w:t>
      </w:r>
      <w:proofErr w:type="spellStart"/>
      <w:r w:rsidRPr="00153A90">
        <w:rPr>
          <w:sz w:val="24"/>
          <w:szCs w:val="24"/>
          <w:lang w:eastAsia="tr-TR"/>
        </w:rPr>
        <w:t>Mehmetbey</w:t>
      </w:r>
      <w:proofErr w:type="spellEnd"/>
      <w:r w:rsidRPr="00153A90">
        <w:rPr>
          <w:sz w:val="24"/>
          <w:szCs w:val="24"/>
          <w:lang w:eastAsia="tr-TR"/>
        </w:rPr>
        <w:t xml:space="preserve"> Üniversitesi, 2007; Konya Necmettin Erbakan Üniversitesi, 2010 ve Konya Teknik Üniversitesi, 2018) kurulmuştur. </w:t>
      </w:r>
      <w:r w:rsidRPr="00153A90">
        <w:rPr>
          <w:sz w:val="24"/>
          <w:szCs w:val="24"/>
          <w:bdr w:val="none" w:sz="0" w:space="0" w:color="auto" w:frame="1"/>
          <w:lang w:eastAsia="tr-TR"/>
        </w:rPr>
        <w:t>SÜ,</w:t>
      </w:r>
      <w:r w:rsidRPr="00153A90">
        <w:rPr>
          <w:sz w:val="24"/>
          <w:szCs w:val="24"/>
          <w:lang w:eastAsia="tr-TR"/>
        </w:rPr>
        <w:t xml:space="preserve"> sahip olduğu; 23 Fakülte, 7 Enstitü, 5 Yüksekokul, 23 Meslek Yüksekokulu, 1 Devlet Konservatuarı, 53 </w:t>
      </w:r>
      <w:r w:rsidRPr="00153A90">
        <w:rPr>
          <w:rFonts w:eastAsia="Calibri"/>
          <w:sz w:val="24"/>
          <w:szCs w:val="24"/>
          <w:lang w:eastAsia="tr-TR"/>
        </w:rPr>
        <w:t xml:space="preserve">Araştırma ve Uygulama Merkezi, </w:t>
      </w:r>
      <w:r w:rsidRPr="00153A90">
        <w:rPr>
          <w:sz w:val="24"/>
          <w:szCs w:val="24"/>
          <w:lang w:eastAsia="tr-TR"/>
        </w:rPr>
        <w:t xml:space="preserve">2.897 akademik, 4.185 idari personel, 56.219 ön lisans ve lisans (17.664 ön lisans, 38.555 lisans), 7.606 lisansüstü (5.819 yüksek lisans, 1.787 doktora) olmak üzere toplam 63.825 öğrencisiyle Türkiye’nin en büyük üniversitelerinden birisidir. </w:t>
      </w:r>
    </w:p>
    <w:p w14:paraId="6E5956F2" w14:textId="77777777" w:rsidR="00153A90" w:rsidRPr="00153A90" w:rsidRDefault="00153A90" w:rsidP="00153A90">
      <w:pPr>
        <w:widowControl/>
        <w:shd w:val="clear" w:color="auto" w:fill="FFFFFF"/>
        <w:autoSpaceDE/>
        <w:autoSpaceDN/>
        <w:ind w:firstLine="708"/>
        <w:jc w:val="both"/>
        <w:textAlignment w:val="baseline"/>
        <w:rPr>
          <w:rFonts w:eastAsia="Calibri"/>
          <w:sz w:val="24"/>
          <w:szCs w:val="24"/>
          <w:lang w:eastAsia="tr-TR"/>
        </w:rPr>
      </w:pPr>
      <w:r w:rsidRPr="00153A90">
        <w:rPr>
          <w:rFonts w:eastAsia="Calibri"/>
          <w:sz w:val="24"/>
          <w:szCs w:val="24"/>
          <w:lang w:eastAsia="tr-TR"/>
        </w:rPr>
        <w:t xml:space="preserve">SÜ’deki araştırma faaliyetleri, bünyesinde bulunan Teknoloji Geliştirme Bölgesi (Konya TEKNOKENT), </w:t>
      </w:r>
      <w:bookmarkStart w:id="4" w:name="_Hlk110037057"/>
      <w:r w:rsidRPr="00153A90">
        <w:rPr>
          <w:rFonts w:eastAsia="Calibri"/>
          <w:sz w:val="24"/>
          <w:szCs w:val="24"/>
          <w:lang w:eastAsia="tr-TR"/>
        </w:rPr>
        <w:t>Teknoloji Transfer Ofisi (SUTTO)</w:t>
      </w:r>
      <w:bookmarkEnd w:id="4"/>
      <w:r w:rsidRPr="00153A90">
        <w:rPr>
          <w:rFonts w:eastAsia="Calibri"/>
          <w:sz w:val="24"/>
          <w:szCs w:val="24"/>
          <w:lang w:eastAsia="tr-TR"/>
        </w:rPr>
        <w:t>, Bilimsel Araştırma Projeleri Koordinatörlüğü (BAP), İleri Teknoloji Araştırma ve Uygulama Merkez Müdürlüğü (SELÇUK İLTEK), Deney Hayvanları Araştırma Merkez Müdürlüğü (SÜDAM) ve dış paydaş konumunda bulunan Konya Teknoloji Geliştirme Bölgesi (</w:t>
      </w:r>
      <w:proofErr w:type="spellStart"/>
      <w:r w:rsidRPr="00153A90">
        <w:rPr>
          <w:rFonts w:eastAsia="Calibri"/>
          <w:sz w:val="24"/>
          <w:szCs w:val="24"/>
          <w:lang w:eastAsia="tr-TR"/>
        </w:rPr>
        <w:t>İnnoPark</w:t>
      </w:r>
      <w:proofErr w:type="spellEnd"/>
      <w:r w:rsidRPr="00153A90">
        <w:rPr>
          <w:rFonts w:eastAsia="Calibri"/>
          <w:sz w:val="24"/>
          <w:szCs w:val="24"/>
          <w:lang w:eastAsia="tr-TR"/>
        </w:rPr>
        <w:t xml:space="preserve">), </w:t>
      </w:r>
      <w:r w:rsidRPr="00153A90">
        <w:rPr>
          <w:sz w:val="24"/>
          <w:szCs w:val="24"/>
          <w:shd w:val="clear" w:color="auto" w:fill="FCFCFC"/>
          <w:lang w:eastAsia="tr-TR"/>
        </w:rPr>
        <w:t>Küçük ve Orta Ölçekli Sanayileri Geliştirme Başkanlığı</w:t>
      </w:r>
      <w:r w:rsidRPr="00153A90">
        <w:rPr>
          <w:rFonts w:eastAsia="Calibri"/>
          <w:sz w:val="24"/>
          <w:szCs w:val="24"/>
          <w:lang w:eastAsia="tr-TR"/>
        </w:rPr>
        <w:t>-</w:t>
      </w:r>
      <w:r w:rsidRPr="00153A90">
        <w:rPr>
          <w:sz w:val="24"/>
          <w:szCs w:val="24"/>
          <w:shd w:val="clear" w:color="auto" w:fill="FCFCFC"/>
          <w:lang w:eastAsia="tr-TR"/>
        </w:rPr>
        <w:t>Teknoloji Geliştirme Merkezleri</w:t>
      </w:r>
      <w:r w:rsidRPr="00153A90">
        <w:rPr>
          <w:rFonts w:eastAsia="Calibri"/>
          <w:sz w:val="24"/>
          <w:szCs w:val="24"/>
          <w:lang w:eastAsia="tr-TR"/>
        </w:rPr>
        <w:t xml:space="preserve"> (KOSGEB-TEKMER) ile birlikte yürütülmektedir. </w:t>
      </w:r>
    </w:p>
    <w:p w14:paraId="746963FE" w14:textId="77777777" w:rsidR="00153A90" w:rsidRPr="00153A90" w:rsidRDefault="00153A90" w:rsidP="00153A90">
      <w:pPr>
        <w:widowControl/>
        <w:shd w:val="clear" w:color="auto" w:fill="FFFFFF"/>
        <w:autoSpaceDE/>
        <w:autoSpaceDN/>
        <w:ind w:firstLine="708"/>
        <w:jc w:val="both"/>
        <w:textAlignment w:val="baseline"/>
        <w:rPr>
          <w:rFonts w:eastAsia="Calibri"/>
          <w:sz w:val="24"/>
          <w:szCs w:val="24"/>
          <w:lang w:eastAsia="tr-TR"/>
        </w:rPr>
      </w:pPr>
      <w:r w:rsidRPr="00153A90">
        <w:rPr>
          <w:sz w:val="24"/>
          <w:szCs w:val="24"/>
          <w:shd w:val="clear" w:color="auto" w:fill="FFFFFF"/>
          <w:lang w:eastAsia="tr-TR"/>
        </w:rPr>
        <w:t xml:space="preserve">SÜ, </w:t>
      </w:r>
      <w:proofErr w:type="spellStart"/>
      <w:r w:rsidRPr="00153A90">
        <w:rPr>
          <w:sz w:val="24"/>
          <w:szCs w:val="24"/>
          <w:shd w:val="clear" w:color="auto" w:fill="FFFFFF"/>
          <w:lang w:eastAsia="tr-TR"/>
        </w:rPr>
        <w:t>University</w:t>
      </w:r>
      <w:proofErr w:type="spellEnd"/>
      <w:r w:rsidRPr="00153A90">
        <w:rPr>
          <w:sz w:val="24"/>
          <w:szCs w:val="24"/>
          <w:shd w:val="clear" w:color="auto" w:fill="FFFFFF"/>
          <w:lang w:eastAsia="tr-TR"/>
        </w:rPr>
        <w:t xml:space="preserve"> </w:t>
      </w:r>
      <w:proofErr w:type="spellStart"/>
      <w:r w:rsidRPr="00153A90">
        <w:rPr>
          <w:sz w:val="24"/>
          <w:szCs w:val="24"/>
          <w:shd w:val="clear" w:color="auto" w:fill="FFFFFF"/>
          <w:lang w:eastAsia="tr-TR"/>
        </w:rPr>
        <w:t>Ranking</w:t>
      </w:r>
      <w:proofErr w:type="spellEnd"/>
      <w:r w:rsidRPr="00153A90">
        <w:rPr>
          <w:sz w:val="24"/>
          <w:szCs w:val="24"/>
          <w:shd w:val="clear" w:color="auto" w:fill="FFFFFF"/>
          <w:lang w:eastAsia="tr-TR"/>
        </w:rPr>
        <w:t xml:space="preserve"> </w:t>
      </w:r>
      <w:proofErr w:type="spellStart"/>
      <w:r w:rsidRPr="00153A90">
        <w:rPr>
          <w:sz w:val="24"/>
          <w:szCs w:val="24"/>
          <w:shd w:val="clear" w:color="auto" w:fill="FFFFFF"/>
          <w:lang w:eastAsia="tr-TR"/>
        </w:rPr>
        <w:t>by</w:t>
      </w:r>
      <w:proofErr w:type="spellEnd"/>
      <w:r w:rsidRPr="00153A90">
        <w:rPr>
          <w:sz w:val="24"/>
          <w:szCs w:val="24"/>
          <w:shd w:val="clear" w:color="auto" w:fill="FFFFFF"/>
          <w:lang w:eastAsia="tr-TR"/>
        </w:rPr>
        <w:t xml:space="preserve"> </w:t>
      </w:r>
      <w:proofErr w:type="spellStart"/>
      <w:r w:rsidRPr="00153A90">
        <w:rPr>
          <w:sz w:val="24"/>
          <w:szCs w:val="24"/>
          <w:shd w:val="clear" w:color="auto" w:fill="FFFFFF"/>
          <w:lang w:eastAsia="tr-TR"/>
        </w:rPr>
        <w:t>Academic</w:t>
      </w:r>
      <w:proofErr w:type="spellEnd"/>
      <w:r w:rsidRPr="00153A90">
        <w:rPr>
          <w:sz w:val="24"/>
          <w:szCs w:val="24"/>
          <w:shd w:val="clear" w:color="auto" w:fill="FFFFFF"/>
          <w:lang w:eastAsia="tr-TR"/>
        </w:rPr>
        <w:t xml:space="preserve"> </w:t>
      </w:r>
      <w:proofErr w:type="spellStart"/>
      <w:r w:rsidRPr="00153A90">
        <w:rPr>
          <w:sz w:val="24"/>
          <w:szCs w:val="24"/>
          <w:shd w:val="clear" w:color="auto" w:fill="FFFFFF"/>
          <w:lang w:eastAsia="tr-TR"/>
        </w:rPr>
        <w:t>Performance</w:t>
      </w:r>
      <w:proofErr w:type="spellEnd"/>
      <w:r w:rsidRPr="00153A90">
        <w:rPr>
          <w:rFonts w:eastAsia="Calibri"/>
          <w:sz w:val="24"/>
          <w:szCs w:val="24"/>
          <w:lang w:eastAsia="tr-TR"/>
        </w:rPr>
        <w:t xml:space="preserve"> (</w:t>
      </w:r>
      <w:hyperlink r:id="rId21" w:history="1">
        <w:r w:rsidRPr="00153A90">
          <w:rPr>
            <w:sz w:val="24"/>
            <w:szCs w:val="24"/>
            <w:u w:val="single"/>
            <w:shd w:val="clear" w:color="auto" w:fill="FFFFFF"/>
            <w:lang w:eastAsia="tr-TR"/>
          </w:rPr>
          <w:t>URAP</w:t>
        </w:r>
      </w:hyperlink>
      <w:r w:rsidRPr="00153A90">
        <w:rPr>
          <w:sz w:val="24"/>
          <w:szCs w:val="24"/>
          <w:u w:val="single"/>
          <w:shd w:val="clear" w:color="auto" w:fill="FFFFFF"/>
          <w:lang w:eastAsia="tr-TR"/>
        </w:rPr>
        <w:t>)</w:t>
      </w:r>
      <w:r w:rsidRPr="00153A90">
        <w:rPr>
          <w:sz w:val="24"/>
          <w:szCs w:val="24"/>
          <w:shd w:val="clear" w:color="auto" w:fill="FFFFFF"/>
          <w:lang w:eastAsia="tr-TR"/>
        </w:rPr>
        <w:t xml:space="preserve"> tarafından yayınlanan 2021-2022 yılı sıralamasına göre, dünyada en iyi 3.002 kurum içerisinde 1.172., Türkiye’de 179 kurum içerisinde 19. sırada yer almıştır. İngiltere merkezli dünyanın önemli sıralama kuruluşlarından olan Times </w:t>
      </w:r>
      <w:proofErr w:type="spellStart"/>
      <w:r w:rsidRPr="00153A90">
        <w:rPr>
          <w:sz w:val="24"/>
          <w:szCs w:val="24"/>
          <w:shd w:val="clear" w:color="auto" w:fill="FFFFFF"/>
          <w:lang w:eastAsia="tr-TR"/>
        </w:rPr>
        <w:t>Higher</w:t>
      </w:r>
      <w:proofErr w:type="spellEnd"/>
      <w:r w:rsidRPr="00153A90">
        <w:rPr>
          <w:sz w:val="24"/>
          <w:szCs w:val="24"/>
          <w:shd w:val="clear" w:color="auto" w:fill="FFFFFF"/>
          <w:lang w:eastAsia="tr-TR"/>
        </w:rPr>
        <w:t xml:space="preserve"> </w:t>
      </w:r>
      <w:proofErr w:type="spellStart"/>
      <w:r w:rsidRPr="00153A90">
        <w:rPr>
          <w:sz w:val="24"/>
          <w:szCs w:val="24"/>
          <w:shd w:val="clear" w:color="auto" w:fill="FFFFFF"/>
          <w:lang w:eastAsia="tr-TR"/>
        </w:rPr>
        <w:t>Education</w:t>
      </w:r>
      <w:proofErr w:type="spellEnd"/>
      <w:r w:rsidRPr="00153A90">
        <w:rPr>
          <w:sz w:val="24"/>
          <w:szCs w:val="24"/>
          <w:shd w:val="clear" w:color="auto" w:fill="FFFFFF"/>
          <w:lang w:eastAsia="tr-TR"/>
        </w:rPr>
        <w:t xml:space="preserve"> (THE)’</w:t>
      </w:r>
      <w:proofErr w:type="spellStart"/>
      <w:r w:rsidRPr="00153A90">
        <w:rPr>
          <w:sz w:val="24"/>
          <w:szCs w:val="24"/>
          <w:shd w:val="clear" w:color="auto" w:fill="FFFFFF"/>
          <w:lang w:eastAsia="tr-TR"/>
        </w:rPr>
        <w:t>ın</w:t>
      </w:r>
      <w:proofErr w:type="spellEnd"/>
      <w:r w:rsidRPr="00153A90">
        <w:rPr>
          <w:sz w:val="24"/>
          <w:szCs w:val="24"/>
          <w:shd w:val="clear" w:color="auto" w:fill="FFFFFF"/>
          <w:lang w:eastAsia="tr-TR"/>
        </w:rPr>
        <w:t xml:space="preserve"> yaptığı çalışmaya göre, SÜ, genç üniversiteler listesinde 2021 yılında dünyada ilk 400 üniversite arasında yer almış, 2022 yılında aynı kurumun yaptığı araştırmada </w:t>
      </w:r>
      <w:r w:rsidRPr="00153A90">
        <w:rPr>
          <w:sz w:val="24"/>
          <w:szCs w:val="24"/>
          <w:lang w:eastAsia="tr-TR"/>
        </w:rPr>
        <w:t>“Kaliteli Eğitim” başlığında dünyada 100+ bandında yer almıştır. “Kaliteli Eğitim” alanında Türkiye’den değerlendirmeye alınan 50 üniversite arasında ise ilk 4’e girmeyi başararak hızlı yükselişine devam etmektedir</w:t>
      </w:r>
      <w:r w:rsidRPr="00153A90">
        <w:rPr>
          <w:sz w:val="24"/>
          <w:szCs w:val="24"/>
          <w:shd w:val="clear" w:color="auto" w:fill="F6F6F6"/>
          <w:lang w:eastAsia="tr-TR"/>
        </w:rPr>
        <w:t>.</w:t>
      </w:r>
    </w:p>
    <w:p w14:paraId="0A2DFEA3" w14:textId="77777777" w:rsidR="00153A90" w:rsidRPr="00153A90" w:rsidRDefault="00153A90" w:rsidP="00153A90">
      <w:pPr>
        <w:widowControl/>
        <w:shd w:val="clear" w:color="auto" w:fill="FFFFFF"/>
        <w:autoSpaceDE/>
        <w:autoSpaceDN/>
        <w:ind w:firstLine="708"/>
        <w:jc w:val="both"/>
        <w:textAlignment w:val="baseline"/>
        <w:rPr>
          <w:rFonts w:eastAsia="Calibri"/>
          <w:b/>
          <w:sz w:val="24"/>
          <w:szCs w:val="24"/>
          <w:lang w:eastAsia="tr-TR"/>
        </w:rPr>
      </w:pPr>
      <w:r w:rsidRPr="00153A90">
        <w:rPr>
          <w:rFonts w:eastAsia="Calibri"/>
          <w:b/>
          <w:sz w:val="24"/>
          <w:szCs w:val="24"/>
          <w:lang w:eastAsia="tr-TR"/>
        </w:rPr>
        <w:t>Selçuk Üniversitesi Veteriner Fakültesi (SÜVF)</w:t>
      </w:r>
    </w:p>
    <w:p w14:paraId="218E7454" w14:textId="77777777" w:rsidR="00153A90" w:rsidRPr="00153A90" w:rsidRDefault="00153A90" w:rsidP="00153A90">
      <w:pPr>
        <w:widowControl/>
        <w:shd w:val="clear" w:color="auto" w:fill="FFFFFF"/>
        <w:autoSpaceDE/>
        <w:autoSpaceDN/>
        <w:ind w:firstLine="708"/>
        <w:jc w:val="both"/>
        <w:textAlignment w:val="baseline"/>
        <w:rPr>
          <w:sz w:val="24"/>
          <w:szCs w:val="24"/>
          <w:lang w:eastAsia="tr-TR"/>
        </w:rPr>
      </w:pPr>
      <w:r w:rsidRPr="00153A90">
        <w:rPr>
          <w:rFonts w:eastAsia="Calibri"/>
          <w:sz w:val="24"/>
          <w:szCs w:val="24"/>
          <w:lang w:eastAsia="tr-TR"/>
        </w:rPr>
        <w:t xml:space="preserve">SÜ’nün ilk fakültelerinden olan SÜVF, 1982 yılında kurulmuş, eğitim-öğretiminin ilk dönemini </w:t>
      </w:r>
      <w:r w:rsidRPr="00153A90">
        <w:rPr>
          <w:sz w:val="24"/>
          <w:szCs w:val="24"/>
          <w:lang w:eastAsia="tr-TR"/>
        </w:rPr>
        <w:t>Konya şehir merkezinin güneyinde bulunan Çimenlik Semtinde (37°52'00.1"N 32°31'45.5"E) sürdürmüştür. Klinik Bilimleri bölümü dışında diğer birimleri 1991 yılında, mevcut kampüs alanına taşınmaya başlamış, 1999 yılından itibaren ise tüm bölümleriyle birlikte taşınma işlemi tamamlanmıştır. SÜVF günümüzde tüm faaliyetlerini yürütmek üzere oldukça büyük bir tesis kapasitesine sahiptir. Bu tesisler;</w:t>
      </w:r>
    </w:p>
    <w:p w14:paraId="71118E6F" w14:textId="77777777" w:rsidR="00153A90" w:rsidRPr="00153A90" w:rsidRDefault="00153A90" w:rsidP="00153A90">
      <w:pPr>
        <w:widowControl/>
        <w:numPr>
          <w:ilvl w:val="0"/>
          <w:numId w:val="8"/>
        </w:numPr>
        <w:shd w:val="clear" w:color="auto" w:fill="FFFFFF"/>
        <w:tabs>
          <w:tab w:val="left" w:pos="284"/>
        </w:tabs>
        <w:autoSpaceDE/>
        <w:autoSpaceDN/>
        <w:ind w:left="0" w:firstLine="0"/>
        <w:jc w:val="both"/>
        <w:textAlignment w:val="baseline"/>
        <w:rPr>
          <w:sz w:val="24"/>
          <w:szCs w:val="24"/>
          <w:lang w:eastAsia="tr-TR"/>
        </w:rPr>
      </w:pPr>
      <w:r w:rsidRPr="00153A90">
        <w:rPr>
          <w:sz w:val="24"/>
          <w:szCs w:val="24"/>
          <w:lang w:eastAsia="tr-TR"/>
        </w:rPr>
        <w:t>SÜVF Ana Tesisleri (23.400 m</w:t>
      </w:r>
      <w:r w:rsidRPr="00153A90">
        <w:rPr>
          <w:sz w:val="24"/>
          <w:szCs w:val="24"/>
          <w:vertAlign w:val="superscript"/>
          <w:lang w:eastAsia="tr-TR"/>
        </w:rPr>
        <w:t>2</w:t>
      </w:r>
      <w:r w:rsidRPr="00153A90">
        <w:rPr>
          <w:sz w:val="24"/>
          <w:szCs w:val="24"/>
          <w:lang w:eastAsia="tr-TR"/>
        </w:rPr>
        <w:t xml:space="preserve"> kapalı alan-38°01'43.7"N 32°30'45.2"E)</w:t>
      </w:r>
    </w:p>
    <w:p w14:paraId="499222F2" w14:textId="77777777" w:rsidR="00153A90" w:rsidRPr="00153A90" w:rsidRDefault="00153A90" w:rsidP="00153A90">
      <w:pPr>
        <w:widowControl/>
        <w:numPr>
          <w:ilvl w:val="0"/>
          <w:numId w:val="8"/>
        </w:numPr>
        <w:shd w:val="clear" w:color="auto" w:fill="FFFFFF"/>
        <w:tabs>
          <w:tab w:val="left" w:pos="284"/>
        </w:tabs>
        <w:autoSpaceDE/>
        <w:autoSpaceDN/>
        <w:ind w:left="0" w:firstLine="0"/>
        <w:jc w:val="both"/>
        <w:textAlignment w:val="baseline"/>
        <w:rPr>
          <w:sz w:val="24"/>
          <w:szCs w:val="24"/>
          <w:lang w:eastAsia="tr-TR"/>
        </w:rPr>
      </w:pPr>
      <w:r w:rsidRPr="00153A90">
        <w:rPr>
          <w:sz w:val="24"/>
          <w:szCs w:val="24"/>
          <w:lang w:eastAsia="tr-TR"/>
        </w:rPr>
        <w:t>Prof. Dr. Hümeyra ÖZGEN Araştırma ve Uygulama Çiftliği (4.280 m</w:t>
      </w:r>
      <w:r w:rsidRPr="00153A90">
        <w:rPr>
          <w:sz w:val="24"/>
          <w:szCs w:val="24"/>
          <w:vertAlign w:val="superscript"/>
          <w:lang w:eastAsia="tr-TR"/>
        </w:rPr>
        <w:t>2</w:t>
      </w:r>
      <w:r w:rsidRPr="00153A90">
        <w:rPr>
          <w:sz w:val="24"/>
          <w:szCs w:val="24"/>
          <w:lang w:eastAsia="tr-TR"/>
        </w:rPr>
        <w:t xml:space="preserve"> kapalı alan, 200.000 m</w:t>
      </w:r>
      <w:r w:rsidRPr="00153A90">
        <w:rPr>
          <w:sz w:val="24"/>
          <w:szCs w:val="24"/>
          <w:vertAlign w:val="superscript"/>
          <w:lang w:eastAsia="tr-TR"/>
        </w:rPr>
        <w:t>2</w:t>
      </w:r>
      <w:r w:rsidRPr="00153A90">
        <w:rPr>
          <w:sz w:val="24"/>
          <w:szCs w:val="24"/>
          <w:lang w:eastAsia="tr-TR"/>
        </w:rPr>
        <w:t xml:space="preserve"> açık alan)</w:t>
      </w:r>
    </w:p>
    <w:p w14:paraId="06538A0A" w14:textId="77777777" w:rsidR="00153A90" w:rsidRPr="00153A90" w:rsidRDefault="00153A90" w:rsidP="00153A90">
      <w:pPr>
        <w:widowControl/>
        <w:numPr>
          <w:ilvl w:val="0"/>
          <w:numId w:val="8"/>
        </w:numPr>
        <w:shd w:val="clear" w:color="auto" w:fill="FFFFFF"/>
        <w:tabs>
          <w:tab w:val="left" w:pos="284"/>
        </w:tabs>
        <w:autoSpaceDE/>
        <w:autoSpaceDN/>
        <w:ind w:left="0" w:firstLine="0"/>
        <w:jc w:val="both"/>
        <w:textAlignment w:val="baseline"/>
        <w:rPr>
          <w:sz w:val="24"/>
          <w:szCs w:val="24"/>
          <w:lang w:eastAsia="tr-TR"/>
        </w:rPr>
      </w:pPr>
      <w:r w:rsidRPr="00153A90">
        <w:rPr>
          <w:sz w:val="24"/>
          <w:szCs w:val="24"/>
          <w:lang w:eastAsia="tr-TR"/>
        </w:rPr>
        <w:t>Prof. Dr. O. Cenap TEKİNŞEN Et ve Süt Ürünleri Araştırma ve Uygulama Ünitesi (1.000 m</w:t>
      </w:r>
      <w:r w:rsidRPr="00153A90">
        <w:rPr>
          <w:sz w:val="24"/>
          <w:szCs w:val="24"/>
          <w:vertAlign w:val="superscript"/>
          <w:lang w:eastAsia="tr-TR"/>
        </w:rPr>
        <w:t>2</w:t>
      </w:r>
      <w:r w:rsidRPr="00153A90">
        <w:rPr>
          <w:sz w:val="24"/>
          <w:szCs w:val="24"/>
          <w:lang w:eastAsia="tr-TR"/>
        </w:rPr>
        <w:t xml:space="preserve"> kapalı alan)</w:t>
      </w:r>
    </w:p>
    <w:p w14:paraId="4DE3593B" w14:textId="77777777" w:rsidR="00153A90" w:rsidRPr="00153A90" w:rsidRDefault="00153A90" w:rsidP="00153A90">
      <w:pPr>
        <w:widowControl/>
        <w:numPr>
          <w:ilvl w:val="0"/>
          <w:numId w:val="8"/>
        </w:numPr>
        <w:shd w:val="clear" w:color="auto" w:fill="FFFFFF"/>
        <w:tabs>
          <w:tab w:val="left" w:pos="284"/>
        </w:tabs>
        <w:autoSpaceDE/>
        <w:autoSpaceDN/>
        <w:ind w:left="0" w:firstLine="0"/>
        <w:jc w:val="both"/>
        <w:textAlignment w:val="baseline"/>
        <w:rPr>
          <w:sz w:val="24"/>
          <w:szCs w:val="24"/>
          <w:lang w:eastAsia="tr-TR"/>
        </w:rPr>
      </w:pPr>
      <w:r w:rsidRPr="00153A90">
        <w:rPr>
          <w:sz w:val="24"/>
          <w:szCs w:val="24"/>
          <w:lang w:eastAsia="tr-TR"/>
        </w:rPr>
        <w:t xml:space="preserve">SÜ </w:t>
      </w:r>
      <w:r w:rsidRPr="00153A90">
        <w:rPr>
          <w:rFonts w:eastAsia="Calibri"/>
          <w:sz w:val="24"/>
          <w:szCs w:val="24"/>
          <w:lang w:eastAsia="tr-TR"/>
        </w:rPr>
        <w:t>Veteriner Eğitim ve Uygulama Hastanesi (SÜ-VEUH, ana tesislerle birlikte olan büyük hayvan hastanesi ve 11.000 m</w:t>
      </w:r>
      <w:r w:rsidRPr="00153A90">
        <w:rPr>
          <w:rFonts w:eastAsia="Calibri"/>
          <w:sz w:val="24"/>
          <w:szCs w:val="24"/>
          <w:vertAlign w:val="superscript"/>
          <w:lang w:eastAsia="tr-TR"/>
        </w:rPr>
        <w:t>2</w:t>
      </w:r>
      <w:r w:rsidRPr="00153A90">
        <w:rPr>
          <w:rFonts w:eastAsia="Calibri"/>
          <w:sz w:val="24"/>
          <w:szCs w:val="24"/>
          <w:lang w:eastAsia="tr-TR"/>
        </w:rPr>
        <w:t xml:space="preserve"> kapalı alan içerisinde tam donanımlı küçük hayvan hastanesi)</w:t>
      </w:r>
    </w:p>
    <w:p w14:paraId="25E2FDBC" w14:textId="77777777" w:rsidR="00153A90" w:rsidRPr="00153A90" w:rsidRDefault="00153A90" w:rsidP="00153A90">
      <w:pPr>
        <w:widowControl/>
        <w:numPr>
          <w:ilvl w:val="0"/>
          <w:numId w:val="8"/>
        </w:numPr>
        <w:shd w:val="clear" w:color="auto" w:fill="FFFFFF"/>
        <w:tabs>
          <w:tab w:val="left" w:pos="284"/>
        </w:tabs>
        <w:autoSpaceDE/>
        <w:autoSpaceDN/>
        <w:ind w:left="0" w:firstLine="0"/>
        <w:jc w:val="both"/>
        <w:textAlignment w:val="baseline"/>
        <w:rPr>
          <w:sz w:val="24"/>
          <w:szCs w:val="24"/>
          <w:lang w:eastAsia="tr-TR"/>
        </w:rPr>
      </w:pPr>
      <w:r w:rsidRPr="00153A90">
        <w:rPr>
          <w:sz w:val="24"/>
          <w:szCs w:val="24"/>
          <w:lang w:eastAsia="tr-TR"/>
        </w:rPr>
        <w:t>Çumra Yem Bitkileri Üretim Birimi (865 dekar)</w:t>
      </w:r>
    </w:p>
    <w:p w14:paraId="102CCBD9" w14:textId="77777777" w:rsidR="00153A90" w:rsidRPr="00153A90" w:rsidRDefault="00153A90" w:rsidP="00153A90">
      <w:pPr>
        <w:widowControl/>
        <w:adjustRightInd w:val="0"/>
        <w:ind w:firstLine="708"/>
        <w:jc w:val="both"/>
        <w:rPr>
          <w:sz w:val="24"/>
          <w:szCs w:val="24"/>
        </w:rPr>
      </w:pPr>
      <w:proofErr w:type="spellStart"/>
      <w:r w:rsidRPr="00153A90">
        <w:rPr>
          <w:rFonts w:eastAsia="Calibri"/>
          <w:sz w:val="24"/>
          <w:szCs w:val="24"/>
        </w:rPr>
        <w:t>SÜVF’nin</w:t>
      </w:r>
      <w:proofErr w:type="spellEnd"/>
      <w:r w:rsidRPr="00153A90">
        <w:rPr>
          <w:rFonts w:eastAsia="Calibri"/>
          <w:sz w:val="24"/>
          <w:szCs w:val="24"/>
        </w:rPr>
        <w:t xml:space="preserve"> akademik yapılanması 5 bölüm altında 20 Anabilim Dalından oluşmaktadır. Modern altyapıyla donatılmış 35 adet Araştırma Laboratuvarı yanında eğitim öğretim faaliyetlerinin yürütüldüğü 1 bilgisayar laboratuvarı, 2 amfi, 6 derslik, 4 toplantı salonu, 5 adet klinik bilimleri öğrenci konsültasyon salonu bulunmaktadır. Fakülte ayrıca 300 kişilik modern donanımlı Mehmet Akif Ersoy Konferans Salonuna sahiptir. </w:t>
      </w:r>
      <w:proofErr w:type="spellStart"/>
      <w:r w:rsidRPr="00153A90">
        <w:rPr>
          <w:sz w:val="24"/>
          <w:szCs w:val="24"/>
        </w:rPr>
        <w:t>SÜVF’de</w:t>
      </w:r>
      <w:proofErr w:type="spellEnd"/>
      <w:r w:rsidRPr="00153A90">
        <w:rPr>
          <w:sz w:val="24"/>
          <w:szCs w:val="24"/>
        </w:rPr>
        <w:t xml:space="preserve"> halen 140 akademik personel (83 Profesör, 19 Doçent, 8 Dr. Öğretim Üyesi, 29 Araştırma Görevlisi, 2 Öğretim Görevlisi) bulunmaktadır. Bunun yanında kadrolu 75 destek personeli bulunmaktadır. 2022 bahar yarıyılı itibariyle </w:t>
      </w:r>
      <w:proofErr w:type="spellStart"/>
      <w:r w:rsidRPr="00153A90">
        <w:rPr>
          <w:sz w:val="24"/>
          <w:szCs w:val="24"/>
        </w:rPr>
        <w:t>SÜVF’de</w:t>
      </w:r>
      <w:proofErr w:type="spellEnd"/>
      <w:r w:rsidRPr="00153A90">
        <w:rPr>
          <w:sz w:val="24"/>
          <w:szCs w:val="24"/>
        </w:rPr>
        <w:t xml:space="preserve">, 1.011 lisans, 161 lisansüstü öğrenci (86 yüksek lisans, 75 doktora) eğitim almaktadır. </w:t>
      </w:r>
    </w:p>
    <w:p w14:paraId="2195004D" w14:textId="77777777" w:rsidR="00153A90" w:rsidRPr="00153A90" w:rsidRDefault="00153A90" w:rsidP="00153A90">
      <w:pPr>
        <w:widowControl/>
        <w:adjustRightInd w:val="0"/>
        <w:ind w:firstLine="708"/>
        <w:jc w:val="both"/>
        <w:rPr>
          <w:sz w:val="24"/>
          <w:szCs w:val="24"/>
        </w:rPr>
      </w:pPr>
      <w:r w:rsidRPr="00153A90">
        <w:rPr>
          <w:sz w:val="24"/>
          <w:szCs w:val="24"/>
        </w:rPr>
        <w:lastRenderedPageBreak/>
        <w:t xml:space="preserve">SÜVF ulusal ve uluslararası destekli projelerin yürütülmesi, Hayvan Hastanesi ve farklı laboratuvar imkanlarıyla bölgede ve ülkemizdeki hayvan hastalıklarının teşhis ve tedavisi, sektörün sorunlarının çözüme kavuşturulmasına yönelik faaliyetlerine devam etmektedir. </w:t>
      </w:r>
    </w:p>
    <w:p w14:paraId="6C3953D9" w14:textId="77777777" w:rsidR="00153A90" w:rsidRPr="00153A90" w:rsidRDefault="00153A90" w:rsidP="00153A90">
      <w:pPr>
        <w:widowControl/>
        <w:adjustRightInd w:val="0"/>
        <w:ind w:firstLine="708"/>
        <w:jc w:val="both"/>
        <w:rPr>
          <w:sz w:val="24"/>
          <w:szCs w:val="24"/>
        </w:rPr>
      </w:pPr>
      <w:r w:rsidRPr="00153A90">
        <w:rPr>
          <w:sz w:val="24"/>
          <w:szCs w:val="24"/>
        </w:rPr>
        <w:t xml:space="preserve">Çok yönlü bir kampüs ortamında eğitim alan öğrencilerimiz, aynı zamanda üniversite kampüsü içerisinde yer alan 10 kapalı ve 38 açık spor tesislerinden (futbol, basketbol, voleybol, tenis, yüzme </w:t>
      </w:r>
      <w:proofErr w:type="spellStart"/>
      <w:r w:rsidRPr="00153A90">
        <w:rPr>
          <w:sz w:val="24"/>
          <w:szCs w:val="24"/>
        </w:rPr>
        <w:t>vb</w:t>
      </w:r>
      <w:proofErr w:type="spellEnd"/>
      <w:r w:rsidRPr="00153A90">
        <w:rPr>
          <w:sz w:val="24"/>
          <w:szCs w:val="24"/>
        </w:rPr>
        <w:t xml:space="preserve">) faydalanabilmektedir. Öğrenciler SÜ bünyesinde bulunan 146 farklı öğrenci topluluğunda ilgi duyduğu alanlarda faaliyetlerde bulunabilmektedir. </w:t>
      </w:r>
    </w:p>
    <w:p w14:paraId="6E52AFC7" w14:textId="77777777" w:rsidR="00153A90" w:rsidRPr="00153A90" w:rsidRDefault="00153A90" w:rsidP="00153A90">
      <w:pPr>
        <w:widowControl/>
        <w:adjustRightInd w:val="0"/>
        <w:ind w:firstLine="708"/>
        <w:jc w:val="both"/>
        <w:rPr>
          <w:sz w:val="24"/>
          <w:szCs w:val="24"/>
        </w:rPr>
      </w:pPr>
      <w:proofErr w:type="spellStart"/>
      <w:r w:rsidRPr="00153A90">
        <w:rPr>
          <w:sz w:val="24"/>
          <w:szCs w:val="24"/>
        </w:rPr>
        <w:t>SÜVF’de</w:t>
      </w:r>
      <w:proofErr w:type="spellEnd"/>
      <w:r w:rsidRPr="00153A90">
        <w:rPr>
          <w:sz w:val="24"/>
          <w:szCs w:val="24"/>
        </w:rPr>
        <w:t xml:space="preserve"> kendi öğrencileri tarafından kurulmuş olan Veteriner Eğitim Tanıtım Organizasyon Topluluğu (VETO)</w:t>
      </w:r>
      <w:r w:rsidRPr="00153A90">
        <w:rPr>
          <w:bCs/>
          <w:sz w:val="24"/>
          <w:szCs w:val="24"/>
          <w:shd w:val="clear" w:color="auto" w:fill="FFFFFF"/>
        </w:rPr>
        <w:t xml:space="preserve">, International </w:t>
      </w:r>
      <w:proofErr w:type="spellStart"/>
      <w:r w:rsidRPr="00153A90">
        <w:rPr>
          <w:bCs/>
          <w:sz w:val="24"/>
          <w:szCs w:val="24"/>
          <w:shd w:val="clear" w:color="auto" w:fill="FFFFFF"/>
        </w:rPr>
        <w:t>Veterinary</w:t>
      </w:r>
      <w:proofErr w:type="spellEnd"/>
      <w:r w:rsidRPr="00153A90">
        <w:rPr>
          <w:bCs/>
          <w:sz w:val="24"/>
          <w:szCs w:val="24"/>
          <w:shd w:val="clear" w:color="auto" w:fill="FFFFFF"/>
        </w:rPr>
        <w:t xml:space="preserve"> </w:t>
      </w:r>
      <w:proofErr w:type="spellStart"/>
      <w:r w:rsidRPr="00153A90">
        <w:rPr>
          <w:bCs/>
          <w:sz w:val="24"/>
          <w:szCs w:val="24"/>
          <w:shd w:val="clear" w:color="auto" w:fill="FFFFFF"/>
        </w:rPr>
        <w:t>Student</w:t>
      </w:r>
      <w:proofErr w:type="spellEnd"/>
      <w:r w:rsidRPr="00153A90">
        <w:rPr>
          <w:bCs/>
          <w:sz w:val="24"/>
          <w:szCs w:val="24"/>
          <w:shd w:val="clear" w:color="auto" w:fill="FFFFFF"/>
        </w:rPr>
        <w:t xml:space="preserve"> </w:t>
      </w:r>
      <w:proofErr w:type="spellStart"/>
      <w:r w:rsidRPr="00153A90">
        <w:rPr>
          <w:bCs/>
          <w:sz w:val="24"/>
          <w:szCs w:val="24"/>
          <w:shd w:val="clear" w:color="auto" w:fill="FFFFFF"/>
        </w:rPr>
        <w:t>Associaton</w:t>
      </w:r>
      <w:proofErr w:type="spellEnd"/>
      <w:r w:rsidRPr="00153A90">
        <w:rPr>
          <w:bCs/>
          <w:sz w:val="24"/>
          <w:szCs w:val="24"/>
          <w:shd w:val="clear" w:color="auto" w:fill="FFFFFF"/>
        </w:rPr>
        <w:t xml:space="preserve"> (IVSA)</w:t>
      </w:r>
      <w:r w:rsidRPr="00153A90">
        <w:rPr>
          <w:bCs/>
          <w:i/>
          <w:sz w:val="24"/>
          <w:szCs w:val="24"/>
          <w:shd w:val="clear" w:color="auto" w:fill="FFFFFF"/>
        </w:rPr>
        <w:t>,</w:t>
      </w:r>
      <w:r w:rsidRPr="00153A90">
        <w:rPr>
          <w:bCs/>
          <w:sz w:val="24"/>
          <w:szCs w:val="24"/>
          <w:shd w:val="clear" w:color="auto" w:fill="FFFFFF"/>
        </w:rPr>
        <w:t xml:space="preserve"> Veteriner Eğitim Tanıtım Organizasyonlar Topluluğu (VAKA) ve Selçuk Üniversitesi Veteriner Atçılık Topluluğu (SÜVAT) olmak üzere 4 aktif öğrenci topluluğu bulunmaktadır.</w:t>
      </w:r>
      <w:r w:rsidRPr="00153A90">
        <w:rPr>
          <w:sz w:val="24"/>
          <w:szCs w:val="24"/>
        </w:rPr>
        <w:t xml:space="preserve"> Ayrıca büyük bir kısmını SÜVF öğrencilerinin oluşturduğu ve fakültemizden bir öğretim elemanının danışmanlığında faaliyet gösteren “Evrensel Müzik </w:t>
      </w:r>
      <w:proofErr w:type="spellStart"/>
      <w:r w:rsidRPr="00153A90">
        <w:rPr>
          <w:sz w:val="24"/>
          <w:szCs w:val="24"/>
        </w:rPr>
        <w:t>Topluluğu”nda</w:t>
      </w:r>
      <w:proofErr w:type="spellEnd"/>
      <w:r w:rsidRPr="00153A90">
        <w:rPr>
          <w:sz w:val="24"/>
          <w:szCs w:val="24"/>
        </w:rPr>
        <w:t xml:space="preserve"> da öğrencilerimiz etkin olarak görev almaktadır.</w:t>
      </w:r>
    </w:p>
    <w:p w14:paraId="752E608C" w14:textId="77777777" w:rsidR="00153A90" w:rsidRPr="00153A90" w:rsidRDefault="00153A90" w:rsidP="00153A90">
      <w:pPr>
        <w:widowControl/>
        <w:adjustRightInd w:val="0"/>
        <w:ind w:firstLine="708"/>
        <w:jc w:val="both"/>
        <w:rPr>
          <w:sz w:val="24"/>
          <w:szCs w:val="24"/>
        </w:rPr>
      </w:pPr>
      <w:r w:rsidRPr="00153A90">
        <w:rPr>
          <w:sz w:val="24"/>
          <w:szCs w:val="24"/>
        </w:rPr>
        <w:t>Öğrencilerimiz sağlık problemlerinin giderilmesi için kampüs içerisinde bulunan Türkiye’nin en donanımlı hastanelerinden birisi olan SÜ Tıp Fakültesi Hastanesi ve Diş Hekimliği Fakültesi kliniklerinden yararlanabilmektedir.</w:t>
      </w:r>
    </w:p>
    <w:p w14:paraId="0F3AD36C" w14:textId="77777777" w:rsidR="00153A90" w:rsidRPr="00153A90" w:rsidRDefault="00153A90" w:rsidP="00153A90">
      <w:pPr>
        <w:widowControl/>
        <w:adjustRightInd w:val="0"/>
        <w:ind w:firstLine="708"/>
        <w:jc w:val="both"/>
        <w:rPr>
          <w:sz w:val="24"/>
          <w:szCs w:val="24"/>
          <w:shd w:val="clear" w:color="auto" w:fill="FFFFFF"/>
        </w:rPr>
      </w:pPr>
      <w:proofErr w:type="spellStart"/>
      <w:r w:rsidRPr="00153A90">
        <w:rPr>
          <w:sz w:val="24"/>
          <w:szCs w:val="24"/>
        </w:rPr>
        <w:t>SÜVF’de</w:t>
      </w:r>
      <w:proofErr w:type="spellEnd"/>
      <w:r w:rsidRPr="00153A90">
        <w:rPr>
          <w:sz w:val="24"/>
          <w:szCs w:val="24"/>
        </w:rPr>
        <w:t xml:space="preserve">, 2020 yılı Google Akademik verilerine göre </w:t>
      </w:r>
      <w:r w:rsidRPr="00153A90">
        <w:rPr>
          <w:i/>
          <w:iCs/>
          <w:sz w:val="24"/>
          <w:szCs w:val="24"/>
        </w:rPr>
        <w:t xml:space="preserve">Türkiye'de en çok atıf alan ve H </w:t>
      </w:r>
      <w:proofErr w:type="spellStart"/>
      <w:r w:rsidRPr="00153A90">
        <w:rPr>
          <w:i/>
          <w:iCs/>
          <w:sz w:val="24"/>
          <w:szCs w:val="24"/>
        </w:rPr>
        <w:t>index'i</w:t>
      </w:r>
      <w:proofErr w:type="spellEnd"/>
      <w:r w:rsidRPr="00153A90">
        <w:rPr>
          <w:i/>
          <w:iCs/>
          <w:sz w:val="24"/>
          <w:szCs w:val="24"/>
        </w:rPr>
        <w:t xml:space="preserve"> en yüksek 6.000 akademisyen </w:t>
      </w:r>
      <w:r w:rsidRPr="00153A90">
        <w:rPr>
          <w:sz w:val="24"/>
          <w:szCs w:val="24"/>
        </w:rPr>
        <w:t xml:space="preserve">sıralamasında 7 öğretim üyesi yer almıştır. Ayrıca </w:t>
      </w:r>
      <w:r w:rsidRPr="00153A90">
        <w:rPr>
          <w:sz w:val="24"/>
          <w:szCs w:val="24"/>
          <w:shd w:val="clear" w:color="auto" w:fill="FFFFFF"/>
        </w:rPr>
        <w:t xml:space="preserve">THE tarafından yapılan 2022 yılı verilerine göre "Veteriner Bilimleri" alan sıralamalarında fakültemiz, Türkiye veteriner fakülteleri arasında "Atıf" performansında 3., "Uluslararası Tanınırlık" performansında 4., “50 yaş altı genç üniversiteler atıf” sıralamasında 1. </w:t>
      </w:r>
      <w:proofErr w:type="gramStart"/>
      <w:r w:rsidRPr="00153A90">
        <w:rPr>
          <w:sz w:val="24"/>
          <w:szCs w:val="24"/>
          <w:shd w:val="clear" w:color="auto" w:fill="FFFFFF"/>
        </w:rPr>
        <w:t>sırada  yer</w:t>
      </w:r>
      <w:proofErr w:type="gramEnd"/>
      <w:r w:rsidRPr="00153A90">
        <w:rPr>
          <w:sz w:val="24"/>
          <w:szCs w:val="24"/>
          <w:shd w:val="clear" w:color="auto" w:fill="FFFFFF"/>
        </w:rPr>
        <w:t xml:space="preserve"> almıştır.</w:t>
      </w:r>
    </w:p>
    <w:p w14:paraId="5ECD93C0" w14:textId="77777777" w:rsidR="00153A90" w:rsidRPr="00153A90" w:rsidRDefault="00153A90" w:rsidP="00153A90">
      <w:pPr>
        <w:widowControl/>
        <w:adjustRightInd w:val="0"/>
        <w:ind w:firstLine="708"/>
        <w:jc w:val="both"/>
        <w:rPr>
          <w:sz w:val="24"/>
          <w:szCs w:val="24"/>
        </w:rPr>
      </w:pPr>
      <w:r w:rsidRPr="00153A90">
        <w:rPr>
          <w:sz w:val="24"/>
          <w:szCs w:val="24"/>
        </w:rPr>
        <w:t xml:space="preserve">Fakültemiz güçlü akademik ve donanımlı alt yapısı sayesinde yürütülen önemli proje ve patent çalışmalarının yanında son dönemde tüm dünyayı etkisi altına alan Covid-19 salgını da öğretim üyelerimiz tarafından önceliğe alınmış, fakültemiz öğretim üyesi Prof. Dr. Osman </w:t>
      </w:r>
      <w:proofErr w:type="spellStart"/>
      <w:r w:rsidRPr="00153A90">
        <w:rPr>
          <w:sz w:val="24"/>
          <w:szCs w:val="24"/>
        </w:rPr>
        <w:t>ERGANİŞ’in</w:t>
      </w:r>
      <w:proofErr w:type="spellEnd"/>
      <w:r w:rsidRPr="00153A90">
        <w:rPr>
          <w:sz w:val="24"/>
          <w:szCs w:val="24"/>
        </w:rPr>
        <w:t xml:space="preserve"> koordinatörlüğünde, içinde farklı üniversite ve kurumların yer aldığı “Covid-19 </w:t>
      </w:r>
      <w:proofErr w:type="spellStart"/>
      <w:r w:rsidRPr="00153A90">
        <w:rPr>
          <w:sz w:val="24"/>
          <w:szCs w:val="24"/>
        </w:rPr>
        <w:t>İnaktif</w:t>
      </w:r>
      <w:proofErr w:type="spellEnd"/>
      <w:r w:rsidRPr="00153A90">
        <w:rPr>
          <w:sz w:val="24"/>
          <w:szCs w:val="24"/>
        </w:rPr>
        <w:t xml:space="preserve"> Aşı Üretimi” ile ilgili bir TÜBİTAK projesi yürütülmüştür. </w:t>
      </w:r>
    </w:p>
    <w:p w14:paraId="0FAA0B76" w14:textId="77777777" w:rsidR="00153A90" w:rsidRPr="00153A90" w:rsidRDefault="00153A90" w:rsidP="00153A90">
      <w:pPr>
        <w:widowControl/>
        <w:adjustRightInd w:val="0"/>
        <w:ind w:firstLine="708"/>
        <w:jc w:val="both"/>
        <w:rPr>
          <w:sz w:val="24"/>
          <w:szCs w:val="24"/>
        </w:rPr>
      </w:pPr>
      <w:r w:rsidRPr="00153A90">
        <w:rPr>
          <w:sz w:val="24"/>
          <w:szCs w:val="24"/>
        </w:rPr>
        <w:t>SÜVF yayın organı olan “</w:t>
      </w:r>
      <w:proofErr w:type="spellStart"/>
      <w:r w:rsidRPr="00153A90">
        <w:rPr>
          <w:sz w:val="24"/>
          <w:szCs w:val="24"/>
        </w:rPr>
        <w:t>Eurasian</w:t>
      </w:r>
      <w:proofErr w:type="spellEnd"/>
      <w:r w:rsidRPr="00153A90">
        <w:rPr>
          <w:sz w:val="24"/>
          <w:szCs w:val="24"/>
        </w:rPr>
        <w:t xml:space="preserve"> </w:t>
      </w:r>
      <w:proofErr w:type="spellStart"/>
      <w:r w:rsidRPr="00153A90">
        <w:rPr>
          <w:sz w:val="24"/>
          <w:szCs w:val="24"/>
        </w:rPr>
        <w:t>Journal</w:t>
      </w:r>
      <w:proofErr w:type="spellEnd"/>
      <w:r w:rsidRPr="00153A90">
        <w:rPr>
          <w:sz w:val="24"/>
          <w:szCs w:val="24"/>
        </w:rPr>
        <w:t xml:space="preserve"> of </w:t>
      </w:r>
      <w:proofErr w:type="spellStart"/>
      <w:r w:rsidRPr="00153A90">
        <w:rPr>
          <w:sz w:val="24"/>
          <w:szCs w:val="24"/>
        </w:rPr>
        <w:t>Veterinary</w:t>
      </w:r>
      <w:proofErr w:type="spellEnd"/>
      <w:r w:rsidRPr="00153A90">
        <w:rPr>
          <w:sz w:val="24"/>
          <w:szCs w:val="24"/>
        </w:rPr>
        <w:t xml:space="preserve"> </w:t>
      </w:r>
      <w:proofErr w:type="spellStart"/>
      <w:r w:rsidRPr="00153A90">
        <w:rPr>
          <w:sz w:val="24"/>
          <w:szCs w:val="24"/>
        </w:rPr>
        <w:t>Sciences</w:t>
      </w:r>
      <w:proofErr w:type="spellEnd"/>
      <w:r w:rsidRPr="00153A90">
        <w:rPr>
          <w:sz w:val="24"/>
          <w:szCs w:val="24"/>
        </w:rPr>
        <w:t xml:space="preserve">, </w:t>
      </w:r>
      <w:proofErr w:type="gramStart"/>
      <w:r w:rsidRPr="00153A90">
        <w:rPr>
          <w:sz w:val="24"/>
          <w:szCs w:val="24"/>
        </w:rPr>
        <w:t>EJVS”  38</w:t>
      </w:r>
      <w:proofErr w:type="gramEnd"/>
      <w:r w:rsidRPr="00153A90">
        <w:rPr>
          <w:sz w:val="24"/>
          <w:szCs w:val="24"/>
        </w:rPr>
        <w:t xml:space="preserve"> yıldır yayın yapmakta ve yılda 4 sayı olarak yayınlanmaktadır. TR Dizin ve </w:t>
      </w:r>
      <w:proofErr w:type="spellStart"/>
      <w:r w:rsidRPr="00153A90">
        <w:rPr>
          <w:sz w:val="24"/>
          <w:szCs w:val="24"/>
        </w:rPr>
        <w:t>Zoological</w:t>
      </w:r>
      <w:proofErr w:type="spellEnd"/>
      <w:r w:rsidRPr="00153A90">
        <w:rPr>
          <w:sz w:val="24"/>
          <w:szCs w:val="24"/>
        </w:rPr>
        <w:t xml:space="preserve"> </w:t>
      </w:r>
      <w:proofErr w:type="spellStart"/>
      <w:r w:rsidRPr="00153A90">
        <w:rPr>
          <w:sz w:val="24"/>
          <w:szCs w:val="24"/>
        </w:rPr>
        <w:t>Record</w:t>
      </w:r>
      <w:proofErr w:type="spellEnd"/>
      <w:r w:rsidRPr="00153A90">
        <w:rPr>
          <w:sz w:val="24"/>
          <w:szCs w:val="24"/>
        </w:rPr>
        <w:t xml:space="preserve"> kapsamında taranan dergi, 2020 yılı sonunda çıkarttığı “Covid-19 Özel Sayısı” ile pandemiyi tüm yönleriyle ele almıştır.</w:t>
      </w:r>
    </w:p>
    <w:p w14:paraId="09867820" w14:textId="77777777" w:rsidR="00153A90" w:rsidRPr="00153A90" w:rsidRDefault="00153A90" w:rsidP="00153A90">
      <w:pPr>
        <w:widowControl/>
        <w:adjustRightInd w:val="0"/>
        <w:ind w:firstLine="708"/>
        <w:jc w:val="both"/>
        <w:rPr>
          <w:sz w:val="24"/>
          <w:szCs w:val="24"/>
        </w:rPr>
      </w:pPr>
      <w:r w:rsidRPr="00153A90">
        <w:rPr>
          <w:sz w:val="24"/>
          <w:szCs w:val="24"/>
        </w:rPr>
        <w:t xml:space="preserve">SÜVF, Türkiye’nin en büyük Hayvan Hastanesine sahip olmasının yanında kendisine tahsis edilen yem bitkilerinin üretiminin sağlandığı tarım arazileri, çeşitli hayvan türlerinin barındırıldığı Prof. Dr. Hümeyra ÖZGEN Araştırma ve Uygulama Çiftliği ve Prof. Dr. O. Cenap TEKİNŞEN Et ve Süt Ürünleri Araştırma Geliştirme ve Uygulama Ünitesi ile kendisine yeten sayılı fakülteler arasındadır. Ayrıca çeşitli tanı ve analiz laboratuvarları ile sahaya da hizmet veren fakülte, güçlü akademik kadrosuyla da ülkenin ve bölgenin önemli bir ihtiyacını da karşılamaktadır. </w:t>
      </w:r>
    </w:p>
    <w:p w14:paraId="06BB1754" w14:textId="77777777" w:rsidR="00153A90" w:rsidRPr="00153A90" w:rsidRDefault="00153A90" w:rsidP="00153A90">
      <w:pPr>
        <w:widowControl/>
        <w:adjustRightInd w:val="0"/>
        <w:ind w:firstLine="708"/>
        <w:jc w:val="both"/>
        <w:rPr>
          <w:b/>
          <w:sz w:val="24"/>
          <w:szCs w:val="24"/>
        </w:rPr>
      </w:pPr>
      <w:proofErr w:type="spellStart"/>
      <w:r w:rsidRPr="00153A90">
        <w:rPr>
          <w:b/>
          <w:sz w:val="24"/>
          <w:szCs w:val="24"/>
        </w:rPr>
        <w:t>SÜVF’nin</w:t>
      </w:r>
      <w:proofErr w:type="spellEnd"/>
      <w:r w:rsidRPr="00153A90">
        <w:rPr>
          <w:b/>
          <w:sz w:val="24"/>
          <w:szCs w:val="24"/>
        </w:rPr>
        <w:t xml:space="preserve"> Ulusal ve Uluslararası Akreditasyon Süreçleri </w:t>
      </w:r>
    </w:p>
    <w:p w14:paraId="527AB1BA" w14:textId="77777777" w:rsidR="00153A90" w:rsidRPr="00153A90" w:rsidRDefault="00153A90" w:rsidP="00153A90">
      <w:pPr>
        <w:widowControl/>
        <w:adjustRightInd w:val="0"/>
        <w:ind w:firstLine="708"/>
        <w:jc w:val="both"/>
        <w:rPr>
          <w:sz w:val="24"/>
          <w:szCs w:val="24"/>
        </w:rPr>
      </w:pPr>
      <w:r w:rsidRPr="00153A90">
        <w:rPr>
          <w:sz w:val="24"/>
          <w:szCs w:val="24"/>
        </w:rPr>
        <w:t>SÜVF</w:t>
      </w:r>
      <w:r w:rsidRPr="00153A90">
        <w:rPr>
          <w:sz w:val="24"/>
          <w:szCs w:val="24"/>
          <w:shd w:val="clear" w:color="auto" w:fill="FFFFFF"/>
        </w:rPr>
        <w:t xml:space="preserve">, zengin akademik kadro ve donanımlı alt yapısıyla akreditasyon kültürünü benimsemiş, Türkiye’nin önemli eğitim kurumlarından birisidir. </w:t>
      </w:r>
      <w:r w:rsidRPr="00153A90">
        <w:rPr>
          <w:sz w:val="24"/>
          <w:szCs w:val="24"/>
        </w:rPr>
        <w:t xml:space="preserve">Kırk yıllık eğitim-öğretim hayatı boyunca ulusal ve uluslararası akreditasyon konusunda Türkiye’de mevcut veteriner fakülteleri içerisinde ilkler arasında yer almış ve 2002 yılında uluslararası bir akreditasyon kurumu olan </w:t>
      </w:r>
      <w:bookmarkStart w:id="5" w:name="_Hlk110098912"/>
      <w:r w:rsidRPr="00153A90">
        <w:rPr>
          <w:sz w:val="24"/>
          <w:szCs w:val="24"/>
          <w:lang w:val="en-US"/>
        </w:rPr>
        <w:t>European</w:t>
      </w:r>
      <w:r w:rsidRPr="00153A90">
        <w:rPr>
          <w:sz w:val="24"/>
          <w:szCs w:val="24"/>
        </w:rPr>
        <w:t xml:space="preserve"> </w:t>
      </w:r>
      <w:r w:rsidRPr="00153A90">
        <w:rPr>
          <w:sz w:val="24"/>
          <w:szCs w:val="24"/>
          <w:lang w:val="en-US"/>
        </w:rPr>
        <w:t>Association of Establishment for Veterinary Education</w:t>
      </w:r>
      <w:r w:rsidRPr="00153A90">
        <w:rPr>
          <w:sz w:val="24"/>
          <w:szCs w:val="24"/>
        </w:rPr>
        <w:t xml:space="preserve"> (EAEVE</w:t>
      </w:r>
      <w:bookmarkEnd w:id="5"/>
      <w:r w:rsidRPr="00153A90">
        <w:rPr>
          <w:sz w:val="24"/>
          <w:szCs w:val="24"/>
        </w:rPr>
        <w:t>)’ye ilk müracaat yapan fakülte olmuştur. Farklı dönemlerde çeşitli ziyaretler geçiren SÜVF</w:t>
      </w:r>
      <w:r w:rsidRPr="00153A90">
        <w:rPr>
          <w:sz w:val="24"/>
          <w:szCs w:val="24"/>
          <w:lang w:eastAsia="cs-CZ"/>
        </w:rPr>
        <w:t xml:space="preserve">, </w:t>
      </w:r>
      <w:proofErr w:type="spellStart"/>
      <w:r w:rsidRPr="00153A90">
        <w:rPr>
          <w:sz w:val="24"/>
          <w:szCs w:val="24"/>
        </w:rPr>
        <w:t>ESEVT’in</w:t>
      </w:r>
      <w:proofErr w:type="spellEnd"/>
      <w:r w:rsidRPr="00153A90">
        <w:rPr>
          <w:sz w:val="24"/>
          <w:szCs w:val="24"/>
        </w:rPr>
        <w:t xml:space="preserve"> 8-9 Mayıs 2013'teki ziyareti sonrasında 2013-2019 tarihleri arasında “Full </w:t>
      </w:r>
      <w:proofErr w:type="spellStart"/>
      <w:r w:rsidRPr="00153A90">
        <w:rPr>
          <w:sz w:val="24"/>
          <w:szCs w:val="24"/>
        </w:rPr>
        <w:t>Approval</w:t>
      </w:r>
      <w:proofErr w:type="spellEnd"/>
      <w:r w:rsidRPr="00153A90">
        <w:rPr>
          <w:sz w:val="24"/>
          <w:szCs w:val="24"/>
        </w:rPr>
        <w:t xml:space="preserve">” belgesi almaya hak kazanmıştır. Full </w:t>
      </w:r>
      <w:proofErr w:type="spellStart"/>
      <w:r w:rsidRPr="00153A90">
        <w:rPr>
          <w:sz w:val="24"/>
          <w:szCs w:val="24"/>
        </w:rPr>
        <w:t>Approval</w:t>
      </w:r>
      <w:proofErr w:type="spellEnd"/>
      <w:r w:rsidRPr="00153A90">
        <w:rPr>
          <w:sz w:val="24"/>
          <w:szCs w:val="24"/>
        </w:rPr>
        <w:t xml:space="preserve"> dönemi sonrasında SÜVF yeniden ziyaret talep etmiş ve 2016 SOP (</w:t>
      </w:r>
      <w:proofErr w:type="spellStart"/>
      <w:r w:rsidRPr="00153A90">
        <w:rPr>
          <w:sz w:val="24"/>
          <w:szCs w:val="24"/>
        </w:rPr>
        <w:t>Upsala</w:t>
      </w:r>
      <w:proofErr w:type="spellEnd"/>
      <w:r w:rsidRPr="00153A90">
        <w:rPr>
          <w:sz w:val="24"/>
          <w:szCs w:val="24"/>
        </w:rPr>
        <w:t xml:space="preserve">) kriterleri baz alınarak, 15-19 Nisan 2019 tarihinde fakültemize ziyaret gerçekleşmiştir. ECOVE tarafından 11 Aralık 2019 tarihinde yayınlanan Sonuç Raporuna göre </w:t>
      </w:r>
      <w:r w:rsidRPr="00153A90">
        <w:rPr>
          <w:sz w:val="24"/>
          <w:szCs w:val="24"/>
        </w:rPr>
        <w:lastRenderedPageBreak/>
        <w:t xml:space="preserve">kurumumuza bazı eksiklikler bildirilmiştir. Sonuç Raporu doğrultusunda tespit edilen eksikliklerin tamamlanabilmesi için yeniden ziyaret talep edilmiş ve 28 Mart-01 Nisan 2022 tarihlerinde yeniden ziyaret tamamlanmıştır. Ziyaret heyetinin çıkış bildirilerinde ve kurumumuza iletilen </w:t>
      </w:r>
      <w:proofErr w:type="spellStart"/>
      <w:r w:rsidRPr="00153A90">
        <w:rPr>
          <w:sz w:val="24"/>
          <w:szCs w:val="24"/>
        </w:rPr>
        <w:t>draft</w:t>
      </w:r>
      <w:proofErr w:type="spellEnd"/>
      <w:r w:rsidRPr="00153A90">
        <w:rPr>
          <w:sz w:val="24"/>
          <w:szCs w:val="24"/>
        </w:rPr>
        <w:t xml:space="preserve"> raporunda tüm eksikliklerin başarı ile tamamlandığı ve kurumun akredite edildiği kararı bildirilmesine karşın, 8. Haziran. 2022 tarihli ECOVE toplantısında akreditasyon kararı alınmamış ve bunun üzerine fakültemiz ECOVE yönetimine gerekli itirazlarını iletmiştir. Halen itiraz süreci devam etmekte olup, Aralık-2022’de gerçekleşecek ECOVE toplantısında durum netleştirilecektir.</w:t>
      </w:r>
    </w:p>
    <w:p w14:paraId="48011FF6" w14:textId="77777777" w:rsidR="00153A90" w:rsidRPr="00153A90" w:rsidRDefault="00153A90" w:rsidP="00153A90">
      <w:pPr>
        <w:tabs>
          <w:tab w:val="left" w:pos="426"/>
        </w:tabs>
        <w:ind w:right="20"/>
        <w:jc w:val="both"/>
        <w:rPr>
          <w:sz w:val="24"/>
          <w:szCs w:val="24"/>
        </w:rPr>
      </w:pPr>
      <w:r w:rsidRPr="00153A90">
        <w:rPr>
          <w:sz w:val="24"/>
          <w:szCs w:val="24"/>
        </w:rPr>
        <w:tab/>
        <w:t xml:space="preserve">Ulusal Akreditasyon konusunda da aynı hassasiyeti gösteren SÜVF, Ulusal Akreditasyon Kurumu olan Veteriner Hekimliği Eğitim Kurumları ve Programları Değerlendirme ve Akreditasyon Derneği (VEDEK) tarafından değerlendirilmiş ve 2015-2022 yılları arasında 7 yıl süre ile “AKREDİTE” edilmiştir. Böylece SÜVF, 32 veteriner fakültesi içerisinde </w:t>
      </w:r>
      <w:r w:rsidRPr="00153A90">
        <w:rPr>
          <w:sz w:val="24"/>
          <w:szCs w:val="24"/>
          <w:shd w:val="clear" w:color="auto" w:fill="FFFFFF"/>
        </w:rPr>
        <w:t xml:space="preserve">“Akredite Fakülte” olarak onaylanan ilk 5 fakülteden biri olmuştur. Geçen 7 yıllık süre içerisinde her 2 yılda bir fakültedeki ilerlemeler ara raporlar halinde </w:t>
      </w:r>
      <w:proofErr w:type="spellStart"/>
      <w:r w:rsidRPr="00153A90">
        <w:rPr>
          <w:sz w:val="24"/>
          <w:szCs w:val="24"/>
          <w:shd w:val="clear" w:color="auto" w:fill="FFFFFF"/>
        </w:rPr>
        <w:t>VEDEK’e</w:t>
      </w:r>
      <w:proofErr w:type="spellEnd"/>
      <w:r w:rsidRPr="00153A90">
        <w:rPr>
          <w:sz w:val="24"/>
          <w:szCs w:val="24"/>
          <w:shd w:val="clear" w:color="auto" w:fill="FFFFFF"/>
        </w:rPr>
        <w:t xml:space="preserve"> iletilmiştir. </w:t>
      </w:r>
    </w:p>
    <w:p w14:paraId="6E33EFB7" w14:textId="77777777" w:rsidR="00153A90" w:rsidRPr="00153A90" w:rsidRDefault="00153A90" w:rsidP="00153A90">
      <w:pPr>
        <w:tabs>
          <w:tab w:val="left" w:pos="426"/>
        </w:tabs>
        <w:ind w:right="20"/>
        <w:jc w:val="both"/>
        <w:rPr>
          <w:sz w:val="24"/>
          <w:szCs w:val="24"/>
        </w:rPr>
      </w:pPr>
      <w:r w:rsidRPr="00153A90">
        <w:rPr>
          <w:sz w:val="24"/>
          <w:szCs w:val="24"/>
        </w:rPr>
        <w:tab/>
      </w:r>
      <w:proofErr w:type="spellStart"/>
      <w:r w:rsidRPr="00153A90">
        <w:rPr>
          <w:sz w:val="24"/>
          <w:szCs w:val="24"/>
        </w:rPr>
        <w:t>SÜVF’nin</w:t>
      </w:r>
      <w:proofErr w:type="spellEnd"/>
      <w:r w:rsidRPr="00153A90">
        <w:rPr>
          <w:sz w:val="24"/>
          <w:szCs w:val="24"/>
        </w:rPr>
        <w:t xml:space="preserve"> 2019-2023 stratejik planında yer alan amaçlarından birisi de EAEVE ve VEDEK akreditasyonlarına uyumu devam ettirmektir. Fakülte yönetimimiz bu amaç doğrultusunda VEDEK akreditasyonunu da kalıcı hale getirmek arzusundadır. </w:t>
      </w:r>
    </w:p>
    <w:p w14:paraId="59802708" w14:textId="77777777" w:rsidR="00153A90" w:rsidRPr="00153A90" w:rsidRDefault="00153A90" w:rsidP="00153A90">
      <w:pPr>
        <w:ind w:right="20"/>
        <w:jc w:val="both"/>
        <w:rPr>
          <w:b/>
          <w:sz w:val="24"/>
          <w:szCs w:val="24"/>
        </w:rPr>
      </w:pPr>
      <w:r w:rsidRPr="00153A90">
        <w:rPr>
          <w:b/>
          <w:sz w:val="24"/>
          <w:szCs w:val="24"/>
        </w:rPr>
        <w:tab/>
        <w:t>Son</w:t>
      </w:r>
      <w:r w:rsidRPr="00153A90">
        <w:rPr>
          <w:b/>
          <w:spacing w:val="-1"/>
          <w:sz w:val="24"/>
          <w:szCs w:val="24"/>
        </w:rPr>
        <w:t xml:space="preserve"> VEDEK </w:t>
      </w:r>
      <w:r w:rsidRPr="00153A90">
        <w:rPr>
          <w:b/>
          <w:sz w:val="24"/>
          <w:szCs w:val="24"/>
        </w:rPr>
        <w:t>Ziyaretinden</w:t>
      </w:r>
      <w:r w:rsidRPr="00153A90">
        <w:rPr>
          <w:b/>
          <w:spacing w:val="-2"/>
          <w:sz w:val="24"/>
          <w:szCs w:val="24"/>
        </w:rPr>
        <w:t xml:space="preserve"> </w:t>
      </w:r>
      <w:r w:rsidRPr="00153A90">
        <w:rPr>
          <w:b/>
          <w:sz w:val="24"/>
          <w:szCs w:val="24"/>
        </w:rPr>
        <w:t>Bu</w:t>
      </w:r>
      <w:r w:rsidRPr="00153A90">
        <w:rPr>
          <w:b/>
          <w:spacing w:val="-1"/>
          <w:sz w:val="24"/>
          <w:szCs w:val="24"/>
        </w:rPr>
        <w:t xml:space="preserve"> </w:t>
      </w:r>
      <w:r w:rsidRPr="00153A90">
        <w:rPr>
          <w:b/>
          <w:sz w:val="24"/>
          <w:szCs w:val="24"/>
        </w:rPr>
        <w:t>Yana</w:t>
      </w:r>
      <w:r w:rsidRPr="00153A90">
        <w:rPr>
          <w:b/>
          <w:spacing w:val="-1"/>
          <w:sz w:val="24"/>
          <w:szCs w:val="24"/>
        </w:rPr>
        <w:t xml:space="preserve"> </w:t>
      </w:r>
      <w:r w:rsidRPr="00153A90">
        <w:rPr>
          <w:b/>
          <w:sz w:val="24"/>
          <w:szCs w:val="24"/>
        </w:rPr>
        <w:t>Görülen</w:t>
      </w:r>
      <w:r w:rsidRPr="00153A90">
        <w:rPr>
          <w:b/>
          <w:spacing w:val="-1"/>
          <w:sz w:val="24"/>
          <w:szCs w:val="24"/>
        </w:rPr>
        <w:t xml:space="preserve"> </w:t>
      </w:r>
      <w:r w:rsidRPr="00153A90">
        <w:rPr>
          <w:b/>
          <w:sz w:val="24"/>
          <w:szCs w:val="24"/>
        </w:rPr>
        <w:t>Başlıca</w:t>
      </w:r>
      <w:r w:rsidRPr="00153A90">
        <w:rPr>
          <w:b/>
          <w:spacing w:val="-1"/>
          <w:sz w:val="24"/>
          <w:szCs w:val="24"/>
        </w:rPr>
        <w:t xml:space="preserve"> </w:t>
      </w:r>
      <w:r w:rsidRPr="00153A90">
        <w:rPr>
          <w:b/>
          <w:sz w:val="24"/>
          <w:szCs w:val="24"/>
        </w:rPr>
        <w:t>İlerlemeler</w:t>
      </w:r>
    </w:p>
    <w:p w14:paraId="246638F2" w14:textId="77777777" w:rsidR="00153A90" w:rsidRPr="00153A90" w:rsidRDefault="00153A90" w:rsidP="00153A90">
      <w:pPr>
        <w:adjustRightInd w:val="0"/>
        <w:ind w:firstLine="360"/>
        <w:jc w:val="both"/>
        <w:rPr>
          <w:sz w:val="24"/>
          <w:szCs w:val="24"/>
        </w:rPr>
      </w:pPr>
      <w:r w:rsidRPr="00153A90">
        <w:rPr>
          <w:sz w:val="24"/>
          <w:szCs w:val="24"/>
        </w:rPr>
        <w:t>Fakültemize yapılan VEDEK Değerlendirme Takımının son ziyaretinin ardından (11-15 Mayıs 2015) program Değerlendirme Takımının Raporları doğrultusunda bir dizi değişiklikler ve ilerlemeler yapılmış ve yapılan bu ilerlemeler aşağıdaki gibi 4 ana başlıkta toplanmıştır.</w:t>
      </w:r>
    </w:p>
    <w:p w14:paraId="00A369FE" w14:textId="77777777" w:rsidR="00153A90" w:rsidRPr="00153A90" w:rsidRDefault="00153A90" w:rsidP="00153A90">
      <w:pPr>
        <w:numPr>
          <w:ilvl w:val="0"/>
          <w:numId w:val="2"/>
        </w:numPr>
        <w:tabs>
          <w:tab w:val="left" w:pos="284"/>
        </w:tabs>
        <w:ind w:left="0" w:right="20" w:firstLine="709"/>
        <w:jc w:val="both"/>
        <w:rPr>
          <w:sz w:val="24"/>
          <w:szCs w:val="24"/>
        </w:rPr>
      </w:pPr>
      <w:r w:rsidRPr="00153A90">
        <w:rPr>
          <w:b/>
          <w:sz w:val="24"/>
          <w:szCs w:val="24"/>
        </w:rPr>
        <w:t>Organizasyon:</w:t>
      </w:r>
      <w:r w:rsidRPr="00153A90">
        <w:rPr>
          <w:sz w:val="24"/>
          <w:szCs w:val="24"/>
        </w:rPr>
        <w:t xml:space="preserve"> VEDEK Değerlendirme Takımının Raporunda idari destek personeli yetersizliği, öğrenci kontenjan fazlalığına bağlı olarak dersliklerde gözlenen yetersizlikler ve bazı hayvan türleri için muayene ve </w:t>
      </w:r>
      <w:proofErr w:type="spellStart"/>
      <w:r w:rsidRPr="00153A90">
        <w:rPr>
          <w:sz w:val="24"/>
          <w:szCs w:val="24"/>
        </w:rPr>
        <w:t>nekropsi</w:t>
      </w:r>
      <w:proofErr w:type="spellEnd"/>
      <w:r w:rsidRPr="00153A90">
        <w:rPr>
          <w:sz w:val="24"/>
          <w:szCs w:val="24"/>
        </w:rPr>
        <w:t xml:space="preserve"> vaka sayısının azlığına dikkat çekilmiştir. Bu amaçla aşağıdaki iyileştirmeler yapılmıştır.</w:t>
      </w:r>
    </w:p>
    <w:p w14:paraId="1825F318" w14:textId="77777777" w:rsidR="00153A90" w:rsidRPr="00153A90" w:rsidRDefault="00153A90" w:rsidP="00153A90">
      <w:pPr>
        <w:widowControl/>
        <w:numPr>
          <w:ilvl w:val="0"/>
          <w:numId w:val="3"/>
        </w:numPr>
        <w:tabs>
          <w:tab w:val="left" w:pos="284"/>
        </w:tabs>
        <w:autoSpaceDE/>
        <w:autoSpaceDN/>
        <w:ind w:left="0" w:right="6" w:firstLine="0"/>
        <w:contextualSpacing/>
        <w:jc w:val="both"/>
        <w:rPr>
          <w:sz w:val="24"/>
          <w:szCs w:val="24"/>
        </w:rPr>
      </w:pPr>
      <w:r w:rsidRPr="00153A90">
        <w:rPr>
          <w:sz w:val="24"/>
          <w:szCs w:val="24"/>
        </w:rPr>
        <w:t>Geçen süre içerisinde idari-destek personel sayısı 75’e çıkartılması,</w:t>
      </w:r>
    </w:p>
    <w:p w14:paraId="02EB8D95" w14:textId="77777777" w:rsidR="00153A90" w:rsidRPr="00153A90" w:rsidRDefault="00153A90" w:rsidP="00153A90">
      <w:pPr>
        <w:widowControl/>
        <w:numPr>
          <w:ilvl w:val="0"/>
          <w:numId w:val="3"/>
        </w:numPr>
        <w:tabs>
          <w:tab w:val="left" w:pos="284"/>
        </w:tabs>
        <w:autoSpaceDE/>
        <w:autoSpaceDN/>
        <w:ind w:left="0" w:right="6" w:firstLine="0"/>
        <w:contextualSpacing/>
        <w:jc w:val="both"/>
        <w:rPr>
          <w:sz w:val="24"/>
          <w:szCs w:val="24"/>
        </w:rPr>
      </w:pPr>
      <w:r w:rsidRPr="00153A90">
        <w:rPr>
          <w:sz w:val="24"/>
          <w:szCs w:val="24"/>
        </w:rPr>
        <w:t>Hayvan hastanesi yönetim ve organizasyon yapısının iyileştirilmesi,</w:t>
      </w:r>
    </w:p>
    <w:p w14:paraId="21A32C0A" w14:textId="77777777" w:rsidR="00153A90" w:rsidRPr="00153A90" w:rsidRDefault="00153A90" w:rsidP="00153A90">
      <w:pPr>
        <w:widowControl/>
        <w:numPr>
          <w:ilvl w:val="0"/>
          <w:numId w:val="3"/>
        </w:numPr>
        <w:tabs>
          <w:tab w:val="left" w:pos="284"/>
        </w:tabs>
        <w:autoSpaceDE/>
        <w:autoSpaceDN/>
        <w:ind w:left="0" w:right="6" w:firstLine="0"/>
        <w:contextualSpacing/>
        <w:jc w:val="both"/>
        <w:rPr>
          <w:sz w:val="24"/>
          <w:szCs w:val="24"/>
        </w:rPr>
      </w:pPr>
      <w:r w:rsidRPr="00153A90">
        <w:rPr>
          <w:sz w:val="24"/>
          <w:szCs w:val="24"/>
        </w:rPr>
        <w:t>Büyük Hayvan Hastanesi’nin yeniden organize edilerek At ve Çiftlik Hayvanları Kliniği olarak 2’ye bölünmesi ve ilgili alanlarda muayene ve operasyon salonlarının yeniden düzenlenmesi,</w:t>
      </w:r>
    </w:p>
    <w:p w14:paraId="0BDD3F7C" w14:textId="77777777" w:rsidR="00153A90" w:rsidRPr="00153A90" w:rsidRDefault="00153A90" w:rsidP="00153A90">
      <w:pPr>
        <w:widowControl/>
        <w:numPr>
          <w:ilvl w:val="0"/>
          <w:numId w:val="3"/>
        </w:numPr>
        <w:tabs>
          <w:tab w:val="left" w:pos="284"/>
        </w:tabs>
        <w:autoSpaceDE/>
        <w:autoSpaceDN/>
        <w:ind w:left="0" w:right="20" w:firstLine="0"/>
        <w:contextualSpacing/>
        <w:jc w:val="both"/>
        <w:rPr>
          <w:sz w:val="24"/>
          <w:szCs w:val="24"/>
        </w:rPr>
      </w:pPr>
      <w:r w:rsidRPr="00153A90">
        <w:rPr>
          <w:bCs/>
          <w:sz w:val="24"/>
          <w:szCs w:val="24"/>
        </w:rPr>
        <w:t xml:space="preserve">Klinik bilimlerinde görev yapan öğretim üyelerinin özel odalarının da </w:t>
      </w:r>
      <w:r w:rsidRPr="00153A90">
        <w:rPr>
          <w:sz w:val="24"/>
          <w:szCs w:val="24"/>
        </w:rPr>
        <w:t xml:space="preserve">Küçük Hayvan Hastanesi </w:t>
      </w:r>
      <w:r w:rsidRPr="00153A90">
        <w:rPr>
          <w:bCs/>
          <w:sz w:val="24"/>
          <w:szCs w:val="24"/>
        </w:rPr>
        <w:t xml:space="preserve">binasına taşınması, bu alanlarda boşalan büyük odalardan bir kısmının (2 adet) özellikle </w:t>
      </w:r>
      <w:proofErr w:type="spellStart"/>
      <w:r w:rsidRPr="00153A90">
        <w:rPr>
          <w:bCs/>
          <w:sz w:val="24"/>
          <w:szCs w:val="24"/>
        </w:rPr>
        <w:t>intörn</w:t>
      </w:r>
      <w:proofErr w:type="spellEnd"/>
      <w:r w:rsidRPr="00153A90">
        <w:rPr>
          <w:bCs/>
          <w:sz w:val="24"/>
          <w:szCs w:val="24"/>
        </w:rPr>
        <w:t xml:space="preserve"> ve lisansüstü öğrencilere ders yapılması için küçük dersliklere dönüştürülmesi</w:t>
      </w:r>
    </w:p>
    <w:p w14:paraId="41D94197" w14:textId="77777777" w:rsidR="00153A90" w:rsidRPr="00153A90" w:rsidRDefault="00153A90" w:rsidP="00153A90">
      <w:pPr>
        <w:widowControl/>
        <w:numPr>
          <w:ilvl w:val="0"/>
          <w:numId w:val="3"/>
        </w:numPr>
        <w:tabs>
          <w:tab w:val="left" w:pos="284"/>
        </w:tabs>
        <w:autoSpaceDE/>
        <w:autoSpaceDN/>
        <w:ind w:left="0" w:right="6" w:firstLine="0"/>
        <w:contextualSpacing/>
        <w:jc w:val="both"/>
        <w:rPr>
          <w:sz w:val="24"/>
          <w:szCs w:val="24"/>
        </w:rPr>
      </w:pPr>
      <w:r w:rsidRPr="00153A90">
        <w:rPr>
          <w:sz w:val="24"/>
          <w:szCs w:val="24"/>
        </w:rPr>
        <w:t>Büyük Hayvan Hastanesi içerisinde öğrenci konsültasyon odaları (At Kliniği ve Çiftlik Hayvanları Kliniğinde birer adet) oluşturulması,</w:t>
      </w:r>
    </w:p>
    <w:p w14:paraId="46B60F44" w14:textId="77777777" w:rsidR="00153A90" w:rsidRPr="00153A90" w:rsidRDefault="00153A90" w:rsidP="00153A90">
      <w:pPr>
        <w:widowControl/>
        <w:numPr>
          <w:ilvl w:val="0"/>
          <w:numId w:val="3"/>
        </w:numPr>
        <w:tabs>
          <w:tab w:val="left" w:pos="284"/>
        </w:tabs>
        <w:autoSpaceDE/>
        <w:autoSpaceDN/>
        <w:ind w:left="0" w:right="6" w:firstLine="0"/>
        <w:contextualSpacing/>
        <w:jc w:val="both"/>
        <w:rPr>
          <w:sz w:val="24"/>
          <w:szCs w:val="24"/>
        </w:rPr>
      </w:pPr>
      <w:r w:rsidRPr="00153A90">
        <w:rPr>
          <w:sz w:val="24"/>
          <w:szCs w:val="24"/>
        </w:rPr>
        <w:t xml:space="preserve">Büyük Hayvan Hastanesi Klinikleri </w:t>
      </w:r>
      <w:r w:rsidRPr="00153A90">
        <w:rPr>
          <w:bCs/>
          <w:sz w:val="24"/>
          <w:szCs w:val="24"/>
        </w:rPr>
        <w:t>yeniden organize edilerek küçük hayvan kliniklerinden boşalan alanlara derslik yapılması planlanması (ortalama 120 öğrenci kapasiteli 4 adet derslik), bu konuda mimari proje hazırlanarak rektörlüğe sunulması</w:t>
      </w:r>
      <w:r w:rsidRPr="00153A90">
        <w:rPr>
          <w:sz w:val="24"/>
          <w:szCs w:val="24"/>
        </w:rPr>
        <w:t>,</w:t>
      </w:r>
      <w:r w:rsidRPr="00153A90">
        <w:rPr>
          <w:bCs/>
          <w:sz w:val="24"/>
          <w:szCs w:val="24"/>
        </w:rPr>
        <w:t xml:space="preserve"> </w:t>
      </w:r>
    </w:p>
    <w:p w14:paraId="517477EC" w14:textId="77777777" w:rsidR="00153A90" w:rsidRPr="00153A90" w:rsidRDefault="00153A90" w:rsidP="00153A90">
      <w:pPr>
        <w:widowControl/>
        <w:numPr>
          <w:ilvl w:val="0"/>
          <w:numId w:val="3"/>
        </w:numPr>
        <w:tabs>
          <w:tab w:val="left" w:pos="284"/>
        </w:tabs>
        <w:autoSpaceDE/>
        <w:autoSpaceDN/>
        <w:ind w:left="0" w:right="6" w:firstLine="0"/>
        <w:contextualSpacing/>
        <w:jc w:val="both"/>
        <w:rPr>
          <w:sz w:val="24"/>
          <w:szCs w:val="24"/>
        </w:rPr>
      </w:pPr>
      <w:r w:rsidRPr="00153A90">
        <w:rPr>
          <w:sz w:val="24"/>
          <w:szCs w:val="24"/>
        </w:rPr>
        <w:t>Toplam 11.000 m</w:t>
      </w:r>
      <w:r w:rsidRPr="00153A90">
        <w:rPr>
          <w:sz w:val="24"/>
          <w:szCs w:val="24"/>
          <w:vertAlign w:val="superscript"/>
        </w:rPr>
        <w:t>2</w:t>
      </w:r>
      <w:r w:rsidRPr="00153A90">
        <w:rPr>
          <w:sz w:val="24"/>
          <w:szCs w:val="24"/>
        </w:rPr>
        <w:t xml:space="preserve"> kapalı alana sahip Küçük Hayvan Hastanesi’nin hizmete açılması, hastanenin tefrişatının (muayene masaları, serum askılıkları, hayvan kafesleri, çeşitli mobilya tefrişatı, bekleme salonları, isimlikler, yön tabelaları </w:t>
      </w:r>
      <w:proofErr w:type="spellStart"/>
      <w:r w:rsidRPr="00153A90">
        <w:rPr>
          <w:sz w:val="24"/>
          <w:szCs w:val="24"/>
        </w:rPr>
        <w:t>vb</w:t>
      </w:r>
      <w:proofErr w:type="spellEnd"/>
      <w:r w:rsidRPr="00153A90">
        <w:rPr>
          <w:sz w:val="24"/>
          <w:szCs w:val="24"/>
        </w:rPr>
        <w:t xml:space="preserve">) gerçekleştirilmesi, öğrencilerin teorik ve uygulama derslerini yaptığı yeni alanlar (Konferans salonu, konsültasyon odaları, seminer salonları, derslikler </w:t>
      </w:r>
      <w:proofErr w:type="spellStart"/>
      <w:r w:rsidRPr="00153A90">
        <w:rPr>
          <w:sz w:val="24"/>
          <w:szCs w:val="24"/>
        </w:rPr>
        <w:t>vb</w:t>
      </w:r>
      <w:proofErr w:type="spellEnd"/>
      <w:r w:rsidRPr="00153A90">
        <w:rPr>
          <w:sz w:val="24"/>
          <w:szCs w:val="24"/>
        </w:rPr>
        <w:t xml:space="preserve">) oluşturulması ve gerekli alt yapının (sıra, masa, projeksiyon </w:t>
      </w:r>
      <w:proofErr w:type="spellStart"/>
      <w:r w:rsidRPr="00153A90">
        <w:rPr>
          <w:sz w:val="24"/>
          <w:szCs w:val="24"/>
        </w:rPr>
        <w:t>vb</w:t>
      </w:r>
      <w:proofErr w:type="spellEnd"/>
      <w:r w:rsidRPr="00153A90">
        <w:rPr>
          <w:sz w:val="24"/>
          <w:szCs w:val="24"/>
        </w:rPr>
        <w:t>) sağlanması,</w:t>
      </w:r>
    </w:p>
    <w:p w14:paraId="7C2978DD" w14:textId="77777777" w:rsidR="00153A90" w:rsidRPr="00153A90" w:rsidRDefault="00153A90" w:rsidP="00153A90">
      <w:pPr>
        <w:widowControl/>
        <w:numPr>
          <w:ilvl w:val="0"/>
          <w:numId w:val="3"/>
        </w:numPr>
        <w:tabs>
          <w:tab w:val="left" w:pos="284"/>
        </w:tabs>
        <w:autoSpaceDE/>
        <w:autoSpaceDN/>
        <w:ind w:left="0" w:right="20" w:firstLine="0"/>
        <w:contextualSpacing/>
        <w:jc w:val="both"/>
        <w:rPr>
          <w:sz w:val="24"/>
          <w:szCs w:val="24"/>
        </w:rPr>
      </w:pPr>
      <w:r w:rsidRPr="00153A90">
        <w:rPr>
          <w:sz w:val="24"/>
          <w:szCs w:val="24"/>
          <w:shd w:val="clear" w:color="auto" w:fill="FFFFFF"/>
        </w:rPr>
        <w:t>5.600 m</w:t>
      </w:r>
      <w:r w:rsidRPr="00153A90">
        <w:rPr>
          <w:sz w:val="24"/>
          <w:szCs w:val="24"/>
          <w:shd w:val="clear" w:color="auto" w:fill="FFFFFF"/>
          <w:vertAlign w:val="superscript"/>
        </w:rPr>
        <w:t>2</w:t>
      </w:r>
      <w:r w:rsidRPr="00153A90">
        <w:rPr>
          <w:sz w:val="24"/>
          <w:szCs w:val="24"/>
          <w:shd w:val="clear" w:color="auto" w:fill="FFFFFF"/>
        </w:rPr>
        <w:t xml:space="preserve"> kapalı alana sahip Yaban Hayvanı Kurtarma ve Rehabilitasyon Merkezinin kurulması,</w:t>
      </w:r>
    </w:p>
    <w:p w14:paraId="5E0EB836" w14:textId="77777777" w:rsidR="00153A90" w:rsidRPr="00153A90" w:rsidRDefault="00153A90" w:rsidP="00153A90">
      <w:pPr>
        <w:widowControl/>
        <w:numPr>
          <w:ilvl w:val="0"/>
          <w:numId w:val="3"/>
        </w:numPr>
        <w:tabs>
          <w:tab w:val="left" w:pos="284"/>
        </w:tabs>
        <w:autoSpaceDE/>
        <w:autoSpaceDN/>
        <w:ind w:left="0" w:right="20" w:firstLine="0"/>
        <w:contextualSpacing/>
        <w:jc w:val="both"/>
        <w:rPr>
          <w:sz w:val="24"/>
          <w:szCs w:val="24"/>
        </w:rPr>
      </w:pPr>
      <w:r w:rsidRPr="00153A90">
        <w:rPr>
          <w:sz w:val="24"/>
          <w:szCs w:val="24"/>
          <w:shd w:val="clear" w:color="auto" w:fill="FFFFFF"/>
        </w:rPr>
        <w:t xml:space="preserve">Fakültenin farklı birimlerinde (hastane, çiftlik ve et ve süt ürünleri üretim birimi gibi) </w:t>
      </w:r>
      <w:proofErr w:type="spellStart"/>
      <w:r w:rsidRPr="00153A90">
        <w:rPr>
          <w:sz w:val="24"/>
          <w:szCs w:val="24"/>
          <w:shd w:val="clear" w:color="auto" w:fill="FFFFFF"/>
        </w:rPr>
        <w:t>part</w:t>
      </w:r>
      <w:proofErr w:type="spellEnd"/>
      <w:r w:rsidRPr="00153A90">
        <w:rPr>
          <w:sz w:val="24"/>
          <w:szCs w:val="24"/>
          <w:shd w:val="clear" w:color="auto" w:fill="FFFFFF"/>
        </w:rPr>
        <w:t>-time öğrenci çalıştırılması,</w:t>
      </w:r>
    </w:p>
    <w:p w14:paraId="75BDC841" w14:textId="77777777" w:rsidR="00153A90" w:rsidRPr="00153A90" w:rsidRDefault="00153A90" w:rsidP="00153A90">
      <w:pPr>
        <w:widowControl/>
        <w:numPr>
          <w:ilvl w:val="0"/>
          <w:numId w:val="3"/>
        </w:numPr>
        <w:tabs>
          <w:tab w:val="left" w:pos="284"/>
        </w:tabs>
        <w:autoSpaceDE/>
        <w:autoSpaceDN/>
        <w:ind w:left="0" w:right="20" w:firstLine="0"/>
        <w:contextualSpacing/>
        <w:jc w:val="both"/>
        <w:rPr>
          <w:sz w:val="24"/>
          <w:szCs w:val="24"/>
        </w:rPr>
      </w:pPr>
      <w:r w:rsidRPr="00153A90">
        <w:rPr>
          <w:sz w:val="24"/>
          <w:szCs w:val="24"/>
        </w:rPr>
        <w:lastRenderedPageBreak/>
        <w:t xml:space="preserve">Farklı hayvan türlerinin muayene ve </w:t>
      </w:r>
      <w:proofErr w:type="spellStart"/>
      <w:r w:rsidRPr="00153A90">
        <w:rPr>
          <w:sz w:val="24"/>
          <w:szCs w:val="24"/>
        </w:rPr>
        <w:t>nekropsilerinin</w:t>
      </w:r>
      <w:proofErr w:type="spellEnd"/>
      <w:r w:rsidRPr="00153A90">
        <w:rPr>
          <w:sz w:val="24"/>
          <w:szCs w:val="24"/>
        </w:rPr>
        <w:t xml:space="preserve"> artırılabilmesi için Konya Büyük Şehir Belediyesi Hayvan Barınakları, SÜ Sağlık Kültür ve Spor Daire Bakanlığı Binicilik Tesisleri ve Atlıhan Dinlenme Tesisleri ile protokol yapılması sağlanmıştır.</w:t>
      </w:r>
    </w:p>
    <w:p w14:paraId="0CB86140" w14:textId="77777777" w:rsidR="00153A90" w:rsidRPr="00153A90" w:rsidRDefault="00153A90" w:rsidP="00153A90">
      <w:pPr>
        <w:numPr>
          <w:ilvl w:val="0"/>
          <w:numId w:val="2"/>
        </w:numPr>
        <w:tabs>
          <w:tab w:val="left" w:pos="426"/>
        </w:tabs>
        <w:ind w:left="0" w:right="20" w:firstLine="709"/>
        <w:jc w:val="both"/>
        <w:rPr>
          <w:sz w:val="24"/>
          <w:szCs w:val="24"/>
        </w:rPr>
      </w:pPr>
      <w:r w:rsidRPr="00153A90">
        <w:rPr>
          <w:b/>
          <w:sz w:val="24"/>
          <w:szCs w:val="24"/>
        </w:rPr>
        <w:t>Finans:</w:t>
      </w:r>
      <w:r w:rsidRPr="00153A90">
        <w:rPr>
          <w:sz w:val="24"/>
          <w:szCs w:val="24"/>
        </w:rPr>
        <w:t xml:space="preserve"> VEDEK Değerlendirme Takımının Raporunda fakülteye finans desteğinin artırılması yönünde girişimlerin yapılması önerilmiştir. Bu doğrultuda gerek rektörlük desteği ve projeler aracılığı ile gerekse fakülte öz gelirlerinin artırılması yolu ile önemli destekler alınmış ve özellikle eğitim öğretimde ve üretimde mesafeler kat edilmesi sağlanmıştır. Bu bağlamda;</w:t>
      </w:r>
    </w:p>
    <w:p w14:paraId="18777CA4" w14:textId="77777777" w:rsidR="00153A90" w:rsidRPr="00153A90" w:rsidRDefault="00153A90" w:rsidP="00153A90">
      <w:pPr>
        <w:widowControl/>
        <w:numPr>
          <w:ilvl w:val="0"/>
          <w:numId w:val="4"/>
        </w:numPr>
        <w:tabs>
          <w:tab w:val="left" w:pos="284"/>
        </w:tabs>
        <w:autoSpaceDE/>
        <w:autoSpaceDN/>
        <w:ind w:left="0" w:right="20" w:firstLine="0"/>
        <w:contextualSpacing/>
        <w:jc w:val="both"/>
        <w:rPr>
          <w:sz w:val="24"/>
          <w:szCs w:val="24"/>
        </w:rPr>
      </w:pPr>
      <w:r w:rsidRPr="00153A90">
        <w:rPr>
          <w:sz w:val="24"/>
          <w:szCs w:val="24"/>
        </w:rPr>
        <w:t>Kalkınma Bakanlığı Konya Ovası Projesi (KOP) hibe desteğiyle, 60 baş kapasiteli ve robotik sağım sistemli, süt sığırı ahırı yapılması,</w:t>
      </w:r>
    </w:p>
    <w:p w14:paraId="3AF54F62" w14:textId="77777777" w:rsidR="00153A90" w:rsidRPr="00153A90" w:rsidRDefault="00153A90" w:rsidP="00153A90">
      <w:pPr>
        <w:widowControl/>
        <w:numPr>
          <w:ilvl w:val="0"/>
          <w:numId w:val="4"/>
        </w:numPr>
        <w:tabs>
          <w:tab w:val="left" w:pos="284"/>
        </w:tabs>
        <w:autoSpaceDE/>
        <w:autoSpaceDN/>
        <w:ind w:left="0" w:right="20" w:firstLine="0"/>
        <w:contextualSpacing/>
        <w:jc w:val="both"/>
        <w:rPr>
          <w:sz w:val="24"/>
          <w:szCs w:val="24"/>
        </w:rPr>
      </w:pPr>
      <w:r w:rsidRPr="00153A90">
        <w:rPr>
          <w:sz w:val="24"/>
          <w:szCs w:val="24"/>
          <w:shd w:val="clear" w:color="auto" w:fill="FFFFFF"/>
        </w:rPr>
        <w:t>Döner sermaye gelirlerinin güçlendirilmesinin ardından döner sermaye gelirlerinden kullanılmak üzere fakültenin farklı birimlerinde (hastane, çiftlik ve et ve süt ürünleri üretim birimi gibi) 8 adet personelin tam zamanlı olarak çalıştırılması,</w:t>
      </w:r>
    </w:p>
    <w:p w14:paraId="6FF33818" w14:textId="77777777" w:rsidR="00153A90" w:rsidRPr="00153A90" w:rsidRDefault="00153A90" w:rsidP="00153A90">
      <w:pPr>
        <w:widowControl/>
        <w:numPr>
          <w:ilvl w:val="0"/>
          <w:numId w:val="4"/>
        </w:numPr>
        <w:tabs>
          <w:tab w:val="left" w:pos="284"/>
        </w:tabs>
        <w:autoSpaceDE/>
        <w:autoSpaceDN/>
        <w:ind w:left="0" w:right="20" w:firstLine="0"/>
        <w:contextualSpacing/>
        <w:jc w:val="both"/>
        <w:rPr>
          <w:sz w:val="24"/>
          <w:szCs w:val="24"/>
        </w:rPr>
      </w:pPr>
      <w:r w:rsidRPr="00153A90">
        <w:rPr>
          <w:sz w:val="24"/>
          <w:szCs w:val="24"/>
        </w:rPr>
        <w:t>Fakültemiz ana tesisi, Hayvan Hastanesi ve Acil Kliniği, Araştırma ve Uygulama Çiftliği ile Atçılık ve Binicilik Tesislerinde bakım ve onarım çalışmalarının yapılması,</w:t>
      </w:r>
    </w:p>
    <w:p w14:paraId="60BBD439" w14:textId="77777777" w:rsidR="00153A90" w:rsidRPr="00153A90" w:rsidRDefault="00153A90" w:rsidP="00153A90">
      <w:pPr>
        <w:widowControl/>
        <w:numPr>
          <w:ilvl w:val="0"/>
          <w:numId w:val="4"/>
        </w:numPr>
        <w:tabs>
          <w:tab w:val="left" w:pos="284"/>
        </w:tabs>
        <w:autoSpaceDE/>
        <w:autoSpaceDN/>
        <w:ind w:left="0" w:right="6" w:firstLine="0"/>
        <w:contextualSpacing/>
        <w:jc w:val="both"/>
        <w:rPr>
          <w:sz w:val="24"/>
          <w:szCs w:val="24"/>
        </w:rPr>
      </w:pPr>
      <w:r w:rsidRPr="00153A90">
        <w:rPr>
          <w:sz w:val="24"/>
          <w:szCs w:val="24"/>
        </w:rPr>
        <w:t xml:space="preserve">Prof. Dr. Hümeyra Özgen Araştırma ve Uygulama Çiftliği’ne Rektörlük aracılığı ile 15 adet gebe düve alınarak hayvan sayısının artırılması, </w:t>
      </w:r>
    </w:p>
    <w:p w14:paraId="20C970F1" w14:textId="77777777" w:rsidR="00153A90" w:rsidRPr="00153A90" w:rsidRDefault="00153A90" w:rsidP="00153A90">
      <w:pPr>
        <w:widowControl/>
        <w:numPr>
          <w:ilvl w:val="0"/>
          <w:numId w:val="4"/>
        </w:numPr>
        <w:tabs>
          <w:tab w:val="left" w:pos="284"/>
        </w:tabs>
        <w:autoSpaceDE/>
        <w:autoSpaceDN/>
        <w:ind w:left="0" w:right="6" w:firstLine="0"/>
        <w:contextualSpacing/>
        <w:jc w:val="both"/>
        <w:rPr>
          <w:sz w:val="24"/>
          <w:szCs w:val="24"/>
        </w:rPr>
      </w:pPr>
      <w:r w:rsidRPr="00153A90">
        <w:rPr>
          <w:sz w:val="24"/>
          <w:szCs w:val="24"/>
        </w:rPr>
        <w:t>Prof. Dr. Hümeyra Özgen Araştırma ve Uygulama Çiftliği’nde karantina bölümünün oluşturulması, 2 adet traktör, römork ve kepçe alımı, yeni buzağı kulübeleri, buzağı besleme robotunun temini ve ahırlarda yeni fiziki düzenlemelerin yapılması,</w:t>
      </w:r>
    </w:p>
    <w:p w14:paraId="6AFE860B" w14:textId="77777777" w:rsidR="00153A90" w:rsidRPr="00153A90" w:rsidRDefault="00153A90" w:rsidP="00153A90">
      <w:pPr>
        <w:widowControl/>
        <w:numPr>
          <w:ilvl w:val="0"/>
          <w:numId w:val="4"/>
        </w:numPr>
        <w:tabs>
          <w:tab w:val="left" w:pos="284"/>
        </w:tabs>
        <w:autoSpaceDE/>
        <w:autoSpaceDN/>
        <w:ind w:left="0" w:right="20" w:firstLine="0"/>
        <w:contextualSpacing/>
        <w:jc w:val="both"/>
        <w:rPr>
          <w:sz w:val="24"/>
          <w:szCs w:val="24"/>
        </w:rPr>
      </w:pPr>
      <w:r w:rsidRPr="00153A90">
        <w:rPr>
          <w:sz w:val="24"/>
          <w:szCs w:val="24"/>
        </w:rPr>
        <w:t>Fakültemiz Et ve Süt Ürünleri Araştırma ve Geliştirme Ünitemize ayran makinası alınması ve üretilen ayranların Üniversitemiz Alaeddin Keykubat Köşkü Yemekhanesinde personelimizin tüketimine sunulması,</w:t>
      </w:r>
    </w:p>
    <w:p w14:paraId="4169528D" w14:textId="77777777" w:rsidR="00153A90" w:rsidRPr="00153A90" w:rsidRDefault="00153A90" w:rsidP="00153A90">
      <w:pPr>
        <w:widowControl/>
        <w:numPr>
          <w:ilvl w:val="0"/>
          <w:numId w:val="4"/>
        </w:numPr>
        <w:tabs>
          <w:tab w:val="left" w:pos="284"/>
        </w:tabs>
        <w:autoSpaceDE/>
        <w:autoSpaceDN/>
        <w:ind w:left="0" w:right="6" w:firstLine="0"/>
        <w:contextualSpacing/>
        <w:jc w:val="both"/>
        <w:rPr>
          <w:sz w:val="24"/>
          <w:szCs w:val="24"/>
        </w:rPr>
      </w:pPr>
      <w:r w:rsidRPr="00153A90">
        <w:rPr>
          <w:sz w:val="24"/>
          <w:szCs w:val="24"/>
        </w:rPr>
        <w:t xml:space="preserve">Fakülte binaları dış cephesinin ve öğretim üyesi odalarının boyanması, </w:t>
      </w:r>
    </w:p>
    <w:p w14:paraId="0090BD20" w14:textId="77777777" w:rsidR="00153A90" w:rsidRPr="00153A90" w:rsidRDefault="00153A90" w:rsidP="00153A90">
      <w:pPr>
        <w:widowControl/>
        <w:numPr>
          <w:ilvl w:val="0"/>
          <w:numId w:val="4"/>
        </w:numPr>
        <w:tabs>
          <w:tab w:val="left" w:pos="284"/>
        </w:tabs>
        <w:autoSpaceDE/>
        <w:autoSpaceDN/>
        <w:ind w:left="0" w:right="6" w:firstLine="0"/>
        <w:contextualSpacing/>
        <w:jc w:val="both"/>
        <w:rPr>
          <w:sz w:val="24"/>
          <w:szCs w:val="24"/>
        </w:rPr>
      </w:pPr>
      <w:r w:rsidRPr="00153A90">
        <w:rPr>
          <w:sz w:val="24"/>
          <w:szCs w:val="24"/>
        </w:rPr>
        <w:t xml:space="preserve">Öğrenci girişi ön bahçenin, öğrenci girişi ile hayvan hastanesi arasındaki yolun peyzaj ve tretuvar çalışmaları, </w:t>
      </w:r>
    </w:p>
    <w:p w14:paraId="4BB41631" w14:textId="77777777" w:rsidR="00153A90" w:rsidRPr="00153A90" w:rsidRDefault="00153A90" w:rsidP="00153A90">
      <w:pPr>
        <w:widowControl/>
        <w:numPr>
          <w:ilvl w:val="0"/>
          <w:numId w:val="4"/>
        </w:numPr>
        <w:tabs>
          <w:tab w:val="left" w:pos="284"/>
        </w:tabs>
        <w:autoSpaceDE/>
        <w:autoSpaceDN/>
        <w:ind w:left="0" w:right="6" w:firstLine="0"/>
        <w:contextualSpacing/>
        <w:jc w:val="both"/>
        <w:rPr>
          <w:sz w:val="24"/>
          <w:szCs w:val="24"/>
        </w:rPr>
      </w:pPr>
      <w:r w:rsidRPr="00153A90">
        <w:rPr>
          <w:sz w:val="24"/>
          <w:szCs w:val="24"/>
        </w:rPr>
        <w:t xml:space="preserve">Derslik ve koridorların bakım onarımı, </w:t>
      </w:r>
    </w:p>
    <w:p w14:paraId="56C43E07" w14:textId="77777777" w:rsidR="00153A90" w:rsidRPr="00153A90" w:rsidRDefault="00153A90" w:rsidP="00153A90">
      <w:pPr>
        <w:widowControl/>
        <w:numPr>
          <w:ilvl w:val="0"/>
          <w:numId w:val="4"/>
        </w:numPr>
        <w:tabs>
          <w:tab w:val="left" w:pos="284"/>
        </w:tabs>
        <w:autoSpaceDE/>
        <w:autoSpaceDN/>
        <w:ind w:left="0" w:right="6" w:firstLine="0"/>
        <w:contextualSpacing/>
        <w:jc w:val="both"/>
        <w:rPr>
          <w:sz w:val="24"/>
          <w:szCs w:val="24"/>
        </w:rPr>
      </w:pPr>
      <w:r w:rsidRPr="00153A90">
        <w:rPr>
          <w:sz w:val="24"/>
          <w:szCs w:val="24"/>
        </w:rPr>
        <w:t xml:space="preserve">Amfi ve dersliklerdeki projeksiyon cihazları ve perdelerin yenilenmesi, bazı laboratuvarlara bilgisayar, TV ekranı, projeksiyon </w:t>
      </w:r>
      <w:proofErr w:type="spellStart"/>
      <w:r w:rsidRPr="00153A90">
        <w:rPr>
          <w:sz w:val="24"/>
          <w:szCs w:val="24"/>
        </w:rPr>
        <w:t>vb</w:t>
      </w:r>
      <w:proofErr w:type="spellEnd"/>
      <w:r w:rsidRPr="00153A90">
        <w:rPr>
          <w:sz w:val="24"/>
          <w:szCs w:val="24"/>
        </w:rPr>
        <w:t xml:space="preserve"> ekipmanların alınması, </w:t>
      </w:r>
    </w:p>
    <w:p w14:paraId="418C6AE2" w14:textId="77777777" w:rsidR="00153A90" w:rsidRPr="00153A90" w:rsidRDefault="00153A90" w:rsidP="00153A90">
      <w:pPr>
        <w:widowControl/>
        <w:numPr>
          <w:ilvl w:val="0"/>
          <w:numId w:val="4"/>
        </w:numPr>
        <w:tabs>
          <w:tab w:val="left" w:pos="284"/>
        </w:tabs>
        <w:autoSpaceDE/>
        <w:autoSpaceDN/>
        <w:ind w:left="0" w:right="6" w:firstLine="0"/>
        <w:contextualSpacing/>
        <w:jc w:val="both"/>
        <w:rPr>
          <w:sz w:val="24"/>
          <w:szCs w:val="24"/>
        </w:rPr>
      </w:pPr>
      <w:r w:rsidRPr="00153A90">
        <w:rPr>
          <w:sz w:val="24"/>
          <w:szCs w:val="24"/>
        </w:rPr>
        <w:t xml:space="preserve">Çiftlik içerisinde yeni yön tabelalarının oluşturulması </w:t>
      </w:r>
    </w:p>
    <w:p w14:paraId="42ED3FDC" w14:textId="77777777" w:rsidR="00153A90" w:rsidRPr="00153A90" w:rsidRDefault="00153A90" w:rsidP="00153A90">
      <w:pPr>
        <w:widowControl/>
        <w:numPr>
          <w:ilvl w:val="0"/>
          <w:numId w:val="4"/>
        </w:numPr>
        <w:tabs>
          <w:tab w:val="left" w:pos="284"/>
        </w:tabs>
        <w:autoSpaceDE/>
        <w:autoSpaceDN/>
        <w:ind w:left="0" w:right="6" w:firstLine="0"/>
        <w:contextualSpacing/>
        <w:jc w:val="both"/>
        <w:rPr>
          <w:sz w:val="24"/>
          <w:szCs w:val="24"/>
        </w:rPr>
      </w:pPr>
      <w:r w:rsidRPr="00153A90">
        <w:rPr>
          <w:sz w:val="24"/>
          <w:szCs w:val="24"/>
        </w:rPr>
        <w:t xml:space="preserve">Üretilen sütlerin gıda ünitemize nakli için 2 adet 750 </w:t>
      </w:r>
      <w:proofErr w:type="spellStart"/>
      <w:r w:rsidRPr="00153A90">
        <w:rPr>
          <w:sz w:val="24"/>
          <w:szCs w:val="24"/>
        </w:rPr>
        <w:t>L’lik</w:t>
      </w:r>
      <w:proofErr w:type="spellEnd"/>
      <w:r w:rsidRPr="00153A90">
        <w:rPr>
          <w:sz w:val="24"/>
          <w:szCs w:val="24"/>
        </w:rPr>
        <w:t xml:space="preserve"> taşıma tanklarının alınması,</w:t>
      </w:r>
    </w:p>
    <w:p w14:paraId="22B7BA02" w14:textId="77777777" w:rsidR="00153A90" w:rsidRPr="00153A90" w:rsidRDefault="00153A90" w:rsidP="00153A90">
      <w:pPr>
        <w:widowControl/>
        <w:numPr>
          <w:ilvl w:val="0"/>
          <w:numId w:val="4"/>
        </w:numPr>
        <w:tabs>
          <w:tab w:val="left" w:pos="284"/>
        </w:tabs>
        <w:autoSpaceDE/>
        <w:autoSpaceDN/>
        <w:ind w:left="0" w:right="6" w:firstLine="0"/>
        <w:contextualSpacing/>
        <w:jc w:val="both"/>
        <w:rPr>
          <w:sz w:val="24"/>
          <w:szCs w:val="24"/>
        </w:rPr>
      </w:pPr>
      <w:r w:rsidRPr="00153A90">
        <w:rPr>
          <w:sz w:val="24"/>
          <w:szCs w:val="24"/>
        </w:rPr>
        <w:t>Selçuk Üniversitesi Tıp Fakültesi otopark alanında ikinci bir SELVEFA ürünleri satış ünitesinin açılması,</w:t>
      </w:r>
    </w:p>
    <w:p w14:paraId="7D67A575" w14:textId="77777777" w:rsidR="00153A90" w:rsidRPr="00153A90" w:rsidRDefault="00153A90" w:rsidP="00153A90">
      <w:pPr>
        <w:widowControl/>
        <w:numPr>
          <w:ilvl w:val="0"/>
          <w:numId w:val="4"/>
        </w:numPr>
        <w:tabs>
          <w:tab w:val="left" w:pos="284"/>
        </w:tabs>
        <w:autoSpaceDE/>
        <w:autoSpaceDN/>
        <w:ind w:left="0" w:right="6" w:firstLine="0"/>
        <w:contextualSpacing/>
        <w:jc w:val="both"/>
        <w:rPr>
          <w:sz w:val="24"/>
          <w:szCs w:val="24"/>
        </w:rPr>
      </w:pPr>
      <w:r w:rsidRPr="00153A90">
        <w:rPr>
          <w:sz w:val="24"/>
          <w:szCs w:val="24"/>
        </w:rPr>
        <w:t>Çiftlikte 2 adet işçi lojmanının tefriş edilerek gün boyunca hayvanların ve üretimin kontrol altına alınmasının sağlanması,</w:t>
      </w:r>
    </w:p>
    <w:p w14:paraId="0C436554" w14:textId="77777777" w:rsidR="00153A90" w:rsidRPr="00153A90" w:rsidRDefault="00153A90" w:rsidP="00153A90">
      <w:pPr>
        <w:widowControl/>
        <w:numPr>
          <w:ilvl w:val="0"/>
          <w:numId w:val="4"/>
        </w:numPr>
        <w:tabs>
          <w:tab w:val="left" w:pos="284"/>
        </w:tabs>
        <w:autoSpaceDE/>
        <w:autoSpaceDN/>
        <w:ind w:left="0" w:right="6" w:firstLine="0"/>
        <w:contextualSpacing/>
        <w:jc w:val="both"/>
        <w:rPr>
          <w:sz w:val="24"/>
          <w:szCs w:val="24"/>
        </w:rPr>
      </w:pPr>
      <w:r w:rsidRPr="00153A90">
        <w:rPr>
          <w:sz w:val="24"/>
          <w:szCs w:val="24"/>
        </w:rPr>
        <w:t xml:space="preserve">Robotik sağım ünitesinin bulunduğu ahırın rüzgâr alan bölümlerinin kapatılması </w:t>
      </w:r>
    </w:p>
    <w:p w14:paraId="109309AE" w14:textId="77777777" w:rsidR="00153A90" w:rsidRPr="00153A90" w:rsidRDefault="00153A90" w:rsidP="00153A90">
      <w:pPr>
        <w:widowControl/>
        <w:numPr>
          <w:ilvl w:val="0"/>
          <w:numId w:val="4"/>
        </w:numPr>
        <w:tabs>
          <w:tab w:val="left" w:pos="284"/>
        </w:tabs>
        <w:autoSpaceDE/>
        <w:autoSpaceDN/>
        <w:ind w:left="0" w:right="6" w:firstLine="0"/>
        <w:contextualSpacing/>
        <w:jc w:val="both"/>
        <w:rPr>
          <w:sz w:val="24"/>
          <w:szCs w:val="24"/>
        </w:rPr>
      </w:pPr>
      <w:r w:rsidRPr="00153A90">
        <w:rPr>
          <w:sz w:val="24"/>
          <w:szCs w:val="24"/>
        </w:rPr>
        <w:t>Fakülte ana giriş tabelasının yeniden yapılması gibi birçok önemli fiziki değişimler gerçekleştirilmiştir.</w:t>
      </w:r>
    </w:p>
    <w:p w14:paraId="73E71A98" w14:textId="77777777" w:rsidR="00153A90" w:rsidRPr="00153A90" w:rsidRDefault="00153A90" w:rsidP="00153A90">
      <w:pPr>
        <w:numPr>
          <w:ilvl w:val="0"/>
          <w:numId w:val="2"/>
        </w:numPr>
        <w:tabs>
          <w:tab w:val="left" w:pos="284"/>
        </w:tabs>
        <w:ind w:left="0" w:right="20" w:firstLine="709"/>
        <w:jc w:val="both"/>
        <w:rPr>
          <w:sz w:val="24"/>
          <w:szCs w:val="24"/>
        </w:rPr>
      </w:pPr>
      <w:r w:rsidRPr="00153A90">
        <w:rPr>
          <w:b/>
          <w:sz w:val="24"/>
          <w:szCs w:val="24"/>
        </w:rPr>
        <w:t>Tesisler:</w:t>
      </w:r>
      <w:r w:rsidRPr="00153A90">
        <w:rPr>
          <w:sz w:val="24"/>
          <w:szCs w:val="24"/>
        </w:rPr>
        <w:t xml:space="preserve"> VEDEK Değerlendirme Takımının Raporunda eğitimde kullanılan sınıf, amfi eksikliği, ambulans hizmetlerinin yetersizliği, yönerge eksiklikleri, biyogüvenlik tedbirlerinin yetersizlikleri, hastane kayıt sisteminin eksiklikleri gibi eksikliklerin düzenlenmesi önerilmiş bu amaçla yukarıdaki “organizasyon” alt başlığında bahsedildiği gibi özellikle yeni hayvan hastanesinin açılması ile eğitim öğretim alanları oldukça genişletilmiş, öğrenci konsültasyon odaları adı altında 7 adet salon (3 adet küçük hayvan hastanesi, 2 adet büyük hayvan hastanesi, 2 adet ana binada olmak üzere) hizmete açılmıştır. Ayrıca Küçük hayvan hastanesinde 1 adet toplantı salonu ve 300 kişilik Konferans Salonu ile ders ve ders dışı faaliyetlerin gerçekleştirilmesinde rahatlama sağlanmıştır.</w:t>
      </w:r>
    </w:p>
    <w:p w14:paraId="03F436E1" w14:textId="77777777" w:rsidR="00153A90" w:rsidRPr="00153A90" w:rsidRDefault="00153A90" w:rsidP="00153A90">
      <w:pPr>
        <w:tabs>
          <w:tab w:val="left" w:pos="284"/>
        </w:tabs>
        <w:ind w:right="20"/>
        <w:jc w:val="both"/>
        <w:rPr>
          <w:sz w:val="24"/>
          <w:szCs w:val="24"/>
        </w:rPr>
      </w:pPr>
      <w:r w:rsidRPr="00153A90">
        <w:rPr>
          <w:sz w:val="24"/>
          <w:szCs w:val="24"/>
        </w:rPr>
        <w:t>Bunların yanında hasta ambulans sistemi de aktif olarak kullanılmış ve talep edilmesi durumunda hastaların fakültemiz hastanesine naklinin gerçekleştirilmesi sağlanmıştır.</w:t>
      </w:r>
    </w:p>
    <w:p w14:paraId="4AE9FA61" w14:textId="77777777" w:rsidR="00153A90" w:rsidRPr="00153A90" w:rsidRDefault="00153A90" w:rsidP="00153A90">
      <w:pPr>
        <w:tabs>
          <w:tab w:val="left" w:pos="284"/>
        </w:tabs>
        <w:ind w:right="20"/>
        <w:jc w:val="both"/>
        <w:rPr>
          <w:sz w:val="24"/>
          <w:szCs w:val="24"/>
        </w:rPr>
      </w:pPr>
      <w:r w:rsidRPr="00153A90">
        <w:rPr>
          <w:sz w:val="24"/>
          <w:szCs w:val="24"/>
        </w:rPr>
        <w:lastRenderedPageBreak/>
        <w:t>Yönergeler açısından görülen eksiklikler tamamen giderilmiş ve bu bağlamda;</w:t>
      </w:r>
    </w:p>
    <w:p w14:paraId="0D372E43" w14:textId="77777777" w:rsidR="00153A90" w:rsidRPr="00153A90" w:rsidRDefault="00153A90" w:rsidP="00153A90">
      <w:pPr>
        <w:widowControl/>
        <w:numPr>
          <w:ilvl w:val="0"/>
          <w:numId w:val="5"/>
        </w:numPr>
        <w:tabs>
          <w:tab w:val="left" w:pos="284"/>
        </w:tabs>
        <w:autoSpaceDE/>
        <w:autoSpaceDN/>
        <w:ind w:left="0" w:right="20" w:firstLine="0"/>
        <w:contextualSpacing/>
        <w:jc w:val="both"/>
        <w:rPr>
          <w:sz w:val="24"/>
          <w:szCs w:val="24"/>
        </w:rPr>
      </w:pPr>
      <w:r w:rsidRPr="00153A90">
        <w:rPr>
          <w:sz w:val="24"/>
          <w:szCs w:val="24"/>
        </w:rPr>
        <w:t xml:space="preserve">Prof. Dr. O. Cenap TEKİNŞEN Et ve Süt Ürünleri Araştırma Geliştirme ve Uygulama Ünitesi için çalışma yönergesinin çıkartılması </w:t>
      </w:r>
    </w:p>
    <w:p w14:paraId="18F67DB5" w14:textId="77777777" w:rsidR="00153A90" w:rsidRPr="00153A90" w:rsidRDefault="00153A90" w:rsidP="00153A90">
      <w:pPr>
        <w:widowControl/>
        <w:numPr>
          <w:ilvl w:val="0"/>
          <w:numId w:val="5"/>
        </w:numPr>
        <w:tabs>
          <w:tab w:val="left" w:pos="284"/>
        </w:tabs>
        <w:autoSpaceDE/>
        <w:autoSpaceDN/>
        <w:ind w:left="0" w:right="20" w:firstLine="0"/>
        <w:contextualSpacing/>
        <w:jc w:val="both"/>
        <w:rPr>
          <w:sz w:val="24"/>
          <w:szCs w:val="24"/>
        </w:rPr>
      </w:pPr>
      <w:r w:rsidRPr="00153A90">
        <w:rPr>
          <w:sz w:val="24"/>
          <w:szCs w:val="24"/>
        </w:rPr>
        <w:t>Et ve Süt Ürünlerimiz için Marka Tescili (SELVEFA)</w:t>
      </w:r>
    </w:p>
    <w:p w14:paraId="43415987" w14:textId="77777777" w:rsidR="00153A90" w:rsidRPr="00153A90" w:rsidRDefault="00153A90" w:rsidP="00153A90">
      <w:pPr>
        <w:widowControl/>
        <w:numPr>
          <w:ilvl w:val="0"/>
          <w:numId w:val="5"/>
        </w:numPr>
        <w:tabs>
          <w:tab w:val="left" w:pos="284"/>
        </w:tabs>
        <w:autoSpaceDE/>
        <w:autoSpaceDN/>
        <w:ind w:left="0" w:right="20" w:firstLine="0"/>
        <w:contextualSpacing/>
        <w:jc w:val="both"/>
        <w:rPr>
          <w:sz w:val="24"/>
          <w:szCs w:val="24"/>
        </w:rPr>
      </w:pPr>
      <w:r w:rsidRPr="00153A90">
        <w:rPr>
          <w:sz w:val="24"/>
          <w:szCs w:val="24"/>
        </w:rPr>
        <w:t xml:space="preserve"> SÜVF Hayvan Deneyleri Yerel Etik Kurulu Yönergesinin çıkartılması</w:t>
      </w:r>
    </w:p>
    <w:p w14:paraId="3D14628A" w14:textId="77777777" w:rsidR="00153A90" w:rsidRPr="00153A90" w:rsidRDefault="00153A90" w:rsidP="00153A90">
      <w:pPr>
        <w:widowControl/>
        <w:numPr>
          <w:ilvl w:val="0"/>
          <w:numId w:val="5"/>
        </w:numPr>
        <w:tabs>
          <w:tab w:val="left" w:pos="284"/>
        </w:tabs>
        <w:autoSpaceDE/>
        <w:autoSpaceDN/>
        <w:ind w:left="0" w:right="20" w:firstLine="0"/>
        <w:contextualSpacing/>
        <w:jc w:val="both"/>
        <w:rPr>
          <w:sz w:val="24"/>
          <w:szCs w:val="24"/>
        </w:rPr>
      </w:pPr>
      <w:r w:rsidRPr="00153A90">
        <w:rPr>
          <w:sz w:val="24"/>
          <w:szCs w:val="24"/>
        </w:rPr>
        <w:t xml:space="preserve"> Prof. Dr. Hümeyra Özgen Araştırma ve Uygulama Çiftliği yönergesinin çıkartılması</w:t>
      </w:r>
    </w:p>
    <w:p w14:paraId="52152172" w14:textId="77777777" w:rsidR="00153A90" w:rsidRPr="00153A90" w:rsidRDefault="00153A90" w:rsidP="00153A90">
      <w:pPr>
        <w:widowControl/>
        <w:numPr>
          <w:ilvl w:val="0"/>
          <w:numId w:val="5"/>
        </w:numPr>
        <w:tabs>
          <w:tab w:val="left" w:pos="284"/>
        </w:tabs>
        <w:autoSpaceDE/>
        <w:autoSpaceDN/>
        <w:ind w:left="0" w:right="20" w:firstLine="0"/>
        <w:contextualSpacing/>
        <w:jc w:val="both"/>
        <w:rPr>
          <w:sz w:val="24"/>
          <w:szCs w:val="24"/>
        </w:rPr>
      </w:pPr>
      <w:r w:rsidRPr="00153A90">
        <w:rPr>
          <w:sz w:val="24"/>
          <w:szCs w:val="24"/>
        </w:rPr>
        <w:t>Veteriner Teşhis ve Analiz Laboratuvarları çalışma izni alınması</w:t>
      </w:r>
    </w:p>
    <w:p w14:paraId="0FB1000A" w14:textId="77777777" w:rsidR="00153A90" w:rsidRPr="00153A90" w:rsidRDefault="00153A90" w:rsidP="00153A90">
      <w:pPr>
        <w:numPr>
          <w:ilvl w:val="0"/>
          <w:numId w:val="5"/>
        </w:numPr>
        <w:tabs>
          <w:tab w:val="left" w:pos="284"/>
        </w:tabs>
        <w:ind w:left="0" w:right="20" w:firstLine="0"/>
        <w:jc w:val="both"/>
        <w:rPr>
          <w:sz w:val="24"/>
          <w:szCs w:val="24"/>
        </w:rPr>
      </w:pPr>
      <w:r w:rsidRPr="00153A90">
        <w:rPr>
          <w:sz w:val="24"/>
          <w:szCs w:val="24"/>
        </w:rPr>
        <w:t>E-</w:t>
      </w:r>
      <w:proofErr w:type="spellStart"/>
      <w:r w:rsidRPr="00153A90">
        <w:rPr>
          <w:sz w:val="24"/>
          <w:szCs w:val="24"/>
        </w:rPr>
        <w:t>vet</w:t>
      </w:r>
      <w:proofErr w:type="spellEnd"/>
      <w:r w:rsidRPr="00153A90">
        <w:rPr>
          <w:sz w:val="24"/>
          <w:szCs w:val="24"/>
        </w:rPr>
        <w:t xml:space="preserve"> Pro Üniversite hastane otomasyon programının kullanıma başlanması</w:t>
      </w:r>
    </w:p>
    <w:p w14:paraId="145B2925" w14:textId="77777777" w:rsidR="00153A90" w:rsidRPr="00153A90" w:rsidRDefault="00153A90" w:rsidP="00153A90">
      <w:pPr>
        <w:widowControl/>
        <w:numPr>
          <w:ilvl w:val="0"/>
          <w:numId w:val="5"/>
        </w:numPr>
        <w:tabs>
          <w:tab w:val="left" w:pos="284"/>
        </w:tabs>
        <w:autoSpaceDE/>
        <w:autoSpaceDN/>
        <w:ind w:left="0" w:right="6" w:firstLine="0"/>
        <w:contextualSpacing/>
        <w:jc w:val="both"/>
        <w:rPr>
          <w:sz w:val="24"/>
          <w:szCs w:val="24"/>
        </w:rPr>
      </w:pPr>
      <w:r w:rsidRPr="00153A90">
        <w:rPr>
          <w:sz w:val="24"/>
          <w:szCs w:val="24"/>
        </w:rPr>
        <w:t>Hastane elektronik kayıt sisteminin yanında hasta kayıt biriminde hayvan türlerine göre renklendirilmiş dosyalardan oluşan bir arşiv odası oluşturularak öğrencilerin hasta takibi amacıyla da kullanılmaya başlanması,</w:t>
      </w:r>
    </w:p>
    <w:p w14:paraId="08463C0C" w14:textId="77777777" w:rsidR="00153A90" w:rsidRPr="00153A90" w:rsidRDefault="00153A90" w:rsidP="00153A90">
      <w:pPr>
        <w:widowControl/>
        <w:numPr>
          <w:ilvl w:val="0"/>
          <w:numId w:val="5"/>
        </w:numPr>
        <w:tabs>
          <w:tab w:val="left" w:pos="284"/>
        </w:tabs>
        <w:autoSpaceDE/>
        <w:autoSpaceDN/>
        <w:ind w:left="0" w:right="20" w:firstLine="0"/>
        <w:contextualSpacing/>
        <w:jc w:val="both"/>
        <w:rPr>
          <w:sz w:val="24"/>
          <w:szCs w:val="24"/>
        </w:rPr>
      </w:pPr>
      <w:r w:rsidRPr="00153A90">
        <w:rPr>
          <w:sz w:val="24"/>
          <w:szCs w:val="24"/>
        </w:rPr>
        <w:t>SÜVF Biyogüvenlik Kılavuzunun yayınlanması</w:t>
      </w:r>
    </w:p>
    <w:p w14:paraId="097A5667" w14:textId="77777777" w:rsidR="00153A90" w:rsidRPr="00153A90" w:rsidRDefault="00153A90" w:rsidP="00153A90">
      <w:pPr>
        <w:widowControl/>
        <w:numPr>
          <w:ilvl w:val="0"/>
          <w:numId w:val="5"/>
        </w:numPr>
        <w:tabs>
          <w:tab w:val="left" w:pos="284"/>
        </w:tabs>
        <w:autoSpaceDE/>
        <w:autoSpaceDN/>
        <w:ind w:left="0" w:right="20" w:firstLine="0"/>
        <w:contextualSpacing/>
        <w:jc w:val="both"/>
        <w:rPr>
          <w:sz w:val="24"/>
          <w:szCs w:val="24"/>
        </w:rPr>
      </w:pPr>
      <w:r w:rsidRPr="00153A90">
        <w:rPr>
          <w:sz w:val="24"/>
          <w:szCs w:val="24"/>
        </w:rPr>
        <w:t>SÜVF Biyogüvenlik Alt Komisyonu tarafından bir biyogüvenlik denetim mekanizmasının faaliyete geçirilmesi, biyogüvenlik talimatları içeren afişlerin tüm birimlerde ilgili alanlara asılması ve bu kapsamda, öğrenci laboratuvarlarında yanıcı malzeme uyarılarının yenilenmesi</w:t>
      </w:r>
    </w:p>
    <w:p w14:paraId="3551702E" w14:textId="77777777" w:rsidR="00153A90" w:rsidRPr="00153A90" w:rsidRDefault="00153A90" w:rsidP="00153A90">
      <w:pPr>
        <w:widowControl/>
        <w:numPr>
          <w:ilvl w:val="0"/>
          <w:numId w:val="5"/>
        </w:numPr>
        <w:tabs>
          <w:tab w:val="left" w:pos="284"/>
        </w:tabs>
        <w:autoSpaceDE/>
        <w:autoSpaceDN/>
        <w:ind w:left="0" w:right="20" w:firstLine="0"/>
        <w:contextualSpacing/>
        <w:jc w:val="both"/>
        <w:rPr>
          <w:sz w:val="24"/>
          <w:szCs w:val="24"/>
        </w:rPr>
      </w:pPr>
      <w:r w:rsidRPr="00153A90">
        <w:rPr>
          <w:sz w:val="24"/>
          <w:szCs w:val="24"/>
        </w:rPr>
        <w:t xml:space="preserve">Tüm laboratuvarlarda kimyasalların depolanması için yeterli alan oluşturularak depolama amacıyla ilgili ortamlara çelik dolapların yerleştirilmesi </w:t>
      </w:r>
    </w:p>
    <w:p w14:paraId="1049687C" w14:textId="77777777" w:rsidR="00153A90" w:rsidRPr="00153A90" w:rsidRDefault="00153A90" w:rsidP="00153A90">
      <w:pPr>
        <w:widowControl/>
        <w:numPr>
          <w:ilvl w:val="0"/>
          <w:numId w:val="5"/>
        </w:numPr>
        <w:tabs>
          <w:tab w:val="left" w:pos="284"/>
        </w:tabs>
        <w:autoSpaceDE/>
        <w:autoSpaceDN/>
        <w:ind w:left="0" w:right="20" w:firstLine="0"/>
        <w:contextualSpacing/>
        <w:jc w:val="both"/>
        <w:rPr>
          <w:sz w:val="24"/>
          <w:szCs w:val="24"/>
        </w:rPr>
      </w:pPr>
      <w:r w:rsidRPr="00153A90">
        <w:rPr>
          <w:sz w:val="24"/>
          <w:szCs w:val="24"/>
        </w:rPr>
        <w:t xml:space="preserve">Tüm laboratuvarlarda ve genel kullanım alanlarında sabun, dezenfeksiyon malzemesi ve </w:t>
      </w:r>
      <w:proofErr w:type="gramStart"/>
      <w:r w:rsidRPr="00153A90">
        <w:rPr>
          <w:sz w:val="24"/>
          <w:szCs w:val="24"/>
        </w:rPr>
        <w:t>kağıt</w:t>
      </w:r>
      <w:proofErr w:type="gramEnd"/>
      <w:r w:rsidRPr="00153A90">
        <w:rPr>
          <w:sz w:val="24"/>
          <w:szCs w:val="24"/>
        </w:rPr>
        <w:t xml:space="preserve"> havluların </w:t>
      </w:r>
      <w:proofErr w:type="spellStart"/>
      <w:r w:rsidRPr="00153A90">
        <w:rPr>
          <w:sz w:val="24"/>
          <w:szCs w:val="24"/>
        </w:rPr>
        <w:t>vb</w:t>
      </w:r>
      <w:proofErr w:type="spellEnd"/>
      <w:r w:rsidRPr="00153A90">
        <w:rPr>
          <w:sz w:val="24"/>
          <w:szCs w:val="24"/>
        </w:rPr>
        <w:t xml:space="preserve"> yeterli düzeye getirilmesi, yeni açılan birimler dahil olmak üzere bu tür eksikliklerin ivedilikle giderilmesi ve </w:t>
      </w:r>
      <w:r w:rsidRPr="00153A90">
        <w:rPr>
          <w:b/>
          <w:sz w:val="24"/>
          <w:szCs w:val="24"/>
        </w:rPr>
        <w:t>günlük kontrol çizelgelerinin</w:t>
      </w:r>
      <w:r w:rsidRPr="00153A90">
        <w:rPr>
          <w:sz w:val="24"/>
          <w:szCs w:val="24"/>
        </w:rPr>
        <w:t xml:space="preserve"> oluşturulması,</w:t>
      </w:r>
    </w:p>
    <w:p w14:paraId="6B3A135E" w14:textId="77777777" w:rsidR="00153A90" w:rsidRPr="00153A90" w:rsidRDefault="00153A90" w:rsidP="00153A90">
      <w:pPr>
        <w:widowControl/>
        <w:numPr>
          <w:ilvl w:val="0"/>
          <w:numId w:val="5"/>
        </w:numPr>
        <w:tabs>
          <w:tab w:val="left" w:pos="284"/>
        </w:tabs>
        <w:autoSpaceDE/>
        <w:autoSpaceDN/>
        <w:ind w:left="0" w:right="6" w:firstLine="0"/>
        <w:contextualSpacing/>
        <w:jc w:val="both"/>
        <w:rPr>
          <w:sz w:val="24"/>
          <w:szCs w:val="24"/>
        </w:rPr>
      </w:pPr>
      <w:r w:rsidRPr="00153A90">
        <w:rPr>
          <w:sz w:val="24"/>
          <w:szCs w:val="24"/>
        </w:rPr>
        <w:t xml:space="preserve">Günün şartlarına uygun şişelenmiş göz temizleyiciler ile acil yardım ekipmanlarının gerekli ortamlarda (laboratuvar, çiftlik, hastane, </w:t>
      </w:r>
      <w:proofErr w:type="spellStart"/>
      <w:r w:rsidRPr="00153A90">
        <w:rPr>
          <w:sz w:val="24"/>
          <w:szCs w:val="24"/>
        </w:rPr>
        <w:t>vb</w:t>
      </w:r>
      <w:proofErr w:type="spellEnd"/>
      <w:r w:rsidRPr="00153A90">
        <w:rPr>
          <w:sz w:val="24"/>
          <w:szCs w:val="24"/>
        </w:rPr>
        <w:t>) bulundurulması</w:t>
      </w:r>
    </w:p>
    <w:p w14:paraId="2E05F170" w14:textId="77777777" w:rsidR="00153A90" w:rsidRPr="00153A90" w:rsidRDefault="00153A90" w:rsidP="00153A90">
      <w:pPr>
        <w:widowControl/>
        <w:numPr>
          <w:ilvl w:val="0"/>
          <w:numId w:val="5"/>
        </w:numPr>
        <w:tabs>
          <w:tab w:val="left" w:pos="284"/>
        </w:tabs>
        <w:autoSpaceDE/>
        <w:autoSpaceDN/>
        <w:ind w:left="0" w:right="6" w:firstLine="0"/>
        <w:contextualSpacing/>
        <w:jc w:val="both"/>
        <w:rPr>
          <w:sz w:val="24"/>
          <w:szCs w:val="24"/>
        </w:rPr>
      </w:pPr>
      <w:r w:rsidRPr="00153A90">
        <w:rPr>
          <w:sz w:val="24"/>
          <w:szCs w:val="24"/>
        </w:rPr>
        <w:t>Tüm laboratuvar ve birimlere ecza dolapları temin edilerek gerekli malzemelerle donatılması</w:t>
      </w:r>
    </w:p>
    <w:p w14:paraId="350C2BEE" w14:textId="77777777" w:rsidR="00153A90" w:rsidRPr="00153A90" w:rsidRDefault="00153A90" w:rsidP="00153A90">
      <w:pPr>
        <w:widowControl/>
        <w:numPr>
          <w:ilvl w:val="0"/>
          <w:numId w:val="5"/>
        </w:numPr>
        <w:tabs>
          <w:tab w:val="left" w:pos="284"/>
        </w:tabs>
        <w:autoSpaceDE/>
        <w:autoSpaceDN/>
        <w:ind w:left="0" w:right="6" w:firstLine="0"/>
        <w:contextualSpacing/>
        <w:jc w:val="both"/>
        <w:rPr>
          <w:sz w:val="24"/>
          <w:szCs w:val="24"/>
        </w:rPr>
      </w:pPr>
      <w:r w:rsidRPr="00153A90">
        <w:rPr>
          <w:sz w:val="24"/>
          <w:szCs w:val="24"/>
        </w:rPr>
        <w:t>Acil çıkış işaretleri yeniden düzenlenmesi ve yangın önleme ekipmanları gözden geçirilmesi</w:t>
      </w:r>
    </w:p>
    <w:p w14:paraId="2EFE25EC" w14:textId="77777777" w:rsidR="00153A90" w:rsidRPr="00153A90" w:rsidRDefault="00153A90" w:rsidP="00153A90">
      <w:pPr>
        <w:widowControl/>
        <w:numPr>
          <w:ilvl w:val="0"/>
          <w:numId w:val="5"/>
        </w:numPr>
        <w:tabs>
          <w:tab w:val="left" w:pos="284"/>
        </w:tabs>
        <w:autoSpaceDE/>
        <w:autoSpaceDN/>
        <w:ind w:left="0" w:right="6" w:firstLine="0"/>
        <w:contextualSpacing/>
        <w:jc w:val="both"/>
        <w:rPr>
          <w:sz w:val="24"/>
          <w:szCs w:val="24"/>
        </w:rPr>
      </w:pPr>
      <w:r w:rsidRPr="00153A90">
        <w:rPr>
          <w:sz w:val="24"/>
          <w:szCs w:val="24"/>
        </w:rPr>
        <w:t xml:space="preserve">SÜVF bünyesinde İş Sağlığı ve Güvenliği birimlerinin oluşturulması ve tüm akademik ve idari personelin İSG sertifikası almasının sağlanması, </w:t>
      </w:r>
    </w:p>
    <w:p w14:paraId="6701AE1E" w14:textId="77777777" w:rsidR="00153A90" w:rsidRPr="00153A90" w:rsidRDefault="00153A90" w:rsidP="00153A90">
      <w:pPr>
        <w:widowControl/>
        <w:numPr>
          <w:ilvl w:val="0"/>
          <w:numId w:val="5"/>
        </w:numPr>
        <w:tabs>
          <w:tab w:val="left" w:pos="284"/>
        </w:tabs>
        <w:autoSpaceDE/>
        <w:autoSpaceDN/>
        <w:ind w:left="0" w:right="6" w:firstLine="0"/>
        <w:contextualSpacing/>
        <w:jc w:val="both"/>
        <w:rPr>
          <w:sz w:val="24"/>
          <w:szCs w:val="24"/>
        </w:rPr>
      </w:pPr>
      <w:r w:rsidRPr="00153A90">
        <w:rPr>
          <w:sz w:val="24"/>
          <w:szCs w:val="24"/>
        </w:rPr>
        <w:t xml:space="preserve">SÜVF </w:t>
      </w:r>
      <w:proofErr w:type="spellStart"/>
      <w:r w:rsidRPr="00153A90">
        <w:rPr>
          <w:sz w:val="24"/>
          <w:szCs w:val="24"/>
        </w:rPr>
        <w:t>intörn</w:t>
      </w:r>
      <w:proofErr w:type="spellEnd"/>
      <w:r w:rsidRPr="00153A90">
        <w:rPr>
          <w:sz w:val="24"/>
          <w:szCs w:val="24"/>
        </w:rPr>
        <w:t xml:space="preserve"> öğrencilerinin İş Sağlığı ve Meslek Hastalıkları yönünden sigortalanması,</w:t>
      </w:r>
    </w:p>
    <w:p w14:paraId="46819781" w14:textId="77777777" w:rsidR="00153A90" w:rsidRPr="00153A90" w:rsidRDefault="00153A90" w:rsidP="00153A90">
      <w:pPr>
        <w:widowControl/>
        <w:numPr>
          <w:ilvl w:val="0"/>
          <w:numId w:val="5"/>
        </w:numPr>
        <w:tabs>
          <w:tab w:val="left" w:pos="284"/>
        </w:tabs>
        <w:autoSpaceDE/>
        <w:autoSpaceDN/>
        <w:ind w:left="0" w:right="6" w:firstLine="0"/>
        <w:contextualSpacing/>
        <w:jc w:val="both"/>
        <w:rPr>
          <w:sz w:val="24"/>
          <w:szCs w:val="24"/>
        </w:rPr>
      </w:pPr>
      <w:r w:rsidRPr="00153A90">
        <w:rPr>
          <w:sz w:val="24"/>
          <w:szCs w:val="24"/>
        </w:rPr>
        <w:t>Tüm birimlerde iş</w:t>
      </w:r>
      <w:r w:rsidRPr="00153A90">
        <w:rPr>
          <w:b/>
          <w:sz w:val="24"/>
          <w:szCs w:val="24"/>
        </w:rPr>
        <w:t xml:space="preserve"> akış şemaları</w:t>
      </w:r>
      <w:r w:rsidRPr="00153A90">
        <w:rPr>
          <w:sz w:val="24"/>
          <w:szCs w:val="24"/>
        </w:rPr>
        <w:t xml:space="preserve"> ve kullanılan cihazlar için </w:t>
      </w:r>
      <w:r w:rsidRPr="00153A90">
        <w:rPr>
          <w:b/>
          <w:sz w:val="24"/>
          <w:szCs w:val="24"/>
        </w:rPr>
        <w:t>kullanım talimatları</w:t>
      </w:r>
      <w:r w:rsidRPr="00153A90">
        <w:rPr>
          <w:sz w:val="24"/>
          <w:szCs w:val="24"/>
        </w:rPr>
        <w:t xml:space="preserve"> hazırlanarak “</w:t>
      </w:r>
      <w:r w:rsidRPr="00153A90">
        <w:rPr>
          <w:b/>
          <w:bCs/>
          <w:sz w:val="24"/>
          <w:szCs w:val="24"/>
        </w:rPr>
        <w:t>SÜVF Kalite Kılavuzu</w:t>
      </w:r>
      <w:r w:rsidRPr="00153A90">
        <w:rPr>
          <w:sz w:val="24"/>
          <w:szCs w:val="24"/>
        </w:rPr>
        <w:t>” adı altında yayınlanması,</w:t>
      </w:r>
    </w:p>
    <w:p w14:paraId="749E0B33" w14:textId="77777777" w:rsidR="00153A90" w:rsidRPr="00153A90" w:rsidRDefault="00153A90" w:rsidP="00153A90">
      <w:pPr>
        <w:widowControl/>
        <w:numPr>
          <w:ilvl w:val="0"/>
          <w:numId w:val="5"/>
        </w:numPr>
        <w:tabs>
          <w:tab w:val="left" w:pos="284"/>
        </w:tabs>
        <w:autoSpaceDE/>
        <w:autoSpaceDN/>
        <w:ind w:left="0" w:right="20" w:firstLine="0"/>
        <w:contextualSpacing/>
        <w:jc w:val="both"/>
        <w:rPr>
          <w:sz w:val="24"/>
          <w:szCs w:val="24"/>
        </w:rPr>
      </w:pPr>
      <w:r w:rsidRPr="00153A90">
        <w:rPr>
          <w:sz w:val="24"/>
          <w:szCs w:val="24"/>
        </w:rPr>
        <w:t>Fakültemizde uzun bir süredir uygulanmakta olan tıbbi atık toplama prosedürüne ilave olarak; bilimsel çalışmalar ve öğrenci uygulamalarında kullanılan kimyasal atıkların kategorize edilerek depolanması ve uygun koşullarda fakültemizden uzaklaştırılması amacıyla yetkili bir firma (Atıksan) ile anlaşma sağlanması</w:t>
      </w:r>
    </w:p>
    <w:p w14:paraId="6E208D79" w14:textId="77777777" w:rsidR="00153A90" w:rsidRPr="00153A90" w:rsidRDefault="00153A90" w:rsidP="00153A90">
      <w:pPr>
        <w:widowControl/>
        <w:numPr>
          <w:ilvl w:val="0"/>
          <w:numId w:val="5"/>
        </w:numPr>
        <w:tabs>
          <w:tab w:val="left" w:pos="284"/>
        </w:tabs>
        <w:autoSpaceDE/>
        <w:autoSpaceDN/>
        <w:ind w:left="0" w:right="6" w:firstLine="0"/>
        <w:contextualSpacing/>
        <w:jc w:val="both"/>
        <w:rPr>
          <w:sz w:val="24"/>
          <w:szCs w:val="24"/>
        </w:rPr>
      </w:pPr>
      <w:r w:rsidRPr="00153A90">
        <w:rPr>
          <w:sz w:val="24"/>
          <w:szCs w:val="24"/>
        </w:rPr>
        <w:t>Eğitim öğretim alanlarında öğrenci bilgilendirme, biyogüvenlik ve pandemi uyarı levhalarının standardize edilmesi,</w:t>
      </w:r>
    </w:p>
    <w:p w14:paraId="71E0552A" w14:textId="77777777" w:rsidR="00153A90" w:rsidRPr="00153A90" w:rsidRDefault="00153A90" w:rsidP="00153A90">
      <w:pPr>
        <w:widowControl/>
        <w:numPr>
          <w:ilvl w:val="0"/>
          <w:numId w:val="5"/>
        </w:numPr>
        <w:tabs>
          <w:tab w:val="left" w:pos="284"/>
        </w:tabs>
        <w:autoSpaceDE/>
        <w:autoSpaceDN/>
        <w:ind w:left="0" w:right="6" w:firstLine="0"/>
        <w:contextualSpacing/>
        <w:jc w:val="both"/>
        <w:rPr>
          <w:sz w:val="24"/>
          <w:szCs w:val="24"/>
        </w:rPr>
      </w:pPr>
      <w:r w:rsidRPr="00153A90">
        <w:rPr>
          <w:sz w:val="24"/>
          <w:szCs w:val="24"/>
        </w:rPr>
        <w:t>Bir ilaçlama şirketi ile anlaşma yapılarak çiftlik, hastane, derslikler ve idari binalar dahil tüm birimlerimizin her hafta düzenli olarak ilaçlanmaları,</w:t>
      </w:r>
    </w:p>
    <w:p w14:paraId="46300FFD" w14:textId="77777777" w:rsidR="00153A90" w:rsidRPr="00153A90" w:rsidRDefault="00153A90" w:rsidP="00153A90">
      <w:pPr>
        <w:widowControl/>
        <w:numPr>
          <w:ilvl w:val="0"/>
          <w:numId w:val="5"/>
        </w:numPr>
        <w:tabs>
          <w:tab w:val="left" w:pos="284"/>
        </w:tabs>
        <w:autoSpaceDE/>
        <w:autoSpaceDN/>
        <w:ind w:left="0" w:right="6" w:firstLine="0"/>
        <w:contextualSpacing/>
        <w:jc w:val="both"/>
        <w:rPr>
          <w:sz w:val="24"/>
          <w:szCs w:val="24"/>
        </w:rPr>
      </w:pPr>
      <w:r w:rsidRPr="00153A90">
        <w:rPr>
          <w:sz w:val="24"/>
          <w:szCs w:val="24"/>
        </w:rPr>
        <w:t>Çiftliğimizde Karantina Birimi, Geçici Tehlikeli Atık Depolama Alanı ve Kimyasal Madde ve İlaç Deposu oluşturulması,</w:t>
      </w:r>
    </w:p>
    <w:p w14:paraId="3CE22DC2" w14:textId="77777777" w:rsidR="00153A90" w:rsidRPr="00153A90" w:rsidRDefault="00153A90" w:rsidP="00153A90">
      <w:pPr>
        <w:numPr>
          <w:ilvl w:val="0"/>
          <w:numId w:val="2"/>
        </w:numPr>
        <w:tabs>
          <w:tab w:val="left" w:pos="284"/>
        </w:tabs>
        <w:ind w:left="0" w:right="20" w:firstLine="709"/>
        <w:jc w:val="both"/>
        <w:rPr>
          <w:sz w:val="24"/>
          <w:szCs w:val="24"/>
        </w:rPr>
      </w:pPr>
      <w:r w:rsidRPr="00153A90">
        <w:rPr>
          <w:b/>
          <w:sz w:val="24"/>
          <w:szCs w:val="24"/>
        </w:rPr>
        <w:t>Öğrenciler:</w:t>
      </w:r>
      <w:r w:rsidRPr="00153A90">
        <w:rPr>
          <w:sz w:val="24"/>
          <w:szCs w:val="24"/>
        </w:rPr>
        <w:t xml:space="preserve"> VEDEK Değerlendirme Takımının Raporunda fakülte-mezun ilişkileri, danışman başına düşen öğrenci sayısı fazlalığı konularında önerilerde bulunulmuştur. Yukarıda bahsedilen konuların düzenlenmesi ve öğrencilerimizin daha kaliteli eğitim almaları yönünde;</w:t>
      </w:r>
    </w:p>
    <w:p w14:paraId="4C0244F1" w14:textId="77777777" w:rsidR="00153A90" w:rsidRPr="00153A90" w:rsidRDefault="00153A90" w:rsidP="00153A90">
      <w:pPr>
        <w:widowControl/>
        <w:numPr>
          <w:ilvl w:val="0"/>
          <w:numId w:val="6"/>
        </w:numPr>
        <w:tabs>
          <w:tab w:val="left" w:pos="284"/>
        </w:tabs>
        <w:autoSpaceDE/>
        <w:autoSpaceDN/>
        <w:ind w:left="0" w:right="6" w:firstLine="0"/>
        <w:contextualSpacing/>
        <w:jc w:val="both"/>
        <w:rPr>
          <w:sz w:val="24"/>
          <w:szCs w:val="24"/>
        </w:rPr>
      </w:pPr>
      <w:r w:rsidRPr="00153A90">
        <w:rPr>
          <w:sz w:val="24"/>
          <w:szCs w:val="24"/>
        </w:rPr>
        <w:t>Anket ve Analiz Alt Komisyonu tarafından öğrenciler, mezunlar, akademik ve idari personel ile hasta sahipleri için yeni anket formları oluşturularak rutin olarak uygulanması</w:t>
      </w:r>
    </w:p>
    <w:p w14:paraId="0E1BA6BF" w14:textId="77777777" w:rsidR="00153A90" w:rsidRPr="00153A90" w:rsidRDefault="00153A90" w:rsidP="00153A90">
      <w:pPr>
        <w:widowControl/>
        <w:numPr>
          <w:ilvl w:val="0"/>
          <w:numId w:val="6"/>
        </w:numPr>
        <w:tabs>
          <w:tab w:val="left" w:pos="284"/>
        </w:tabs>
        <w:autoSpaceDE/>
        <w:autoSpaceDN/>
        <w:ind w:left="0" w:right="6" w:firstLine="0"/>
        <w:contextualSpacing/>
        <w:jc w:val="both"/>
        <w:rPr>
          <w:sz w:val="24"/>
          <w:szCs w:val="24"/>
        </w:rPr>
      </w:pPr>
      <w:r w:rsidRPr="00153A90">
        <w:rPr>
          <w:sz w:val="24"/>
          <w:szCs w:val="24"/>
        </w:rPr>
        <w:t>Fakültenin dış paydaşları içerisinde Konya Veteriner Hekimler Odası ve Tarım İl Müdürlüğü de alınarak çoğu mezunlarımızdan oluşan ilimiz veteriner hekimleri ile daha sağlıklı iletişim kurulması</w:t>
      </w:r>
    </w:p>
    <w:p w14:paraId="55D8B504" w14:textId="77777777" w:rsidR="00153A90" w:rsidRPr="00153A90" w:rsidRDefault="00153A90" w:rsidP="00153A90">
      <w:pPr>
        <w:widowControl/>
        <w:numPr>
          <w:ilvl w:val="0"/>
          <w:numId w:val="6"/>
        </w:numPr>
        <w:tabs>
          <w:tab w:val="left" w:pos="284"/>
        </w:tabs>
        <w:autoSpaceDE/>
        <w:autoSpaceDN/>
        <w:ind w:left="0" w:right="6" w:firstLine="0"/>
        <w:contextualSpacing/>
        <w:jc w:val="both"/>
        <w:rPr>
          <w:sz w:val="24"/>
          <w:szCs w:val="24"/>
        </w:rPr>
      </w:pPr>
      <w:r w:rsidRPr="00153A90">
        <w:rPr>
          <w:sz w:val="24"/>
          <w:szCs w:val="24"/>
        </w:rPr>
        <w:lastRenderedPageBreak/>
        <w:t>Fakültemiz Anatomi Anabilim Dalı’nda 3D osteoloji programının hizmete girmesi ve 3D yazıcı kullanımının yaygınlaştırılarak maket üretimine başlanması,</w:t>
      </w:r>
    </w:p>
    <w:p w14:paraId="75A54D2A" w14:textId="77777777" w:rsidR="00153A90" w:rsidRPr="00153A90" w:rsidRDefault="00153A90" w:rsidP="00153A90">
      <w:pPr>
        <w:widowControl/>
        <w:numPr>
          <w:ilvl w:val="0"/>
          <w:numId w:val="6"/>
        </w:numPr>
        <w:tabs>
          <w:tab w:val="left" w:pos="284"/>
        </w:tabs>
        <w:autoSpaceDE/>
        <w:autoSpaceDN/>
        <w:ind w:left="0" w:right="6" w:firstLine="0"/>
        <w:contextualSpacing/>
        <w:jc w:val="both"/>
        <w:rPr>
          <w:sz w:val="24"/>
          <w:szCs w:val="24"/>
        </w:rPr>
      </w:pPr>
      <w:r w:rsidRPr="00153A90">
        <w:rPr>
          <w:sz w:val="24"/>
          <w:szCs w:val="24"/>
        </w:rPr>
        <w:t xml:space="preserve">Engelli öğrenci ve ziyaretçiler için </w:t>
      </w:r>
      <w:r w:rsidRPr="00153A90">
        <w:rPr>
          <w:b/>
          <w:bCs/>
          <w:sz w:val="24"/>
          <w:szCs w:val="24"/>
        </w:rPr>
        <w:t>“Engelli Öğrenci İşleri İletişim Bürosu”</w:t>
      </w:r>
      <w:r w:rsidRPr="00153A90">
        <w:rPr>
          <w:sz w:val="24"/>
          <w:szCs w:val="24"/>
        </w:rPr>
        <w:t xml:space="preserve"> açılması</w:t>
      </w:r>
    </w:p>
    <w:p w14:paraId="618E47FB" w14:textId="77777777" w:rsidR="00153A90" w:rsidRPr="00153A90" w:rsidRDefault="00153A90" w:rsidP="00153A90">
      <w:pPr>
        <w:widowControl/>
        <w:numPr>
          <w:ilvl w:val="0"/>
          <w:numId w:val="6"/>
        </w:numPr>
        <w:tabs>
          <w:tab w:val="left" w:pos="284"/>
        </w:tabs>
        <w:autoSpaceDE/>
        <w:autoSpaceDN/>
        <w:ind w:left="0" w:right="6" w:firstLine="0"/>
        <w:contextualSpacing/>
        <w:jc w:val="both"/>
        <w:rPr>
          <w:sz w:val="24"/>
          <w:szCs w:val="24"/>
        </w:rPr>
      </w:pPr>
      <w:r w:rsidRPr="00153A90">
        <w:rPr>
          <w:sz w:val="24"/>
          <w:szCs w:val="24"/>
        </w:rPr>
        <w:t>Fakülte ana binası ve hastane binasına 2’şer adet engelli otoparkının yapılması</w:t>
      </w:r>
    </w:p>
    <w:p w14:paraId="2A6C4E9D" w14:textId="77777777" w:rsidR="00153A90" w:rsidRPr="00153A90" w:rsidRDefault="00153A90" w:rsidP="00153A90">
      <w:pPr>
        <w:widowControl/>
        <w:numPr>
          <w:ilvl w:val="0"/>
          <w:numId w:val="6"/>
        </w:numPr>
        <w:tabs>
          <w:tab w:val="left" w:pos="284"/>
        </w:tabs>
        <w:autoSpaceDE/>
        <w:autoSpaceDN/>
        <w:ind w:left="0" w:right="6" w:firstLine="0"/>
        <w:contextualSpacing/>
        <w:jc w:val="both"/>
        <w:rPr>
          <w:sz w:val="24"/>
          <w:szCs w:val="24"/>
        </w:rPr>
      </w:pPr>
      <w:r w:rsidRPr="00153A90">
        <w:rPr>
          <w:sz w:val="24"/>
          <w:szCs w:val="24"/>
        </w:rPr>
        <w:t>Yapılan Kesimhane protokolü ile öğrencilerimizin “kurum dışı et muayenesi” eğitiminde iyileşme sağlanması,</w:t>
      </w:r>
    </w:p>
    <w:p w14:paraId="18109C21" w14:textId="77777777" w:rsidR="00153A90" w:rsidRPr="00153A90" w:rsidRDefault="00153A90" w:rsidP="00153A90">
      <w:pPr>
        <w:widowControl/>
        <w:numPr>
          <w:ilvl w:val="0"/>
          <w:numId w:val="6"/>
        </w:numPr>
        <w:tabs>
          <w:tab w:val="left" w:pos="284"/>
        </w:tabs>
        <w:autoSpaceDE/>
        <w:autoSpaceDN/>
        <w:ind w:left="0" w:right="6" w:firstLine="0"/>
        <w:contextualSpacing/>
        <w:jc w:val="both"/>
        <w:rPr>
          <w:sz w:val="24"/>
          <w:szCs w:val="24"/>
        </w:rPr>
      </w:pPr>
      <w:r w:rsidRPr="00153A90">
        <w:rPr>
          <w:sz w:val="24"/>
          <w:szCs w:val="24"/>
        </w:rPr>
        <w:t xml:space="preserve">Her eğitim öğretim yılı için tüm öğrencilere bir </w:t>
      </w:r>
      <w:r w:rsidRPr="00153A90">
        <w:rPr>
          <w:b/>
          <w:sz w:val="24"/>
          <w:szCs w:val="24"/>
        </w:rPr>
        <w:t>“Öğrenci Gelişim İzleme Defteri”</w:t>
      </w:r>
      <w:r w:rsidRPr="00153A90">
        <w:rPr>
          <w:sz w:val="24"/>
          <w:szCs w:val="24"/>
        </w:rPr>
        <w:t xml:space="preserve"> oluşturulması,</w:t>
      </w:r>
    </w:p>
    <w:p w14:paraId="50424F37" w14:textId="77777777" w:rsidR="00153A90" w:rsidRPr="00153A90" w:rsidRDefault="00153A90" w:rsidP="00153A90">
      <w:pPr>
        <w:widowControl/>
        <w:numPr>
          <w:ilvl w:val="0"/>
          <w:numId w:val="6"/>
        </w:numPr>
        <w:tabs>
          <w:tab w:val="left" w:pos="284"/>
        </w:tabs>
        <w:autoSpaceDE/>
        <w:autoSpaceDN/>
        <w:ind w:left="0" w:right="6" w:firstLine="0"/>
        <w:contextualSpacing/>
        <w:jc w:val="both"/>
        <w:rPr>
          <w:sz w:val="24"/>
          <w:szCs w:val="24"/>
        </w:rPr>
      </w:pPr>
      <w:r w:rsidRPr="00153A90">
        <w:rPr>
          <w:sz w:val="24"/>
          <w:szCs w:val="24"/>
        </w:rPr>
        <w:t>Tüm sınıflara ayrı ayrı olmak üzere fakültemiz öğrencilerine, akademik ve idari personellere yönelik Ulusal ve uluslararası akreditasyon konusunda bilgilendirme toplantıları düzenlenmesi,</w:t>
      </w:r>
    </w:p>
    <w:p w14:paraId="1AE5D7C9" w14:textId="77777777" w:rsidR="00153A90" w:rsidRPr="00153A90" w:rsidRDefault="00153A90" w:rsidP="00153A90">
      <w:pPr>
        <w:widowControl/>
        <w:numPr>
          <w:ilvl w:val="0"/>
          <w:numId w:val="6"/>
        </w:numPr>
        <w:tabs>
          <w:tab w:val="left" w:pos="284"/>
        </w:tabs>
        <w:autoSpaceDE/>
        <w:autoSpaceDN/>
        <w:ind w:left="0" w:right="6" w:firstLine="0"/>
        <w:contextualSpacing/>
        <w:jc w:val="both"/>
        <w:rPr>
          <w:sz w:val="24"/>
          <w:szCs w:val="24"/>
        </w:rPr>
      </w:pPr>
      <w:r w:rsidRPr="00153A90">
        <w:rPr>
          <w:sz w:val="24"/>
          <w:szCs w:val="24"/>
        </w:rPr>
        <w:t>Öğrencilerin kendileri ile ilgili konularda söz sahibi olabilmeleri ve görüşlerini ifade edebilmeleri amacıyla öğrenci temsilcilerinin Fakülte Kurulu; Akreditasyon Eğitim Komisyonu ve Staj Komisyonu’na üye olarak alınması ve toplantılara katılımının sağlanması,</w:t>
      </w:r>
    </w:p>
    <w:p w14:paraId="7E93F596" w14:textId="77777777" w:rsidR="00153A90" w:rsidRPr="00153A90" w:rsidRDefault="00153A90" w:rsidP="00153A90">
      <w:pPr>
        <w:widowControl/>
        <w:numPr>
          <w:ilvl w:val="0"/>
          <w:numId w:val="6"/>
        </w:numPr>
        <w:tabs>
          <w:tab w:val="left" w:pos="284"/>
        </w:tabs>
        <w:autoSpaceDE/>
        <w:autoSpaceDN/>
        <w:ind w:left="0" w:right="6" w:firstLine="0"/>
        <w:contextualSpacing/>
        <w:jc w:val="both"/>
        <w:rPr>
          <w:sz w:val="24"/>
          <w:szCs w:val="24"/>
        </w:rPr>
      </w:pPr>
      <w:r w:rsidRPr="00153A90">
        <w:rPr>
          <w:sz w:val="24"/>
          <w:szCs w:val="24"/>
        </w:rPr>
        <w:t>Öğrenci topluluklarının oluşturulması teşvik edilerek fakülte bünyesinde topluluk sayısının 5’e yükseltilmesi,</w:t>
      </w:r>
    </w:p>
    <w:p w14:paraId="0D4164D8" w14:textId="77777777" w:rsidR="00153A90" w:rsidRPr="00153A90" w:rsidRDefault="00153A90" w:rsidP="00153A90">
      <w:pPr>
        <w:tabs>
          <w:tab w:val="left" w:pos="284"/>
        </w:tabs>
        <w:ind w:right="20" w:firstLine="709"/>
        <w:jc w:val="both"/>
        <w:rPr>
          <w:sz w:val="24"/>
          <w:szCs w:val="24"/>
        </w:rPr>
      </w:pPr>
      <w:r w:rsidRPr="00153A90">
        <w:rPr>
          <w:b/>
          <w:sz w:val="24"/>
          <w:szCs w:val="24"/>
        </w:rPr>
        <w:t>5.</w:t>
      </w:r>
      <w:r w:rsidRPr="00153A90">
        <w:rPr>
          <w:sz w:val="24"/>
          <w:szCs w:val="24"/>
        </w:rPr>
        <w:t xml:space="preserve"> </w:t>
      </w:r>
      <w:r w:rsidRPr="00153A90">
        <w:rPr>
          <w:b/>
          <w:sz w:val="24"/>
          <w:szCs w:val="24"/>
        </w:rPr>
        <w:t>Müfredat:</w:t>
      </w:r>
      <w:r w:rsidRPr="00153A90">
        <w:rPr>
          <w:sz w:val="24"/>
          <w:szCs w:val="24"/>
        </w:rPr>
        <w:t xml:space="preserve"> VEDEK Değerlendirme Takımının Raporunda farklı bir öneri bulunmamasına karşın, günün ihtiyaçları doğrultusunda müfredat konusunda da önemli değişimler ve güncellemelere gidilmiştir. Bunlar arasında;</w:t>
      </w:r>
    </w:p>
    <w:p w14:paraId="20C674EF" w14:textId="77777777" w:rsidR="00153A90" w:rsidRPr="00153A90" w:rsidRDefault="00153A90" w:rsidP="00153A90">
      <w:pPr>
        <w:widowControl/>
        <w:numPr>
          <w:ilvl w:val="0"/>
          <w:numId w:val="7"/>
        </w:numPr>
        <w:tabs>
          <w:tab w:val="left" w:pos="284"/>
        </w:tabs>
        <w:autoSpaceDE/>
        <w:autoSpaceDN/>
        <w:ind w:left="0" w:right="6" w:firstLine="0"/>
        <w:contextualSpacing/>
        <w:jc w:val="both"/>
        <w:rPr>
          <w:sz w:val="24"/>
          <w:szCs w:val="24"/>
        </w:rPr>
      </w:pPr>
      <w:bookmarkStart w:id="6" w:name="_Hlk88542818"/>
      <w:r w:rsidRPr="00153A90">
        <w:rPr>
          <w:sz w:val="24"/>
          <w:szCs w:val="24"/>
        </w:rPr>
        <w:t xml:space="preserve">Seçmeli ders müfredatlarına uygulama saatleri eklenmesi </w:t>
      </w:r>
      <w:bookmarkEnd w:id="6"/>
      <w:r w:rsidRPr="00153A90">
        <w:rPr>
          <w:sz w:val="24"/>
          <w:szCs w:val="24"/>
        </w:rPr>
        <w:t>ve ders bilgi paketlerinin güncellenerek fakülte web sayfasında verilmesi,</w:t>
      </w:r>
    </w:p>
    <w:p w14:paraId="7880ACB8" w14:textId="77777777" w:rsidR="00153A90" w:rsidRPr="00153A90" w:rsidRDefault="00153A90" w:rsidP="00153A90">
      <w:pPr>
        <w:numPr>
          <w:ilvl w:val="0"/>
          <w:numId w:val="7"/>
        </w:numPr>
        <w:tabs>
          <w:tab w:val="left" w:pos="284"/>
        </w:tabs>
        <w:ind w:left="0" w:right="20" w:firstLine="0"/>
        <w:jc w:val="both"/>
        <w:rPr>
          <w:sz w:val="24"/>
          <w:szCs w:val="24"/>
        </w:rPr>
      </w:pPr>
      <w:r w:rsidRPr="00153A90">
        <w:rPr>
          <w:sz w:val="24"/>
          <w:szCs w:val="24"/>
        </w:rPr>
        <w:t>Önleyici Tıp, Sürü Sağlığı Yönetimi ve Mesleki İletişim derslerinin zorunlu ders listesine ilave edilmesi</w:t>
      </w:r>
    </w:p>
    <w:p w14:paraId="7B6EFC03" w14:textId="77777777" w:rsidR="00153A90" w:rsidRPr="00153A90" w:rsidRDefault="00153A90" w:rsidP="00153A90">
      <w:pPr>
        <w:numPr>
          <w:ilvl w:val="0"/>
          <w:numId w:val="7"/>
        </w:numPr>
        <w:tabs>
          <w:tab w:val="left" w:pos="284"/>
        </w:tabs>
        <w:ind w:left="0" w:right="20" w:firstLine="0"/>
        <w:jc w:val="both"/>
        <w:rPr>
          <w:sz w:val="24"/>
          <w:szCs w:val="24"/>
        </w:rPr>
      </w:pPr>
      <w:r w:rsidRPr="00153A90">
        <w:rPr>
          <w:sz w:val="24"/>
          <w:szCs w:val="24"/>
        </w:rPr>
        <w:t>VEHİP yönergesinin yeniden düzenlenerek ders sayısında kısmi azaltma sağlanması sayılabilir.</w:t>
      </w:r>
    </w:p>
    <w:p w14:paraId="6BC6F1F4" w14:textId="77777777" w:rsidR="00153A90" w:rsidRPr="00153A90" w:rsidRDefault="00153A90" w:rsidP="00153A90">
      <w:pPr>
        <w:tabs>
          <w:tab w:val="left" w:pos="284"/>
        </w:tabs>
        <w:ind w:right="20"/>
        <w:jc w:val="both"/>
        <w:rPr>
          <w:sz w:val="24"/>
          <w:szCs w:val="24"/>
        </w:rPr>
      </w:pPr>
      <w:r w:rsidRPr="00153A90">
        <w:rPr>
          <w:sz w:val="24"/>
          <w:szCs w:val="24"/>
        </w:rPr>
        <w:tab/>
        <w:t xml:space="preserve">Yukarıda belirtilen yeni düzenlemeler dışında eğitim, tesis, sosyal ve kültürel ilerlemeler </w:t>
      </w:r>
      <w:proofErr w:type="spellStart"/>
      <w:r w:rsidRPr="00153A90">
        <w:rPr>
          <w:sz w:val="24"/>
          <w:szCs w:val="24"/>
        </w:rPr>
        <w:t>AnaÖDR’nin</w:t>
      </w:r>
      <w:proofErr w:type="spellEnd"/>
      <w:r w:rsidRPr="00153A90">
        <w:rPr>
          <w:sz w:val="24"/>
          <w:szCs w:val="24"/>
        </w:rPr>
        <w:t xml:space="preserve"> ilerleyen bölümlerinde ayrıntılı olarak verilmiştir.</w:t>
      </w:r>
    </w:p>
    <w:p w14:paraId="4A3D0903" w14:textId="77777777" w:rsidR="00153A90" w:rsidRPr="00153A90" w:rsidRDefault="00153A90" w:rsidP="00153A90">
      <w:pPr>
        <w:tabs>
          <w:tab w:val="left" w:pos="284"/>
        </w:tabs>
        <w:ind w:right="20"/>
        <w:jc w:val="both"/>
        <w:rPr>
          <w:sz w:val="24"/>
          <w:szCs w:val="24"/>
        </w:rPr>
      </w:pPr>
      <w:r w:rsidRPr="00153A90">
        <w:rPr>
          <w:sz w:val="24"/>
          <w:szCs w:val="24"/>
        </w:rPr>
        <w:t xml:space="preserve">VEDEK tarafından </w:t>
      </w:r>
      <w:proofErr w:type="spellStart"/>
      <w:r w:rsidRPr="00153A90">
        <w:rPr>
          <w:sz w:val="24"/>
          <w:szCs w:val="24"/>
        </w:rPr>
        <w:t>SÜVF’ye</w:t>
      </w:r>
      <w:proofErr w:type="spellEnd"/>
      <w:r w:rsidRPr="00153A90">
        <w:rPr>
          <w:sz w:val="24"/>
          <w:szCs w:val="24"/>
        </w:rPr>
        <w:t xml:space="preserve"> verilen TAM AKREDİTASYON durumunun 2022 yılı Eylül ayında sonlanacak olması sebebiyle SÜVF Dekanlığı tarafından akreditasyonun durumunun devam ettirilmesi ve sürecin yürütülmesi için SÜVF-VEDEK Akreditasyon Komisyonu ve alt komisyonlar ile </w:t>
      </w:r>
      <w:proofErr w:type="spellStart"/>
      <w:r w:rsidRPr="00153A90">
        <w:rPr>
          <w:sz w:val="24"/>
          <w:szCs w:val="24"/>
        </w:rPr>
        <w:t>AnaÖDR</w:t>
      </w:r>
      <w:proofErr w:type="spellEnd"/>
      <w:r w:rsidRPr="00153A90">
        <w:rPr>
          <w:sz w:val="24"/>
          <w:szCs w:val="24"/>
        </w:rPr>
        <w:t xml:space="preserve"> Yazım Ekibi oluşturulmuştur. </w:t>
      </w:r>
    </w:p>
    <w:p w14:paraId="228F9D2C" w14:textId="5E07600D" w:rsidR="00153A90" w:rsidRDefault="00153A90" w:rsidP="00153A90">
      <w:pPr>
        <w:tabs>
          <w:tab w:val="left" w:pos="284"/>
        </w:tabs>
        <w:ind w:right="20"/>
        <w:jc w:val="both"/>
        <w:rPr>
          <w:sz w:val="24"/>
          <w:szCs w:val="24"/>
        </w:rPr>
      </w:pPr>
    </w:p>
    <w:p w14:paraId="5BFCB986" w14:textId="77777777" w:rsidR="00A627A1" w:rsidRDefault="00A627A1" w:rsidP="00153A90">
      <w:pPr>
        <w:tabs>
          <w:tab w:val="left" w:pos="284"/>
        </w:tabs>
        <w:ind w:right="20"/>
        <w:jc w:val="both"/>
        <w:rPr>
          <w:sz w:val="24"/>
          <w:szCs w:val="24"/>
        </w:rPr>
      </w:pPr>
    </w:p>
    <w:p w14:paraId="43667433" w14:textId="77777777" w:rsidR="00153A90" w:rsidRPr="00153A90" w:rsidRDefault="00153A90" w:rsidP="00153A90">
      <w:pPr>
        <w:ind w:right="20"/>
        <w:jc w:val="center"/>
        <w:rPr>
          <w:b/>
          <w:sz w:val="24"/>
          <w:szCs w:val="24"/>
        </w:rPr>
      </w:pPr>
      <w:r w:rsidRPr="00153A90">
        <w:rPr>
          <w:b/>
          <w:sz w:val="24"/>
          <w:szCs w:val="24"/>
        </w:rPr>
        <w:t xml:space="preserve">SÜVF-VEDEK </w:t>
      </w:r>
      <w:proofErr w:type="spellStart"/>
      <w:r w:rsidRPr="00153A90">
        <w:rPr>
          <w:b/>
          <w:sz w:val="24"/>
          <w:szCs w:val="24"/>
        </w:rPr>
        <w:t>AnaÖDR</w:t>
      </w:r>
      <w:proofErr w:type="spellEnd"/>
      <w:r w:rsidRPr="00153A90">
        <w:rPr>
          <w:b/>
          <w:sz w:val="24"/>
          <w:szCs w:val="24"/>
        </w:rPr>
        <w:t xml:space="preserve"> Yazım Ekibi</w:t>
      </w:r>
    </w:p>
    <w:p w14:paraId="4C848FDC" w14:textId="77777777" w:rsidR="00153A90" w:rsidRPr="00153A90" w:rsidRDefault="00153A90" w:rsidP="00153A90">
      <w:pPr>
        <w:ind w:right="20"/>
        <w:jc w:val="center"/>
        <w:rPr>
          <w:b/>
          <w:sz w:val="24"/>
          <w:szCs w:val="24"/>
        </w:rPr>
      </w:pPr>
    </w:p>
    <w:tbl>
      <w:tblPr>
        <w:tblW w:w="8855" w:type="dxa"/>
        <w:tblLook w:val="04A0" w:firstRow="1" w:lastRow="0" w:firstColumn="1" w:lastColumn="0" w:noHBand="0" w:noVBand="1"/>
      </w:tblPr>
      <w:tblGrid>
        <w:gridCol w:w="3261"/>
        <w:gridCol w:w="2587"/>
        <w:gridCol w:w="3007"/>
      </w:tblGrid>
      <w:tr w:rsidR="00B10994" w:rsidRPr="00B10994" w14:paraId="5005118C" w14:textId="77777777" w:rsidTr="00B10994">
        <w:trPr>
          <w:trHeight w:val="284"/>
        </w:trPr>
        <w:tc>
          <w:tcPr>
            <w:tcW w:w="3261" w:type="dxa"/>
          </w:tcPr>
          <w:p w14:paraId="148FD8C5" w14:textId="77777777" w:rsidR="00153A90" w:rsidRPr="00B10994" w:rsidRDefault="00153A90" w:rsidP="00153A90">
            <w:pPr>
              <w:jc w:val="both"/>
              <w:rPr>
                <w:rFonts w:cs="Calibri"/>
                <w:sz w:val="20"/>
                <w:szCs w:val="20"/>
              </w:rPr>
            </w:pPr>
            <w:r w:rsidRPr="00B10994">
              <w:rPr>
                <w:rFonts w:cs="Calibri"/>
                <w:sz w:val="20"/>
                <w:szCs w:val="20"/>
              </w:rPr>
              <w:t>Prof. Dr. Seyfullah HALİLOĞLU</w:t>
            </w:r>
          </w:p>
        </w:tc>
        <w:tc>
          <w:tcPr>
            <w:tcW w:w="2587" w:type="dxa"/>
          </w:tcPr>
          <w:p w14:paraId="6D7BBBFB" w14:textId="77777777" w:rsidR="00153A90" w:rsidRPr="00B10994" w:rsidRDefault="00153A90" w:rsidP="00153A90">
            <w:pPr>
              <w:jc w:val="both"/>
              <w:rPr>
                <w:rFonts w:cs="Calibri"/>
                <w:sz w:val="20"/>
                <w:szCs w:val="20"/>
              </w:rPr>
            </w:pPr>
            <w:r w:rsidRPr="00B10994">
              <w:rPr>
                <w:rFonts w:cs="Calibri"/>
                <w:sz w:val="20"/>
                <w:szCs w:val="20"/>
              </w:rPr>
              <w:t>Prof. Dr. Ertan ORUÇ</w:t>
            </w:r>
          </w:p>
        </w:tc>
        <w:tc>
          <w:tcPr>
            <w:tcW w:w="3007" w:type="dxa"/>
          </w:tcPr>
          <w:p w14:paraId="3EE771C9" w14:textId="77777777" w:rsidR="00153A90" w:rsidRPr="00B10994" w:rsidRDefault="00153A90" w:rsidP="00153A90">
            <w:pPr>
              <w:jc w:val="both"/>
              <w:rPr>
                <w:rFonts w:cs="Calibri"/>
                <w:sz w:val="20"/>
                <w:szCs w:val="20"/>
              </w:rPr>
            </w:pPr>
            <w:r w:rsidRPr="00B10994">
              <w:rPr>
                <w:rFonts w:cs="Calibri"/>
                <w:sz w:val="20"/>
                <w:szCs w:val="20"/>
              </w:rPr>
              <w:t>Prof. Dr. Atilla ŞİMŞEK</w:t>
            </w:r>
          </w:p>
        </w:tc>
      </w:tr>
      <w:tr w:rsidR="00B10994" w:rsidRPr="00B10994" w14:paraId="4D4FB8BE" w14:textId="77777777" w:rsidTr="00B10994">
        <w:trPr>
          <w:trHeight w:val="316"/>
        </w:trPr>
        <w:tc>
          <w:tcPr>
            <w:tcW w:w="3261" w:type="dxa"/>
          </w:tcPr>
          <w:p w14:paraId="6D7F066B" w14:textId="77777777" w:rsidR="00153A90" w:rsidRPr="00B10994" w:rsidRDefault="00153A90" w:rsidP="00153A90">
            <w:pPr>
              <w:jc w:val="both"/>
              <w:rPr>
                <w:rFonts w:cs="Calibri"/>
                <w:sz w:val="20"/>
                <w:szCs w:val="20"/>
              </w:rPr>
            </w:pPr>
            <w:r w:rsidRPr="00B10994">
              <w:rPr>
                <w:rFonts w:cs="Calibri"/>
                <w:sz w:val="20"/>
                <w:szCs w:val="20"/>
              </w:rPr>
              <w:t>Prof. Dr. Halis OĞUZ</w:t>
            </w:r>
          </w:p>
        </w:tc>
        <w:tc>
          <w:tcPr>
            <w:tcW w:w="2587" w:type="dxa"/>
          </w:tcPr>
          <w:p w14:paraId="3D26198D" w14:textId="77777777" w:rsidR="00153A90" w:rsidRPr="00B10994" w:rsidRDefault="00153A90" w:rsidP="00153A90">
            <w:pPr>
              <w:jc w:val="both"/>
              <w:rPr>
                <w:rFonts w:cs="Calibri"/>
                <w:sz w:val="20"/>
                <w:szCs w:val="20"/>
              </w:rPr>
            </w:pPr>
            <w:r w:rsidRPr="00B10994">
              <w:rPr>
                <w:rFonts w:cs="Calibri"/>
                <w:sz w:val="20"/>
                <w:szCs w:val="20"/>
              </w:rPr>
              <w:t>Prof. Dr. Mustafa GARİP</w:t>
            </w:r>
          </w:p>
        </w:tc>
        <w:tc>
          <w:tcPr>
            <w:tcW w:w="3007" w:type="dxa"/>
          </w:tcPr>
          <w:p w14:paraId="79AF189A" w14:textId="77777777" w:rsidR="00153A90" w:rsidRPr="00B10994" w:rsidRDefault="00153A90" w:rsidP="00153A90">
            <w:pPr>
              <w:jc w:val="both"/>
              <w:rPr>
                <w:rFonts w:cs="Calibri"/>
                <w:sz w:val="20"/>
                <w:szCs w:val="20"/>
              </w:rPr>
            </w:pPr>
            <w:r w:rsidRPr="00B10994">
              <w:rPr>
                <w:rFonts w:cs="Calibri"/>
                <w:sz w:val="20"/>
                <w:szCs w:val="20"/>
              </w:rPr>
              <w:t>Doç. Dr. M. Selçuk ALATAŞ</w:t>
            </w:r>
          </w:p>
        </w:tc>
      </w:tr>
      <w:tr w:rsidR="00B10994" w:rsidRPr="00B10994" w14:paraId="4CA35F3A" w14:textId="77777777" w:rsidTr="00B10994">
        <w:trPr>
          <w:trHeight w:val="284"/>
        </w:trPr>
        <w:tc>
          <w:tcPr>
            <w:tcW w:w="3261" w:type="dxa"/>
          </w:tcPr>
          <w:p w14:paraId="066F20FA" w14:textId="77777777" w:rsidR="00153A90" w:rsidRPr="00B10994" w:rsidRDefault="00153A90" w:rsidP="00153A90">
            <w:pPr>
              <w:jc w:val="both"/>
              <w:rPr>
                <w:rFonts w:cs="Calibri"/>
                <w:sz w:val="20"/>
                <w:szCs w:val="20"/>
              </w:rPr>
            </w:pPr>
            <w:r w:rsidRPr="00B10994">
              <w:rPr>
                <w:rFonts w:cs="Calibri"/>
                <w:sz w:val="20"/>
                <w:szCs w:val="20"/>
              </w:rPr>
              <w:t>Dr. Öğr. Üyesi Kurtuluş PARLAK</w:t>
            </w:r>
          </w:p>
        </w:tc>
        <w:tc>
          <w:tcPr>
            <w:tcW w:w="2587" w:type="dxa"/>
          </w:tcPr>
          <w:p w14:paraId="7050C306" w14:textId="77777777" w:rsidR="00153A90" w:rsidRPr="00B10994" w:rsidRDefault="00153A90" w:rsidP="00153A90">
            <w:pPr>
              <w:jc w:val="both"/>
              <w:rPr>
                <w:rFonts w:cs="Calibri"/>
                <w:sz w:val="20"/>
                <w:szCs w:val="20"/>
              </w:rPr>
            </w:pPr>
            <w:r w:rsidRPr="00B10994">
              <w:rPr>
                <w:rFonts w:cs="Calibri"/>
                <w:sz w:val="20"/>
                <w:szCs w:val="20"/>
              </w:rPr>
              <w:t xml:space="preserve">Doç. Dr. M. Orhun DAYAN </w:t>
            </w:r>
          </w:p>
        </w:tc>
        <w:tc>
          <w:tcPr>
            <w:tcW w:w="3007" w:type="dxa"/>
          </w:tcPr>
          <w:p w14:paraId="6556C3D3" w14:textId="77777777" w:rsidR="00153A90" w:rsidRPr="00B10994" w:rsidRDefault="00153A90" w:rsidP="00153A90">
            <w:pPr>
              <w:rPr>
                <w:rFonts w:cs="Calibri"/>
                <w:sz w:val="20"/>
                <w:szCs w:val="20"/>
              </w:rPr>
            </w:pPr>
            <w:r w:rsidRPr="00B10994">
              <w:rPr>
                <w:rFonts w:cs="Calibri"/>
                <w:sz w:val="20"/>
                <w:szCs w:val="20"/>
              </w:rPr>
              <w:t>Prof. Dr. Hüseyin ERDEM</w:t>
            </w:r>
          </w:p>
        </w:tc>
      </w:tr>
      <w:tr w:rsidR="00B10994" w:rsidRPr="00B10994" w14:paraId="5554920E" w14:textId="77777777" w:rsidTr="00B10994">
        <w:trPr>
          <w:trHeight w:val="284"/>
        </w:trPr>
        <w:tc>
          <w:tcPr>
            <w:tcW w:w="3261" w:type="dxa"/>
          </w:tcPr>
          <w:p w14:paraId="32890B4A" w14:textId="77777777" w:rsidR="00153A90" w:rsidRPr="00B10994" w:rsidRDefault="00153A90" w:rsidP="00153A90">
            <w:pPr>
              <w:jc w:val="both"/>
              <w:rPr>
                <w:rFonts w:cs="Calibri"/>
                <w:sz w:val="20"/>
                <w:szCs w:val="20"/>
              </w:rPr>
            </w:pPr>
            <w:r w:rsidRPr="00B10994">
              <w:rPr>
                <w:rFonts w:cs="Calibri"/>
                <w:sz w:val="20"/>
                <w:szCs w:val="20"/>
              </w:rPr>
              <w:t>Prof. Dr. Özlem DERİNBAY EKİCİ</w:t>
            </w:r>
          </w:p>
        </w:tc>
        <w:tc>
          <w:tcPr>
            <w:tcW w:w="2587" w:type="dxa"/>
          </w:tcPr>
          <w:p w14:paraId="4E82D9D8" w14:textId="77777777" w:rsidR="00153A90" w:rsidRPr="00B10994" w:rsidRDefault="00153A90" w:rsidP="00153A90">
            <w:pPr>
              <w:jc w:val="both"/>
              <w:rPr>
                <w:rFonts w:cs="Calibri"/>
                <w:sz w:val="20"/>
                <w:szCs w:val="20"/>
              </w:rPr>
            </w:pPr>
            <w:r w:rsidRPr="00B10994">
              <w:rPr>
                <w:rFonts w:cs="Calibri"/>
                <w:sz w:val="20"/>
                <w:szCs w:val="20"/>
              </w:rPr>
              <w:t>Dr. Öğr. Üyesi Yusuf BİÇER</w:t>
            </w:r>
          </w:p>
        </w:tc>
        <w:tc>
          <w:tcPr>
            <w:tcW w:w="3007" w:type="dxa"/>
          </w:tcPr>
          <w:p w14:paraId="0CEC03A5" w14:textId="77777777" w:rsidR="00153A90" w:rsidRPr="00B10994" w:rsidRDefault="00153A90" w:rsidP="00153A90">
            <w:pPr>
              <w:jc w:val="both"/>
              <w:rPr>
                <w:rFonts w:cs="Calibri"/>
                <w:sz w:val="20"/>
                <w:szCs w:val="20"/>
              </w:rPr>
            </w:pPr>
            <w:r w:rsidRPr="00B10994">
              <w:rPr>
                <w:rFonts w:cs="Calibri"/>
                <w:sz w:val="20"/>
                <w:szCs w:val="20"/>
              </w:rPr>
              <w:t>Öğr. Gör. Yasin AKKEMİK</w:t>
            </w:r>
          </w:p>
        </w:tc>
      </w:tr>
      <w:tr w:rsidR="00B10994" w:rsidRPr="00B10994" w14:paraId="4CD49436" w14:textId="77777777" w:rsidTr="00B10994">
        <w:trPr>
          <w:trHeight w:val="284"/>
        </w:trPr>
        <w:tc>
          <w:tcPr>
            <w:tcW w:w="3261" w:type="dxa"/>
          </w:tcPr>
          <w:p w14:paraId="2873F702" w14:textId="77777777" w:rsidR="00153A90" w:rsidRPr="00B10994" w:rsidRDefault="00153A90" w:rsidP="00153A90">
            <w:pPr>
              <w:rPr>
                <w:rFonts w:cs="Calibri"/>
                <w:sz w:val="20"/>
                <w:szCs w:val="20"/>
              </w:rPr>
            </w:pPr>
            <w:r w:rsidRPr="00B10994">
              <w:rPr>
                <w:rFonts w:cs="Calibri"/>
                <w:sz w:val="20"/>
                <w:szCs w:val="20"/>
              </w:rPr>
              <w:t>Doç. Dr. Tuğba ÖZAYDIN</w:t>
            </w:r>
          </w:p>
        </w:tc>
        <w:tc>
          <w:tcPr>
            <w:tcW w:w="2587" w:type="dxa"/>
          </w:tcPr>
          <w:p w14:paraId="03D7CBFE" w14:textId="77777777" w:rsidR="00153A90" w:rsidRPr="00B10994" w:rsidRDefault="00153A90" w:rsidP="00153A90">
            <w:pPr>
              <w:jc w:val="both"/>
              <w:rPr>
                <w:rFonts w:cs="Calibri"/>
                <w:sz w:val="20"/>
                <w:szCs w:val="20"/>
              </w:rPr>
            </w:pPr>
            <w:r w:rsidRPr="00B10994">
              <w:rPr>
                <w:rFonts w:cs="Calibri"/>
                <w:sz w:val="20"/>
                <w:szCs w:val="20"/>
              </w:rPr>
              <w:t>Doç. Dr. Hasan ALKAN</w:t>
            </w:r>
          </w:p>
        </w:tc>
        <w:tc>
          <w:tcPr>
            <w:tcW w:w="3007" w:type="dxa"/>
          </w:tcPr>
          <w:p w14:paraId="08B96E99" w14:textId="77777777" w:rsidR="00153A90" w:rsidRPr="00B10994" w:rsidRDefault="00153A90" w:rsidP="00153A90">
            <w:pPr>
              <w:jc w:val="both"/>
              <w:rPr>
                <w:rFonts w:cs="Calibri"/>
                <w:sz w:val="20"/>
                <w:szCs w:val="20"/>
              </w:rPr>
            </w:pPr>
            <w:r w:rsidRPr="00B10994">
              <w:rPr>
                <w:rFonts w:cs="Calibri"/>
                <w:sz w:val="20"/>
                <w:szCs w:val="20"/>
              </w:rPr>
              <w:t>Doç. Dr. Kübra Karakaş ALKAN</w:t>
            </w:r>
          </w:p>
        </w:tc>
      </w:tr>
      <w:tr w:rsidR="00B10994" w:rsidRPr="00B10994" w14:paraId="382AB2EC" w14:textId="77777777" w:rsidTr="00B10994">
        <w:trPr>
          <w:trHeight w:val="316"/>
        </w:trPr>
        <w:tc>
          <w:tcPr>
            <w:tcW w:w="3261" w:type="dxa"/>
          </w:tcPr>
          <w:p w14:paraId="1246B10A" w14:textId="77777777" w:rsidR="00153A90" w:rsidRPr="00B10994" w:rsidRDefault="00153A90" w:rsidP="00153A90">
            <w:pPr>
              <w:jc w:val="both"/>
              <w:rPr>
                <w:rFonts w:cs="Calibri"/>
                <w:sz w:val="20"/>
                <w:szCs w:val="20"/>
              </w:rPr>
            </w:pPr>
            <w:r w:rsidRPr="00B10994">
              <w:rPr>
                <w:rFonts w:cs="Calibri"/>
                <w:sz w:val="20"/>
                <w:szCs w:val="20"/>
              </w:rPr>
              <w:t>Doç. Dr. Ayşe ER</w:t>
            </w:r>
          </w:p>
        </w:tc>
        <w:tc>
          <w:tcPr>
            <w:tcW w:w="2587" w:type="dxa"/>
          </w:tcPr>
          <w:p w14:paraId="3D0282CE" w14:textId="77777777" w:rsidR="00153A90" w:rsidRPr="00B10994" w:rsidRDefault="00153A90" w:rsidP="00153A90">
            <w:pPr>
              <w:jc w:val="both"/>
              <w:rPr>
                <w:rFonts w:cs="Calibri"/>
                <w:sz w:val="20"/>
                <w:szCs w:val="20"/>
              </w:rPr>
            </w:pPr>
            <w:r w:rsidRPr="00B10994">
              <w:rPr>
                <w:rFonts w:cs="Calibri"/>
                <w:sz w:val="20"/>
                <w:szCs w:val="20"/>
              </w:rPr>
              <w:t>Doç. Dr. Onur CEYLAN</w:t>
            </w:r>
          </w:p>
        </w:tc>
        <w:tc>
          <w:tcPr>
            <w:tcW w:w="3007" w:type="dxa"/>
          </w:tcPr>
          <w:p w14:paraId="2460FF31" w14:textId="77777777" w:rsidR="00153A90" w:rsidRPr="00B10994" w:rsidRDefault="00153A90" w:rsidP="00153A90">
            <w:pPr>
              <w:jc w:val="both"/>
              <w:rPr>
                <w:rFonts w:cs="Calibri"/>
                <w:sz w:val="20"/>
                <w:szCs w:val="20"/>
              </w:rPr>
            </w:pPr>
            <w:r w:rsidRPr="00B10994">
              <w:rPr>
                <w:rFonts w:cs="Calibri"/>
                <w:sz w:val="20"/>
                <w:szCs w:val="20"/>
              </w:rPr>
              <w:t>Dr. Öğr. Üyesi Burak ATEŞ</w:t>
            </w:r>
          </w:p>
        </w:tc>
      </w:tr>
      <w:tr w:rsidR="00B10994" w:rsidRPr="00B10994" w14:paraId="569F508A" w14:textId="77777777" w:rsidTr="00B10994">
        <w:trPr>
          <w:trHeight w:val="284"/>
        </w:trPr>
        <w:tc>
          <w:tcPr>
            <w:tcW w:w="3261" w:type="dxa"/>
          </w:tcPr>
          <w:p w14:paraId="591EE372" w14:textId="77777777" w:rsidR="00153A90" w:rsidRPr="00B10994" w:rsidRDefault="00153A90" w:rsidP="00153A90">
            <w:pPr>
              <w:jc w:val="both"/>
              <w:rPr>
                <w:rFonts w:cs="Calibri"/>
                <w:sz w:val="20"/>
                <w:szCs w:val="20"/>
              </w:rPr>
            </w:pPr>
            <w:r w:rsidRPr="00B10994">
              <w:rPr>
                <w:rFonts w:cs="Calibri"/>
                <w:sz w:val="20"/>
                <w:szCs w:val="20"/>
              </w:rPr>
              <w:t>Fakülte Sekreteri Fatih KÜÇÜK</w:t>
            </w:r>
          </w:p>
        </w:tc>
        <w:tc>
          <w:tcPr>
            <w:tcW w:w="2587" w:type="dxa"/>
          </w:tcPr>
          <w:p w14:paraId="110872D8" w14:textId="77777777" w:rsidR="00153A90" w:rsidRPr="00B10994" w:rsidRDefault="00153A90" w:rsidP="00153A90">
            <w:pPr>
              <w:jc w:val="both"/>
              <w:rPr>
                <w:rFonts w:cs="Calibri"/>
                <w:sz w:val="20"/>
                <w:szCs w:val="20"/>
              </w:rPr>
            </w:pPr>
            <w:proofErr w:type="spellStart"/>
            <w:r w:rsidRPr="00B10994">
              <w:rPr>
                <w:rFonts w:cs="Calibri"/>
                <w:sz w:val="20"/>
                <w:szCs w:val="20"/>
              </w:rPr>
              <w:t>Vet</w:t>
            </w:r>
            <w:proofErr w:type="spellEnd"/>
            <w:r w:rsidRPr="00B10994">
              <w:rPr>
                <w:rFonts w:cs="Calibri"/>
                <w:sz w:val="20"/>
                <w:szCs w:val="20"/>
              </w:rPr>
              <w:t xml:space="preserve"> </w:t>
            </w:r>
            <w:proofErr w:type="spellStart"/>
            <w:r w:rsidRPr="00B10994">
              <w:rPr>
                <w:rFonts w:cs="Calibri"/>
                <w:sz w:val="20"/>
                <w:szCs w:val="20"/>
              </w:rPr>
              <w:t>Hek</w:t>
            </w:r>
            <w:proofErr w:type="spellEnd"/>
            <w:r w:rsidRPr="00B10994">
              <w:rPr>
                <w:rFonts w:cs="Calibri"/>
                <w:sz w:val="20"/>
                <w:szCs w:val="20"/>
              </w:rPr>
              <w:t xml:space="preserve"> Sedat ASLAN</w:t>
            </w:r>
          </w:p>
        </w:tc>
        <w:tc>
          <w:tcPr>
            <w:tcW w:w="3007" w:type="dxa"/>
          </w:tcPr>
          <w:p w14:paraId="0C2A8790" w14:textId="77777777" w:rsidR="00153A90" w:rsidRPr="00B10994" w:rsidRDefault="00153A90" w:rsidP="00153A90">
            <w:pPr>
              <w:jc w:val="both"/>
              <w:rPr>
                <w:rFonts w:cs="Calibri"/>
                <w:sz w:val="20"/>
                <w:szCs w:val="20"/>
              </w:rPr>
            </w:pPr>
          </w:p>
        </w:tc>
      </w:tr>
    </w:tbl>
    <w:p w14:paraId="38E1A4EF" w14:textId="77777777" w:rsidR="00153A90" w:rsidRPr="00153A90" w:rsidRDefault="00153A90" w:rsidP="00153A90">
      <w:pPr>
        <w:ind w:right="20" w:firstLine="709"/>
        <w:jc w:val="both"/>
        <w:rPr>
          <w:sz w:val="24"/>
          <w:szCs w:val="24"/>
        </w:rPr>
      </w:pPr>
    </w:p>
    <w:p w14:paraId="5A1CEE8A" w14:textId="1943A18B" w:rsidR="00153A90" w:rsidRDefault="00153A90" w:rsidP="00153A90">
      <w:pPr>
        <w:ind w:right="20" w:firstLine="709"/>
        <w:jc w:val="both"/>
        <w:rPr>
          <w:b/>
          <w:sz w:val="24"/>
          <w:szCs w:val="24"/>
        </w:rPr>
      </w:pPr>
    </w:p>
    <w:p w14:paraId="529921F8" w14:textId="77777777" w:rsidR="00B10994" w:rsidRPr="00153A90" w:rsidRDefault="00B10994" w:rsidP="00153A90">
      <w:pPr>
        <w:ind w:right="20" w:firstLine="709"/>
        <w:jc w:val="both"/>
        <w:rPr>
          <w:b/>
          <w:sz w:val="24"/>
          <w:szCs w:val="24"/>
        </w:rPr>
      </w:pPr>
    </w:p>
    <w:p w14:paraId="22F81AD2" w14:textId="77777777" w:rsidR="00153A90" w:rsidRPr="00153A90" w:rsidRDefault="00153A90" w:rsidP="00153A90">
      <w:pPr>
        <w:ind w:right="20" w:firstLine="709"/>
        <w:jc w:val="both"/>
        <w:rPr>
          <w:b/>
          <w:sz w:val="24"/>
          <w:szCs w:val="24"/>
        </w:rPr>
      </w:pPr>
    </w:p>
    <w:p w14:paraId="2329B957" w14:textId="77777777" w:rsidR="00153A90" w:rsidRPr="00153A90" w:rsidRDefault="00153A90" w:rsidP="00153A90">
      <w:pPr>
        <w:ind w:right="20"/>
        <w:jc w:val="center"/>
        <w:rPr>
          <w:b/>
          <w:sz w:val="24"/>
          <w:szCs w:val="24"/>
          <w:u w:val="single"/>
        </w:rPr>
      </w:pPr>
      <w:r w:rsidRPr="00153A90">
        <w:rPr>
          <w:b/>
          <w:sz w:val="24"/>
          <w:szCs w:val="24"/>
          <w:u w:val="single"/>
        </w:rPr>
        <w:t>Ziyaret</w:t>
      </w:r>
      <w:r w:rsidRPr="00153A90">
        <w:rPr>
          <w:b/>
          <w:spacing w:val="-2"/>
          <w:sz w:val="24"/>
          <w:szCs w:val="24"/>
          <w:u w:val="single"/>
        </w:rPr>
        <w:t xml:space="preserve"> </w:t>
      </w:r>
      <w:r w:rsidRPr="00153A90">
        <w:rPr>
          <w:b/>
          <w:sz w:val="24"/>
          <w:szCs w:val="24"/>
          <w:u w:val="single"/>
        </w:rPr>
        <w:t>için</w:t>
      </w:r>
      <w:r w:rsidRPr="00153A90">
        <w:rPr>
          <w:b/>
          <w:spacing w:val="-2"/>
          <w:sz w:val="24"/>
          <w:szCs w:val="24"/>
          <w:u w:val="single"/>
        </w:rPr>
        <w:t xml:space="preserve"> </w:t>
      </w:r>
      <w:r w:rsidRPr="00153A90">
        <w:rPr>
          <w:b/>
          <w:sz w:val="24"/>
          <w:szCs w:val="24"/>
          <w:u w:val="single"/>
        </w:rPr>
        <w:t>geçerli</w:t>
      </w:r>
      <w:r w:rsidRPr="00153A90">
        <w:rPr>
          <w:b/>
          <w:spacing w:val="-2"/>
          <w:sz w:val="24"/>
          <w:szCs w:val="24"/>
          <w:u w:val="single"/>
        </w:rPr>
        <w:t xml:space="preserve"> </w:t>
      </w:r>
      <w:r w:rsidRPr="00153A90">
        <w:rPr>
          <w:b/>
          <w:sz w:val="24"/>
          <w:szCs w:val="24"/>
          <w:u w:val="single"/>
        </w:rPr>
        <w:t>olan</w:t>
      </w:r>
      <w:r w:rsidRPr="00153A90">
        <w:rPr>
          <w:b/>
          <w:spacing w:val="-2"/>
          <w:sz w:val="24"/>
          <w:szCs w:val="24"/>
          <w:u w:val="single"/>
        </w:rPr>
        <w:t xml:space="preserve"> </w:t>
      </w:r>
      <w:r w:rsidRPr="00153A90">
        <w:rPr>
          <w:b/>
          <w:sz w:val="24"/>
          <w:szCs w:val="24"/>
          <w:u w:val="single"/>
        </w:rPr>
        <w:t>TVHEDS-SDS Sürümü</w:t>
      </w:r>
      <w:r w:rsidRPr="00153A90">
        <w:rPr>
          <w:b/>
          <w:spacing w:val="-2"/>
          <w:sz w:val="24"/>
          <w:szCs w:val="24"/>
          <w:u w:val="single"/>
        </w:rPr>
        <w:t xml:space="preserve"> </w:t>
      </w:r>
      <w:r w:rsidRPr="00153A90">
        <w:rPr>
          <w:b/>
          <w:sz w:val="24"/>
          <w:szCs w:val="24"/>
          <w:u w:val="single"/>
        </w:rPr>
        <w:t>ve</w:t>
      </w:r>
      <w:r w:rsidRPr="00153A90">
        <w:rPr>
          <w:b/>
          <w:spacing w:val="-3"/>
          <w:sz w:val="24"/>
          <w:szCs w:val="24"/>
          <w:u w:val="single"/>
        </w:rPr>
        <w:t xml:space="preserve"> </w:t>
      </w:r>
      <w:r w:rsidRPr="00153A90">
        <w:rPr>
          <w:b/>
          <w:sz w:val="24"/>
          <w:szCs w:val="24"/>
          <w:u w:val="single"/>
        </w:rPr>
        <w:t>Tarihi</w:t>
      </w:r>
    </w:p>
    <w:p w14:paraId="151F0785" w14:textId="77777777" w:rsidR="00A810FD" w:rsidRDefault="00153A90" w:rsidP="00153A90">
      <w:pPr>
        <w:tabs>
          <w:tab w:val="left" w:pos="284"/>
        </w:tabs>
        <w:ind w:right="20"/>
        <w:jc w:val="center"/>
        <w:rPr>
          <w:sz w:val="24"/>
          <w:szCs w:val="24"/>
        </w:rPr>
        <w:sectPr w:rsidR="00A810FD" w:rsidSect="00FE5106">
          <w:headerReference w:type="first" r:id="rId22"/>
          <w:footnotePr>
            <w:numRestart w:val="eachPage"/>
          </w:footnotePr>
          <w:pgSz w:w="11906" w:h="16838" w:code="9"/>
          <w:pgMar w:top="1417" w:right="1417" w:bottom="1417" w:left="1417" w:header="789" w:footer="0" w:gutter="0"/>
          <w:pgNumType w:start="1"/>
          <w:cols w:space="708"/>
          <w:docGrid w:linePitch="360"/>
        </w:sectPr>
      </w:pPr>
      <w:r w:rsidRPr="00153A90">
        <w:rPr>
          <w:sz w:val="24"/>
          <w:szCs w:val="24"/>
        </w:rPr>
        <w:t>Ziyaret için 26.02.2020 tarihli TVHEDS-SDS III. Sürümü geçerlidir.</w:t>
      </w:r>
    </w:p>
    <w:p w14:paraId="12B80A49" w14:textId="77777777" w:rsidR="00153A90" w:rsidRPr="00153A90" w:rsidRDefault="00153A90" w:rsidP="00153A90">
      <w:pPr>
        <w:tabs>
          <w:tab w:val="left" w:pos="284"/>
        </w:tabs>
        <w:ind w:right="20"/>
        <w:jc w:val="center"/>
        <w:rPr>
          <w:sz w:val="24"/>
          <w:szCs w:val="24"/>
        </w:rPr>
      </w:pPr>
    </w:p>
    <w:p w14:paraId="396F5787" w14:textId="55D3637D" w:rsidR="00153A90" w:rsidRPr="00153A90" w:rsidRDefault="00E87D69" w:rsidP="00153A90">
      <w:pPr>
        <w:ind w:right="23"/>
        <w:rPr>
          <w:b/>
          <w:sz w:val="28"/>
          <w:szCs w:val="24"/>
        </w:rPr>
      </w:pPr>
      <w:r w:rsidRPr="00AA0434">
        <w:rPr>
          <w:noProof/>
          <w:lang w:eastAsia="tr-TR"/>
        </w:rPr>
        <mc:AlternateContent>
          <mc:Choice Requires="wps">
            <w:drawing>
              <wp:anchor distT="0" distB="0" distL="114300" distR="114300" simplePos="0" relativeHeight="251680768" behindDoc="0" locked="0" layoutInCell="1" allowOverlap="1" wp14:anchorId="3B17E17F" wp14:editId="26AD2608">
                <wp:simplePos x="0" y="0"/>
                <wp:positionH relativeFrom="column">
                  <wp:posOffset>-899795</wp:posOffset>
                </wp:positionH>
                <wp:positionV relativeFrom="paragraph">
                  <wp:posOffset>199390</wp:posOffset>
                </wp:positionV>
                <wp:extent cx="3752850" cy="630555"/>
                <wp:effectExtent l="0" t="0" r="0" b="0"/>
                <wp:wrapThrough wrapText="bothSides">
                  <wp:wrapPolygon edited="0">
                    <wp:start x="0" y="0"/>
                    <wp:lineTo x="0" y="20882"/>
                    <wp:lineTo x="20065" y="20882"/>
                    <wp:lineTo x="21490" y="11746"/>
                    <wp:lineTo x="21490" y="9136"/>
                    <wp:lineTo x="20065" y="0"/>
                    <wp:lineTo x="0" y="0"/>
                  </wp:wrapPolygon>
                </wp:wrapThrough>
                <wp:docPr id="55" name="Beşgen 4"/>
                <wp:cNvGraphicFramePr/>
                <a:graphic xmlns:a="http://schemas.openxmlformats.org/drawingml/2006/main">
                  <a:graphicData uri="http://schemas.microsoft.com/office/word/2010/wordprocessingShape">
                    <wps:wsp>
                      <wps:cNvSpPr/>
                      <wps:spPr>
                        <a:xfrm>
                          <a:off x="0" y="0"/>
                          <a:ext cx="3752850" cy="630555"/>
                        </a:xfrm>
                        <a:prstGeom prst="homePlate">
                          <a:avLst/>
                        </a:prstGeom>
                        <a:solidFill>
                          <a:schemeClr val="accent4"/>
                        </a:solidFill>
                        <a:ln w="12700" cap="flat" cmpd="sng" algn="ctr">
                          <a:noFill/>
                          <a:prstDash val="solid"/>
                          <a:miter lim="800000"/>
                        </a:ln>
                        <a:effectLst/>
                      </wps:spPr>
                      <wps:txbx>
                        <w:txbxContent>
                          <w:p w14:paraId="0CFBD796" w14:textId="7583A520" w:rsidR="00AF7A0F" w:rsidRPr="00AA0434" w:rsidRDefault="00AF7A0F" w:rsidP="00B3062A">
                            <w:pPr>
                              <w:pStyle w:val="AralkYok"/>
                              <w:shd w:val="clear" w:color="auto" w:fill="FFC000"/>
                              <w:jc w:val="center"/>
                              <w:rPr>
                                <w:rFonts w:ascii="Times New Roman" w:eastAsiaTheme="majorEastAsia" w:hAnsi="Times New Roman" w:cs="Times New Roman"/>
                                <w:color w:val="FFFFFF" w:themeColor="background1"/>
                                <w:sz w:val="26"/>
                                <w:szCs w:val="26"/>
                              </w:rPr>
                            </w:pPr>
                            <w:r w:rsidRPr="00E87D69">
                              <w:rPr>
                                <w:rFonts w:ascii="Times New Roman" w:hAnsi="Times New Roman" w:cs="Times New Roman"/>
                                <w:b/>
                                <w:color w:val="FFFFFF" w:themeColor="background1"/>
                                <w:sz w:val="72"/>
                                <w:szCs w:val="24"/>
                                <w:bdr w:val="none" w:sz="0" w:space="0" w:color="auto" w:frame="1"/>
                              </w:rPr>
                              <w:t>Standart 1</w:t>
                            </w:r>
                          </w:p>
                        </w:txbxContent>
                      </wps:txbx>
                      <wps:bodyPr rot="0" spcFirstLastPara="0" vert="horz" wrap="square" lIns="365760" tIns="0" rIns="18288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17E17F" id="_x0000_s1028" type="#_x0000_t15" style="position:absolute;margin-left:-70.85pt;margin-top:15.7pt;width:295.5pt;height:49.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" adj="19785" fillcolor="#ffc000 [3207]" stroked="f" strokeweight="1pt">
                <v:textbox inset="28.8pt,0,14.4pt,0">
                  <w:txbxContent>
                    <w:p w14:paraId="0CFBD796" w14:textId="7583A520" w:rsidR="00AF7A0F" w:rsidRPr="00AA0434" w:rsidRDefault="00AF7A0F" w:rsidP="00B3062A">
                      <w:pPr>
                        <w:pStyle w:val="AralkYok"/>
                        <w:shd w:val="clear" w:color="auto" w:fill="FFC000"/>
                        <w:jc w:val="center"/>
                        <w:rPr>
                          <w:rFonts w:ascii="Times New Roman" w:eastAsiaTheme="majorEastAsia" w:hAnsi="Times New Roman" w:cs="Times New Roman"/>
                          <w:color w:val="FFFFFF" w:themeColor="background1"/>
                          <w:sz w:val="26"/>
                          <w:szCs w:val="26"/>
                        </w:rPr>
                      </w:pPr>
                      <w:r w:rsidRPr="00E87D69">
                        <w:rPr>
                          <w:rFonts w:ascii="Times New Roman" w:hAnsi="Times New Roman" w:cs="Times New Roman"/>
                          <w:b/>
                          <w:color w:val="FFFFFF" w:themeColor="background1"/>
                          <w:sz w:val="72"/>
                          <w:szCs w:val="24"/>
                          <w:bdr w:val="none" w:sz="0" w:space="0" w:color="auto" w:frame="1"/>
                        </w:rPr>
                        <w:t>Standart 1</w:t>
                      </w:r>
                    </w:p>
                  </w:txbxContent>
                </v:textbox>
                <w10:wrap type="through"/>
              </v:shape>
            </w:pict>
          </mc:Fallback>
        </mc:AlternateContent>
      </w:r>
    </w:p>
    <w:p w14:paraId="27F79CDD" w14:textId="77777777" w:rsidR="00AA6920" w:rsidRDefault="00AA6920" w:rsidP="00E87D69">
      <w:pPr>
        <w:ind w:right="23"/>
        <w:rPr>
          <w:b/>
          <w:color w:val="FFC000"/>
          <w:sz w:val="72"/>
          <w:szCs w:val="24"/>
        </w:rPr>
      </w:pPr>
    </w:p>
    <w:p w14:paraId="5E785055" w14:textId="77777777" w:rsidR="00AA6920" w:rsidRPr="00AA6920" w:rsidRDefault="00AA6920" w:rsidP="00E87D69">
      <w:pPr>
        <w:ind w:right="23"/>
        <w:rPr>
          <w:b/>
          <w:color w:val="FFC000"/>
          <w:sz w:val="24"/>
          <w:szCs w:val="24"/>
        </w:rPr>
      </w:pPr>
    </w:p>
    <w:p w14:paraId="464F0292" w14:textId="63FC3787" w:rsidR="00153A90" w:rsidRPr="008A11C5" w:rsidRDefault="00153A90" w:rsidP="008A11C5">
      <w:pPr>
        <w:pStyle w:val="ListeParagraf"/>
        <w:spacing w:line="192" w:lineRule="auto"/>
        <w:ind w:left="0" w:right="23"/>
        <w:rPr>
          <w:b/>
          <w:color w:val="FFC000" w:themeColor="accent4"/>
          <w:sz w:val="64"/>
          <w:szCs w:val="64"/>
          <w14:glow w14:rad="63500">
            <w14:schemeClr w14:val="accent2">
              <w14:alpha w14:val="60000"/>
              <w14:satMod w14:val="175000"/>
            </w14:schemeClr>
          </w14:glow>
          <w14:reflection w14:blurRad="6350" w14:stA="55000" w14:stPos="0" w14:endA="50" w14:endPos="85000" w14:dist="0" w14:dir="5400000" w14:fadeDir="5400000" w14:sx="100000" w14:sy="-100000" w14:kx="0" w14:ky="0" w14:algn="bl"/>
          <w14:textOutline w14:w="0" w14:cap="flat" w14:cmpd="sng" w14:algn="ctr">
            <w14:noFill/>
            <w14:prstDash w14:val="solid"/>
            <w14:round/>
          </w14:textOutline>
          <w14:props3d w14:extrusionH="57150" w14:contourW="0" w14:prstMaterial="softEdge">
            <w14:bevelT w14:w="25400" w14:h="38100" w14:prst="circle"/>
          </w14:props3d>
        </w:rPr>
      </w:pPr>
      <w:bookmarkStart w:id="7" w:name="_Hlk110426514"/>
      <w:r w:rsidRPr="00153A90">
        <w:rPr>
          <w:b/>
          <w:color w:val="FFC000" w:themeColor="accent4"/>
          <w:sz w:val="64"/>
          <w:szCs w:val="64"/>
          <w14:glow w14:rad="63500">
            <w14:schemeClr w14:val="accent2">
              <w14:alpha w14:val="60000"/>
              <w14:satMod w14:val="175000"/>
            </w14:schemeClr>
          </w14:glow>
          <w14:reflection w14:blurRad="6350" w14:stA="55000" w14:stPos="0" w14:endA="50" w14:endPos="85000" w14:dist="0" w14:dir="5400000" w14:fadeDir="5400000" w14:sx="100000" w14:sy="-100000" w14:kx="0" w14:ky="0" w14:algn="bl"/>
          <w14:textOutline w14:w="0" w14:cap="flat" w14:cmpd="sng" w14:algn="ctr">
            <w14:noFill/>
            <w14:prstDash w14:val="solid"/>
            <w14:round/>
          </w14:textOutline>
          <w14:props3d w14:extrusionH="57150" w14:contourW="0" w14:prstMaterial="softEdge">
            <w14:bevelT w14:w="25400" w14:h="38100" w14:prst="circle"/>
          </w14:props3d>
        </w:rPr>
        <w:t>Amaçlar, Organizasyon ve Kalite Güvence Politikası</w:t>
      </w:r>
    </w:p>
    <w:bookmarkEnd w:id="7"/>
    <w:p w14:paraId="6240314D" w14:textId="5DEB1BA5" w:rsidR="00E87D69" w:rsidRPr="00153A90" w:rsidRDefault="00E97AC5" w:rsidP="00153A90">
      <w:pPr>
        <w:ind w:right="23"/>
        <w:jc w:val="center"/>
        <w:rPr>
          <w:b/>
          <w:color w:val="FFC000"/>
          <w:sz w:val="72"/>
          <w:szCs w:val="24"/>
        </w:rPr>
      </w:pPr>
      <w:r>
        <w:rPr>
          <w:noProof/>
          <w:lang w:eastAsia="tr-TR"/>
        </w:rPr>
        <w:drawing>
          <wp:anchor distT="0" distB="0" distL="114300" distR="114300" simplePos="0" relativeHeight="251681792" behindDoc="1" locked="0" layoutInCell="1" allowOverlap="1" wp14:anchorId="44BDE4D2" wp14:editId="599D3C27">
            <wp:simplePos x="0" y="0"/>
            <wp:positionH relativeFrom="column">
              <wp:posOffset>124963</wp:posOffset>
            </wp:positionH>
            <wp:positionV relativeFrom="paragraph">
              <wp:posOffset>-6043</wp:posOffset>
            </wp:positionV>
            <wp:extent cx="5855555" cy="6306185"/>
            <wp:effectExtent l="0" t="0" r="0" b="0"/>
            <wp:wrapNone/>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59703" cy="631065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226391" w14:textId="20DB8915" w:rsidR="00153A90" w:rsidRPr="00153A90" w:rsidRDefault="00153A90" w:rsidP="00153A90">
      <w:pPr>
        <w:widowControl/>
        <w:autoSpaceDE/>
        <w:autoSpaceDN/>
        <w:spacing w:after="160" w:line="259" w:lineRule="auto"/>
        <w:rPr>
          <w:b/>
          <w:sz w:val="32"/>
          <w:szCs w:val="24"/>
        </w:rPr>
      </w:pPr>
      <w:r w:rsidRPr="00153A90">
        <w:rPr>
          <w:b/>
          <w:sz w:val="32"/>
          <w:szCs w:val="24"/>
        </w:rPr>
        <w:br w:type="page"/>
      </w:r>
    </w:p>
    <w:p w14:paraId="6848F43F" w14:textId="1D3766F9" w:rsidR="00B10829" w:rsidRPr="00B10829" w:rsidRDefault="00B10829" w:rsidP="00153A90">
      <w:pPr>
        <w:widowControl/>
        <w:adjustRightInd w:val="0"/>
        <w:jc w:val="both"/>
        <w:rPr>
          <w:rFonts w:eastAsia="Calibri"/>
          <w:b/>
          <w:bCs/>
          <w:color w:val="FF0000"/>
          <w:sz w:val="28"/>
          <w:szCs w:val="28"/>
        </w:rPr>
      </w:pPr>
      <w:r w:rsidRPr="00B10829">
        <w:rPr>
          <w:rFonts w:eastAsia="Calibri"/>
          <w:b/>
          <w:bCs/>
          <w:color w:val="FF0000"/>
          <w:sz w:val="28"/>
          <w:szCs w:val="28"/>
        </w:rPr>
        <w:lastRenderedPageBreak/>
        <w:t>Standart 1. Amaçlar, Organizasyon ve Kalite Güvence Politikası</w:t>
      </w:r>
    </w:p>
    <w:p w14:paraId="2252AB49" w14:textId="210C19DD" w:rsidR="00153A90" w:rsidRPr="00153A90" w:rsidRDefault="00153A90" w:rsidP="00153A90">
      <w:pPr>
        <w:widowControl/>
        <w:adjustRightInd w:val="0"/>
        <w:jc w:val="both"/>
        <w:rPr>
          <w:rFonts w:eastAsia="Calibri"/>
          <w:color w:val="FF0000"/>
          <w:sz w:val="24"/>
          <w:szCs w:val="24"/>
        </w:rPr>
      </w:pPr>
      <w:r w:rsidRPr="00153A90">
        <w:rPr>
          <w:rFonts w:eastAsia="Calibri"/>
          <w:b/>
          <w:bCs/>
          <w:color w:val="FF0000"/>
          <w:sz w:val="24"/>
          <w:szCs w:val="24"/>
        </w:rPr>
        <w:t xml:space="preserve">1.1 Kurum, TYYÇ, VUÇEP ile YÖKAK ve ESG tavsiyelerine uygun olarak, yeni mezunların veteriner hekimlik mesleğinin genel kabul görmüş tüm dallarında yetkin bir veteriner hekim olarak çalışmasını sağlayan yeterli, etik, araştırma ve kanıta dayalı veteriner hekimlik eğitimini verme temel amacına sahip olmalıdır. Veteriner hekimlik mesleğinin tanınan dalları ve yaşam boyu öğrenmenin öneminin farkında olmalıdır. </w:t>
      </w:r>
    </w:p>
    <w:p w14:paraId="5881E1CA" w14:textId="77777777" w:rsidR="00153A90" w:rsidRPr="00153A90" w:rsidRDefault="00153A90" w:rsidP="00153A90">
      <w:pPr>
        <w:widowControl/>
        <w:adjustRightInd w:val="0"/>
        <w:jc w:val="both"/>
        <w:rPr>
          <w:rFonts w:eastAsia="Calibri"/>
          <w:b/>
          <w:bCs/>
          <w:color w:val="FF0000"/>
          <w:sz w:val="24"/>
          <w:szCs w:val="24"/>
        </w:rPr>
      </w:pPr>
      <w:r w:rsidRPr="00153A90">
        <w:rPr>
          <w:rFonts w:eastAsia="Calibri"/>
          <w:b/>
          <w:bCs/>
          <w:color w:val="FF0000"/>
          <w:sz w:val="24"/>
          <w:szCs w:val="24"/>
        </w:rPr>
        <w:t xml:space="preserve">Kurum, tüm TVHEDS standartlarını benimsemesi gereken görev bildirimini geliştirmeli ve izlemelidir. </w:t>
      </w:r>
    </w:p>
    <w:p w14:paraId="09BFED29" w14:textId="77777777" w:rsidR="00153A90" w:rsidRPr="00153A90" w:rsidRDefault="00153A90" w:rsidP="00153A90">
      <w:pPr>
        <w:widowControl/>
        <w:adjustRightInd w:val="0"/>
        <w:jc w:val="both"/>
        <w:rPr>
          <w:rFonts w:eastAsia="Calibri"/>
          <w:b/>
          <w:bCs/>
          <w:color w:val="FF0000"/>
          <w:sz w:val="24"/>
          <w:szCs w:val="24"/>
        </w:rPr>
      </w:pPr>
    </w:p>
    <w:p w14:paraId="22F9EB27" w14:textId="77777777" w:rsidR="00153A90" w:rsidRPr="00153A90" w:rsidRDefault="00153A90" w:rsidP="0013030D">
      <w:pPr>
        <w:ind w:firstLine="709"/>
        <w:jc w:val="both"/>
        <w:rPr>
          <w:iCs/>
          <w:sz w:val="24"/>
          <w:szCs w:val="24"/>
        </w:rPr>
      </w:pPr>
      <w:r w:rsidRPr="00153A90">
        <w:rPr>
          <w:iCs/>
          <w:sz w:val="24"/>
          <w:szCs w:val="24"/>
        </w:rPr>
        <w:t xml:space="preserve">SÜVF </w:t>
      </w:r>
      <w:bookmarkStart w:id="8" w:name="_Hlk110099226"/>
      <w:r w:rsidRPr="00153A90">
        <w:rPr>
          <w:iCs/>
          <w:sz w:val="24"/>
          <w:szCs w:val="24"/>
        </w:rPr>
        <w:t>TYYÇ</w:t>
      </w:r>
      <w:bookmarkEnd w:id="8"/>
      <w:r w:rsidRPr="00153A90">
        <w:rPr>
          <w:iCs/>
          <w:sz w:val="24"/>
          <w:szCs w:val="24"/>
        </w:rPr>
        <w:t xml:space="preserve">, VUÇEP, YÖKAK ve ESG tavsiyelerine uygun olarak, yeni mezunların veteriner hekimlik mesleğinin genel kabul görmüş tüm dallarında yetkin bir veteriner hekim olarak çalışmasını sağlayan yeterli, etik, araştırma ve kanıta dayalı veteriner hekimlik eğitimini verme temel amacına sahiptir. </w:t>
      </w:r>
    </w:p>
    <w:p w14:paraId="68BF05EA" w14:textId="77777777" w:rsidR="00153A90" w:rsidRPr="00153A90" w:rsidRDefault="00153A90" w:rsidP="0013030D">
      <w:pPr>
        <w:ind w:firstLine="709"/>
        <w:jc w:val="both"/>
        <w:rPr>
          <w:iCs/>
          <w:sz w:val="24"/>
          <w:szCs w:val="24"/>
        </w:rPr>
      </w:pPr>
      <w:r w:rsidRPr="00153A90">
        <w:rPr>
          <w:iCs/>
          <w:sz w:val="24"/>
          <w:szCs w:val="24"/>
        </w:rPr>
        <w:t xml:space="preserve">SÜVF Veteriner Hekimlik mesleğinin tanınan dalları ve yaşam boyu öğrenmenin öneminin farkındadır. </w:t>
      </w:r>
      <w:proofErr w:type="spellStart"/>
      <w:r w:rsidRPr="00153A90">
        <w:rPr>
          <w:iCs/>
          <w:sz w:val="24"/>
          <w:szCs w:val="24"/>
        </w:rPr>
        <w:t>SÜVF’nin</w:t>
      </w:r>
      <w:proofErr w:type="spellEnd"/>
      <w:r w:rsidRPr="00153A90">
        <w:rPr>
          <w:rFonts w:eastAsia="Arial"/>
          <w:sz w:val="24"/>
          <w:szCs w:val="24"/>
        </w:rPr>
        <w:t xml:space="preserve"> ana hedefi, AB direktifleri ve </w:t>
      </w:r>
      <w:proofErr w:type="spellStart"/>
      <w:r w:rsidRPr="00153A90">
        <w:rPr>
          <w:rFonts w:eastAsia="Arial"/>
          <w:sz w:val="24"/>
          <w:szCs w:val="24"/>
        </w:rPr>
        <w:t>European</w:t>
      </w:r>
      <w:proofErr w:type="spellEnd"/>
      <w:r w:rsidRPr="00153A90">
        <w:rPr>
          <w:rFonts w:eastAsia="Arial"/>
          <w:sz w:val="24"/>
          <w:szCs w:val="24"/>
        </w:rPr>
        <w:t xml:space="preserve"> Standart </w:t>
      </w:r>
      <w:proofErr w:type="spellStart"/>
      <w:r w:rsidRPr="00153A90">
        <w:rPr>
          <w:rFonts w:eastAsia="Arial"/>
          <w:sz w:val="24"/>
          <w:szCs w:val="24"/>
        </w:rPr>
        <w:t>and</w:t>
      </w:r>
      <w:proofErr w:type="spellEnd"/>
      <w:r w:rsidRPr="00153A90">
        <w:rPr>
          <w:rFonts w:eastAsia="Arial"/>
          <w:sz w:val="24"/>
          <w:szCs w:val="24"/>
        </w:rPr>
        <w:t xml:space="preserve"> </w:t>
      </w:r>
      <w:proofErr w:type="spellStart"/>
      <w:r w:rsidRPr="00153A90">
        <w:rPr>
          <w:rFonts w:eastAsia="Arial"/>
          <w:sz w:val="24"/>
          <w:szCs w:val="24"/>
        </w:rPr>
        <w:t>Guidelines’e</w:t>
      </w:r>
      <w:proofErr w:type="spellEnd"/>
      <w:r w:rsidRPr="00153A90">
        <w:rPr>
          <w:rFonts w:eastAsia="Arial"/>
          <w:sz w:val="24"/>
          <w:szCs w:val="24"/>
        </w:rPr>
        <w:t xml:space="preserve"> (ESG) uygun olarak çıkartılmış TYYÇ baz alınarak hazırlanan VUÇEP standartları da dikkate alınarak güncellenmektedir. Bu doğrultuda </w:t>
      </w:r>
      <w:proofErr w:type="spellStart"/>
      <w:r w:rsidRPr="00153A90">
        <w:rPr>
          <w:rFonts w:eastAsia="Arial"/>
          <w:sz w:val="24"/>
          <w:szCs w:val="24"/>
        </w:rPr>
        <w:t>SÜVF’nin</w:t>
      </w:r>
      <w:proofErr w:type="spellEnd"/>
      <w:r w:rsidRPr="00153A90">
        <w:rPr>
          <w:rFonts w:eastAsia="Arial"/>
          <w:sz w:val="24"/>
          <w:szCs w:val="24"/>
        </w:rPr>
        <w:t xml:space="preserve"> temel amacı kanıta dayalı veteriner hekimlik eğitimini alanında uzman akademisyenler eliyle donanımlı eğitim ortamlarında vermek, öğrencilerin hasta hayvanları muayene ve tedavi ederken yetkin olmalarını sağlamak, </w:t>
      </w:r>
      <w:r w:rsidRPr="00153A90">
        <w:rPr>
          <w:bCs/>
          <w:sz w:val="24"/>
          <w:szCs w:val="24"/>
        </w:rPr>
        <w:t>Türkiye ve dünya hayvancılığına hâkim, hayvan yetiştiriciliğinde yetkin, “Tek Sağlık” konseptinde halk ve hayvan sağlığını koruyan, çevre ve toplum sorunlarına duyarlı veteriner hekimler yetiştirmektir. SÜVF aynı zamanda Birleşmiş Milletler S</w:t>
      </w:r>
      <w:r w:rsidRPr="00153A90">
        <w:rPr>
          <w:rFonts w:eastAsia="Arial"/>
          <w:sz w:val="24"/>
          <w:szCs w:val="24"/>
        </w:rPr>
        <w:t xml:space="preserve">ürdürülebilir Kalkınma hedeflerini bir çıktı olarak belirlemiş ve bu doğrultuda faaliyetlerini yürütmektedir. </w:t>
      </w:r>
    </w:p>
    <w:p w14:paraId="0352DE8B" w14:textId="77777777" w:rsidR="00153A90" w:rsidRPr="00153A90" w:rsidRDefault="00153A90" w:rsidP="0013030D">
      <w:pPr>
        <w:ind w:firstLine="709"/>
        <w:jc w:val="both"/>
        <w:rPr>
          <w:iCs/>
          <w:sz w:val="24"/>
          <w:szCs w:val="24"/>
        </w:rPr>
      </w:pPr>
      <w:r w:rsidRPr="00153A90">
        <w:rPr>
          <w:sz w:val="24"/>
          <w:szCs w:val="24"/>
        </w:rPr>
        <w:t xml:space="preserve">SÜVF yükseköğretim alanında bütün süreçlerdeki 40 yıllık deneyimiyle birlikte güçlü bir kalite kültürüne sahiptir. 2002 yılından itibaren EAEVE üyeliği devam eden fakülte EAEVE ve VEDEK </w:t>
      </w:r>
      <w:r w:rsidRPr="00153A90">
        <w:rPr>
          <w:bCs/>
          <w:sz w:val="24"/>
          <w:szCs w:val="24"/>
        </w:rPr>
        <w:t xml:space="preserve">akreditasyonları ile bunu ispatlamıştır. </w:t>
      </w:r>
    </w:p>
    <w:p w14:paraId="1D3029A1" w14:textId="77777777" w:rsidR="00153A90" w:rsidRPr="00153A90" w:rsidRDefault="00153A90" w:rsidP="00153A90">
      <w:pPr>
        <w:spacing w:after="120"/>
        <w:ind w:firstLine="709"/>
        <w:jc w:val="both"/>
        <w:rPr>
          <w:iCs/>
          <w:sz w:val="24"/>
          <w:szCs w:val="24"/>
        </w:rPr>
      </w:pPr>
      <w:proofErr w:type="spellStart"/>
      <w:r w:rsidRPr="00153A90">
        <w:rPr>
          <w:sz w:val="24"/>
          <w:szCs w:val="24"/>
        </w:rPr>
        <w:t>SÜVF’de</w:t>
      </w:r>
      <w:proofErr w:type="spellEnd"/>
      <w:r w:rsidRPr="00153A90">
        <w:rPr>
          <w:sz w:val="24"/>
          <w:szCs w:val="24"/>
        </w:rPr>
        <w:t xml:space="preserve"> akreditasyon ve kalite kültürünü yerleştirmek, izlemek ve geliştirmek amacıyla SÜVF Akreditasyon Üst Komisyonu, SÜVF Kalite Komisyonu, SÜVF Biyogüvenlik Komisyonu, Kalite ve Biyogüvenlik komisyonlarının organizasyonu ile oluşturulmuş </w:t>
      </w:r>
      <w:bookmarkStart w:id="9" w:name="_Hlk109291903"/>
      <w:r w:rsidRPr="00153A90">
        <w:rPr>
          <w:sz w:val="24"/>
          <w:szCs w:val="24"/>
        </w:rPr>
        <w:t xml:space="preserve">Biyogüvenlik ve Kalite İç Değerlendirme Birimi </w:t>
      </w:r>
      <w:bookmarkEnd w:id="9"/>
      <w:r w:rsidRPr="00153A90">
        <w:rPr>
          <w:sz w:val="24"/>
          <w:szCs w:val="24"/>
        </w:rPr>
        <w:t xml:space="preserve">kurulmuştur (EK 1.1.1). Bu komisyonlar oluşturdukları Kalite El Kitabı, Biyogüvenlik Kılavuzu ve Biyogüvenlik ve Kalite İç Değerlendirme Birimi Karar Defteri ile faaliyetlerini yürütmektedir. </w:t>
      </w:r>
    </w:p>
    <w:p w14:paraId="5BB9C2A1" w14:textId="77777777" w:rsidR="00153A90" w:rsidRPr="00153A90" w:rsidRDefault="00153A90" w:rsidP="0013030D">
      <w:pPr>
        <w:ind w:firstLine="709"/>
        <w:jc w:val="both"/>
        <w:rPr>
          <w:iCs/>
          <w:sz w:val="24"/>
          <w:szCs w:val="24"/>
        </w:rPr>
      </w:pPr>
      <w:r w:rsidRPr="00153A90">
        <w:rPr>
          <w:sz w:val="24"/>
          <w:szCs w:val="24"/>
        </w:rPr>
        <w:t xml:space="preserve">SÜVF, TYYÇ ile uyumlu olarak belirledikleri program yeterliliklerini ders öğrenme çıktılarıyla ilişkilendirmiş ve ilgili ilişkilendirme tablosu fakültenin web sayfasında paylaşılmıştır. Öğrencinin mezuniyetine esas teşkil edecek bütün kazanımları (hareketlilik çerçevesinde elde ettiği krediler, staj ya da uygulamalar) dikkate alınmıştır. Derslerin AKTS kredileri belirlenirken ilgili program bünyesinde oluşturulmuş AKTS koordinatörlüğü vasıtasıyla iç ve dış paydaşların görüşleri ve katılımları sağlanmıştır. </w:t>
      </w:r>
    </w:p>
    <w:p w14:paraId="006C93BA" w14:textId="77777777" w:rsidR="00153A90" w:rsidRPr="00153A90" w:rsidRDefault="00153A90" w:rsidP="00153A90">
      <w:pPr>
        <w:spacing w:after="120"/>
        <w:ind w:firstLine="709"/>
        <w:jc w:val="both"/>
        <w:rPr>
          <w:iCs/>
          <w:sz w:val="24"/>
          <w:szCs w:val="24"/>
        </w:rPr>
      </w:pPr>
      <w:r w:rsidRPr="00153A90">
        <w:rPr>
          <w:sz w:val="24"/>
          <w:szCs w:val="24"/>
        </w:rPr>
        <w:t xml:space="preserve">SÜVF, her anabilim dalında lisansüstü eğitim yaptırabilen, alanında yetkin ve yeterli akademisyenlere ve donanımlı alt yapıya sahip bir fakültedir. Araştırma faaliyetleri fakülte bünyesinde oluşturulan </w:t>
      </w:r>
      <w:bookmarkStart w:id="10" w:name="_Hlk110099960"/>
      <w:r w:rsidRPr="00153A90">
        <w:rPr>
          <w:sz w:val="24"/>
          <w:szCs w:val="24"/>
        </w:rPr>
        <w:t>Hayvan Deneyleri Merkezi Etik Kurulu (HADMEK</w:t>
      </w:r>
      <w:bookmarkEnd w:id="10"/>
      <w:r w:rsidRPr="00153A90">
        <w:rPr>
          <w:sz w:val="24"/>
          <w:szCs w:val="24"/>
        </w:rPr>
        <w:t xml:space="preserve">)’e bağlı </w:t>
      </w:r>
      <w:bookmarkStart w:id="11" w:name="_Hlk110100013"/>
      <w:r w:rsidRPr="00153A90">
        <w:rPr>
          <w:sz w:val="24"/>
          <w:szCs w:val="24"/>
        </w:rPr>
        <w:t xml:space="preserve">SÜ Veteriner Fakültesi Deney Hayvanları Üretim ve Araştırma Merkezi Etik Kurulu </w:t>
      </w:r>
      <w:bookmarkEnd w:id="11"/>
      <w:r w:rsidRPr="00153A90">
        <w:rPr>
          <w:sz w:val="24"/>
          <w:szCs w:val="24"/>
        </w:rPr>
        <w:t>(</w:t>
      </w:r>
      <w:bookmarkStart w:id="12" w:name="_Hlk110099994"/>
      <w:r w:rsidRPr="00153A90">
        <w:rPr>
          <w:sz w:val="24"/>
          <w:szCs w:val="24"/>
        </w:rPr>
        <w:t>SÜVDAMEK</w:t>
      </w:r>
      <w:bookmarkEnd w:id="12"/>
      <w:r w:rsidRPr="00153A90">
        <w:rPr>
          <w:sz w:val="24"/>
          <w:szCs w:val="24"/>
        </w:rPr>
        <w:t xml:space="preserve">) tarafından evrensel değerler dikkate alınarak 15 farklı hayvan türü bazında araştırma konularına onay verilmektedir. Bu projelerin yürütülmesinde BAP, TÜBİTAK, TAGEM ve KOP gibi ulusal ve uluslararası finans kaynakları kullanılmaktadır. </w:t>
      </w:r>
    </w:p>
    <w:p w14:paraId="3A664768" w14:textId="77777777" w:rsidR="00AA6920" w:rsidRDefault="00AA6920" w:rsidP="00153A90">
      <w:pPr>
        <w:widowControl/>
        <w:adjustRightInd w:val="0"/>
        <w:jc w:val="both"/>
        <w:rPr>
          <w:rFonts w:eastAsia="Calibri"/>
          <w:b/>
          <w:bCs/>
          <w:color w:val="FF0000"/>
          <w:sz w:val="24"/>
          <w:szCs w:val="24"/>
        </w:rPr>
      </w:pPr>
    </w:p>
    <w:p w14:paraId="606BF600" w14:textId="00CE46D6" w:rsidR="00153A90" w:rsidRPr="00153A90" w:rsidRDefault="00153A90" w:rsidP="00153A90">
      <w:pPr>
        <w:widowControl/>
        <w:adjustRightInd w:val="0"/>
        <w:jc w:val="both"/>
        <w:rPr>
          <w:rFonts w:eastAsia="Calibri"/>
          <w:color w:val="FF0000"/>
          <w:sz w:val="24"/>
          <w:szCs w:val="24"/>
        </w:rPr>
      </w:pPr>
      <w:r w:rsidRPr="00153A90">
        <w:rPr>
          <w:rFonts w:eastAsia="Calibri"/>
          <w:b/>
          <w:bCs/>
          <w:color w:val="FF0000"/>
          <w:sz w:val="24"/>
          <w:szCs w:val="24"/>
        </w:rPr>
        <w:t xml:space="preserve">1.2 Kurum, eşdeğer düzeyde olduğu kabul edilen ve ilgili ülkede resmi olarak tanınan eğitim veren bir üniversitenin veya yükseköğrenim kurumunun bir parçası olmalıdır. </w:t>
      </w:r>
    </w:p>
    <w:p w14:paraId="28C93705" w14:textId="77777777" w:rsidR="00153A90" w:rsidRPr="00153A90" w:rsidRDefault="00153A90" w:rsidP="00153A90">
      <w:pPr>
        <w:widowControl/>
        <w:adjustRightInd w:val="0"/>
        <w:jc w:val="both"/>
        <w:rPr>
          <w:rFonts w:eastAsia="Calibri"/>
          <w:color w:val="FF0000"/>
          <w:sz w:val="24"/>
          <w:szCs w:val="24"/>
        </w:rPr>
      </w:pPr>
      <w:r w:rsidRPr="00153A90">
        <w:rPr>
          <w:rFonts w:eastAsia="Calibri"/>
          <w:b/>
          <w:bCs/>
          <w:color w:val="FF0000"/>
          <w:sz w:val="24"/>
          <w:szCs w:val="24"/>
        </w:rPr>
        <w:lastRenderedPageBreak/>
        <w:t>Veteriner hekimliği müfredatından sorumlu kişi ve Veteriner Eğitim-Uygulama Hastanesinin (VEUH) mesleki, etik ve akademik işlerinden sorumlu kişi (</w:t>
      </w:r>
      <w:proofErr w:type="spellStart"/>
      <w:r w:rsidRPr="00153A90">
        <w:rPr>
          <w:rFonts w:eastAsia="Calibri"/>
          <w:b/>
          <w:bCs/>
          <w:color w:val="FF0000"/>
          <w:sz w:val="24"/>
          <w:szCs w:val="24"/>
        </w:rPr>
        <w:t>ler</w:t>
      </w:r>
      <w:proofErr w:type="spellEnd"/>
      <w:r w:rsidRPr="00153A90">
        <w:rPr>
          <w:rFonts w:eastAsia="Calibri"/>
          <w:b/>
          <w:bCs/>
          <w:color w:val="FF0000"/>
          <w:sz w:val="24"/>
          <w:szCs w:val="24"/>
        </w:rPr>
        <w:t xml:space="preserve">) veteriner hekim derecesine sahip olmalıdır. </w:t>
      </w:r>
    </w:p>
    <w:p w14:paraId="4A5071AA" w14:textId="77777777" w:rsidR="00153A90" w:rsidRPr="00153A90" w:rsidRDefault="00153A90" w:rsidP="00153A90">
      <w:pPr>
        <w:tabs>
          <w:tab w:val="left" w:pos="709"/>
        </w:tabs>
        <w:ind w:right="-24"/>
        <w:jc w:val="both"/>
        <w:rPr>
          <w:i/>
          <w:iCs/>
          <w:sz w:val="24"/>
          <w:szCs w:val="24"/>
        </w:rPr>
      </w:pPr>
    </w:p>
    <w:p w14:paraId="0B255F1A" w14:textId="77777777" w:rsidR="00153A90" w:rsidRPr="00153A90" w:rsidRDefault="00153A90" w:rsidP="00153A90">
      <w:pPr>
        <w:jc w:val="both"/>
        <w:rPr>
          <w:b/>
          <w:sz w:val="24"/>
          <w:szCs w:val="24"/>
          <w:lang w:eastAsia="tr-TR"/>
        </w:rPr>
      </w:pPr>
      <w:r w:rsidRPr="00153A90">
        <w:rPr>
          <w:b/>
          <w:sz w:val="24"/>
          <w:szCs w:val="24"/>
          <w:lang w:eastAsia="tr-TR"/>
        </w:rPr>
        <w:t>FAKÜLTENİN GENEL TANITIMI</w:t>
      </w:r>
    </w:p>
    <w:p w14:paraId="33BE21D7" w14:textId="77777777" w:rsidR="00153A90" w:rsidRPr="00153A90" w:rsidRDefault="00153A90" w:rsidP="00153A90">
      <w:pPr>
        <w:jc w:val="both"/>
        <w:rPr>
          <w:b/>
          <w:sz w:val="24"/>
          <w:szCs w:val="24"/>
          <w:lang w:eastAsia="tr-TR"/>
        </w:rPr>
      </w:pPr>
    </w:p>
    <w:p w14:paraId="20251431" w14:textId="77777777" w:rsidR="00153A90" w:rsidRPr="00153A90" w:rsidRDefault="00153A90" w:rsidP="00153A90">
      <w:pPr>
        <w:jc w:val="both"/>
        <w:rPr>
          <w:sz w:val="24"/>
          <w:szCs w:val="24"/>
          <w:lang w:eastAsia="tr-TR"/>
        </w:rPr>
      </w:pPr>
      <w:r w:rsidRPr="00153A90">
        <w:rPr>
          <w:sz w:val="24"/>
          <w:szCs w:val="24"/>
          <w:lang w:eastAsia="tr-TR"/>
        </w:rPr>
        <w:t>Fakültenin Bağlı Olduğu Üniversite ve Adı: Selçuk Üniversitesi</w:t>
      </w:r>
    </w:p>
    <w:p w14:paraId="49846288" w14:textId="77777777" w:rsidR="00153A90" w:rsidRPr="00153A90" w:rsidRDefault="00153A90" w:rsidP="00153A90">
      <w:pPr>
        <w:jc w:val="both"/>
        <w:rPr>
          <w:sz w:val="24"/>
          <w:szCs w:val="24"/>
          <w:lang w:eastAsia="tr-TR"/>
        </w:rPr>
      </w:pPr>
      <w:r w:rsidRPr="00153A90">
        <w:rPr>
          <w:sz w:val="24"/>
          <w:szCs w:val="24"/>
          <w:lang w:eastAsia="tr-TR"/>
        </w:rPr>
        <w:t>Adresi: Selçuk Üniversitesi Veteriner Fakültesi Alaeddin Keykubat Kampüsü/ Konya</w:t>
      </w:r>
    </w:p>
    <w:p w14:paraId="76C4E73A" w14:textId="77777777" w:rsidR="00153A90" w:rsidRPr="00153A90" w:rsidRDefault="00153A90" w:rsidP="00153A90">
      <w:pPr>
        <w:jc w:val="both"/>
        <w:rPr>
          <w:sz w:val="24"/>
          <w:szCs w:val="24"/>
          <w:lang w:eastAsia="tr-TR"/>
        </w:rPr>
      </w:pPr>
      <w:r w:rsidRPr="00153A90">
        <w:rPr>
          <w:sz w:val="24"/>
          <w:szCs w:val="24"/>
          <w:lang w:eastAsia="tr-TR"/>
        </w:rPr>
        <w:t>Telefon numarası: 0332 2232611, 0332 2410059</w:t>
      </w:r>
    </w:p>
    <w:p w14:paraId="7AE78484" w14:textId="77777777" w:rsidR="00153A90" w:rsidRPr="00153A90" w:rsidRDefault="00153A90" w:rsidP="00153A90">
      <w:pPr>
        <w:jc w:val="both"/>
        <w:rPr>
          <w:sz w:val="24"/>
          <w:szCs w:val="24"/>
          <w:lang w:eastAsia="tr-TR"/>
        </w:rPr>
      </w:pPr>
      <w:r w:rsidRPr="00153A90">
        <w:rPr>
          <w:sz w:val="24"/>
          <w:szCs w:val="24"/>
          <w:lang w:eastAsia="tr-TR"/>
        </w:rPr>
        <w:t>Faks numarası: 0332 2410063</w:t>
      </w:r>
    </w:p>
    <w:p w14:paraId="1ED3C440" w14:textId="77777777" w:rsidR="00153A90" w:rsidRPr="00153A90" w:rsidRDefault="00153A90" w:rsidP="00153A90">
      <w:pPr>
        <w:jc w:val="both"/>
        <w:rPr>
          <w:sz w:val="24"/>
          <w:szCs w:val="24"/>
          <w:lang w:eastAsia="tr-TR"/>
        </w:rPr>
      </w:pPr>
      <w:r w:rsidRPr="00153A90">
        <w:rPr>
          <w:sz w:val="24"/>
          <w:szCs w:val="24"/>
          <w:lang w:eastAsia="tr-TR"/>
        </w:rPr>
        <w:t>Web sitesi: https://www.selcuk.edu.tr/Birim/veteriner</w:t>
      </w:r>
    </w:p>
    <w:p w14:paraId="3D1C8E50" w14:textId="77777777" w:rsidR="00153A90" w:rsidRPr="00153A90" w:rsidRDefault="00153A90" w:rsidP="00153A90">
      <w:pPr>
        <w:jc w:val="both"/>
        <w:rPr>
          <w:sz w:val="24"/>
          <w:szCs w:val="24"/>
          <w:lang w:eastAsia="tr-TR"/>
        </w:rPr>
      </w:pPr>
      <w:r w:rsidRPr="00153A90">
        <w:rPr>
          <w:sz w:val="24"/>
          <w:szCs w:val="24"/>
          <w:lang w:eastAsia="tr-TR"/>
        </w:rPr>
        <w:t>E-posta adresi: vetfak@selcuk.edu.tr</w:t>
      </w:r>
    </w:p>
    <w:p w14:paraId="0B8C5C59" w14:textId="77777777" w:rsidR="00153A90" w:rsidRPr="00153A90" w:rsidRDefault="00153A90" w:rsidP="00153A90">
      <w:pPr>
        <w:jc w:val="both"/>
        <w:rPr>
          <w:sz w:val="24"/>
          <w:szCs w:val="24"/>
          <w:lang w:eastAsia="tr-TR"/>
        </w:rPr>
      </w:pPr>
      <w:r w:rsidRPr="00153A90">
        <w:rPr>
          <w:sz w:val="24"/>
          <w:szCs w:val="24"/>
          <w:lang w:eastAsia="tr-TR"/>
        </w:rPr>
        <w:t>Fakülte Dekanı (Unvan, Adı-Soyadı): Prof. Dr. Seyfullah HALİLOĞLU</w:t>
      </w:r>
    </w:p>
    <w:p w14:paraId="22BF682C" w14:textId="77777777" w:rsidR="00153A90" w:rsidRPr="00153A90" w:rsidRDefault="00153A90" w:rsidP="00153A90">
      <w:pPr>
        <w:jc w:val="both"/>
        <w:rPr>
          <w:sz w:val="24"/>
          <w:szCs w:val="24"/>
          <w:lang w:eastAsia="tr-TR"/>
        </w:rPr>
      </w:pPr>
      <w:r w:rsidRPr="00153A90">
        <w:rPr>
          <w:sz w:val="24"/>
          <w:szCs w:val="24"/>
          <w:lang w:eastAsia="tr-TR"/>
        </w:rPr>
        <w:t>Üniversite Rektörü (Unvan, Adı-Soyadı): Prof. Dr. Metin AKSOY</w:t>
      </w:r>
    </w:p>
    <w:p w14:paraId="240C2F69" w14:textId="77777777" w:rsidR="00153A90" w:rsidRPr="00153A90" w:rsidRDefault="00153A90" w:rsidP="00153A90">
      <w:pPr>
        <w:widowControl/>
        <w:shd w:val="clear" w:color="auto" w:fill="FFFFFF"/>
        <w:autoSpaceDE/>
        <w:autoSpaceDN/>
        <w:spacing w:after="120"/>
        <w:jc w:val="both"/>
        <w:textAlignment w:val="baseline"/>
        <w:rPr>
          <w:sz w:val="24"/>
          <w:szCs w:val="24"/>
          <w:bdr w:val="none" w:sz="0" w:space="0" w:color="auto" w:frame="1"/>
          <w:lang w:eastAsia="tr-TR"/>
        </w:rPr>
      </w:pPr>
    </w:p>
    <w:p w14:paraId="5A10A88A" w14:textId="77777777" w:rsidR="00153A90" w:rsidRPr="00153A90" w:rsidRDefault="00153A90" w:rsidP="00153A90">
      <w:pPr>
        <w:tabs>
          <w:tab w:val="left" w:pos="709"/>
        </w:tabs>
        <w:spacing w:line="360" w:lineRule="auto"/>
        <w:ind w:right="-24"/>
        <w:jc w:val="center"/>
        <w:rPr>
          <w:b/>
          <w:iCs/>
          <w:sz w:val="24"/>
          <w:szCs w:val="24"/>
        </w:rPr>
      </w:pPr>
      <w:r w:rsidRPr="00153A90">
        <w:rPr>
          <w:b/>
          <w:iCs/>
          <w:sz w:val="24"/>
          <w:szCs w:val="24"/>
        </w:rPr>
        <w:t>SÜVF ORGANİZASYON ŞEMASI</w:t>
      </w:r>
    </w:p>
    <w:p w14:paraId="4C1E8FAA" w14:textId="77777777" w:rsidR="00153A90" w:rsidRPr="00153A90" w:rsidRDefault="00153A90" w:rsidP="00153A90">
      <w:pPr>
        <w:tabs>
          <w:tab w:val="left" w:pos="709"/>
        </w:tabs>
        <w:ind w:right="-24"/>
        <w:jc w:val="both"/>
        <w:rPr>
          <w:sz w:val="24"/>
          <w:szCs w:val="24"/>
        </w:rPr>
      </w:pPr>
      <w:r w:rsidRPr="00153A90">
        <w:rPr>
          <w:i/>
          <w:iCs/>
          <w:noProof/>
          <w:sz w:val="24"/>
          <w:szCs w:val="24"/>
          <w:lang w:eastAsia="tr-TR"/>
        </w:rPr>
        <w:drawing>
          <wp:inline distT="0" distB="0" distL="0" distR="0" wp14:anchorId="6D8F935E" wp14:editId="03ECA849">
            <wp:extent cx="5760085" cy="5105400"/>
            <wp:effectExtent l="0" t="0" r="0" b="0"/>
            <wp:docPr id="1" name="Resim 1" descr="C:\Users\ASUS\Desktop\ertanoruc\VEDEK 2022\BÖLÜMLER\Yazım Ekibi Redaksiyon\Org Ş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ertanoruc\VEDEK 2022\BÖLÜMLER\Yazım Ekibi Redaksiyon\Org Şema.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1062" cy="5106266"/>
                    </a:xfrm>
                    <a:prstGeom prst="rect">
                      <a:avLst/>
                    </a:prstGeom>
                    <a:noFill/>
                    <a:ln>
                      <a:noFill/>
                    </a:ln>
                  </pic:spPr>
                </pic:pic>
              </a:graphicData>
            </a:graphic>
          </wp:inline>
        </w:drawing>
      </w:r>
    </w:p>
    <w:p w14:paraId="4B7A39A2" w14:textId="6E6975E1" w:rsidR="00001882" w:rsidRPr="00153A90" w:rsidRDefault="00001882" w:rsidP="00153A90">
      <w:pPr>
        <w:tabs>
          <w:tab w:val="left" w:pos="709"/>
        </w:tabs>
        <w:spacing w:line="360" w:lineRule="auto"/>
        <w:ind w:right="-24"/>
        <w:jc w:val="both"/>
        <w:rPr>
          <w:i/>
          <w:iCs/>
          <w:sz w:val="24"/>
          <w:szCs w:val="24"/>
        </w:rPr>
        <w:sectPr w:rsidR="00001882" w:rsidRPr="00153A90" w:rsidSect="00FE5106">
          <w:footerReference w:type="default" r:id="rId25"/>
          <w:footerReference w:type="first" r:id="rId26"/>
          <w:footnotePr>
            <w:numRestart w:val="eachPage"/>
          </w:footnotePr>
          <w:pgSz w:w="11906" w:h="16838" w:code="9"/>
          <w:pgMar w:top="1417" w:right="1417" w:bottom="1417" w:left="1417" w:header="789" w:footer="0" w:gutter="0"/>
          <w:pgNumType w:start="7"/>
          <w:cols w:space="708"/>
          <w:titlePg/>
          <w:docGrid w:linePitch="360"/>
        </w:sectPr>
      </w:pPr>
    </w:p>
    <w:tbl>
      <w:tblPr>
        <w:tblW w:w="0" w:type="auto"/>
        <w:tblBorders>
          <w:top w:val="single" w:sz="4" w:space="0" w:color="auto"/>
          <w:bottom w:val="single" w:sz="4" w:space="0" w:color="auto"/>
        </w:tblBorders>
        <w:tblLook w:val="04A0" w:firstRow="1" w:lastRow="0" w:firstColumn="1" w:lastColumn="0" w:noHBand="0" w:noVBand="1"/>
      </w:tblPr>
      <w:tblGrid>
        <w:gridCol w:w="1268"/>
        <w:gridCol w:w="3228"/>
        <w:gridCol w:w="1032"/>
        <w:gridCol w:w="878"/>
        <w:gridCol w:w="1112"/>
        <w:gridCol w:w="844"/>
        <w:gridCol w:w="698"/>
      </w:tblGrid>
      <w:tr w:rsidR="00001882" w:rsidRPr="00153A90" w14:paraId="5E9D4EE1" w14:textId="77777777" w:rsidTr="00001882">
        <w:trPr>
          <w:trHeight w:val="452"/>
        </w:trPr>
        <w:tc>
          <w:tcPr>
            <w:tcW w:w="9060" w:type="dxa"/>
            <w:gridSpan w:val="7"/>
            <w:tcBorders>
              <w:top w:val="nil"/>
              <w:bottom w:val="single" w:sz="4" w:space="0" w:color="auto"/>
            </w:tcBorders>
            <w:shd w:val="clear" w:color="auto" w:fill="FFC000"/>
            <w:vAlign w:val="center"/>
          </w:tcPr>
          <w:p w14:paraId="1305BFD7" w14:textId="2EED6E06" w:rsidR="00001882" w:rsidRPr="00153A90" w:rsidRDefault="00001882" w:rsidP="00153A90">
            <w:pPr>
              <w:jc w:val="center"/>
              <w:rPr>
                <w:b/>
              </w:rPr>
            </w:pPr>
            <w:r w:rsidRPr="00153A90">
              <w:rPr>
                <w:b/>
                <w:sz w:val="24"/>
                <w:szCs w:val="24"/>
                <w:lang w:eastAsia="tr-TR"/>
              </w:rPr>
              <w:lastRenderedPageBreak/>
              <w:t>SÜVF BÖLÜM VE ANABİLİM DALI YAPILANMASI VE AKADEMİK KADROSU</w:t>
            </w:r>
          </w:p>
        </w:tc>
      </w:tr>
      <w:tr w:rsidR="00001882" w:rsidRPr="00153A90" w14:paraId="1269C7A4" w14:textId="77777777" w:rsidTr="00001882">
        <w:trPr>
          <w:trHeight w:val="452"/>
        </w:trPr>
        <w:tc>
          <w:tcPr>
            <w:tcW w:w="1268" w:type="dxa"/>
            <w:tcBorders>
              <w:top w:val="single" w:sz="4" w:space="0" w:color="auto"/>
              <w:bottom w:val="single" w:sz="4" w:space="0" w:color="auto"/>
            </w:tcBorders>
            <w:vAlign w:val="center"/>
          </w:tcPr>
          <w:p w14:paraId="7517CFF5" w14:textId="4D6C0ADD" w:rsidR="00001882" w:rsidRPr="00153A90" w:rsidRDefault="00001882" w:rsidP="00001882">
            <w:pPr>
              <w:jc w:val="center"/>
              <w:rPr>
                <w:b/>
              </w:rPr>
            </w:pPr>
            <w:r w:rsidRPr="00153A90">
              <w:rPr>
                <w:b/>
              </w:rPr>
              <w:t>Bölüm</w:t>
            </w:r>
          </w:p>
        </w:tc>
        <w:tc>
          <w:tcPr>
            <w:tcW w:w="3228" w:type="dxa"/>
            <w:tcBorders>
              <w:top w:val="single" w:sz="4" w:space="0" w:color="auto"/>
              <w:bottom w:val="single" w:sz="4" w:space="0" w:color="auto"/>
            </w:tcBorders>
          </w:tcPr>
          <w:p w14:paraId="2D91F213" w14:textId="44E998DA" w:rsidR="00001882" w:rsidRPr="00153A90" w:rsidRDefault="00001882" w:rsidP="00001882">
            <w:pPr>
              <w:jc w:val="center"/>
              <w:rPr>
                <w:b/>
              </w:rPr>
            </w:pPr>
            <w:r w:rsidRPr="00153A90">
              <w:rPr>
                <w:b/>
              </w:rPr>
              <w:t>Anabilim Dalları</w:t>
            </w:r>
          </w:p>
        </w:tc>
        <w:tc>
          <w:tcPr>
            <w:tcW w:w="1032" w:type="dxa"/>
            <w:tcBorders>
              <w:top w:val="single" w:sz="4" w:space="0" w:color="auto"/>
              <w:bottom w:val="single" w:sz="4" w:space="0" w:color="auto"/>
            </w:tcBorders>
            <w:vAlign w:val="center"/>
          </w:tcPr>
          <w:p w14:paraId="53009758" w14:textId="5099B17F" w:rsidR="00001882" w:rsidRPr="00153A90" w:rsidRDefault="00001882" w:rsidP="00001882">
            <w:pPr>
              <w:jc w:val="center"/>
              <w:rPr>
                <w:b/>
              </w:rPr>
            </w:pPr>
            <w:r w:rsidRPr="00153A90">
              <w:rPr>
                <w:b/>
              </w:rPr>
              <w:t>Profesör</w:t>
            </w:r>
          </w:p>
        </w:tc>
        <w:tc>
          <w:tcPr>
            <w:tcW w:w="878" w:type="dxa"/>
            <w:tcBorders>
              <w:top w:val="single" w:sz="4" w:space="0" w:color="auto"/>
              <w:bottom w:val="single" w:sz="4" w:space="0" w:color="auto"/>
            </w:tcBorders>
            <w:vAlign w:val="center"/>
          </w:tcPr>
          <w:p w14:paraId="58BB0001" w14:textId="333B27DC" w:rsidR="00001882" w:rsidRPr="00153A90" w:rsidRDefault="00001882" w:rsidP="00001882">
            <w:pPr>
              <w:jc w:val="center"/>
              <w:rPr>
                <w:b/>
              </w:rPr>
            </w:pPr>
            <w:r w:rsidRPr="00153A90">
              <w:rPr>
                <w:b/>
              </w:rPr>
              <w:t>Doçent</w:t>
            </w:r>
          </w:p>
        </w:tc>
        <w:tc>
          <w:tcPr>
            <w:tcW w:w="1112" w:type="dxa"/>
            <w:tcBorders>
              <w:top w:val="single" w:sz="4" w:space="0" w:color="auto"/>
              <w:bottom w:val="single" w:sz="4" w:space="0" w:color="auto"/>
            </w:tcBorders>
            <w:vAlign w:val="center"/>
          </w:tcPr>
          <w:p w14:paraId="18FC1BEE" w14:textId="7F74EAC6" w:rsidR="00001882" w:rsidRPr="00153A90" w:rsidRDefault="00001882" w:rsidP="00001882">
            <w:pPr>
              <w:jc w:val="center"/>
              <w:rPr>
                <w:b/>
              </w:rPr>
            </w:pPr>
            <w:r w:rsidRPr="00153A90">
              <w:rPr>
                <w:b/>
              </w:rPr>
              <w:t>Dr. Öğr. Üyesi</w:t>
            </w:r>
          </w:p>
        </w:tc>
        <w:tc>
          <w:tcPr>
            <w:tcW w:w="844" w:type="dxa"/>
            <w:tcBorders>
              <w:top w:val="single" w:sz="4" w:space="0" w:color="auto"/>
              <w:bottom w:val="single" w:sz="4" w:space="0" w:color="auto"/>
            </w:tcBorders>
            <w:vAlign w:val="center"/>
          </w:tcPr>
          <w:p w14:paraId="1AC82CB7" w14:textId="435FB58D" w:rsidR="00001882" w:rsidRPr="00153A90" w:rsidRDefault="00001882" w:rsidP="00001882">
            <w:pPr>
              <w:jc w:val="center"/>
              <w:rPr>
                <w:b/>
              </w:rPr>
            </w:pPr>
            <w:r w:rsidRPr="00153A90">
              <w:rPr>
                <w:b/>
              </w:rPr>
              <w:t>Araş. Gör.</w:t>
            </w:r>
          </w:p>
        </w:tc>
        <w:tc>
          <w:tcPr>
            <w:tcW w:w="698" w:type="dxa"/>
            <w:tcBorders>
              <w:top w:val="single" w:sz="4" w:space="0" w:color="auto"/>
              <w:bottom w:val="single" w:sz="4" w:space="0" w:color="auto"/>
            </w:tcBorders>
            <w:vAlign w:val="center"/>
          </w:tcPr>
          <w:p w14:paraId="0C682540" w14:textId="49C4B35F" w:rsidR="00001882" w:rsidRPr="00153A90" w:rsidRDefault="00001882" w:rsidP="00001882">
            <w:pPr>
              <w:jc w:val="center"/>
              <w:rPr>
                <w:b/>
              </w:rPr>
            </w:pPr>
            <w:r w:rsidRPr="00153A90">
              <w:rPr>
                <w:b/>
              </w:rPr>
              <w:t>Öğr. Gör.</w:t>
            </w:r>
          </w:p>
        </w:tc>
      </w:tr>
      <w:tr w:rsidR="00001882" w:rsidRPr="00153A90" w14:paraId="67877F52" w14:textId="77777777" w:rsidTr="00AF7A0F">
        <w:trPr>
          <w:trHeight w:val="226"/>
        </w:trPr>
        <w:tc>
          <w:tcPr>
            <w:tcW w:w="1268" w:type="dxa"/>
            <w:vMerge w:val="restart"/>
            <w:tcBorders>
              <w:top w:val="single" w:sz="4" w:space="0" w:color="auto"/>
            </w:tcBorders>
            <w:vAlign w:val="center"/>
          </w:tcPr>
          <w:p w14:paraId="53E7FB48" w14:textId="77777777" w:rsidR="00001882" w:rsidRPr="00153A90" w:rsidRDefault="00001882" w:rsidP="00001882">
            <w:pPr>
              <w:jc w:val="center"/>
              <w:rPr>
                <w:b/>
              </w:rPr>
            </w:pPr>
            <w:r w:rsidRPr="00153A90">
              <w:rPr>
                <w:b/>
              </w:rPr>
              <w:t>Temel Bilimler</w:t>
            </w:r>
          </w:p>
        </w:tc>
        <w:tc>
          <w:tcPr>
            <w:tcW w:w="3228" w:type="dxa"/>
            <w:tcBorders>
              <w:top w:val="single" w:sz="4" w:space="0" w:color="auto"/>
            </w:tcBorders>
          </w:tcPr>
          <w:p w14:paraId="059FE86E" w14:textId="77777777" w:rsidR="00001882" w:rsidRPr="00153A90" w:rsidRDefault="00001882" w:rsidP="00001882">
            <w:r w:rsidRPr="00153A90">
              <w:t>Histoloji</w:t>
            </w:r>
          </w:p>
        </w:tc>
        <w:tc>
          <w:tcPr>
            <w:tcW w:w="1032" w:type="dxa"/>
            <w:tcBorders>
              <w:top w:val="single" w:sz="4" w:space="0" w:color="auto"/>
            </w:tcBorders>
            <w:vAlign w:val="center"/>
          </w:tcPr>
          <w:p w14:paraId="62A46D52" w14:textId="77777777" w:rsidR="00001882" w:rsidRPr="00153A90" w:rsidRDefault="00001882" w:rsidP="00001882">
            <w:pPr>
              <w:jc w:val="center"/>
            </w:pPr>
            <w:r w:rsidRPr="00153A90">
              <w:t>5</w:t>
            </w:r>
          </w:p>
        </w:tc>
        <w:tc>
          <w:tcPr>
            <w:tcW w:w="878" w:type="dxa"/>
            <w:tcBorders>
              <w:top w:val="single" w:sz="4" w:space="0" w:color="auto"/>
            </w:tcBorders>
            <w:vAlign w:val="center"/>
          </w:tcPr>
          <w:p w14:paraId="5902C6D1" w14:textId="77777777" w:rsidR="00001882" w:rsidRPr="00153A90" w:rsidRDefault="00001882" w:rsidP="00001882">
            <w:pPr>
              <w:jc w:val="center"/>
            </w:pPr>
            <w:r w:rsidRPr="00153A90">
              <w:t>1</w:t>
            </w:r>
          </w:p>
        </w:tc>
        <w:tc>
          <w:tcPr>
            <w:tcW w:w="1112" w:type="dxa"/>
            <w:tcBorders>
              <w:top w:val="single" w:sz="4" w:space="0" w:color="auto"/>
            </w:tcBorders>
            <w:vAlign w:val="center"/>
          </w:tcPr>
          <w:p w14:paraId="5A922C92" w14:textId="77777777" w:rsidR="00001882" w:rsidRPr="00153A90" w:rsidRDefault="00001882" w:rsidP="00001882">
            <w:pPr>
              <w:jc w:val="center"/>
            </w:pPr>
          </w:p>
        </w:tc>
        <w:tc>
          <w:tcPr>
            <w:tcW w:w="844" w:type="dxa"/>
            <w:tcBorders>
              <w:top w:val="single" w:sz="4" w:space="0" w:color="auto"/>
            </w:tcBorders>
            <w:vAlign w:val="center"/>
          </w:tcPr>
          <w:p w14:paraId="34C4C56A" w14:textId="77777777" w:rsidR="00001882" w:rsidRPr="00153A90" w:rsidRDefault="00001882" w:rsidP="00001882">
            <w:pPr>
              <w:jc w:val="center"/>
            </w:pPr>
            <w:r w:rsidRPr="00153A90">
              <w:t>1</w:t>
            </w:r>
          </w:p>
        </w:tc>
        <w:tc>
          <w:tcPr>
            <w:tcW w:w="698" w:type="dxa"/>
            <w:tcBorders>
              <w:top w:val="single" w:sz="4" w:space="0" w:color="auto"/>
            </w:tcBorders>
            <w:vAlign w:val="center"/>
          </w:tcPr>
          <w:p w14:paraId="7BD64E51" w14:textId="77777777" w:rsidR="00001882" w:rsidRPr="00153A90" w:rsidRDefault="00001882" w:rsidP="00001882">
            <w:pPr>
              <w:jc w:val="center"/>
            </w:pPr>
          </w:p>
        </w:tc>
      </w:tr>
      <w:tr w:rsidR="00001882" w:rsidRPr="00153A90" w14:paraId="277B003D" w14:textId="77777777" w:rsidTr="00AF7A0F">
        <w:trPr>
          <w:trHeight w:val="241"/>
        </w:trPr>
        <w:tc>
          <w:tcPr>
            <w:tcW w:w="1268" w:type="dxa"/>
            <w:vMerge/>
          </w:tcPr>
          <w:p w14:paraId="542C5D68" w14:textId="77777777" w:rsidR="00001882" w:rsidRPr="00153A90" w:rsidRDefault="00001882" w:rsidP="00001882">
            <w:pPr>
              <w:rPr>
                <w:b/>
              </w:rPr>
            </w:pPr>
          </w:p>
        </w:tc>
        <w:tc>
          <w:tcPr>
            <w:tcW w:w="3228" w:type="dxa"/>
          </w:tcPr>
          <w:p w14:paraId="450838D8" w14:textId="77777777" w:rsidR="00001882" w:rsidRPr="00153A90" w:rsidRDefault="00001882" w:rsidP="00001882">
            <w:r w:rsidRPr="00153A90">
              <w:t>Biyokimya</w:t>
            </w:r>
          </w:p>
        </w:tc>
        <w:tc>
          <w:tcPr>
            <w:tcW w:w="1032" w:type="dxa"/>
            <w:vAlign w:val="center"/>
          </w:tcPr>
          <w:p w14:paraId="67799D0B" w14:textId="77777777" w:rsidR="00001882" w:rsidRPr="00153A90" w:rsidRDefault="00001882" w:rsidP="00001882">
            <w:pPr>
              <w:jc w:val="center"/>
            </w:pPr>
            <w:r w:rsidRPr="00153A90">
              <w:t>6</w:t>
            </w:r>
          </w:p>
        </w:tc>
        <w:tc>
          <w:tcPr>
            <w:tcW w:w="878" w:type="dxa"/>
            <w:vAlign w:val="center"/>
          </w:tcPr>
          <w:p w14:paraId="3F8AA263" w14:textId="77777777" w:rsidR="00001882" w:rsidRPr="00153A90" w:rsidRDefault="00001882" w:rsidP="00001882">
            <w:pPr>
              <w:jc w:val="center"/>
            </w:pPr>
          </w:p>
        </w:tc>
        <w:tc>
          <w:tcPr>
            <w:tcW w:w="1112" w:type="dxa"/>
            <w:vAlign w:val="center"/>
          </w:tcPr>
          <w:p w14:paraId="44847F50" w14:textId="77777777" w:rsidR="00001882" w:rsidRPr="00153A90" w:rsidRDefault="00001882" w:rsidP="00001882">
            <w:pPr>
              <w:jc w:val="center"/>
            </w:pPr>
          </w:p>
        </w:tc>
        <w:tc>
          <w:tcPr>
            <w:tcW w:w="844" w:type="dxa"/>
            <w:vAlign w:val="center"/>
          </w:tcPr>
          <w:p w14:paraId="2A15079D" w14:textId="77777777" w:rsidR="00001882" w:rsidRPr="00153A90" w:rsidRDefault="00001882" w:rsidP="00001882">
            <w:pPr>
              <w:jc w:val="center"/>
            </w:pPr>
            <w:r w:rsidRPr="00153A90">
              <w:t>1</w:t>
            </w:r>
          </w:p>
        </w:tc>
        <w:tc>
          <w:tcPr>
            <w:tcW w:w="698" w:type="dxa"/>
            <w:vAlign w:val="center"/>
          </w:tcPr>
          <w:p w14:paraId="03D1ECED" w14:textId="77777777" w:rsidR="00001882" w:rsidRPr="00153A90" w:rsidRDefault="00001882" w:rsidP="00001882">
            <w:pPr>
              <w:jc w:val="center"/>
            </w:pPr>
            <w:r w:rsidRPr="00153A90">
              <w:t>1</w:t>
            </w:r>
          </w:p>
        </w:tc>
      </w:tr>
      <w:tr w:rsidR="00001882" w:rsidRPr="00153A90" w14:paraId="0C38EEF0" w14:textId="77777777" w:rsidTr="00AF7A0F">
        <w:trPr>
          <w:trHeight w:val="241"/>
        </w:trPr>
        <w:tc>
          <w:tcPr>
            <w:tcW w:w="1268" w:type="dxa"/>
            <w:vMerge/>
          </w:tcPr>
          <w:p w14:paraId="34C4EA38" w14:textId="77777777" w:rsidR="00001882" w:rsidRPr="00153A90" w:rsidRDefault="00001882" w:rsidP="00001882">
            <w:pPr>
              <w:rPr>
                <w:b/>
              </w:rPr>
            </w:pPr>
          </w:p>
        </w:tc>
        <w:tc>
          <w:tcPr>
            <w:tcW w:w="3228" w:type="dxa"/>
          </w:tcPr>
          <w:p w14:paraId="015A39D1" w14:textId="77777777" w:rsidR="00001882" w:rsidRPr="00153A90" w:rsidRDefault="00001882" w:rsidP="00001882">
            <w:r w:rsidRPr="00153A90">
              <w:t>Fizyoloji</w:t>
            </w:r>
          </w:p>
        </w:tc>
        <w:tc>
          <w:tcPr>
            <w:tcW w:w="1032" w:type="dxa"/>
            <w:vAlign w:val="center"/>
          </w:tcPr>
          <w:p w14:paraId="7D68C7BC" w14:textId="77777777" w:rsidR="00001882" w:rsidRPr="00153A90" w:rsidRDefault="00001882" w:rsidP="00001882">
            <w:pPr>
              <w:jc w:val="center"/>
            </w:pPr>
            <w:r w:rsidRPr="00153A90">
              <w:t>5</w:t>
            </w:r>
          </w:p>
        </w:tc>
        <w:tc>
          <w:tcPr>
            <w:tcW w:w="878" w:type="dxa"/>
            <w:vAlign w:val="center"/>
          </w:tcPr>
          <w:p w14:paraId="37C37C12" w14:textId="77777777" w:rsidR="00001882" w:rsidRPr="00153A90" w:rsidRDefault="00001882" w:rsidP="00001882">
            <w:pPr>
              <w:jc w:val="center"/>
            </w:pPr>
            <w:r w:rsidRPr="00153A90">
              <w:t>1</w:t>
            </w:r>
          </w:p>
        </w:tc>
        <w:tc>
          <w:tcPr>
            <w:tcW w:w="1112" w:type="dxa"/>
            <w:vAlign w:val="center"/>
          </w:tcPr>
          <w:p w14:paraId="617B9ED2" w14:textId="77777777" w:rsidR="00001882" w:rsidRPr="00153A90" w:rsidRDefault="00001882" w:rsidP="00001882">
            <w:pPr>
              <w:jc w:val="center"/>
            </w:pPr>
          </w:p>
        </w:tc>
        <w:tc>
          <w:tcPr>
            <w:tcW w:w="844" w:type="dxa"/>
            <w:vAlign w:val="center"/>
          </w:tcPr>
          <w:p w14:paraId="5E88C7C9" w14:textId="77777777" w:rsidR="00001882" w:rsidRPr="00153A90" w:rsidRDefault="00001882" w:rsidP="00001882">
            <w:pPr>
              <w:jc w:val="center"/>
            </w:pPr>
            <w:r w:rsidRPr="00153A90">
              <w:t>1</w:t>
            </w:r>
          </w:p>
        </w:tc>
        <w:tc>
          <w:tcPr>
            <w:tcW w:w="698" w:type="dxa"/>
            <w:vAlign w:val="center"/>
          </w:tcPr>
          <w:p w14:paraId="406560A2" w14:textId="77777777" w:rsidR="00001882" w:rsidRPr="00153A90" w:rsidRDefault="00001882" w:rsidP="00001882">
            <w:pPr>
              <w:jc w:val="center"/>
            </w:pPr>
          </w:p>
        </w:tc>
      </w:tr>
      <w:tr w:rsidR="00001882" w:rsidRPr="00153A90" w14:paraId="49E3B7D2" w14:textId="77777777" w:rsidTr="00AF7A0F">
        <w:trPr>
          <w:trHeight w:val="241"/>
        </w:trPr>
        <w:tc>
          <w:tcPr>
            <w:tcW w:w="1268" w:type="dxa"/>
            <w:vMerge/>
          </w:tcPr>
          <w:p w14:paraId="7F33169F" w14:textId="77777777" w:rsidR="00001882" w:rsidRPr="00153A90" w:rsidRDefault="00001882" w:rsidP="00001882">
            <w:pPr>
              <w:rPr>
                <w:b/>
              </w:rPr>
            </w:pPr>
          </w:p>
        </w:tc>
        <w:tc>
          <w:tcPr>
            <w:tcW w:w="3228" w:type="dxa"/>
          </w:tcPr>
          <w:p w14:paraId="65F7BCC2" w14:textId="77777777" w:rsidR="00001882" w:rsidRPr="00153A90" w:rsidRDefault="00001882" w:rsidP="00001882">
            <w:r w:rsidRPr="00153A90">
              <w:t>Anatomi</w:t>
            </w:r>
          </w:p>
        </w:tc>
        <w:tc>
          <w:tcPr>
            <w:tcW w:w="1032" w:type="dxa"/>
            <w:vAlign w:val="center"/>
          </w:tcPr>
          <w:p w14:paraId="6C114700" w14:textId="77777777" w:rsidR="00001882" w:rsidRPr="00153A90" w:rsidRDefault="00001882" w:rsidP="00001882">
            <w:pPr>
              <w:jc w:val="center"/>
            </w:pPr>
            <w:r w:rsidRPr="00153A90">
              <w:t>5</w:t>
            </w:r>
          </w:p>
        </w:tc>
        <w:tc>
          <w:tcPr>
            <w:tcW w:w="878" w:type="dxa"/>
            <w:vAlign w:val="center"/>
          </w:tcPr>
          <w:p w14:paraId="6DDDB3BF" w14:textId="77777777" w:rsidR="00001882" w:rsidRPr="00153A90" w:rsidRDefault="00001882" w:rsidP="00001882">
            <w:pPr>
              <w:jc w:val="center"/>
            </w:pPr>
            <w:r w:rsidRPr="00153A90">
              <w:t>1</w:t>
            </w:r>
          </w:p>
        </w:tc>
        <w:tc>
          <w:tcPr>
            <w:tcW w:w="1112" w:type="dxa"/>
            <w:vAlign w:val="center"/>
          </w:tcPr>
          <w:p w14:paraId="6D45A430" w14:textId="77777777" w:rsidR="00001882" w:rsidRPr="00153A90" w:rsidRDefault="00001882" w:rsidP="00001882">
            <w:pPr>
              <w:jc w:val="center"/>
            </w:pPr>
          </w:p>
        </w:tc>
        <w:tc>
          <w:tcPr>
            <w:tcW w:w="844" w:type="dxa"/>
            <w:vAlign w:val="center"/>
          </w:tcPr>
          <w:p w14:paraId="23B8C4BE" w14:textId="77777777" w:rsidR="00001882" w:rsidRPr="00153A90" w:rsidRDefault="00001882" w:rsidP="00001882">
            <w:pPr>
              <w:jc w:val="center"/>
            </w:pPr>
            <w:r w:rsidRPr="00153A90">
              <w:t>2</w:t>
            </w:r>
          </w:p>
        </w:tc>
        <w:tc>
          <w:tcPr>
            <w:tcW w:w="698" w:type="dxa"/>
            <w:vAlign w:val="center"/>
          </w:tcPr>
          <w:p w14:paraId="026077E2" w14:textId="77777777" w:rsidR="00001882" w:rsidRPr="00153A90" w:rsidRDefault="00001882" w:rsidP="00001882">
            <w:pPr>
              <w:jc w:val="center"/>
            </w:pPr>
          </w:p>
        </w:tc>
      </w:tr>
      <w:tr w:rsidR="00001882" w:rsidRPr="00153A90" w14:paraId="63BD1712" w14:textId="77777777" w:rsidTr="00AF7A0F">
        <w:trPr>
          <w:trHeight w:val="482"/>
        </w:trPr>
        <w:tc>
          <w:tcPr>
            <w:tcW w:w="1268" w:type="dxa"/>
            <w:vMerge/>
          </w:tcPr>
          <w:p w14:paraId="400FDF43" w14:textId="77777777" w:rsidR="00001882" w:rsidRPr="00153A90" w:rsidRDefault="00001882" w:rsidP="00001882">
            <w:pPr>
              <w:rPr>
                <w:b/>
              </w:rPr>
            </w:pPr>
          </w:p>
        </w:tc>
        <w:tc>
          <w:tcPr>
            <w:tcW w:w="3228" w:type="dxa"/>
          </w:tcPr>
          <w:p w14:paraId="3BF4F45E" w14:textId="77777777" w:rsidR="00001882" w:rsidRPr="00153A90" w:rsidRDefault="00001882" w:rsidP="00001882">
            <w:r w:rsidRPr="00153A90">
              <w:t>Veteriner Hekimliği Tarihi ve Deontoloji</w:t>
            </w:r>
          </w:p>
        </w:tc>
        <w:tc>
          <w:tcPr>
            <w:tcW w:w="1032" w:type="dxa"/>
            <w:vAlign w:val="center"/>
          </w:tcPr>
          <w:p w14:paraId="3F4F8A9F" w14:textId="77777777" w:rsidR="00001882" w:rsidRPr="00153A90" w:rsidRDefault="00001882" w:rsidP="00001882">
            <w:pPr>
              <w:jc w:val="center"/>
            </w:pPr>
            <w:r w:rsidRPr="00153A90">
              <w:t>1</w:t>
            </w:r>
          </w:p>
        </w:tc>
        <w:tc>
          <w:tcPr>
            <w:tcW w:w="878" w:type="dxa"/>
            <w:vAlign w:val="center"/>
          </w:tcPr>
          <w:p w14:paraId="6985D2BF" w14:textId="77777777" w:rsidR="00001882" w:rsidRPr="00153A90" w:rsidRDefault="00001882" w:rsidP="00001882">
            <w:pPr>
              <w:jc w:val="center"/>
            </w:pPr>
            <w:r w:rsidRPr="00153A90">
              <w:t>1</w:t>
            </w:r>
          </w:p>
        </w:tc>
        <w:tc>
          <w:tcPr>
            <w:tcW w:w="1112" w:type="dxa"/>
            <w:vAlign w:val="center"/>
          </w:tcPr>
          <w:p w14:paraId="4DF2D32F" w14:textId="77777777" w:rsidR="00001882" w:rsidRPr="00153A90" w:rsidRDefault="00001882" w:rsidP="00001882">
            <w:pPr>
              <w:jc w:val="center"/>
            </w:pPr>
          </w:p>
        </w:tc>
        <w:tc>
          <w:tcPr>
            <w:tcW w:w="844" w:type="dxa"/>
            <w:vAlign w:val="center"/>
          </w:tcPr>
          <w:p w14:paraId="779C9E31" w14:textId="77777777" w:rsidR="00001882" w:rsidRPr="00153A90" w:rsidRDefault="00001882" w:rsidP="00001882">
            <w:pPr>
              <w:jc w:val="center"/>
            </w:pPr>
            <w:r w:rsidRPr="00153A90">
              <w:t>2</w:t>
            </w:r>
          </w:p>
        </w:tc>
        <w:tc>
          <w:tcPr>
            <w:tcW w:w="698" w:type="dxa"/>
            <w:vAlign w:val="center"/>
          </w:tcPr>
          <w:p w14:paraId="4E6DC220" w14:textId="77777777" w:rsidR="00001882" w:rsidRPr="00153A90" w:rsidRDefault="00001882" w:rsidP="00001882">
            <w:pPr>
              <w:jc w:val="center"/>
            </w:pPr>
          </w:p>
        </w:tc>
      </w:tr>
      <w:tr w:rsidR="00001882" w:rsidRPr="00153A90" w14:paraId="6B426CE8" w14:textId="77777777" w:rsidTr="00AF7A0F">
        <w:trPr>
          <w:trHeight w:val="226"/>
        </w:trPr>
        <w:tc>
          <w:tcPr>
            <w:tcW w:w="1268" w:type="dxa"/>
            <w:vMerge w:val="restart"/>
            <w:vAlign w:val="center"/>
          </w:tcPr>
          <w:p w14:paraId="682AF862" w14:textId="77777777" w:rsidR="00001882" w:rsidRPr="00153A90" w:rsidRDefault="00001882" w:rsidP="00001882">
            <w:pPr>
              <w:jc w:val="center"/>
              <w:rPr>
                <w:b/>
              </w:rPr>
            </w:pPr>
            <w:r w:rsidRPr="00153A90">
              <w:rPr>
                <w:b/>
              </w:rPr>
              <w:t>Klinik Öncesi Bilimler</w:t>
            </w:r>
          </w:p>
        </w:tc>
        <w:tc>
          <w:tcPr>
            <w:tcW w:w="3228" w:type="dxa"/>
          </w:tcPr>
          <w:p w14:paraId="5387C88D" w14:textId="77777777" w:rsidR="00001882" w:rsidRPr="00153A90" w:rsidRDefault="00001882" w:rsidP="00001882">
            <w:r w:rsidRPr="00153A90">
              <w:t>Bakteriyoloji</w:t>
            </w:r>
          </w:p>
        </w:tc>
        <w:tc>
          <w:tcPr>
            <w:tcW w:w="1032" w:type="dxa"/>
            <w:vAlign w:val="center"/>
          </w:tcPr>
          <w:p w14:paraId="1B25BA38" w14:textId="77777777" w:rsidR="00001882" w:rsidRPr="00153A90" w:rsidRDefault="00001882" w:rsidP="00001882">
            <w:pPr>
              <w:jc w:val="center"/>
            </w:pPr>
            <w:r w:rsidRPr="00153A90">
              <w:t>3</w:t>
            </w:r>
          </w:p>
        </w:tc>
        <w:tc>
          <w:tcPr>
            <w:tcW w:w="878" w:type="dxa"/>
            <w:vAlign w:val="center"/>
          </w:tcPr>
          <w:p w14:paraId="1165A687" w14:textId="77777777" w:rsidR="00001882" w:rsidRPr="00153A90" w:rsidRDefault="00001882" w:rsidP="00001882">
            <w:pPr>
              <w:jc w:val="center"/>
            </w:pPr>
            <w:r w:rsidRPr="00153A90">
              <w:t>2</w:t>
            </w:r>
          </w:p>
        </w:tc>
        <w:tc>
          <w:tcPr>
            <w:tcW w:w="1112" w:type="dxa"/>
            <w:vAlign w:val="center"/>
          </w:tcPr>
          <w:p w14:paraId="03B234A8" w14:textId="77777777" w:rsidR="00001882" w:rsidRPr="00153A90" w:rsidRDefault="00001882" w:rsidP="00001882">
            <w:pPr>
              <w:jc w:val="center"/>
            </w:pPr>
            <w:r w:rsidRPr="00153A90">
              <w:t>1</w:t>
            </w:r>
          </w:p>
        </w:tc>
        <w:tc>
          <w:tcPr>
            <w:tcW w:w="844" w:type="dxa"/>
            <w:vAlign w:val="center"/>
          </w:tcPr>
          <w:p w14:paraId="669AB991" w14:textId="77777777" w:rsidR="00001882" w:rsidRPr="00153A90" w:rsidRDefault="00001882" w:rsidP="00001882">
            <w:pPr>
              <w:jc w:val="center"/>
            </w:pPr>
          </w:p>
        </w:tc>
        <w:tc>
          <w:tcPr>
            <w:tcW w:w="698" w:type="dxa"/>
            <w:vAlign w:val="center"/>
          </w:tcPr>
          <w:p w14:paraId="58CDD3C7" w14:textId="77777777" w:rsidR="00001882" w:rsidRPr="00153A90" w:rsidRDefault="00001882" w:rsidP="00001882">
            <w:pPr>
              <w:jc w:val="center"/>
            </w:pPr>
          </w:p>
        </w:tc>
      </w:tr>
      <w:tr w:rsidR="00001882" w:rsidRPr="00153A90" w14:paraId="591C4A79" w14:textId="77777777" w:rsidTr="00AF7A0F">
        <w:trPr>
          <w:trHeight w:val="241"/>
        </w:trPr>
        <w:tc>
          <w:tcPr>
            <w:tcW w:w="1268" w:type="dxa"/>
            <w:vMerge/>
          </w:tcPr>
          <w:p w14:paraId="6E58E488" w14:textId="77777777" w:rsidR="00001882" w:rsidRPr="00153A90" w:rsidRDefault="00001882" w:rsidP="00001882">
            <w:pPr>
              <w:rPr>
                <w:b/>
              </w:rPr>
            </w:pPr>
          </w:p>
        </w:tc>
        <w:tc>
          <w:tcPr>
            <w:tcW w:w="3228" w:type="dxa"/>
          </w:tcPr>
          <w:p w14:paraId="6344371B" w14:textId="77777777" w:rsidR="00001882" w:rsidRPr="00153A90" w:rsidRDefault="00001882" w:rsidP="00001882">
            <w:r w:rsidRPr="00153A90">
              <w:t xml:space="preserve">Viroloji </w:t>
            </w:r>
          </w:p>
        </w:tc>
        <w:tc>
          <w:tcPr>
            <w:tcW w:w="1032" w:type="dxa"/>
            <w:vAlign w:val="center"/>
          </w:tcPr>
          <w:p w14:paraId="4B02F0D5" w14:textId="77777777" w:rsidR="00001882" w:rsidRPr="00153A90" w:rsidRDefault="00001882" w:rsidP="00001882">
            <w:pPr>
              <w:jc w:val="center"/>
            </w:pPr>
            <w:r w:rsidRPr="00153A90">
              <w:t>4</w:t>
            </w:r>
          </w:p>
        </w:tc>
        <w:tc>
          <w:tcPr>
            <w:tcW w:w="878" w:type="dxa"/>
            <w:vAlign w:val="center"/>
          </w:tcPr>
          <w:p w14:paraId="4ADDF60B" w14:textId="77777777" w:rsidR="00001882" w:rsidRPr="00153A90" w:rsidRDefault="00001882" w:rsidP="00001882">
            <w:pPr>
              <w:jc w:val="center"/>
            </w:pPr>
            <w:r w:rsidRPr="00153A90">
              <w:t>1</w:t>
            </w:r>
          </w:p>
        </w:tc>
        <w:tc>
          <w:tcPr>
            <w:tcW w:w="1112" w:type="dxa"/>
            <w:vAlign w:val="center"/>
          </w:tcPr>
          <w:p w14:paraId="4034D598" w14:textId="77777777" w:rsidR="00001882" w:rsidRPr="00153A90" w:rsidRDefault="00001882" w:rsidP="00001882">
            <w:pPr>
              <w:jc w:val="center"/>
            </w:pPr>
            <w:r w:rsidRPr="00153A90">
              <w:t>1</w:t>
            </w:r>
          </w:p>
        </w:tc>
        <w:tc>
          <w:tcPr>
            <w:tcW w:w="844" w:type="dxa"/>
            <w:vAlign w:val="center"/>
          </w:tcPr>
          <w:p w14:paraId="45F2FAA4" w14:textId="77777777" w:rsidR="00001882" w:rsidRPr="00153A90" w:rsidRDefault="00001882" w:rsidP="00001882">
            <w:pPr>
              <w:jc w:val="center"/>
            </w:pPr>
            <w:r w:rsidRPr="00153A90">
              <w:t>1</w:t>
            </w:r>
          </w:p>
        </w:tc>
        <w:tc>
          <w:tcPr>
            <w:tcW w:w="698" w:type="dxa"/>
            <w:vAlign w:val="center"/>
          </w:tcPr>
          <w:p w14:paraId="158637ED" w14:textId="77777777" w:rsidR="00001882" w:rsidRPr="00153A90" w:rsidRDefault="00001882" w:rsidP="00001882">
            <w:pPr>
              <w:jc w:val="center"/>
            </w:pPr>
          </w:p>
        </w:tc>
      </w:tr>
      <w:tr w:rsidR="00001882" w:rsidRPr="00153A90" w14:paraId="014FF463" w14:textId="77777777" w:rsidTr="00AF7A0F">
        <w:trPr>
          <w:trHeight w:val="241"/>
        </w:trPr>
        <w:tc>
          <w:tcPr>
            <w:tcW w:w="1268" w:type="dxa"/>
            <w:vMerge/>
          </w:tcPr>
          <w:p w14:paraId="2D61F9D2" w14:textId="77777777" w:rsidR="00001882" w:rsidRPr="00153A90" w:rsidRDefault="00001882" w:rsidP="00001882">
            <w:pPr>
              <w:rPr>
                <w:b/>
              </w:rPr>
            </w:pPr>
          </w:p>
        </w:tc>
        <w:tc>
          <w:tcPr>
            <w:tcW w:w="3228" w:type="dxa"/>
          </w:tcPr>
          <w:p w14:paraId="22B9BC6A" w14:textId="77777777" w:rsidR="00001882" w:rsidRPr="00153A90" w:rsidRDefault="00001882" w:rsidP="00001882">
            <w:r w:rsidRPr="00153A90">
              <w:t xml:space="preserve">Patoloji </w:t>
            </w:r>
          </w:p>
        </w:tc>
        <w:tc>
          <w:tcPr>
            <w:tcW w:w="1032" w:type="dxa"/>
            <w:vAlign w:val="center"/>
          </w:tcPr>
          <w:p w14:paraId="4A7E0127" w14:textId="77777777" w:rsidR="00001882" w:rsidRPr="00153A90" w:rsidRDefault="00001882" w:rsidP="00001882">
            <w:pPr>
              <w:jc w:val="center"/>
            </w:pPr>
            <w:r w:rsidRPr="00153A90">
              <w:t>3</w:t>
            </w:r>
          </w:p>
        </w:tc>
        <w:tc>
          <w:tcPr>
            <w:tcW w:w="878" w:type="dxa"/>
            <w:vAlign w:val="center"/>
          </w:tcPr>
          <w:p w14:paraId="5EFF1C6B" w14:textId="77777777" w:rsidR="00001882" w:rsidRPr="00153A90" w:rsidRDefault="00001882" w:rsidP="00001882">
            <w:pPr>
              <w:jc w:val="center"/>
            </w:pPr>
            <w:r w:rsidRPr="00153A90">
              <w:t>2</w:t>
            </w:r>
          </w:p>
        </w:tc>
        <w:tc>
          <w:tcPr>
            <w:tcW w:w="1112" w:type="dxa"/>
            <w:vAlign w:val="center"/>
          </w:tcPr>
          <w:p w14:paraId="7BF21A3F" w14:textId="77777777" w:rsidR="00001882" w:rsidRPr="00153A90" w:rsidRDefault="00001882" w:rsidP="00001882">
            <w:pPr>
              <w:jc w:val="center"/>
            </w:pPr>
            <w:r w:rsidRPr="00153A90">
              <w:t>1</w:t>
            </w:r>
          </w:p>
        </w:tc>
        <w:tc>
          <w:tcPr>
            <w:tcW w:w="844" w:type="dxa"/>
            <w:vAlign w:val="center"/>
          </w:tcPr>
          <w:p w14:paraId="11E5D9E0" w14:textId="77777777" w:rsidR="00001882" w:rsidRPr="00153A90" w:rsidRDefault="00001882" w:rsidP="00001882">
            <w:pPr>
              <w:jc w:val="center"/>
            </w:pPr>
            <w:r w:rsidRPr="00153A90">
              <w:t>1</w:t>
            </w:r>
          </w:p>
        </w:tc>
        <w:tc>
          <w:tcPr>
            <w:tcW w:w="698" w:type="dxa"/>
            <w:vAlign w:val="center"/>
          </w:tcPr>
          <w:p w14:paraId="39E42AEF" w14:textId="77777777" w:rsidR="00001882" w:rsidRPr="00153A90" w:rsidRDefault="00001882" w:rsidP="00001882">
            <w:pPr>
              <w:jc w:val="center"/>
            </w:pPr>
          </w:p>
        </w:tc>
      </w:tr>
      <w:tr w:rsidR="00001882" w:rsidRPr="00153A90" w14:paraId="68FCC01B" w14:textId="77777777" w:rsidTr="00AF7A0F">
        <w:trPr>
          <w:trHeight w:val="241"/>
        </w:trPr>
        <w:tc>
          <w:tcPr>
            <w:tcW w:w="1268" w:type="dxa"/>
            <w:vMerge/>
          </w:tcPr>
          <w:p w14:paraId="735F1A1B" w14:textId="77777777" w:rsidR="00001882" w:rsidRPr="00153A90" w:rsidRDefault="00001882" w:rsidP="00001882">
            <w:pPr>
              <w:rPr>
                <w:b/>
              </w:rPr>
            </w:pPr>
          </w:p>
        </w:tc>
        <w:tc>
          <w:tcPr>
            <w:tcW w:w="3228" w:type="dxa"/>
          </w:tcPr>
          <w:p w14:paraId="22797B18" w14:textId="77777777" w:rsidR="00001882" w:rsidRPr="00153A90" w:rsidRDefault="00001882" w:rsidP="00001882">
            <w:r w:rsidRPr="00153A90">
              <w:t>Parazitoloji</w:t>
            </w:r>
          </w:p>
        </w:tc>
        <w:tc>
          <w:tcPr>
            <w:tcW w:w="1032" w:type="dxa"/>
            <w:vAlign w:val="center"/>
          </w:tcPr>
          <w:p w14:paraId="2973FB59" w14:textId="77777777" w:rsidR="00001882" w:rsidRPr="00153A90" w:rsidRDefault="00001882" w:rsidP="00001882">
            <w:pPr>
              <w:jc w:val="center"/>
            </w:pPr>
            <w:r w:rsidRPr="00153A90">
              <w:t>4</w:t>
            </w:r>
          </w:p>
        </w:tc>
        <w:tc>
          <w:tcPr>
            <w:tcW w:w="878" w:type="dxa"/>
            <w:vAlign w:val="center"/>
          </w:tcPr>
          <w:p w14:paraId="617E3E93" w14:textId="77777777" w:rsidR="00001882" w:rsidRPr="00153A90" w:rsidRDefault="00001882" w:rsidP="00001882">
            <w:pPr>
              <w:jc w:val="center"/>
            </w:pPr>
            <w:r w:rsidRPr="00153A90">
              <w:t>2</w:t>
            </w:r>
          </w:p>
        </w:tc>
        <w:tc>
          <w:tcPr>
            <w:tcW w:w="1112" w:type="dxa"/>
            <w:vAlign w:val="center"/>
          </w:tcPr>
          <w:p w14:paraId="433384EA" w14:textId="77777777" w:rsidR="00001882" w:rsidRPr="00153A90" w:rsidRDefault="00001882" w:rsidP="00001882">
            <w:pPr>
              <w:jc w:val="center"/>
            </w:pPr>
          </w:p>
        </w:tc>
        <w:tc>
          <w:tcPr>
            <w:tcW w:w="844" w:type="dxa"/>
            <w:vAlign w:val="center"/>
          </w:tcPr>
          <w:p w14:paraId="2A7ED3FC" w14:textId="77777777" w:rsidR="00001882" w:rsidRPr="00153A90" w:rsidRDefault="00001882" w:rsidP="00001882">
            <w:pPr>
              <w:jc w:val="center"/>
            </w:pPr>
            <w:r w:rsidRPr="00153A90">
              <w:t>1</w:t>
            </w:r>
          </w:p>
        </w:tc>
        <w:tc>
          <w:tcPr>
            <w:tcW w:w="698" w:type="dxa"/>
            <w:vAlign w:val="center"/>
          </w:tcPr>
          <w:p w14:paraId="5E972F41" w14:textId="77777777" w:rsidR="00001882" w:rsidRPr="00153A90" w:rsidRDefault="00001882" w:rsidP="00001882">
            <w:pPr>
              <w:jc w:val="center"/>
            </w:pPr>
            <w:r w:rsidRPr="00153A90">
              <w:t>1</w:t>
            </w:r>
          </w:p>
        </w:tc>
      </w:tr>
      <w:tr w:rsidR="00001882" w:rsidRPr="00153A90" w14:paraId="73F742F2" w14:textId="77777777" w:rsidTr="00AF7A0F">
        <w:trPr>
          <w:trHeight w:val="467"/>
        </w:trPr>
        <w:tc>
          <w:tcPr>
            <w:tcW w:w="1268" w:type="dxa"/>
            <w:vMerge/>
          </w:tcPr>
          <w:p w14:paraId="4362B070" w14:textId="77777777" w:rsidR="00001882" w:rsidRPr="00153A90" w:rsidRDefault="00001882" w:rsidP="00001882">
            <w:pPr>
              <w:rPr>
                <w:b/>
              </w:rPr>
            </w:pPr>
          </w:p>
        </w:tc>
        <w:tc>
          <w:tcPr>
            <w:tcW w:w="3228" w:type="dxa"/>
          </w:tcPr>
          <w:p w14:paraId="3C17905B" w14:textId="77777777" w:rsidR="00001882" w:rsidRPr="00153A90" w:rsidRDefault="00001882" w:rsidP="00001882">
            <w:r w:rsidRPr="00153A90">
              <w:t>Farmakoloji ve Toksikoloji</w:t>
            </w:r>
          </w:p>
        </w:tc>
        <w:tc>
          <w:tcPr>
            <w:tcW w:w="1032" w:type="dxa"/>
            <w:vAlign w:val="center"/>
          </w:tcPr>
          <w:p w14:paraId="6F09BA76" w14:textId="77777777" w:rsidR="00001882" w:rsidRPr="00153A90" w:rsidRDefault="00001882" w:rsidP="00001882">
            <w:pPr>
              <w:jc w:val="center"/>
            </w:pPr>
            <w:r w:rsidRPr="00153A90">
              <w:t>6</w:t>
            </w:r>
          </w:p>
        </w:tc>
        <w:tc>
          <w:tcPr>
            <w:tcW w:w="878" w:type="dxa"/>
            <w:vAlign w:val="center"/>
          </w:tcPr>
          <w:p w14:paraId="6343450A" w14:textId="77777777" w:rsidR="00001882" w:rsidRPr="00153A90" w:rsidRDefault="00001882" w:rsidP="00001882">
            <w:pPr>
              <w:jc w:val="center"/>
            </w:pPr>
            <w:r w:rsidRPr="00153A90">
              <w:t>2</w:t>
            </w:r>
          </w:p>
        </w:tc>
        <w:tc>
          <w:tcPr>
            <w:tcW w:w="1112" w:type="dxa"/>
            <w:vAlign w:val="center"/>
          </w:tcPr>
          <w:p w14:paraId="26BC7A5C" w14:textId="77777777" w:rsidR="00001882" w:rsidRPr="00153A90" w:rsidRDefault="00001882" w:rsidP="00001882">
            <w:pPr>
              <w:jc w:val="center"/>
            </w:pPr>
          </w:p>
        </w:tc>
        <w:tc>
          <w:tcPr>
            <w:tcW w:w="844" w:type="dxa"/>
            <w:vAlign w:val="center"/>
          </w:tcPr>
          <w:p w14:paraId="27AEDA37" w14:textId="77777777" w:rsidR="00001882" w:rsidRPr="00153A90" w:rsidRDefault="00001882" w:rsidP="00001882">
            <w:pPr>
              <w:jc w:val="center"/>
            </w:pPr>
            <w:r w:rsidRPr="00153A90">
              <w:t>1</w:t>
            </w:r>
          </w:p>
        </w:tc>
        <w:tc>
          <w:tcPr>
            <w:tcW w:w="698" w:type="dxa"/>
            <w:vAlign w:val="center"/>
          </w:tcPr>
          <w:p w14:paraId="79F62BB2" w14:textId="77777777" w:rsidR="00001882" w:rsidRPr="00153A90" w:rsidRDefault="00001882" w:rsidP="00001882">
            <w:pPr>
              <w:jc w:val="center"/>
            </w:pPr>
          </w:p>
        </w:tc>
      </w:tr>
      <w:tr w:rsidR="00001882" w:rsidRPr="00153A90" w14:paraId="370EFC29" w14:textId="77777777" w:rsidTr="00AF7A0F">
        <w:trPr>
          <w:trHeight w:val="226"/>
        </w:trPr>
        <w:tc>
          <w:tcPr>
            <w:tcW w:w="1268" w:type="dxa"/>
            <w:vMerge w:val="restart"/>
            <w:vAlign w:val="center"/>
          </w:tcPr>
          <w:p w14:paraId="6FD044B5" w14:textId="77777777" w:rsidR="00001882" w:rsidRPr="00153A90" w:rsidRDefault="00001882" w:rsidP="00001882">
            <w:pPr>
              <w:jc w:val="center"/>
              <w:rPr>
                <w:b/>
              </w:rPr>
            </w:pPr>
            <w:r w:rsidRPr="00153A90">
              <w:rPr>
                <w:b/>
              </w:rPr>
              <w:t>Klinik Bilimler</w:t>
            </w:r>
          </w:p>
        </w:tc>
        <w:tc>
          <w:tcPr>
            <w:tcW w:w="3228" w:type="dxa"/>
          </w:tcPr>
          <w:p w14:paraId="23E8CB44" w14:textId="77777777" w:rsidR="00001882" w:rsidRPr="00153A90" w:rsidRDefault="00001882" w:rsidP="00001882">
            <w:r w:rsidRPr="00153A90">
              <w:t>İç Hastalıkları</w:t>
            </w:r>
          </w:p>
        </w:tc>
        <w:tc>
          <w:tcPr>
            <w:tcW w:w="1032" w:type="dxa"/>
            <w:vAlign w:val="center"/>
          </w:tcPr>
          <w:p w14:paraId="34CABEC1" w14:textId="77777777" w:rsidR="00001882" w:rsidRPr="00153A90" w:rsidRDefault="00001882" w:rsidP="00001882">
            <w:pPr>
              <w:jc w:val="center"/>
            </w:pPr>
            <w:r w:rsidRPr="00153A90">
              <w:t>5</w:t>
            </w:r>
          </w:p>
        </w:tc>
        <w:tc>
          <w:tcPr>
            <w:tcW w:w="878" w:type="dxa"/>
            <w:vAlign w:val="center"/>
          </w:tcPr>
          <w:p w14:paraId="6104BDCA" w14:textId="77777777" w:rsidR="00001882" w:rsidRPr="00153A90" w:rsidRDefault="00001882" w:rsidP="00001882">
            <w:pPr>
              <w:jc w:val="center"/>
            </w:pPr>
          </w:p>
        </w:tc>
        <w:tc>
          <w:tcPr>
            <w:tcW w:w="1112" w:type="dxa"/>
            <w:vAlign w:val="center"/>
          </w:tcPr>
          <w:p w14:paraId="0DF1D9C2" w14:textId="77777777" w:rsidR="00001882" w:rsidRPr="00153A90" w:rsidRDefault="00001882" w:rsidP="00001882">
            <w:pPr>
              <w:jc w:val="center"/>
            </w:pPr>
          </w:p>
        </w:tc>
        <w:tc>
          <w:tcPr>
            <w:tcW w:w="844" w:type="dxa"/>
            <w:vAlign w:val="center"/>
          </w:tcPr>
          <w:p w14:paraId="123BA61F" w14:textId="77777777" w:rsidR="00001882" w:rsidRPr="00153A90" w:rsidRDefault="00001882" w:rsidP="00001882">
            <w:pPr>
              <w:jc w:val="center"/>
            </w:pPr>
            <w:r w:rsidRPr="00153A90">
              <w:t>2</w:t>
            </w:r>
          </w:p>
        </w:tc>
        <w:tc>
          <w:tcPr>
            <w:tcW w:w="698" w:type="dxa"/>
            <w:vAlign w:val="center"/>
          </w:tcPr>
          <w:p w14:paraId="1560A10C" w14:textId="77777777" w:rsidR="00001882" w:rsidRPr="00153A90" w:rsidRDefault="00001882" w:rsidP="00001882">
            <w:pPr>
              <w:jc w:val="center"/>
            </w:pPr>
          </w:p>
        </w:tc>
      </w:tr>
      <w:tr w:rsidR="00001882" w:rsidRPr="00153A90" w14:paraId="1DD02D00" w14:textId="77777777" w:rsidTr="00AF7A0F">
        <w:trPr>
          <w:trHeight w:val="241"/>
        </w:trPr>
        <w:tc>
          <w:tcPr>
            <w:tcW w:w="1268" w:type="dxa"/>
            <w:vMerge/>
          </w:tcPr>
          <w:p w14:paraId="54EC9094" w14:textId="77777777" w:rsidR="00001882" w:rsidRPr="00153A90" w:rsidRDefault="00001882" w:rsidP="00001882">
            <w:pPr>
              <w:rPr>
                <w:b/>
              </w:rPr>
            </w:pPr>
          </w:p>
        </w:tc>
        <w:tc>
          <w:tcPr>
            <w:tcW w:w="3228" w:type="dxa"/>
          </w:tcPr>
          <w:p w14:paraId="127355E2" w14:textId="77777777" w:rsidR="00001882" w:rsidRPr="00153A90" w:rsidRDefault="00001882" w:rsidP="00001882">
            <w:r w:rsidRPr="00153A90">
              <w:t>Cerrahi</w:t>
            </w:r>
          </w:p>
        </w:tc>
        <w:tc>
          <w:tcPr>
            <w:tcW w:w="1032" w:type="dxa"/>
            <w:vAlign w:val="center"/>
          </w:tcPr>
          <w:p w14:paraId="6DB289F4" w14:textId="77777777" w:rsidR="00001882" w:rsidRPr="00153A90" w:rsidRDefault="00001882" w:rsidP="00001882">
            <w:pPr>
              <w:jc w:val="center"/>
            </w:pPr>
            <w:r w:rsidRPr="00153A90">
              <w:t>6</w:t>
            </w:r>
          </w:p>
        </w:tc>
        <w:tc>
          <w:tcPr>
            <w:tcW w:w="878" w:type="dxa"/>
            <w:vAlign w:val="center"/>
          </w:tcPr>
          <w:p w14:paraId="75634116" w14:textId="77777777" w:rsidR="00001882" w:rsidRPr="00153A90" w:rsidRDefault="00001882" w:rsidP="00001882">
            <w:pPr>
              <w:jc w:val="center"/>
            </w:pPr>
          </w:p>
        </w:tc>
        <w:tc>
          <w:tcPr>
            <w:tcW w:w="1112" w:type="dxa"/>
            <w:vAlign w:val="center"/>
          </w:tcPr>
          <w:p w14:paraId="7BC4D51C" w14:textId="77777777" w:rsidR="00001882" w:rsidRPr="00153A90" w:rsidRDefault="00001882" w:rsidP="00001882">
            <w:pPr>
              <w:jc w:val="center"/>
            </w:pPr>
            <w:r w:rsidRPr="00153A90">
              <w:t>1</w:t>
            </w:r>
          </w:p>
        </w:tc>
        <w:tc>
          <w:tcPr>
            <w:tcW w:w="844" w:type="dxa"/>
            <w:vAlign w:val="center"/>
          </w:tcPr>
          <w:p w14:paraId="49309792" w14:textId="77777777" w:rsidR="00001882" w:rsidRPr="00153A90" w:rsidRDefault="00001882" w:rsidP="00001882">
            <w:pPr>
              <w:jc w:val="center"/>
            </w:pPr>
            <w:r w:rsidRPr="00153A90">
              <w:t>3</w:t>
            </w:r>
          </w:p>
        </w:tc>
        <w:tc>
          <w:tcPr>
            <w:tcW w:w="698" w:type="dxa"/>
            <w:vAlign w:val="center"/>
          </w:tcPr>
          <w:p w14:paraId="68339461" w14:textId="77777777" w:rsidR="00001882" w:rsidRPr="00153A90" w:rsidRDefault="00001882" w:rsidP="00001882">
            <w:pPr>
              <w:jc w:val="center"/>
            </w:pPr>
          </w:p>
        </w:tc>
      </w:tr>
      <w:tr w:rsidR="00001882" w:rsidRPr="00153A90" w14:paraId="5C2BF966" w14:textId="77777777" w:rsidTr="00AF7A0F">
        <w:trPr>
          <w:trHeight w:val="261"/>
        </w:trPr>
        <w:tc>
          <w:tcPr>
            <w:tcW w:w="1268" w:type="dxa"/>
            <w:vMerge/>
          </w:tcPr>
          <w:p w14:paraId="565B11B8" w14:textId="77777777" w:rsidR="00001882" w:rsidRPr="00153A90" w:rsidRDefault="00001882" w:rsidP="00001882">
            <w:pPr>
              <w:rPr>
                <w:b/>
              </w:rPr>
            </w:pPr>
          </w:p>
        </w:tc>
        <w:tc>
          <w:tcPr>
            <w:tcW w:w="3228" w:type="dxa"/>
          </w:tcPr>
          <w:p w14:paraId="7EC3ACF0" w14:textId="77777777" w:rsidR="00001882" w:rsidRPr="00153A90" w:rsidRDefault="00001882" w:rsidP="00001882">
            <w:r w:rsidRPr="00153A90">
              <w:t>Doğum ve Jinekoloji</w:t>
            </w:r>
          </w:p>
        </w:tc>
        <w:tc>
          <w:tcPr>
            <w:tcW w:w="1032" w:type="dxa"/>
            <w:vAlign w:val="center"/>
          </w:tcPr>
          <w:p w14:paraId="33CE5F03" w14:textId="77777777" w:rsidR="00001882" w:rsidRPr="00153A90" w:rsidRDefault="00001882" w:rsidP="00001882">
            <w:pPr>
              <w:jc w:val="center"/>
            </w:pPr>
            <w:r w:rsidRPr="00153A90">
              <w:t>5</w:t>
            </w:r>
          </w:p>
        </w:tc>
        <w:tc>
          <w:tcPr>
            <w:tcW w:w="878" w:type="dxa"/>
            <w:vAlign w:val="center"/>
          </w:tcPr>
          <w:p w14:paraId="0F1FB841" w14:textId="77777777" w:rsidR="00001882" w:rsidRPr="00153A90" w:rsidRDefault="00001882" w:rsidP="00001882">
            <w:pPr>
              <w:jc w:val="center"/>
            </w:pPr>
            <w:r w:rsidRPr="00153A90">
              <w:t>2</w:t>
            </w:r>
          </w:p>
        </w:tc>
        <w:tc>
          <w:tcPr>
            <w:tcW w:w="1112" w:type="dxa"/>
            <w:vAlign w:val="center"/>
          </w:tcPr>
          <w:p w14:paraId="4EEC5800" w14:textId="77777777" w:rsidR="00001882" w:rsidRPr="00153A90" w:rsidRDefault="00001882" w:rsidP="00001882">
            <w:pPr>
              <w:jc w:val="center"/>
            </w:pPr>
            <w:r w:rsidRPr="00153A90">
              <w:t>1</w:t>
            </w:r>
          </w:p>
        </w:tc>
        <w:tc>
          <w:tcPr>
            <w:tcW w:w="844" w:type="dxa"/>
            <w:vAlign w:val="center"/>
          </w:tcPr>
          <w:p w14:paraId="5BF8CF4A" w14:textId="77777777" w:rsidR="00001882" w:rsidRPr="00153A90" w:rsidRDefault="00001882" w:rsidP="00001882">
            <w:pPr>
              <w:jc w:val="center"/>
            </w:pPr>
            <w:r w:rsidRPr="00153A90">
              <w:t>2</w:t>
            </w:r>
          </w:p>
        </w:tc>
        <w:tc>
          <w:tcPr>
            <w:tcW w:w="698" w:type="dxa"/>
            <w:vAlign w:val="center"/>
          </w:tcPr>
          <w:p w14:paraId="73353B2C" w14:textId="77777777" w:rsidR="00001882" w:rsidRPr="00153A90" w:rsidRDefault="00001882" w:rsidP="00001882">
            <w:pPr>
              <w:jc w:val="center"/>
            </w:pPr>
          </w:p>
        </w:tc>
      </w:tr>
      <w:tr w:rsidR="00001882" w:rsidRPr="00153A90" w14:paraId="23C64BBD" w14:textId="77777777" w:rsidTr="00AF7A0F">
        <w:trPr>
          <w:trHeight w:val="266"/>
        </w:trPr>
        <w:tc>
          <w:tcPr>
            <w:tcW w:w="1268" w:type="dxa"/>
            <w:vMerge/>
          </w:tcPr>
          <w:p w14:paraId="1E0BA5FC" w14:textId="77777777" w:rsidR="00001882" w:rsidRPr="00153A90" w:rsidRDefault="00001882" w:rsidP="00001882">
            <w:pPr>
              <w:rPr>
                <w:b/>
              </w:rPr>
            </w:pPr>
          </w:p>
        </w:tc>
        <w:tc>
          <w:tcPr>
            <w:tcW w:w="3228" w:type="dxa"/>
          </w:tcPr>
          <w:p w14:paraId="3FEB658D" w14:textId="77777777" w:rsidR="00001882" w:rsidRPr="00153A90" w:rsidRDefault="00001882" w:rsidP="00001882">
            <w:proofErr w:type="spellStart"/>
            <w:r w:rsidRPr="00153A90">
              <w:t>Dölerme</w:t>
            </w:r>
            <w:proofErr w:type="spellEnd"/>
            <w:r w:rsidRPr="00153A90">
              <w:t xml:space="preserve"> ve Suni Tohumlama</w:t>
            </w:r>
          </w:p>
        </w:tc>
        <w:tc>
          <w:tcPr>
            <w:tcW w:w="1032" w:type="dxa"/>
            <w:vAlign w:val="center"/>
          </w:tcPr>
          <w:p w14:paraId="44A3A41F" w14:textId="77777777" w:rsidR="00001882" w:rsidRPr="00153A90" w:rsidRDefault="00001882" w:rsidP="00001882">
            <w:pPr>
              <w:jc w:val="center"/>
            </w:pPr>
            <w:r w:rsidRPr="00153A90">
              <w:t>2</w:t>
            </w:r>
          </w:p>
        </w:tc>
        <w:tc>
          <w:tcPr>
            <w:tcW w:w="878" w:type="dxa"/>
            <w:vAlign w:val="center"/>
          </w:tcPr>
          <w:p w14:paraId="54DC0131" w14:textId="77777777" w:rsidR="00001882" w:rsidRPr="00153A90" w:rsidRDefault="00001882" w:rsidP="00001882">
            <w:pPr>
              <w:jc w:val="center"/>
            </w:pPr>
          </w:p>
        </w:tc>
        <w:tc>
          <w:tcPr>
            <w:tcW w:w="1112" w:type="dxa"/>
            <w:vAlign w:val="center"/>
          </w:tcPr>
          <w:p w14:paraId="17269D07" w14:textId="77777777" w:rsidR="00001882" w:rsidRPr="00153A90" w:rsidRDefault="00001882" w:rsidP="00001882">
            <w:pPr>
              <w:jc w:val="center"/>
            </w:pPr>
          </w:p>
        </w:tc>
        <w:tc>
          <w:tcPr>
            <w:tcW w:w="844" w:type="dxa"/>
            <w:vAlign w:val="center"/>
          </w:tcPr>
          <w:p w14:paraId="3F62E26B" w14:textId="77777777" w:rsidR="00001882" w:rsidRPr="00153A90" w:rsidRDefault="00001882" w:rsidP="00001882">
            <w:pPr>
              <w:jc w:val="center"/>
            </w:pPr>
            <w:r w:rsidRPr="00153A90">
              <w:t>1</w:t>
            </w:r>
          </w:p>
        </w:tc>
        <w:tc>
          <w:tcPr>
            <w:tcW w:w="698" w:type="dxa"/>
            <w:vAlign w:val="center"/>
          </w:tcPr>
          <w:p w14:paraId="4F950AA5" w14:textId="77777777" w:rsidR="00001882" w:rsidRPr="00153A90" w:rsidRDefault="00001882" w:rsidP="00001882">
            <w:pPr>
              <w:jc w:val="center"/>
            </w:pPr>
          </w:p>
        </w:tc>
      </w:tr>
      <w:tr w:rsidR="00001882" w:rsidRPr="00153A90" w14:paraId="708A48FD" w14:textId="77777777" w:rsidTr="00AF7A0F">
        <w:trPr>
          <w:trHeight w:val="226"/>
        </w:trPr>
        <w:tc>
          <w:tcPr>
            <w:tcW w:w="1268" w:type="dxa"/>
            <w:vMerge w:val="restart"/>
            <w:vAlign w:val="center"/>
          </w:tcPr>
          <w:p w14:paraId="09544570" w14:textId="77777777" w:rsidR="00001882" w:rsidRPr="00153A90" w:rsidRDefault="00001882" w:rsidP="00001882">
            <w:pPr>
              <w:jc w:val="center"/>
              <w:rPr>
                <w:b/>
              </w:rPr>
            </w:pPr>
            <w:r w:rsidRPr="00153A90">
              <w:rPr>
                <w:b/>
              </w:rPr>
              <w:t>Zootekni ve Hayvan Besleme</w:t>
            </w:r>
          </w:p>
        </w:tc>
        <w:tc>
          <w:tcPr>
            <w:tcW w:w="3228" w:type="dxa"/>
          </w:tcPr>
          <w:p w14:paraId="00F8A0E0" w14:textId="77777777" w:rsidR="00001882" w:rsidRPr="00153A90" w:rsidRDefault="00001882" w:rsidP="00001882">
            <w:r w:rsidRPr="00153A90">
              <w:t>Zootekni</w:t>
            </w:r>
          </w:p>
        </w:tc>
        <w:tc>
          <w:tcPr>
            <w:tcW w:w="1032" w:type="dxa"/>
            <w:vAlign w:val="center"/>
          </w:tcPr>
          <w:p w14:paraId="5D4053EA" w14:textId="77777777" w:rsidR="00001882" w:rsidRPr="00153A90" w:rsidRDefault="00001882" w:rsidP="00001882">
            <w:pPr>
              <w:jc w:val="center"/>
            </w:pPr>
            <w:r w:rsidRPr="00153A90">
              <w:t>8</w:t>
            </w:r>
          </w:p>
        </w:tc>
        <w:tc>
          <w:tcPr>
            <w:tcW w:w="878" w:type="dxa"/>
            <w:vAlign w:val="center"/>
          </w:tcPr>
          <w:p w14:paraId="07E02E1A" w14:textId="77777777" w:rsidR="00001882" w:rsidRPr="00153A90" w:rsidRDefault="00001882" w:rsidP="00001882">
            <w:pPr>
              <w:jc w:val="center"/>
            </w:pPr>
            <w:r w:rsidRPr="00153A90">
              <w:t>1</w:t>
            </w:r>
          </w:p>
        </w:tc>
        <w:tc>
          <w:tcPr>
            <w:tcW w:w="1112" w:type="dxa"/>
            <w:vAlign w:val="center"/>
          </w:tcPr>
          <w:p w14:paraId="3E553E36" w14:textId="77777777" w:rsidR="00001882" w:rsidRPr="00153A90" w:rsidRDefault="00001882" w:rsidP="00001882">
            <w:pPr>
              <w:jc w:val="center"/>
            </w:pPr>
          </w:p>
        </w:tc>
        <w:tc>
          <w:tcPr>
            <w:tcW w:w="844" w:type="dxa"/>
            <w:vAlign w:val="center"/>
          </w:tcPr>
          <w:p w14:paraId="6740823E" w14:textId="77777777" w:rsidR="00001882" w:rsidRPr="00153A90" w:rsidRDefault="00001882" w:rsidP="00001882">
            <w:pPr>
              <w:jc w:val="center"/>
            </w:pPr>
            <w:r w:rsidRPr="00153A90">
              <w:t>2</w:t>
            </w:r>
          </w:p>
        </w:tc>
        <w:tc>
          <w:tcPr>
            <w:tcW w:w="698" w:type="dxa"/>
            <w:vAlign w:val="center"/>
          </w:tcPr>
          <w:p w14:paraId="30D1828E" w14:textId="77777777" w:rsidR="00001882" w:rsidRPr="00153A90" w:rsidRDefault="00001882" w:rsidP="00001882">
            <w:pPr>
              <w:jc w:val="center"/>
            </w:pPr>
          </w:p>
        </w:tc>
      </w:tr>
      <w:tr w:rsidR="00001882" w:rsidRPr="00153A90" w14:paraId="081EB9EA" w14:textId="77777777" w:rsidTr="00AF7A0F">
        <w:trPr>
          <w:trHeight w:val="579"/>
        </w:trPr>
        <w:tc>
          <w:tcPr>
            <w:tcW w:w="1268" w:type="dxa"/>
            <w:vMerge/>
            <w:textDirection w:val="btLr"/>
          </w:tcPr>
          <w:p w14:paraId="041F1616" w14:textId="77777777" w:rsidR="00001882" w:rsidRPr="00153A90" w:rsidRDefault="00001882" w:rsidP="00001882">
            <w:pPr>
              <w:ind w:left="113" w:right="113"/>
              <w:rPr>
                <w:b/>
              </w:rPr>
            </w:pPr>
          </w:p>
        </w:tc>
        <w:tc>
          <w:tcPr>
            <w:tcW w:w="3228" w:type="dxa"/>
          </w:tcPr>
          <w:p w14:paraId="379F0D5B" w14:textId="77777777" w:rsidR="00001882" w:rsidRPr="00153A90" w:rsidRDefault="00001882" w:rsidP="00001882">
            <w:r w:rsidRPr="00153A90">
              <w:t>Hayvan Besleme ve Beslenme Hastalıkları</w:t>
            </w:r>
          </w:p>
        </w:tc>
        <w:tc>
          <w:tcPr>
            <w:tcW w:w="1032" w:type="dxa"/>
            <w:vAlign w:val="center"/>
          </w:tcPr>
          <w:p w14:paraId="6BD01AD9" w14:textId="77777777" w:rsidR="00001882" w:rsidRPr="00153A90" w:rsidRDefault="00001882" w:rsidP="00001882">
            <w:pPr>
              <w:jc w:val="center"/>
            </w:pPr>
            <w:r w:rsidRPr="00153A90">
              <w:t>7</w:t>
            </w:r>
          </w:p>
        </w:tc>
        <w:tc>
          <w:tcPr>
            <w:tcW w:w="878" w:type="dxa"/>
            <w:vAlign w:val="center"/>
          </w:tcPr>
          <w:p w14:paraId="29A2D8EA" w14:textId="77777777" w:rsidR="00001882" w:rsidRPr="00153A90" w:rsidRDefault="00001882" w:rsidP="00001882">
            <w:pPr>
              <w:jc w:val="center"/>
            </w:pPr>
            <w:r w:rsidRPr="00153A90">
              <w:t>2</w:t>
            </w:r>
          </w:p>
        </w:tc>
        <w:tc>
          <w:tcPr>
            <w:tcW w:w="1112" w:type="dxa"/>
            <w:vAlign w:val="center"/>
          </w:tcPr>
          <w:p w14:paraId="67685A01" w14:textId="77777777" w:rsidR="00001882" w:rsidRPr="00153A90" w:rsidRDefault="00001882" w:rsidP="00001882">
            <w:pPr>
              <w:jc w:val="center"/>
            </w:pPr>
          </w:p>
        </w:tc>
        <w:tc>
          <w:tcPr>
            <w:tcW w:w="844" w:type="dxa"/>
            <w:vAlign w:val="center"/>
          </w:tcPr>
          <w:p w14:paraId="2951BFC4" w14:textId="77777777" w:rsidR="00001882" w:rsidRPr="00153A90" w:rsidRDefault="00001882" w:rsidP="00001882">
            <w:pPr>
              <w:jc w:val="center"/>
            </w:pPr>
            <w:r w:rsidRPr="00153A90">
              <w:t>2</w:t>
            </w:r>
          </w:p>
        </w:tc>
        <w:tc>
          <w:tcPr>
            <w:tcW w:w="698" w:type="dxa"/>
            <w:vAlign w:val="center"/>
          </w:tcPr>
          <w:p w14:paraId="40368F28" w14:textId="77777777" w:rsidR="00001882" w:rsidRPr="00153A90" w:rsidRDefault="00001882" w:rsidP="00001882">
            <w:pPr>
              <w:jc w:val="center"/>
            </w:pPr>
          </w:p>
        </w:tc>
      </w:tr>
      <w:tr w:rsidR="00001882" w:rsidRPr="00153A90" w14:paraId="0D7AAC48" w14:textId="77777777" w:rsidTr="00AF7A0F">
        <w:trPr>
          <w:trHeight w:val="276"/>
        </w:trPr>
        <w:tc>
          <w:tcPr>
            <w:tcW w:w="1268" w:type="dxa"/>
            <w:vMerge/>
            <w:textDirection w:val="btLr"/>
          </w:tcPr>
          <w:p w14:paraId="1DCF0B52" w14:textId="77777777" w:rsidR="00001882" w:rsidRPr="00153A90" w:rsidRDefault="00001882" w:rsidP="00001882">
            <w:pPr>
              <w:ind w:left="113" w:right="113"/>
              <w:rPr>
                <w:b/>
              </w:rPr>
            </w:pPr>
          </w:p>
        </w:tc>
        <w:tc>
          <w:tcPr>
            <w:tcW w:w="3228" w:type="dxa"/>
          </w:tcPr>
          <w:p w14:paraId="2AF1FCF1" w14:textId="77777777" w:rsidR="00001882" w:rsidRPr="00153A90" w:rsidRDefault="00001882" w:rsidP="00001882">
            <w:r w:rsidRPr="00153A90">
              <w:t>Biyoistatistik</w:t>
            </w:r>
          </w:p>
        </w:tc>
        <w:tc>
          <w:tcPr>
            <w:tcW w:w="1032" w:type="dxa"/>
            <w:vAlign w:val="center"/>
          </w:tcPr>
          <w:p w14:paraId="20816D37" w14:textId="77777777" w:rsidR="00001882" w:rsidRPr="00153A90" w:rsidRDefault="00001882" w:rsidP="00001882">
            <w:pPr>
              <w:jc w:val="center"/>
            </w:pPr>
            <w:r w:rsidRPr="00153A90">
              <w:t>1</w:t>
            </w:r>
          </w:p>
        </w:tc>
        <w:tc>
          <w:tcPr>
            <w:tcW w:w="878" w:type="dxa"/>
            <w:vAlign w:val="center"/>
          </w:tcPr>
          <w:p w14:paraId="20478B48" w14:textId="77777777" w:rsidR="00001882" w:rsidRPr="00153A90" w:rsidRDefault="00001882" w:rsidP="00001882">
            <w:pPr>
              <w:jc w:val="center"/>
            </w:pPr>
          </w:p>
        </w:tc>
        <w:tc>
          <w:tcPr>
            <w:tcW w:w="1112" w:type="dxa"/>
            <w:vAlign w:val="center"/>
          </w:tcPr>
          <w:p w14:paraId="73B71AC0" w14:textId="77777777" w:rsidR="00001882" w:rsidRPr="00153A90" w:rsidRDefault="00001882" w:rsidP="00001882">
            <w:pPr>
              <w:jc w:val="center"/>
            </w:pPr>
            <w:r w:rsidRPr="00153A90">
              <w:t>1</w:t>
            </w:r>
          </w:p>
        </w:tc>
        <w:tc>
          <w:tcPr>
            <w:tcW w:w="844" w:type="dxa"/>
            <w:vAlign w:val="center"/>
          </w:tcPr>
          <w:p w14:paraId="528A3089" w14:textId="77777777" w:rsidR="00001882" w:rsidRPr="00153A90" w:rsidRDefault="00001882" w:rsidP="00001882">
            <w:pPr>
              <w:jc w:val="center"/>
            </w:pPr>
            <w:r w:rsidRPr="00153A90">
              <w:t>1</w:t>
            </w:r>
          </w:p>
        </w:tc>
        <w:tc>
          <w:tcPr>
            <w:tcW w:w="698" w:type="dxa"/>
            <w:vAlign w:val="center"/>
          </w:tcPr>
          <w:p w14:paraId="1A74CA1E" w14:textId="77777777" w:rsidR="00001882" w:rsidRPr="00153A90" w:rsidRDefault="00001882" w:rsidP="00001882">
            <w:pPr>
              <w:jc w:val="center"/>
            </w:pPr>
          </w:p>
        </w:tc>
      </w:tr>
      <w:tr w:rsidR="00001882" w:rsidRPr="00153A90" w14:paraId="54BBD832" w14:textId="77777777" w:rsidTr="00AF7A0F">
        <w:trPr>
          <w:trHeight w:val="241"/>
        </w:trPr>
        <w:tc>
          <w:tcPr>
            <w:tcW w:w="1268" w:type="dxa"/>
            <w:vMerge/>
            <w:textDirection w:val="btLr"/>
          </w:tcPr>
          <w:p w14:paraId="362FEF4B" w14:textId="77777777" w:rsidR="00001882" w:rsidRPr="00153A90" w:rsidRDefault="00001882" w:rsidP="00001882">
            <w:pPr>
              <w:ind w:left="113" w:right="113"/>
              <w:rPr>
                <w:b/>
              </w:rPr>
            </w:pPr>
          </w:p>
        </w:tc>
        <w:tc>
          <w:tcPr>
            <w:tcW w:w="3228" w:type="dxa"/>
          </w:tcPr>
          <w:p w14:paraId="67FBDF5E" w14:textId="77777777" w:rsidR="00001882" w:rsidRPr="00153A90" w:rsidRDefault="00001882" w:rsidP="00001882">
            <w:r w:rsidRPr="00153A90">
              <w:t>Genetik</w:t>
            </w:r>
          </w:p>
        </w:tc>
        <w:tc>
          <w:tcPr>
            <w:tcW w:w="1032" w:type="dxa"/>
            <w:vAlign w:val="center"/>
          </w:tcPr>
          <w:p w14:paraId="44B51228" w14:textId="77777777" w:rsidR="00001882" w:rsidRPr="00153A90" w:rsidRDefault="00001882" w:rsidP="00001882">
            <w:pPr>
              <w:jc w:val="center"/>
            </w:pPr>
          </w:p>
        </w:tc>
        <w:tc>
          <w:tcPr>
            <w:tcW w:w="878" w:type="dxa"/>
            <w:vAlign w:val="center"/>
          </w:tcPr>
          <w:p w14:paraId="71866FC8" w14:textId="77777777" w:rsidR="00001882" w:rsidRPr="00153A90" w:rsidRDefault="00001882" w:rsidP="00001882">
            <w:pPr>
              <w:jc w:val="center"/>
            </w:pPr>
          </w:p>
        </w:tc>
        <w:tc>
          <w:tcPr>
            <w:tcW w:w="1112" w:type="dxa"/>
            <w:vAlign w:val="center"/>
          </w:tcPr>
          <w:p w14:paraId="4D7B3109" w14:textId="77777777" w:rsidR="00001882" w:rsidRPr="00153A90" w:rsidRDefault="00001882" w:rsidP="00001882">
            <w:pPr>
              <w:jc w:val="center"/>
            </w:pPr>
          </w:p>
        </w:tc>
        <w:tc>
          <w:tcPr>
            <w:tcW w:w="844" w:type="dxa"/>
            <w:vAlign w:val="center"/>
          </w:tcPr>
          <w:p w14:paraId="0A14F6F9" w14:textId="77777777" w:rsidR="00001882" w:rsidRPr="00153A90" w:rsidRDefault="00001882" w:rsidP="00001882">
            <w:pPr>
              <w:jc w:val="center"/>
            </w:pPr>
            <w:r w:rsidRPr="00153A90">
              <w:t>2</w:t>
            </w:r>
          </w:p>
        </w:tc>
        <w:tc>
          <w:tcPr>
            <w:tcW w:w="698" w:type="dxa"/>
            <w:vAlign w:val="center"/>
          </w:tcPr>
          <w:p w14:paraId="6153539F" w14:textId="77777777" w:rsidR="00001882" w:rsidRPr="00153A90" w:rsidRDefault="00001882" w:rsidP="00001882">
            <w:pPr>
              <w:jc w:val="center"/>
            </w:pPr>
          </w:p>
        </w:tc>
      </w:tr>
      <w:tr w:rsidR="00001882" w:rsidRPr="00153A90" w14:paraId="3112333A" w14:textId="77777777" w:rsidTr="00AF7A0F">
        <w:trPr>
          <w:trHeight w:val="284"/>
        </w:trPr>
        <w:tc>
          <w:tcPr>
            <w:tcW w:w="1268" w:type="dxa"/>
            <w:vMerge/>
            <w:textDirection w:val="btLr"/>
          </w:tcPr>
          <w:p w14:paraId="4561E369" w14:textId="77777777" w:rsidR="00001882" w:rsidRPr="00153A90" w:rsidRDefault="00001882" w:rsidP="00001882">
            <w:pPr>
              <w:ind w:left="113" w:right="113"/>
              <w:rPr>
                <w:b/>
              </w:rPr>
            </w:pPr>
          </w:p>
        </w:tc>
        <w:tc>
          <w:tcPr>
            <w:tcW w:w="3228" w:type="dxa"/>
          </w:tcPr>
          <w:p w14:paraId="575E068A" w14:textId="77777777" w:rsidR="00001882" w:rsidRPr="00153A90" w:rsidRDefault="00001882" w:rsidP="00001882">
            <w:r w:rsidRPr="00153A90">
              <w:t>Hayvan Sağlığı Ekonomisi ve İşletmeciliği</w:t>
            </w:r>
          </w:p>
        </w:tc>
        <w:tc>
          <w:tcPr>
            <w:tcW w:w="1032" w:type="dxa"/>
            <w:vAlign w:val="center"/>
          </w:tcPr>
          <w:p w14:paraId="4D2DBC57" w14:textId="77777777" w:rsidR="00001882" w:rsidRPr="00153A90" w:rsidRDefault="00001882" w:rsidP="00001882">
            <w:pPr>
              <w:jc w:val="center"/>
            </w:pPr>
            <w:r w:rsidRPr="00153A90">
              <w:t>1</w:t>
            </w:r>
          </w:p>
        </w:tc>
        <w:tc>
          <w:tcPr>
            <w:tcW w:w="878" w:type="dxa"/>
            <w:vAlign w:val="center"/>
          </w:tcPr>
          <w:p w14:paraId="6E9F3822" w14:textId="77777777" w:rsidR="00001882" w:rsidRPr="00153A90" w:rsidRDefault="00001882" w:rsidP="00001882">
            <w:pPr>
              <w:jc w:val="center"/>
            </w:pPr>
            <w:r w:rsidRPr="00153A90">
              <w:t>1</w:t>
            </w:r>
          </w:p>
        </w:tc>
        <w:tc>
          <w:tcPr>
            <w:tcW w:w="1112" w:type="dxa"/>
            <w:vAlign w:val="center"/>
          </w:tcPr>
          <w:p w14:paraId="6D396B15" w14:textId="77777777" w:rsidR="00001882" w:rsidRPr="00153A90" w:rsidRDefault="00001882" w:rsidP="00001882">
            <w:pPr>
              <w:jc w:val="center"/>
            </w:pPr>
          </w:p>
        </w:tc>
        <w:tc>
          <w:tcPr>
            <w:tcW w:w="844" w:type="dxa"/>
            <w:vAlign w:val="center"/>
          </w:tcPr>
          <w:p w14:paraId="4ECDF2D9" w14:textId="77777777" w:rsidR="00001882" w:rsidRPr="00153A90" w:rsidRDefault="00001882" w:rsidP="00001882">
            <w:pPr>
              <w:jc w:val="center"/>
            </w:pPr>
            <w:r w:rsidRPr="00153A90">
              <w:t>1</w:t>
            </w:r>
          </w:p>
        </w:tc>
        <w:tc>
          <w:tcPr>
            <w:tcW w:w="698" w:type="dxa"/>
            <w:vAlign w:val="center"/>
          </w:tcPr>
          <w:p w14:paraId="4DEA502A" w14:textId="77777777" w:rsidR="00001882" w:rsidRPr="00153A90" w:rsidRDefault="00001882" w:rsidP="00001882">
            <w:pPr>
              <w:jc w:val="center"/>
            </w:pPr>
          </w:p>
        </w:tc>
      </w:tr>
      <w:tr w:rsidR="00001882" w:rsidRPr="00153A90" w14:paraId="1EE52200" w14:textId="77777777" w:rsidTr="00AF7A0F">
        <w:trPr>
          <w:cantSplit/>
          <w:trHeight w:val="739"/>
        </w:trPr>
        <w:tc>
          <w:tcPr>
            <w:tcW w:w="1268" w:type="dxa"/>
            <w:vAlign w:val="center"/>
          </w:tcPr>
          <w:p w14:paraId="2243F4FD" w14:textId="77777777" w:rsidR="00001882" w:rsidRPr="00153A90" w:rsidRDefault="00001882" w:rsidP="00001882">
            <w:pPr>
              <w:jc w:val="center"/>
              <w:rPr>
                <w:b/>
              </w:rPr>
            </w:pPr>
            <w:r w:rsidRPr="00153A90">
              <w:rPr>
                <w:b/>
              </w:rPr>
              <w:t>Besin Hijyeni ve Teknolojisi</w:t>
            </w:r>
          </w:p>
        </w:tc>
        <w:tc>
          <w:tcPr>
            <w:tcW w:w="3228" w:type="dxa"/>
          </w:tcPr>
          <w:p w14:paraId="241A5B3D" w14:textId="77777777" w:rsidR="00001882" w:rsidRPr="00153A90" w:rsidRDefault="00001882" w:rsidP="00001882"/>
          <w:p w14:paraId="222AF805" w14:textId="77777777" w:rsidR="00001882" w:rsidRPr="00153A90" w:rsidRDefault="00001882" w:rsidP="00001882">
            <w:r w:rsidRPr="00153A90">
              <w:t>Besin Hijyeni ve Teknolojisi</w:t>
            </w:r>
          </w:p>
        </w:tc>
        <w:tc>
          <w:tcPr>
            <w:tcW w:w="1032" w:type="dxa"/>
            <w:vAlign w:val="center"/>
          </w:tcPr>
          <w:p w14:paraId="6579AEE2" w14:textId="77777777" w:rsidR="00001882" w:rsidRPr="00153A90" w:rsidRDefault="00001882" w:rsidP="00001882">
            <w:pPr>
              <w:jc w:val="center"/>
            </w:pPr>
            <w:r w:rsidRPr="00153A90">
              <w:t>6</w:t>
            </w:r>
          </w:p>
        </w:tc>
        <w:tc>
          <w:tcPr>
            <w:tcW w:w="878" w:type="dxa"/>
            <w:vAlign w:val="center"/>
          </w:tcPr>
          <w:p w14:paraId="0836F07E" w14:textId="77777777" w:rsidR="00001882" w:rsidRPr="00153A90" w:rsidRDefault="00001882" w:rsidP="00001882">
            <w:pPr>
              <w:jc w:val="center"/>
            </w:pPr>
            <w:r w:rsidRPr="00153A90">
              <w:t>-</w:t>
            </w:r>
          </w:p>
        </w:tc>
        <w:tc>
          <w:tcPr>
            <w:tcW w:w="1112" w:type="dxa"/>
            <w:vAlign w:val="center"/>
          </w:tcPr>
          <w:p w14:paraId="3EB4C3D3" w14:textId="77777777" w:rsidR="00001882" w:rsidRPr="00153A90" w:rsidRDefault="00001882" w:rsidP="00001882">
            <w:pPr>
              <w:jc w:val="center"/>
            </w:pPr>
            <w:r w:rsidRPr="00153A90">
              <w:t>2</w:t>
            </w:r>
          </w:p>
        </w:tc>
        <w:tc>
          <w:tcPr>
            <w:tcW w:w="844" w:type="dxa"/>
            <w:vAlign w:val="center"/>
          </w:tcPr>
          <w:p w14:paraId="37C95C61" w14:textId="77777777" w:rsidR="00001882" w:rsidRPr="00153A90" w:rsidRDefault="00001882" w:rsidP="00001882">
            <w:pPr>
              <w:jc w:val="center"/>
            </w:pPr>
            <w:r w:rsidRPr="00153A90">
              <w:t>2</w:t>
            </w:r>
          </w:p>
        </w:tc>
        <w:tc>
          <w:tcPr>
            <w:tcW w:w="698" w:type="dxa"/>
            <w:vAlign w:val="center"/>
          </w:tcPr>
          <w:p w14:paraId="42E9D034" w14:textId="77777777" w:rsidR="00001882" w:rsidRPr="00153A90" w:rsidRDefault="00001882" w:rsidP="00001882">
            <w:pPr>
              <w:jc w:val="center"/>
            </w:pPr>
          </w:p>
        </w:tc>
      </w:tr>
      <w:tr w:rsidR="00EC7E40" w:rsidRPr="00153A90" w14:paraId="6FF94C92" w14:textId="77777777" w:rsidTr="00EC7E40">
        <w:trPr>
          <w:trHeight w:val="226"/>
        </w:trPr>
        <w:tc>
          <w:tcPr>
            <w:tcW w:w="1268" w:type="dxa"/>
            <w:shd w:val="clear" w:color="auto" w:fill="auto"/>
            <w:vAlign w:val="center"/>
          </w:tcPr>
          <w:p w14:paraId="57561BF0" w14:textId="77777777" w:rsidR="00001882" w:rsidRPr="00153A90" w:rsidRDefault="00001882" w:rsidP="00001882">
            <w:pPr>
              <w:jc w:val="center"/>
              <w:rPr>
                <w:b/>
              </w:rPr>
            </w:pPr>
            <w:r w:rsidRPr="00153A90">
              <w:rPr>
                <w:b/>
              </w:rPr>
              <w:t xml:space="preserve">Toplam </w:t>
            </w:r>
          </w:p>
        </w:tc>
        <w:tc>
          <w:tcPr>
            <w:tcW w:w="3228" w:type="dxa"/>
            <w:shd w:val="clear" w:color="auto" w:fill="auto"/>
          </w:tcPr>
          <w:p w14:paraId="1D7A9A09" w14:textId="77777777" w:rsidR="00001882" w:rsidRPr="00153A90" w:rsidRDefault="00001882" w:rsidP="00001882">
            <w:pPr>
              <w:rPr>
                <w:b/>
              </w:rPr>
            </w:pPr>
          </w:p>
        </w:tc>
        <w:tc>
          <w:tcPr>
            <w:tcW w:w="1032" w:type="dxa"/>
            <w:shd w:val="clear" w:color="auto" w:fill="auto"/>
            <w:vAlign w:val="center"/>
          </w:tcPr>
          <w:p w14:paraId="03740891" w14:textId="77777777" w:rsidR="00001882" w:rsidRPr="00153A90" w:rsidRDefault="00001882" w:rsidP="00001882">
            <w:pPr>
              <w:jc w:val="center"/>
              <w:rPr>
                <w:b/>
              </w:rPr>
            </w:pPr>
            <w:r w:rsidRPr="00153A90">
              <w:rPr>
                <w:b/>
              </w:rPr>
              <w:t>83</w:t>
            </w:r>
          </w:p>
        </w:tc>
        <w:tc>
          <w:tcPr>
            <w:tcW w:w="878" w:type="dxa"/>
            <w:shd w:val="clear" w:color="auto" w:fill="auto"/>
            <w:vAlign w:val="center"/>
          </w:tcPr>
          <w:p w14:paraId="1579461F" w14:textId="77777777" w:rsidR="00001882" w:rsidRPr="00153A90" w:rsidRDefault="00001882" w:rsidP="00001882">
            <w:pPr>
              <w:jc w:val="center"/>
              <w:rPr>
                <w:b/>
              </w:rPr>
            </w:pPr>
            <w:r w:rsidRPr="00153A90">
              <w:rPr>
                <w:b/>
              </w:rPr>
              <w:t>19</w:t>
            </w:r>
          </w:p>
        </w:tc>
        <w:tc>
          <w:tcPr>
            <w:tcW w:w="1112" w:type="dxa"/>
            <w:shd w:val="clear" w:color="auto" w:fill="auto"/>
            <w:vAlign w:val="center"/>
          </w:tcPr>
          <w:p w14:paraId="6883C383" w14:textId="77777777" w:rsidR="00001882" w:rsidRPr="00153A90" w:rsidRDefault="00001882" w:rsidP="00001882">
            <w:pPr>
              <w:jc w:val="center"/>
              <w:rPr>
                <w:b/>
              </w:rPr>
            </w:pPr>
            <w:r w:rsidRPr="00153A90">
              <w:rPr>
                <w:b/>
              </w:rPr>
              <w:t>8</w:t>
            </w:r>
          </w:p>
        </w:tc>
        <w:tc>
          <w:tcPr>
            <w:tcW w:w="844" w:type="dxa"/>
            <w:shd w:val="clear" w:color="auto" w:fill="auto"/>
            <w:vAlign w:val="center"/>
          </w:tcPr>
          <w:p w14:paraId="21F077E5" w14:textId="77777777" w:rsidR="00001882" w:rsidRPr="00153A90" w:rsidRDefault="00001882" w:rsidP="00001882">
            <w:pPr>
              <w:jc w:val="center"/>
              <w:rPr>
                <w:b/>
              </w:rPr>
            </w:pPr>
            <w:r w:rsidRPr="00153A90">
              <w:rPr>
                <w:b/>
              </w:rPr>
              <w:t>29</w:t>
            </w:r>
          </w:p>
        </w:tc>
        <w:tc>
          <w:tcPr>
            <w:tcW w:w="698" w:type="dxa"/>
            <w:shd w:val="clear" w:color="auto" w:fill="auto"/>
            <w:vAlign w:val="center"/>
          </w:tcPr>
          <w:p w14:paraId="213456F9" w14:textId="77777777" w:rsidR="00001882" w:rsidRPr="00153A90" w:rsidRDefault="00001882" w:rsidP="00001882">
            <w:pPr>
              <w:jc w:val="center"/>
              <w:rPr>
                <w:b/>
              </w:rPr>
            </w:pPr>
            <w:r w:rsidRPr="00153A90">
              <w:rPr>
                <w:b/>
              </w:rPr>
              <w:t>2</w:t>
            </w:r>
          </w:p>
        </w:tc>
      </w:tr>
    </w:tbl>
    <w:p w14:paraId="49FB6D22" w14:textId="77777777" w:rsidR="00153A90" w:rsidRPr="00153A90" w:rsidRDefault="00153A90" w:rsidP="00153A90">
      <w:pPr>
        <w:jc w:val="both"/>
        <w:rPr>
          <w:sz w:val="24"/>
          <w:szCs w:val="24"/>
          <w:lang w:eastAsia="tr-TR"/>
        </w:rPr>
      </w:pPr>
    </w:p>
    <w:tbl>
      <w:tblPr>
        <w:tblW w:w="9067" w:type="dxa"/>
        <w:tblBorders>
          <w:bottom w:val="single" w:sz="4" w:space="0" w:color="auto"/>
        </w:tblBorders>
        <w:tblLook w:val="04A0" w:firstRow="1" w:lastRow="0" w:firstColumn="1" w:lastColumn="0" w:noHBand="0" w:noVBand="1"/>
      </w:tblPr>
      <w:tblGrid>
        <w:gridCol w:w="2266"/>
        <w:gridCol w:w="2267"/>
        <w:gridCol w:w="2267"/>
        <w:gridCol w:w="2267"/>
      </w:tblGrid>
      <w:tr w:rsidR="00EC7E40" w:rsidRPr="00153A90" w14:paraId="2F5BC2F2" w14:textId="77777777" w:rsidTr="00EC7E40">
        <w:trPr>
          <w:trHeight w:val="399"/>
        </w:trPr>
        <w:tc>
          <w:tcPr>
            <w:tcW w:w="9067" w:type="dxa"/>
            <w:gridSpan w:val="4"/>
            <w:tcBorders>
              <w:top w:val="nil"/>
              <w:bottom w:val="single" w:sz="4" w:space="0" w:color="auto"/>
            </w:tcBorders>
            <w:shd w:val="clear" w:color="auto" w:fill="FFC000"/>
            <w:vAlign w:val="center"/>
          </w:tcPr>
          <w:p w14:paraId="20D891BD" w14:textId="4AEFFDC2" w:rsidR="00EC7E40" w:rsidRPr="00153A90" w:rsidRDefault="00EC7E40" w:rsidP="00153A90">
            <w:pPr>
              <w:jc w:val="center"/>
              <w:rPr>
                <w:rFonts w:cs="Calibri"/>
              </w:rPr>
            </w:pPr>
            <w:r w:rsidRPr="00153A90">
              <w:rPr>
                <w:b/>
                <w:sz w:val="24"/>
                <w:szCs w:val="24"/>
                <w:lang w:eastAsia="tr-TR"/>
              </w:rPr>
              <w:t>SÜVF YÖNETİM KURULU</w:t>
            </w:r>
          </w:p>
        </w:tc>
      </w:tr>
      <w:tr w:rsidR="00EC7E40" w:rsidRPr="00153A90" w14:paraId="0035F7E8" w14:textId="77777777" w:rsidTr="00AF7A0F">
        <w:trPr>
          <w:trHeight w:val="506"/>
        </w:trPr>
        <w:tc>
          <w:tcPr>
            <w:tcW w:w="2266" w:type="dxa"/>
            <w:tcBorders>
              <w:top w:val="single" w:sz="4" w:space="0" w:color="auto"/>
              <w:bottom w:val="single" w:sz="4" w:space="0" w:color="auto"/>
            </w:tcBorders>
            <w:vAlign w:val="center"/>
          </w:tcPr>
          <w:p w14:paraId="26B0DA90" w14:textId="6AB9A3B3" w:rsidR="00EC7E40" w:rsidRPr="00153A90" w:rsidRDefault="00EC7E40" w:rsidP="00EC7E40">
            <w:pPr>
              <w:jc w:val="center"/>
              <w:rPr>
                <w:rFonts w:cs="Calibri"/>
              </w:rPr>
            </w:pPr>
            <w:r w:rsidRPr="00153A90">
              <w:rPr>
                <w:rFonts w:cs="Calibri"/>
              </w:rPr>
              <w:t>Dekan</w:t>
            </w:r>
          </w:p>
        </w:tc>
        <w:tc>
          <w:tcPr>
            <w:tcW w:w="2267" w:type="dxa"/>
            <w:tcBorders>
              <w:top w:val="single" w:sz="4" w:space="0" w:color="auto"/>
              <w:bottom w:val="single" w:sz="4" w:space="0" w:color="auto"/>
            </w:tcBorders>
            <w:vAlign w:val="center"/>
          </w:tcPr>
          <w:p w14:paraId="6EC9F805" w14:textId="77777777" w:rsidR="00EC7E40" w:rsidRPr="00153A90" w:rsidRDefault="00EC7E40" w:rsidP="00EC7E40">
            <w:pPr>
              <w:jc w:val="center"/>
              <w:rPr>
                <w:rFonts w:cs="Calibri"/>
              </w:rPr>
            </w:pPr>
            <w:r w:rsidRPr="00153A90">
              <w:rPr>
                <w:rFonts w:cs="Calibri"/>
              </w:rPr>
              <w:t>Profesör</w:t>
            </w:r>
          </w:p>
          <w:p w14:paraId="69BD7DFB" w14:textId="553CCA88" w:rsidR="00EC7E40" w:rsidRPr="00153A90" w:rsidRDefault="00EC7E40" w:rsidP="00EC7E40">
            <w:pPr>
              <w:jc w:val="center"/>
              <w:rPr>
                <w:rFonts w:cs="Calibri"/>
              </w:rPr>
            </w:pPr>
            <w:r w:rsidRPr="00153A90">
              <w:rPr>
                <w:rFonts w:cs="Calibri"/>
              </w:rPr>
              <w:t>Temsilcisi</w:t>
            </w:r>
          </w:p>
        </w:tc>
        <w:tc>
          <w:tcPr>
            <w:tcW w:w="2267" w:type="dxa"/>
            <w:tcBorders>
              <w:top w:val="single" w:sz="4" w:space="0" w:color="auto"/>
              <w:bottom w:val="single" w:sz="4" w:space="0" w:color="auto"/>
            </w:tcBorders>
            <w:vAlign w:val="center"/>
          </w:tcPr>
          <w:p w14:paraId="1832A0D8" w14:textId="77777777" w:rsidR="00EC7E40" w:rsidRPr="00153A90" w:rsidRDefault="00EC7E40" w:rsidP="00EC7E40">
            <w:pPr>
              <w:jc w:val="center"/>
              <w:rPr>
                <w:rFonts w:cs="Calibri"/>
              </w:rPr>
            </w:pPr>
            <w:r w:rsidRPr="00153A90">
              <w:rPr>
                <w:rFonts w:cs="Calibri"/>
              </w:rPr>
              <w:t>Doçent</w:t>
            </w:r>
          </w:p>
          <w:p w14:paraId="259704D0" w14:textId="69514559" w:rsidR="00EC7E40" w:rsidRPr="00153A90" w:rsidRDefault="00EC7E40" w:rsidP="00EC7E40">
            <w:pPr>
              <w:jc w:val="center"/>
              <w:rPr>
                <w:rFonts w:cs="Calibri"/>
              </w:rPr>
            </w:pPr>
            <w:r w:rsidRPr="00153A90">
              <w:rPr>
                <w:rFonts w:cs="Calibri"/>
              </w:rPr>
              <w:t>Temsilcisi</w:t>
            </w:r>
          </w:p>
        </w:tc>
        <w:tc>
          <w:tcPr>
            <w:tcW w:w="2267" w:type="dxa"/>
            <w:tcBorders>
              <w:top w:val="single" w:sz="4" w:space="0" w:color="auto"/>
              <w:bottom w:val="single" w:sz="4" w:space="0" w:color="auto"/>
            </w:tcBorders>
            <w:vAlign w:val="center"/>
          </w:tcPr>
          <w:p w14:paraId="6DDE6117" w14:textId="77777777" w:rsidR="00EC7E40" w:rsidRPr="00153A90" w:rsidRDefault="00EC7E40" w:rsidP="00EC7E40">
            <w:pPr>
              <w:jc w:val="center"/>
              <w:rPr>
                <w:rFonts w:cs="Calibri"/>
              </w:rPr>
            </w:pPr>
            <w:r w:rsidRPr="00153A90">
              <w:rPr>
                <w:rFonts w:cs="Calibri"/>
              </w:rPr>
              <w:t>Dr. Öğr. Üyesi</w:t>
            </w:r>
          </w:p>
          <w:p w14:paraId="2DA0785B" w14:textId="073F8F91" w:rsidR="00EC7E40" w:rsidRPr="00153A90" w:rsidRDefault="00EC7E40" w:rsidP="00EC7E40">
            <w:pPr>
              <w:jc w:val="center"/>
              <w:rPr>
                <w:rFonts w:cs="Calibri"/>
              </w:rPr>
            </w:pPr>
            <w:r w:rsidRPr="00153A90">
              <w:rPr>
                <w:rFonts w:cs="Calibri"/>
              </w:rPr>
              <w:t>Temsilcisi</w:t>
            </w:r>
          </w:p>
        </w:tc>
      </w:tr>
      <w:tr w:rsidR="00EC7E40" w:rsidRPr="00153A90" w14:paraId="5DE48589" w14:textId="77777777" w:rsidTr="00AF7A0F">
        <w:trPr>
          <w:trHeight w:val="506"/>
        </w:trPr>
        <w:tc>
          <w:tcPr>
            <w:tcW w:w="2266" w:type="dxa"/>
            <w:tcBorders>
              <w:top w:val="single" w:sz="4" w:space="0" w:color="auto"/>
            </w:tcBorders>
            <w:vAlign w:val="center"/>
          </w:tcPr>
          <w:p w14:paraId="6E529C19" w14:textId="77777777" w:rsidR="00EC7E40" w:rsidRPr="00153A90" w:rsidRDefault="00EC7E40" w:rsidP="00EC7E40">
            <w:pPr>
              <w:jc w:val="center"/>
              <w:rPr>
                <w:rFonts w:cs="Calibri"/>
              </w:rPr>
            </w:pPr>
            <w:r w:rsidRPr="00153A90">
              <w:rPr>
                <w:rFonts w:cs="Calibri"/>
              </w:rPr>
              <w:t>1</w:t>
            </w:r>
          </w:p>
        </w:tc>
        <w:tc>
          <w:tcPr>
            <w:tcW w:w="2267" w:type="dxa"/>
            <w:tcBorders>
              <w:top w:val="single" w:sz="4" w:space="0" w:color="auto"/>
            </w:tcBorders>
            <w:vAlign w:val="center"/>
          </w:tcPr>
          <w:p w14:paraId="723B5148" w14:textId="77777777" w:rsidR="00EC7E40" w:rsidRPr="00153A90" w:rsidRDefault="00EC7E40" w:rsidP="00EC7E40">
            <w:pPr>
              <w:jc w:val="center"/>
              <w:rPr>
                <w:rFonts w:cs="Calibri"/>
              </w:rPr>
            </w:pPr>
            <w:r w:rsidRPr="00153A90">
              <w:rPr>
                <w:rFonts w:cs="Calibri"/>
              </w:rPr>
              <w:t>3</w:t>
            </w:r>
          </w:p>
        </w:tc>
        <w:tc>
          <w:tcPr>
            <w:tcW w:w="2267" w:type="dxa"/>
            <w:tcBorders>
              <w:top w:val="single" w:sz="4" w:space="0" w:color="auto"/>
            </w:tcBorders>
            <w:vAlign w:val="center"/>
          </w:tcPr>
          <w:p w14:paraId="68AA2E11" w14:textId="77777777" w:rsidR="00EC7E40" w:rsidRPr="00153A90" w:rsidRDefault="00EC7E40" w:rsidP="00EC7E40">
            <w:pPr>
              <w:jc w:val="center"/>
              <w:rPr>
                <w:rFonts w:cs="Calibri"/>
              </w:rPr>
            </w:pPr>
            <w:r w:rsidRPr="00153A90">
              <w:rPr>
                <w:rFonts w:cs="Calibri"/>
              </w:rPr>
              <w:t>2</w:t>
            </w:r>
          </w:p>
        </w:tc>
        <w:tc>
          <w:tcPr>
            <w:tcW w:w="2267" w:type="dxa"/>
            <w:tcBorders>
              <w:top w:val="single" w:sz="4" w:space="0" w:color="auto"/>
            </w:tcBorders>
            <w:vAlign w:val="center"/>
          </w:tcPr>
          <w:p w14:paraId="63B62634" w14:textId="77777777" w:rsidR="00EC7E40" w:rsidRPr="00153A90" w:rsidRDefault="00EC7E40" w:rsidP="00EC7E40">
            <w:pPr>
              <w:jc w:val="center"/>
              <w:rPr>
                <w:rFonts w:cs="Calibri"/>
              </w:rPr>
            </w:pPr>
            <w:r w:rsidRPr="00153A90">
              <w:rPr>
                <w:rFonts w:cs="Calibri"/>
              </w:rPr>
              <w:t>1</w:t>
            </w:r>
          </w:p>
        </w:tc>
      </w:tr>
    </w:tbl>
    <w:p w14:paraId="22E3C126" w14:textId="77777777" w:rsidR="00153A90" w:rsidRPr="00153A90" w:rsidRDefault="00153A90" w:rsidP="00153A90">
      <w:pPr>
        <w:jc w:val="center"/>
        <w:rPr>
          <w:b/>
          <w:sz w:val="24"/>
          <w:szCs w:val="24"/>
          <w:lang w:eastAsia="tr-TR"/>
        </w:rPr>
      </w:pPr>
    </w:p>
    <w:tbl>
      <w:tblPr>
        <w:tblW w:w="9067" w:type="dxa"/>
        <w:tblBorders>
          <w:top w:val="single" w:sz="4" w:space="0" w:color="auto"/>
          <w:bottom w:val="single" w:sz="4" w:space="0" w:color="auto"/>
        </w:tblBorders>
        <w:tblLook w:val="04A0" w:firstRow="1" w:lastRow="0" w:firstColumn="1" w:lastColumn="0" w:noHBand="0" w:noVBand="1"/>
      </w:tblPr>
      <w:tblGrid>
        <w:gridCol w:w="1813"/>
        <w:gridCol w:w="1813"/>
        <w:gridCol w:w="1814"/>
        <w:gridCol w:w="1813"/>
        <w:gridCol w:w="1814"/>
      </w:tblGrid>
      <w:tr w:rsidR="00EC7E40" w:rsidRPr="00153A90" w14:paraId="5F16CECC" w14:textId="77777777" w:rsidTr="00EC7E40">
        <w:trPr>
          <w:trHeight w:val="381"/>
        </w:trPr>
        <w:tc>
          <w:tcPr>
            <w:tcW w:w="9067" w:type="dxa"/>
            <w:gridSpan w:val="5"/>
            <w:tcBorders>
              <w:top w:val="nil"/>
              <w:bottom w:val="single" w:sz="4" w:space="0" w:color="auto"/>
            </w:tcBorders>
            <w:shd w:val="clear" w:color="auto" w:fill="FFC000"/>
            <w:vAlign w:val="center"/>
          </w:tcPr>
          <w:p w14:paraId="551D4617" w14:textId="223B7596" w:rsidR="00EC7E40" w:rsidRPr="00153A90" w:rsidRDefault="00EC7E40" w:rsidP="00153A90">
            <w:pPr>
              <w:jc w:val="center"/>
              <w:rPr>
                <w:rFonts w:cs="Calibri"/>
              </w:rPr>
            </w:pPr>
            <w:r w:rsidRPr="00153A90">
              <w:rPr>
                <w:b/>
                <w:sz w:val="24"/>
                <w:szCs w:val="24"/>
                <w:lang w:eastAsia="tr-TR"/>
              </w:rPr>
              <w:t>SÜVF FAKÜLTE KURULU</w:t>
            </w:r>
          </w:p>
        </w:tc>
      </w:tr>
      <w:tr w:rsidR="00EC7E40" w:rsidRPr="00153A90" w14:paraId="1002ECF9" w14:textId="77777777" w:rsidTr="00AF7A0F">
        <w:trPr>
          <w:trHeight w:val="506"/>
        </w:trPr>
        <w:tc>
          <w:tcPr>
            <w:tcW w:w="1813" w:type="dxa"/>
            <w:tcBorders>
              <w:bottom w:val="single" w:sz="4" w:space="0" w:color="auto"/>
            </w:tcBorders>
            <w:vAlign w:val="center"/>
          </w:tcPr>
          <w:p w14:paraId="40A84887" w14:textId="6B65FFF9" w:rsidR="00EC7E40" w:rsidRPr="00153A90" w:rsidRDefault="00EC7E40" w:rsidP="00EC7E40">
            <w:pPr>
              <w:jc w:val="center"/>
              <w:rPr>
                <w:rFonts w:cs="Calibri"/>
              </w:rPr>
            </w:pPr>
            <w:r w:rsidRPr="00153A90">
              <w:rPr>
                <w:rFonts w:cs="Calibri"/>
              </w:rPr>
              <w:t>Dekan</w:t>
            </w:r>
          </w:p>
        </w:tc>
        <w:tc>
          <w:tcPr>
            <w:tcW w:w="1813" w:type="dxa"/>
            <w:tcBorders>
              <w:bottom w:val="single" w:sz="4" w:space="0" w:color="auto"/>
            </w:tcBorders>
            <w:vAlign w:val="center"/>
          </w:tcPr>
          <w:p w14:paraId="12F33997" w14:textId="4319F169" w:rsidR="00EC7E40" w:rsidRPr="00153A90" w:rsidRDefault="00EC7E40" w:rsidP="00EC7E40">
            <w:pPr>
              <w:jc w:val="center"/>
              <w:rPr>
                <w:rFonts w:cs="Calibri"/>
              </w:rPr>
            </w:pPr>
            <w:r w:rsidRPr="00153A90">
              <w:rPr>
                <w:rFonts w:cs="Calibri"/>
              </w:rPr>
              <w:t>Bölüm Başkanı</w:t>
            </w:r>
          </w:p>
        </w:tc>
        <w:tc>
          <w:tcPr>
            <w:tcW w:w="1814" w:type="dxa"/>
            <w:tcBorders>
              <w:bottom w:val="single" w:sz="4" w:space="0" w:color="auto"/>
            </w:tcBorders>
            <w:vAlign w:val="center"/>
          </w:tcPr>
          <w:p w14:paraId="554F3005" w14:textId="77777777" w:rsidR="00EC7E40" w:rsidRPr="00153A90" w:rsidRDefault="00EC7E40" w:rsidP="00EC7E40">
            <w:pPr>
              <w:jc w:val="center"/>
              <w:rPr>
                <w:rFonts w:cs="Calibri"/>
              </w:rPr>
            </w:pPr>
            <w:r w:rsidRPr="00153A90">
              <w:rPr>
                <w:rFonts w:cs="Calibri"/>
              </w:rPr>
              <w:t>Profesör</w:t>
            </w:r>
          </w:p>
          <w:p w14:paraId="17F50177" w14:textId="59F218B7" w:rsidR="00EC7E40" w:rsidRPr="00153A90" w:rsidRDefault="00EC7E40" w:rsidP="00EC7E40">
            <w:pPr>
              <w:jc w:val="center"/>
              <w:rPr>
                <w:rFonts w:cs="Calibri"/>
              </w:rPr>
            </w:pPr>
            <w:r w:rsidRPr="00153A90">
              <w:rPr>
                <w:rFonts w:cs="Calibri"/>
              </w:rPr>
              <w:t>Temsilcisi</w:t>
            </w:r>
          </w:p>
        </w:tc>
        <w:tc>
          <w:tcPr>
            <w:tcW w:w="1813" w:type="dxa"/>
            <w:tcBorders>
              <w:bottom w:val="single" w:sz="4" w:space="0" w:color="auto"/>
            </w:tcBorders>
            <w:vAlign w:val="center"/>
          </w:tcPr>
          <w:p w14:paraId="37AB09B6" w14:textId="77777777" w:rsidR="00EC7E40" w:rsidRPr="00153A90" w:rsidRDefault="00EC7E40" w:rsidP="00EC7E40">
            <w:pPr>
              <w:jc w:val="center"/>
              <w:rPr>
                <w:rFonts w:cs="Calibri"/>
              </w:rPr>
            </w:pPr>
            <w:r w:rsidRPr="00153A90">
              <w:rPr>
                <w:rFonts w:cs="Calibri"/>
              </w:rPr>
              <w:t>Doçent</w:t>
            </w:r>
          </w:p>
          <w:p w14:paraId="2D460122" w14:textId="37A04DCE" w:rsidR="00EC7E40" w:rsidRPr="00153A90" w:rsidRDefault="00EC7E40" w:rsidP="00EC7E40">
            <w:pPr>
              <w:jc w:val="center"/>
              <w:rPr>
                <w:rFonts w:cs="Calibri"/>
              </w:rPr>
            </w:pPr>
            <w:r w:rsidRPr="00153A90">
              <w:rPr>
                <w:rFonts w:cs="Calibri"/>
              </w:rPr>
              <w:t>Temsilcisi</w:t>
            </w:r>
          </w:p>
        </w:tc>
        <w:tc>
          <w:tcPr>
            <w:tcW w:w="1814" w:type="dxa"/>
            <w:tcBorders>
              <w:bottom w:val="single" w:sz="4" w:space="0" w:color="auto"/>
            </w:tcBorders>
            <w:vAlign w:val="center"/>
          </w:tcPr>
          <w:p w14:paraId="1BD5A4A4" w14:textId="77777777" w:rsidR="00EC7E40" w:rsidRPr="00153A90" w:rsidRDefault="00EC7E40" w:rsidP="00EC7E40">
            <w:pPr>
              <w:jc w:val="center"/>
              <w:rPr>
                <w:rFonts w:cs="Calibri"/>
              </w:rPr>
            </w:pPr>
            <w:r w:rsidRPr="00153A90">
              <w:rPr>
                <w:rFonts w:cs="Calibri"/>
              </w:rPr>
              <w:t>Dr. Öğr. Üyesi</w:t>
            </w:r>
          </w:p>
          <w:p w14:paraId="71A63317" w14:textId="6E19E205" w:rsidR="00EC7E40" w:rsidRPr="00153A90" w:rsidRDefault="00EC7E40" w:rsidP="00EC7E40">
            <w:pPr>
              <w:jc w:val="center"/>
              <w:rPr>
                <w:rFonts w:cs="Calibri"/>
              </w:rPr>
            </w:pPr>
            <w:r w:rsidRPr="00153A90">
              <w:rPr>
                <w:rFonts w:cs="Calibri"/>
              </w:rPr>
              <w:t>Temsilcisi</w:t>
            </w:r>
          </w:p>
        </w:tc>
      </w:tr>
      <w:tr w:rsidR="00EC7E40" w:rsidRPr="00153A90" w14:paraId="3798419B" w14:textId="77777777" w:rsidTr="00AF7A0F">
        <w:trPr>
          <w:trHeight w:val="506"/>
        </w:trPr>
        <w:tc>
          <w:tcPr>
            <w:tcW w:w="1813" w:type="dxa"/>
            <w:tcBorders>
              <w:top w:val="single" w:sz="4" w:space="0" w:color="auto"/>
              <w:bottom w:val="single" w:sz="4" w:space="0" w:color="auto"/>
            </w:tcBorders>
            <w:vAlign w:val="center"/>
          </w:tcPr>
          <w:p w14:paraId="09085E46" w14:textId="77777777" w:rsidR="00EC7E40" w:rsidRPr="00153A90" w:rsidRDefault="00EC7E40" w:rsidP="00EC7E40">
            <w:pPr>
              <w:jc w:val="center"/>
              <w:rPr>
                <w:rFonts w:cs="Calibri"/>
              </w:rPr>
            </w:pPr>
            <w:r w:rsidRPr="00153A90">
              <w:rPr>
                <w:rFonts w:cs="Calibri"/>
              </w:rPr>
              <w:t>1</w:t>
            </w:r>
          </w:p>
        </w:tc>
        <w:tc>
          <w:tcPr>
            <w:tcW w:w="1813" w:type="dxa"/>
            <w:tcBorders>
              <w:top w:val="single" w:sz="4" w:space="0" w:color="auto"/>
              <w:bottom w:val="single" w:sz="4" w:space="0" w:color="auto"/>
            </w:tcBorders>
            <w:vAlign w:val="center"/>
          </w:tcPr>
          <w:p w14:paraId="21156811" w14:textId="77777777" w:rsidR="00EC7E40" w:rsidRPr="00153A90" w:rsidRDefault="00EC7E40" w:rsidP="00EC7E40">
            <w:pPr>
              <w:jc w:val="center"/>
              <w:rPr>
                <w:rFonts w:cs="Calibri"/>
              </w:rPr>
            </w:pPr>
            <w:r w:rsidRPr="00153A90">
              <w:rPr>
                <w:rFonts w:cs="Calibri"/>
              </w:rPr>
              <w:t>5</w:t>
            </w:r>
          </w:p>
        </w:tc>
        <w:tc>
          <w:tcPr>
            <w:tcW w:w="1814" w:type="dxa"/>
            <w:tcBorders>
              <w:top w:val="single" w:sz="4" w:space="0" w:color="auto"/>
              <w:bottom w:val="single" w:sz="4" w:space="0" w:color="auto"/>
            </w:tcBorders>
            <w:vAlign w:val="center"/>
          </w:tcPr>
          <w:p w14:paraId="4D461656" w14:textId="77777777" w:rsidR="00EC7E40" w:rsidRPr="00153A90" w:rsidRDefault="00EC7E40" w:rsidP="00EC7E40">
            <w:pPr>
              <w:jc w:val="center"/>
              <w:rPr>
                <w:rFonts w:cs="Calibri"/>
              </w:rPr>
            </w:pPr>
            <w:r w:rsidRPr="00153A90">
              <w:rPr>
                <w:rFonts w:cs="Calibri"/>
              </w:rPr>
              <w:t>3</w:t>
            </w:r>
          </w:p>
        </w:tc>
        <w:tc>
          <w:tcPr>
            <w:tcW w:w="1813" w:type="dxa"/>
            <w:tcBorders>
              <w:top w:val="single" w:sz="4" w:space="0" w:color="auto"/>
              <w:bottom w:val="single" w:sz="4" w:space="0" w:color="auto"/>
            </w:tcBorders>
            <w:vAlign w:val="center"/>
          </w:tcPr>
          <w:p w14:paraId="14D3C9FF" w14:textId="77777777" w:rsidR="00EC7E40" w:rsidRPr="00153A90" w:rsidRDefault="00EC7E40" w:rsidP="00EC7E40">
            <w:pPr>
              <w:jc w:val="center"/>
              <w:rPr>
                <w:rFonts w:cs="Calibri"/>
              </w:rPr>
            </w:pPr>
            <w:r w:rsidRPr="00153A90">
              <w:rPr>
                <w:rFonts w:cs="Calibri"/>
              </w:rPr>
              <w:t>2</w:t>
            </w:r>
          </w:p>
        </w:tc>
        <w:tc>
          <w:tcPr>
            <w:tcW w:w="1814" w:type="dxa"/>
            <w:tcBorders>
              <w:top w:val="single" w:sz="4" w:space="0" w:color="auto"/>
              <w:bottom w:val="single" w:sz="4" w:space="0" w:color="auto"/>
            </w:tcBorders>
            <w:vAlign w:val="center"/>
          </w:tcPr>
          <w:p w14:paraId="1BF8EC91" w14:textId="77777777" w:rsidR="00EC7E40" w:rsidRPr="00153A90" w:rsidRDefault="00EC7E40" w:rsidP="00EC7E40">
            <w:pPr>
              <w:jc w:val="center"/>
              <w:rPr>
                <w:rFonts w:cs="Calibri"/>
              </w:rPr>
            </w:pPr>
            <w:r w:rsidRPr="00153A90">
              <w:rPr>
                <w:rFonts w:cs="Calibri"/>
              </w:rPr>
              <w:t>1</w:t>
            </w:r>
          </w:p>
        </w:tc>
      </w:tr>
    </w:tbl>
    <w:p w14:paraId="6719A35C" w14:textId="77777777" w:rsidR="00153A90" w:rsidRPr="00153A90" w:rsidRDefault="00153A90" w:rsidP="00153A90">
      <w:pPr>
        <w:jc w:val="center"/>
        <w:rPr>
          <w:b/>
          <w:sz w:val="24"/>
          <w:szCs w:val="24"/>
          <w:lang w:eastAsia="tr-TR"/>
        </w:rPr>
      </w:pPr>
    </w:p>
    <w:tbl>
      <w:tblPr>
        <w:tblW w:w="9067" w:type="dxa"/>
        <w:tblBorders>
          <w:top w:val="single" w:sz="4" w:space="0" w:color="auto"/>
          <w:bottom w:val="single" w:sz="4" w:space="0" w:color="auto"/>
        </w:tblBorders>
        <w:tblLook w:val="04A0" w:firstRow="1" w:lastRow="0" w:firstColumn="1" w:lastColumn="0" w:noHBand="0" w:noVBand="1"/>
      </w:tblPr>
      <w:tblGrid>
        <w:gridCol w:w="2266"/>
        <w:gridCol w:w="2267"/>
        <w:gridCol w:w="2267"/>
        <w:gridCol w:w="2267"/>
      </w:tblGrid>
      <w:tr w:rsidR="00EC7E40" w:rsidRPr="00153A90" w14:paraId="201C1286" w14:textId="77777777" w:rsidTr="008D7E9A">
        <w:trPr>
          <w:trHeight w:val="391"/>
        </w:trPr>
        <w:tc>
          <w:tcPr>
            <w:tcW w:w="9067" w:type="dxa"/>
            <w:gridSpan w:val="4"/>
            <w:tcBorders>
              <w:top w:val="nil"/>
              <w:bottom w:val="single" w:sz="4" w:space="0" w:color="auto"/>
            </w:tcBorders>
            <w:shd w:val="clear" w:color="auto" w:fill="FFC000"/>
            <w:vAlign w:val="center"/>
          </w:tcPr>
          <w:p w14:paraId="727225AB" w14:textId="4218A56F" w:rsidR="00EC7E40" w:rsidRPr="00153A90" w:rsidRDefault="00EC7E40" w:rsidP="00153A90">
            <w:pPr>
              <w:jc w:val="center"/>
              <w:rPr>
                <w:rFonts w:cs="Calibri"/>
              </w:rPr>
            </w:pPr>
            <w:r w:rsidRPr="00153A90">
              <w:rPr>
                <w:b/>
                <w:sz w:val="24"/>
                <w:szCs w:val="24"/>
                <w:lang w:eastAsia="tr-TR"/>
              </w:rPr>
              <w:t>SÜVF VEUH YÖNETİM KURULU</w:t>
            </w:r>
          </w:p>
        </w:tc>
      </w:tr>
      <w:tr w:rsidR="00EC7E40" w:rsidRPr="00153A90" w14:paraId="3DDEE28E" w14:textId="77777777" w:rsidTr="00AF7A0F">
        <w:trPr>
          <w:trHeight w:val="282"/>
        </w:trPr>
        <w:tc>
          <w:tcPr>
            <w:tcW w:w="2266" w:type="dxa"/>
            <w:tcBorders>
              <w:top w:val="single" w:sz="4" w:space="0" w:color="auto"/>
              <w:bottom w:val="single" w:sz="4" w:space="0" w:color="auto"/>
            </w:tcBorders>
            <w:vAlign w:val="center"/>
          </w:tcPr>
          <w:p w14:paraId="0BDC8DF8" w14:textId="5379DD44" w:rsidR="00EC7E40" w:rsidRPr="00153A90" w:rsidRDefault="00EC7E40" w:rsidP="00EC7E40">
            <w:pPr>
              <w:jc w:val="center"/>
              <w:rPr>
                <w:rFonts w:cs="Calibri"/>
              </w:rPr>
            </w:pPr>
            <w:r w:rsidRPr="00153A90">
              <w:rPr>
                <w:rFonts w:cs="Calibri"/>
              </w:rPr>
              <w:t>Dekan</w:t>
            </w:r>
          </w:p>
        </w:tc>
        <w:tc>
          <w:tcPr>
            <w:tcW w:w="2267" w:type="dxa"/>
            <w:tcBorders>
              <w:top w:val="single" w:sz="4" w:space="0" w:color="auto"/>
              <w:bottom w:val="single" w:sz="4" w:space="0" w:color="auto"/>
            </w:tcBorders>
            <w:vAlign w:val="center"/>
          </w:tcPr>
          <w:p w14:paraId="273F1EBD" w14:textId="052A6561" w:rsidR="00EC7E40" w:rsidRPr="00153A90" w:rsidRDefault="00EC7E40" w:rsidP="00EC7E40">
            <w:pPr>
              <w:jc w:val="center"/>
              <w:rPr>
                <w:rFonts w:cs="Calibri"/>
              </w:rPr>
            </w:pPr>
            <w:r w:rsidRPr="00153A90">
              <w:rPr>
                <w:rFonts w:cs="Calibri"/>
              </w:rPr>
              <w:t>Başhekim</w:t>
            </w:r>
          </w:p>
        </w:tc>
        <w:tc>
          <w:tcPr>
            <w:tcW w:w="2267" w:type="dxa"/>
            <w:tcBorders>
              <w:top w:val="single" w:sz="4" w:space="0" w:color="auto"/>
              <w:bottom w:val="single" w:sz="4" w:space="0" w:color="auto"/>
            </w:tcBorders>
            <w:vAlign w:val="center"/>
          </w:tcPr>
          <w:p w14:paraId="3B8B029D" w14:textId="467FEE63" w:rsidR="00EC7E40" w:rsidRPr="00153A90" w:rsidRDefault="00EC7E40" w:rsidP="00EC7E40">
            <w:pPr>
              <w:jc w:val="center"/>
              <w:rPr>
                <w:rFonts w:cs="Calibri"/>
              </w:rPr>
            </w:pPr>
            <w:r w:rsidRPr="00153A90">
              <w:rPr>
                <w:rFonts w:cs="Calibri"/>
              </w:rPr>
              <w:t>Her bir klinik anabilim dalını temsilen birer Öğretim üyesi</w:t>
            </w:r>
          </w:p>
        </w:tc>
        <w:tc>
          <w:tcPr>
            <w:tcW w:w="2267" w:type="dxa"/>
            <w:tcBorders>
              <w:top w:val="single" w:sz="4" w:space="0" w:color="auto"/>
              <w:bottom w:val="single" w:sz="4" w:space="0" w:color="auto"/>
            </w:tcBorders>
            <w:vAlign w:val="center"/>
          </w:tcPr>
          <w:p w14:paraId="34E935FD" w14:textId="77777777" w:rsidR="00EC7E40" w:rsidRPr="00153A90" w:rsidRDefault="00EC7E40" w:rsidP="00EC7E40">
            <w:pPr>
              <w:jc w:val="center"/>
              <w:rPr>
                <w:rFonts w:cs="Calibri"/>
              </w:rPr>
            </w:pPr>
            <w:r w:rsidRPr="00153A90">
              <w:rPr>
                <w:rFonts w:cs="Calibri"/>
              </w:rPr>
              <w:t>Klinik öncesi anabilim dallarını temsilen bir</w:t>
            </w:r>
          </w:p>
          <w:p w14:paraId="5EF02596" w14:textId="71C90592" w:rsidR="00EC7E40" w:rsidRPr="00153A90" w:rsidRDefault="00EC7E40" w:rsidP="00EC7E40">
            <w:pPr>
              <w:jc w:val="center"/>
              <w:rPr>
                <w:rFonts w:cs="Calibri"/>
              </w:rPr>
            </w:pPr>
            <w:r w:rsidRPr="00153A90">
              <w:rPr>
                <w:rFonts w:cs="Calibri"/>
              </w:rPr>
              <w:t>Öğretim üyesi</w:t>
            </w:r>
          </w:p>
        </w:tc>
      </w:tr>
      <w:tr w:rsidR="00EC7E40" w:rsidRPr="00153A90" w14:paraId="770CCC7F" w14:textId="77777777" w:rsidTr="00AF7A0F">
        <w:trPr>
          <w:trHeight w:val="459"/>
        </w:trPr>
        <w:tc>
          <w:tcPr>
            <w:tcW w:w="2266" w:type="dxa"/>
            <w:tcBorders>
              <w:top w:val="single" w:sz="4" w:space="0" w:color="auto"/>
            </w:tcBorders>
            <w:vAlign w:val="center"/>
          </w:tcPr>
          <w:p w14:paraId="6FFF6CD4" w14:textId="77777777" w:rsidR="00EC7E40" w:rsidRPr="00153A90" w:rsidRDefault="00EC7E40" w:rsidP="00EC7E40">
            <w:pPr>
              <w:jc w:val="center"/>
              <w:rPr>
                <w:rFonts w:cs="Calibri"/>
              </w:rPr>
            </w:pPr>
            <w:r w:rsidRPr="00153A90">
              <w:rPr>
                <w:rFonts w:cs="Calibri"/>
              </w:rPr>
              <w:t>1</w:t>
            </w:r>
          </w:p>
        </w:tc>
        <w:tc>
          <w:tcPr>
            <w:tcW w:w="2267" w:type="dxa"/>
            <w:tcBorders>
              <w:top w:val="single" w:sz="4" w:space="0" w:color="auto"/>
            </w:tcBorders>
            <w:vAlign w:val="center"/>
          </w:tcPr>
          <w:p w14:paraId="34FEEC2A" w14:textId="77777777" w:rsidR="00EC7E40" w:rsidRPr="00153A90" w:rsidRDefault="00EC7E40" w:rsidP="00EC7E40">
            <w:pPr>
              <w:jc w:val="center"/>
              <w:rPr>
                <w:rFonts w:cs="Calibri"/>
              </w:rPr>
            </w:pPr>
            <w:r w:rsidRPr="00153A90">
              <w:rPr>
                <w:rFonts w:cs="Calibri"/>
              </w:rPr>
              <w:t>1</w:t>
            </w:r>
          </w:p>
        </w:tc>
        <w:tc>
          <w:tcPr>
            <w:tcW w:w="2267" w:type="dxa"/>
            <w:tcBorders>
              <w:top w:val="single" w:sz="4" w:space="0" w:color="auto"/>
            </w:tcBorders>
            <w:vAlign w:val="center"/>
          </w:tcPr>
          <w:p w14:paraId="32B6D782" w14:textId="77777777" w:rsidR="00EC7E40" w:rsidRPr="00153A90" w:rsidRDefault="00EC7E40" w:rsidP="00EC7E40">
            <w:pPr>
              <w:jc w:val="center"/>
              <w:rPr>
                <w:rFonts w:cs="Calibri"/>
              </w:rPr>
            </w:pPr>
            <w:r w:rsidRPr="00153A90">
              <w:rPr>
                <w:rFonts w:cs="Calibri"/>
              </w:rPr>
              <w:t>4</w:t>
            </w:r>
          </w:p>
        </w:tc>
        <w:tc>
          <w:tcPr>
            <w:tcW w:w="2267" w:type="dxa"/>
            <w:tcBorders>
              <w:top w:val="single" w:sz="4" w:space="0" w:color="auto"/>
            </w:tcBorders>
            <w:vAlign w:val="center"/>
          </w:tcPr>
          <w:p w14:paraId="2B765E4F" w14:textId="77777777" w:rsidR="00EC7E40" w:rsidRPr="00153A90" w:rsidRDefault="00EC7E40" w:rsidP="00EC7E40">
            <w:pPr>
              <w:jc w:val="center"/>
              <w:rPr>
                <w:rFonts w:cs="Calibri"/>
              </w:rPr>
            </w:pPr>
            <w:r w:rsidRPr="00153A90">
              <w:rPr>
                <w:rFonts w:cs="Calibri"/>
              </w:rPr>
              <w:t>1</w:t>
            </w:r>
          </w:p>
        </w:tc>
      </w:tr>
    </w:tbl>
    <w:p w14:paraId="410E0F22" w14:textId="77777777" w:rsidR="00153A90" w:rsidRPr="00153A90" w:rsidRDefault="00153A90" w:rsidP="00153A90">
      <w:pPr>
        <w:jc w:val="both"/>
        <w:rPr>
          <w:b/>
          <w:sz w:val="24"/>
          <w:szCs w:val="24"/>
          <w:lang w:eastAsia="tr-TR"/>
        </w:rPr>
      </w:pPr>
    </w:p>
    <w:p w14:paraId="42D54120" w14:textId="5D3F8AF1" w:rsidR="00153A90" w:rsidRPr="00153A90" w:rsidRDefault="00153A90" w:rsidP="00153A90">
      <w:pPr>
        <w:jc w:val="center"/>
        <w:rPr>
          <w:sz w:val="24"/>
          <w:szCs w:val="24"/>
          <w:lang w:eastAsia="tr-TR"/>
        </w:rPr>
      </w:pPr>
    </w:p>
    <w:tbl>
      <w:tblPr>
        <w:tblW w:w="9067" w:type="dxa"/>
        <w:tblBorders>
          <w:top w:val="single" w:sz="4" w:space="0" w:color="auto"/>
          <w:bottom w:val="single" w:sz="4" w:space="0" w:color="auto"/>
        </w:tblBorders>
        <w:tblLook w:val="04A0" w:firstRow="1" w:lastRow="0" w:firstColumn="1" w:lastColumn="0" w:noHBand="0" w:noVBand="1"/>
      </w:tblPr>
      <w:tblGrid>
        <w:gridCol w:w="2266"/>
        <w:gridCol w:w="2267"/>
        <w:gridCol w:w="2267"/>
        <w:gridCol w:w="2267"/>
      </w:tblGrid>
      <w:tr w:rsidR="00EC7E40" w:rsidRPr="00153A90" w14:paraId="2D7EB82D" w14:textId="77777777" w:rsidTr="00EC7E40">
        <w:trPr>
          <w:trHeight w:val="638"/>
        </w:trPr>
        <w:tc>
          <w:tcPr>
            <w:tcW w:w="9067" w:type="dxa"/>
            <w:gridSpan w:val="4"/>
            <w:tcBorders>
              <w:top w:val="nil"/>
              <w:bottom w:val="single" w:sz="4" w:space="0" w:color="auto"/>
            </w:tcBorders>
            <w:shd w:val="clear" w:color="auto" w:fill="FFC000"/>
            <w:vAlign w:val="center"/>
          </w:tcPr>
          <w:p w14:paraId="69C21CFC" w14:textId="77777777" w:rsidR="00EC7E40" w:rsidRPr="00153A90" w:rsidRDefault="00EC7E40" w:rsidP="00EC7E40">
            <w:pPr>
              <w:jc w:val="center"/>
              <w:rPr>
                <w:b/>
                <w:sz w:val="24"/>
                <w:szCs w:val="24"/>
              </w:rPr>
            </w:pPr>
            <w:r w:rsidRPr="00153A90">
              <w:rPr>
                <w:b/>
                <w:sz w:val="24"/>
                <w:szCs w:val="24"/>
                <w:lang w:eastAsia="tr-TR"/>
              </w:rPr>
              <w:lastRenderedPageBreak/>
              <w:t xml:space="preserve">SÜVF </w:t>
            </w:r>
            <w:r w:rsidRPr="00153A90">
              <w:rPr>
                <w:b/>
                <w:sz w:val="24"/>
                <w:szCs w:val="24"/>
              </w:rPr>
              <w:t>PROF. DR. HÜMEYRA ÖZGEN ARAŞTIRMA VE UYGULAMA ÇİFTLİĞİ</w:t>
            </w:r>
          </w:p>
          <w:p w14:paraId="28FDD91B" w14:textId="56DEDCCB" w:rsidR="00EC7E40" w:rsidRPr="00153A90" w:rsidRDefault="00EC7E40" w:rsidP="00EC7E40">
            <w:pPr>
              <w:jc w:val="center"/>
              <w:rPr>
                <w:rFonts w:cs="Calibri"/>
              </w:rPr>
            </w:pPr>
            <w:r w:rsidRPr="00153A90">
              <w:rPr>
                <w:rFonts w:cs="Calibri"/>
                <w:b/>
                <w:sz w:val="24"/>
                <w:szCs w:val="24"/>
              </w:rPr>
              <w:t>YÖNETİM KURULU</w:t>
            </w:r>
          </w:p>
        </w:tc>
      </w:tr>
      <w:tr w:rsidR="00EC7E40" w:rsidRPr="00153A90" w14:paraId="46CFED85" w14:textId="77777777" w:rsidTr="008D7E9A">
        <w:trPr>
          <w:trHeight w:val="977"/>
        </w:trPr>
        <w:tc>
          <w:tcPr>
            <w:tcW w:w="2266" w:type="dxa"/>
            <w:tcBorders>
              <w:top w:val="single" w:sz="4" w:space="0" w:color="auto"/>
              <w:bottom w:val="single" w:sz="4" w:space="0" w:color="auto"/>
            </w:tcBorders>
            <w:vAlign w:val="center"/>
          </w:tcPr>
          <w:p w14:paraId="7F5754B9" w14:textId="0E234988" w:rsidR="00EC7E40" w:rsidRPr="00153A90" w:rsidRDefault="00EC7E40" w:rsidP="00EC7E40">
            <w:pPr>
              <w:jc w:val="center"/>
              <w:rPr>
                <w:rFonts w:cs="Calibri"/>
              </w:rPr>
            </w:pPr>
            <w:r w:rsidRPr="00153A90">
              <w:rPr>
                <w:rFonts w:cs="Calibri"/>
              </w:rPr>
              <w:t>Dekan</w:t>
            </w:r>
          </w:p>
        </w:tc>
        <w:tc>
          <w:tcPr>
            <w:tcW w:w="2267" w:type="dxa"/>
            <w:tcBorders>
              <w:top w:val="single" w:sz="4" w:space="0" w:color="auto"/>
              <w:bottom w:val="single" w:sz="4" w:space="0" w:color="auto"/>
            </w:tcBorders>
            <w:vAlign w:val="center"/>
          </w:tcPr>
          <w:p w14:paraId="545A4234" w14:textId="7AC89502" w:rsidR="00EC7E40" w:rsidRPr="00153A90" w:rsidRDefault="00EC7E40" w:rsidP="00EC7E40">
            <w:pPr>
              <w:jc w:val="center"/>
              <w:rPr>
                <w:rFonts w:cs="Calibri"/>
              </w:rPr>
            </w:pPr>
            <w:r w:rsidRPr="00153A90">
              <w:rPr>
                <w:rFonts w:cs="Calibri"/>
              </w:rPr>
              <w:t>Çiftlik Müdürü</w:t>
            </w:r>
          </w:p>
        </w:tc>
        <w:tc>
          <w:tcPr>
            <w:tcW w:w="2267" w:type="dxa"/>
            <w:tcBorders>
              <w:top w:val="single" w:sz="4" w:space="0" w:color="auto"/>
              <w:bottom w:val="single" w:sz="4" w:space="0" w:color="auto"/>
            </w:tcBorders>
            <w:vAlign w:val="center"/>
          </w:tcPr>
          <w:p w14:paraId="25AAAE9E" w14:textId="7C096D2D" w:rsidR="00EC7E40" w:rsidRPr="00153A90" w:rsidRDefault="00EC7E40" w:rsidP="00EC7E40">
            <w:pPr>
              <w:jc w:val="center"/>
              <w:rPr>
                <w:rFonts w:cs="Calibri"/>
              </w:rPr>
            </w:pPr>
            <w:r w:rsidRPr="00153A90">
              <w:rPr>
                <w:rFonts w:cs="Calibri"/>
              </w:rPr>
              <w:t>Zootekni ve Hayvan Besleme bölümünü temsilen öğretim üyesi</w:t>
            </w:r>
          </w:p>
        </w:tc>
        <w:tc>
          <w:tcPr>
            <w:tcW w:w="2267" w:type="dxa"/>
            <w:tcBorders>
              <w:top w:val="single" w:sz="4" w:space="0" w:color="auto"/>
              <w:bottom w:val="single" w:sz="4" w:space="0" w:color="auto"/>
            </w:tcBorders>
            <w:vAlign w:val="center"/>
          </w:tcPr>
          <w:p w14:paraId="1FF9A231" w14:textId="10AE5681" w:rsidR="00EC7E40" w:rsidRPr="00153A90" w:rsidRDefault="00EC7E40" w:rsidP="00EC7E40">
            <w:pPr>
              <w:jc w:val="center"/>
              <w:rPr>
                <w:rFonts w:cs="Calibri"/>
              </w:rPr>
            </w:pPr>
            <w:r w:rsidRPr="00153A90">
              <w:rPr>
                <w:rFonts w:cs="Calibri"/>
              </w:rPr>
              <w:t>Fakültedeki diğer bölümleri temsilen öğretim üyesi</w:t>
            </w:r>
          </w:p>
        </w:tc>
      </w:tr>
      <w:tr w:rsidR="00EC7E40" w:rsidRPr="00153A90" w14:paraId="3A6608EC" w14:textId="77777777" w:rsidTr="00AF7A0F">
        <w:trPr>
          <w:trHeight w:val="319"/>
        </w:trPr>
        <w:tc>
          <w:tcPr>
            <w:tcW w:w="2266" w:type="dxa"/>
            <w:tcBorders>
              <w:top w:val="single" w:sz="4" w:space="0" w:color="auto"/>
            </w:tcBorders>
            <w:vAlign w:val="center"/>
          </w:tcPr>
          <w:p w14:paraId="716C683E" w14:textId="77777777" w:rsidR="00EC7E40" w:rsidRPr="00153A90" w:rsidRDefault="00EC7E40" w:rsidP="00EC7E40">
            <w:pPr>
              <w:jc w:val="center"/>
              <w:rPr>
                <w:rFonts w:cs="Calibri"/>
              </w:rPr>
            </w:pPr>
            <w:r w:rsidRPr="00153A90">
              <w:rPr>
                <w:rFonts w:cs="Calibri"/>
              </w:rPr>
              <w:t>1</w:t>
            </w:r>
          </w:p>
        </w:tc>
        <w:tc>
          <w:tcPr>
            <w:tcW w:w="2267" w:type="dxa"/>
            <w:tcBorders>
              <w:top w:val="single" w:sz="4" w:space="0" w:color="auto"/>
            </w:tcBorders>
            <w:vAlign w:val="center"/>
          </w:tcPr>
          <w:p w14:paraId="66E800D1" w14:textId="77777777" w:rsidR="00EC7E40" w:rsidRPr="00153A90" w:rsidRDefault="00EC7E40" w:rsidP="00EC7E40">
            <w:pPr>
              <w:jc w:val="center"/>
              <w:rPr>
                <w:rFonts w:cs="Calibri"/>
              </w:rPr>
            </w:pPr>
            <w:r w:rsidRPr="00153A90">
              <w:rPr>
                <w:rFonts w:cs="Calibri"/>
              </w:rPr>
              <w:t>1</w:t>
            </w:r>
          </w:p>
        </w:tc>
        <w:tc>
          <w:tcPr>
            <w:tcW w:w="2267" w:type="dxa"/>
            <w:tcBorders>
              <w:top w:val="single" w:sz="4" w:space="0" w:color="auto"/>
            </w:tcBorders>
            <w:vAlign w:val="center"/>
          </w:tcPr>
          <w:p w14:paraId="6D743A26" w14:textId="77777777" w:rsidR="00EC7E40" w:rsidRPr="00153A90" w:rsidRDefault="00EC7E40" w:rsidP="00EC7E40">
            <w:pPr>
              <w:jc w:val="center"/>
              <w:rPr>
                <w:rFonts w:cs="Calibri"/>
              </w:rPr>
            </w:pPr>
            <w:r w:rsidRPr="00153A90">
              <w:rPr>
                <w:rFonts w:cs="Calibri"/>
              </w:rPr>
              <w:t>1</w:t>
            </w:r>
          </w:p>
        </w:tc>
        <w:tc>
          <w:tcPr>
            <w:tcW w:w="2267" w:type="dxa"/>
            <w:tcBorders>
              <w:top w:val="single" w:sz="4" w:space="0" w:color="auto"/>
            </w:tcBorders>
            <w:vAlign w:val="center"/>
          </w:tcPr>
          <w:p w14:paraId="1EE7B70C" w14:textId="77777777" w:rsidR="00EC7E40" w:rsidRPr="00153A90" w:rsidRDefault="00EC7E40" w:rsidP="00EC7E40">
            <w:pPr>
              <w:jc w:val="center"/>
              <w:rPr>
                <w:rFonts w:cs="Calibri"/>
              </w:rPr>
            </w:pPr>
            <w:r w:rsidRPr="00153A90">
              <w:rPr>
                <w:rFonts w:cs="Calibri"/>
              </w:rPr>
              <w:t>2</w:t>
            </w:r>
          </w:p>
        </w:tc>
      </w:tr>
    </w:tbl>
    <w:p w14:paraId="77711D19" w14:textId="77777777" w:rsidR="00153A90" w:rsidRPr="00153A90" w:rsidRDefault="00153A90" w:rsidP="00153A90">
      <w:pPr>
        <w:jc w:val="center"/>
        <w:rPr>
          <w:b/>
          <w:sz w:val="24"/>
          <w:szCs w:val="24"/>
          <w:lang w:eastAsia="tr-TR"/>
        </w:rPr>
      </w:pPr>
    </w:p>
    <w:tbl>
      <w:tblPr>
        <w:tblW w:w="9067" w:type="dxa"/>
        <w:tblBorders>
          <w:top w:val="single" w:sz="4" w:space="0" w:color="auto"/>
          <w:bottom w:val="single" w:sz="4" w:space="0" w:color="auto"/>
        </w:tblBorders>
        <w:tblLook w:val="04A0" w:firstRow="1" w:lastRow="0" w:firstColumn="1" w:lastColumn="0" w:noHBand="0" w:noVBand="1"/>
      </w:tblPr>
      <w:tblGrid>
        <w:gridCol w:w="2122"/>
        <w:gridCol w:w="1842"/>
        <w:gridCol w:w="1418"/>
        <w:gridCol w:w="1701"/>
        <w:gridCol w:w="1984"/>
      </w:tblGrid>
      <w:tr w:rsidR="008D7E9A" w:rsidRPr="00153A90" w14:paraId="1D0CA8A6" w14:textId="77777777" w:rsidTr="008D7E9A">
        <w:trPr>
          <w:trHeight w:val="513"/>
        </w:trPr>
        <w:tc>
          <w:tcPr>
            <w:tcW w:w="9067" w:type="dxa"/>
            <w:gridSpan w:val="5"/>
            <w:tcBorders>
              <w:top w:val="nil"/>
              <w:bottom w:val="single" w:sz="4" w:space="0" w:color="auto"/>
            </w:tcBorders>
            <w:shd w:val="clear" w:color="auto" w:fill="FFC000"/>
            <w:vAlign w:val="center"/>
          </w:tcPr>
          <w:p w14:paraId="7ED719FB" w14:textId="29665D6F" w:rsidR="008D7E9A" w:rsidRPr="00153A90" w:rsidRDefault="008D7E9A" w:rsidP="00153A90">
            <w:pPr>
              <w:jc w:val="center"/>
              <w:rPr>
                <w:rFonts w:cs="Calibri"/>
              </w:rPr>
            </w:pPr>
            <w:r w:rsidRPr="00153A90">
              <w:rPr>
                <w:b/>
                <w:sz w:val="24"/>
                <w:szCs w:val="24"/>
                <w:lang w:eastAsia="tr-TR"/>
              </w:rPr>
              <w:t>SÜVF ETİK KURULU</w:t>
            </w:r>
          </w:p>
        </w:tc>
      </w:tr>
      <w:tr w:rsidR="008D7E9A" w:rsidRPr="00153A90" w14:paraId="6254F110" w14:textId="77777777" w:rsidTr="00AF7A0F">
        <w:trPr>
          <w:trHeight w:val="612"/>
        </w:trPr>
        <w:tc>
          <w:tcPr>
            <w:tcW w:w="2122" w:type="dxa"/>
            <w:tcBorders>
              <w:top w:val="single" w:sz="4" w:space="0" w:color="auto"/>
              <w:bottom w:val="single" w:sz="4" w:space="0" w:color="auto"/>
            </w:tcBorders>
            <w:vAlign w:val="center"/>
          </w:tcPr>
          <w:p w14:paraId="287342D2" w14:textId="32CB2264" w:rsidR="008D7E9A" w:rsidRPr="00153A90" w:rsidRDefault="008D7E9A" w:rsidP="008D7E9A">
            <w:pPr>
              <w:jc w:val="center"/>
              <w:rPr>
                <w:rFonts w:cs="Calibri"/>
              </w:rPr>
            </w:pPr>
            <w:r w:rsidRPr="00153A90">
              <w:rPr>
                <w:rFonts w:cs="Calibri"/>
              </w:rPr>
              <w:t>Başkan</w:t>
            </w:r>
          </w:p>
        </w:tc>
        <w:tc>
          <w:tcPr>
            <w:tcW w:w="1842" w:type="dxa"/>
            <w:tcBorders>
              <w:top w:val="single" w:sz="4" w:space="0" w:color="auto"/>
              <w:bottom w:val="single" w:sz="4" w:space="0" w:color="auto"/>
            </w:tcBorders>
            <w:vAlign w:val="center"/>
          </w:tcPr>
          <w:p w14:paraId="68D7430F" w14:textId="35F331BE" w:rsidR="008D7E9A" w:rsidRPr="00153A90" w:rsidRDefault="008D7E9A" w:rsidP="008D7E9A">
            <w:pPr>
              <w:jc w:val="center"/>
              <w:rPr>
                <w:rFonts w:cs="Calibri"/>
              </w:rPr>
            </w:pPr>
            <w:r w:rsidRPr="00153A90">
              <w:rPr>
                <w:rFonts w:cs="Calibri"/>
              </w:rPr>
              <w:t>Profesör Temsilcisi</w:t>
            </w:r>
          </w:p>
        </w:tc>
        <w:tc>
          <w:tcPr>
            <w:tcW w:w="1418" w:type="dxa"/>
            <w:tcBorders>
              <w:top w:val="single" w:sz="4" w:space="0" w:color="auto"/>
              <w:bottom w:val="single" w:sz="4" w:space="0" w:color="auto"/>
            </w:tcBorders>
            <w:vAlign w:val="center"/>
          </w:tcPr>
          <w:p w14:paraId="25348F4F" w14:textId="4DC81094" w:rsidR="008D7E9A" w:rsidRPr="00153A90" w:rsidRDefault="008D7E9A" w:rsidP="008D7E9A">
            <w:pPr>
              <w:jc w:val="center"/>
              <w:rPr>
                <w:rFonts w:cs="Calibri"/>
              </w:rPr>
            </w:pPr>
            <w:r w:rsidRPr="00153A90">
              <w:rPr>
                <w:rFonts w:cs="Calibri"/>
              </w:rPr>
              <w:t>Doçent Temsilci</w:t>
            </w:r>
          </w:p>
        </w:tc>
        <w:tc>
          <w:tcPr>
            <w:tcW w:w="1701" w:type="dxa"/>
            <w:tcBorders>
              <w:top w:val="single" w:sz="4" w:space="0" w:color="auto"/>
              <w:bottom w:val="single" w:sz="4" w:space="0" w:color="auto"/>
            </w:tcBorders>
            <w:vAlign w:val="center"/>
          </w:tcPr>
          <w:p w14:paraId="6C6AA303" w14:textId="0F30CD58" w:rsidR="008D7E9A" w:rsidRPr="00153A90" w:rsidRDefault="008D7E9A" w:rsidP="008D7E9A">
            <w:pPr>
              <w:jc w:val="center"/>
              <w:rPr>
                <w:rFonts w:cs="Calibri"/>
              </w:rPr>
            </w:pPr>
            <w:r w:rsidRPr="00153A90">
              <w:rPr>
                <w:rFonts w:cs="Calibri"/>
              </w:rPr>
              <w:t>Dr. Öğr. Üyesi Temsilcisi</w:t>
            </w:r>
          </w:p>
        </w:tc>
        <w:tc>
          <w:tcPr>
            <w:tcW w:w="1984" w:type="dxa"/>
            <w:tcBorders>
              <w:top w:val="single" w:sz="4" w:space="0" w:color="auto"/>
              <w:bottom w:val="single" w:sz="4" w:space="0" w:color="auto"/>
            </w:tcBorders>
            <w:vAlign w:val="center"/>
          </w:tcPr>
          <w:p w14:paraId="51FC97B6" w14:textId="5E4258B2" w:rsidR="008D7E9A" w:rsidRPr="00153A90" w:rsidRDefault="008D7E9A" w:rsidP="008D7E9A">
            <w:pPr>
              <w:jc w:val="center"/>
              <w:rPr>
                <w:rFonts w:cs="Calibri"/>
              </w:rPr>
            </w:pPr>
            <w:r w:rsidRPr="00153A90">
              <w:rPr>
                <w:rFonts w:cs="Calibri"/>
              </w:rPr>
              <w:t>Sivil Üye</w:t>
            </w:r>
          </w:p>
        </w:tc>
      </w:tr>
      <w:tr w:rsidR="008D7E9A" w:rsidRPr="00153A90" w14:paraId="2C4C92BE" w14:textId="77777777" w:rsidTr="00AF7A0F">
        <w:trPr>
          <w:trHeight w:val="326"/>
        </w:trPr>
        <w:tc>
          <w:tcPr>
            <w:tcW w:w="2122" w:type="dxa"/>
            <w:tcBorders>
              <w:top w:val="single" w:sz="4" w:space="0" w:color="auto"/>
            </w:tcBorders>
            <w:vAlign w:val="center"/>
          </w:tcPr>
          <w:p w14:paraId="09AEA287" w14:textId="77777777" w:rsidR="008D7E9A" w:rsidRPr="00153A90" w:rsidRDefault="008D7E9A" w:rsidP="008D7E9A">
            <w:pPr>
              <w:jc w:val="center"/>
              <w:rPr>
                <w:rFonts w:cs="Calibri"/>
              </w:rPr>
            </w:pPr>
            <w:r w:rsidRPr="00153A90">
              <w:rPr>
                <w:rFonts w:cs="Calibri"/>
              </w:rPr>
              <w:t>1</w:t>
            </w:r>
          </w:p>
        </w:tc>
        <w:tc>
          <w:tcPr>
            <w:tcW w:w="1842" w:type="dxa"/>
            <w:tcBorders>
              <w:top w:val="single" w:sz="4" w:space="0" w:color="auto"/>
            </w:tcBorders>
            <w:vAlign w:val="center"/>
          </w:tcPr>
          <w:p w14:paraId="0B9DCDB1" w14:textId="77777777" w:rsidR="008D7E9A" w:rsidRPr="00153A90" w:rsidRDefault="008D7E9A" w:rsidP="008D7E9A">
            <w:pPr>
              <w:jc w:val="center"/>
              <w:rPr>
                <w:rFonts w:cs="Calibri"/>
              </w:rPr>
            </w:pPr>
            <w:r w:rsidRPr="00153A90">
              <w:rPr>
                <w:rFonts w:cs="Calibri"/>
              </w:rPr>
              <w:t>2</w:t>
            </w:r>
          </w:p>
        </w:tc>
        <w:tc>
          <w:tcPr>
            <w:tcW w:w="1418" w:type="dxa"/>
            <w:tcBorders>
              <w:top w:val="single" w:sz="4" w:space="0" w:color="auto"/>
            </w:tcBorders>
            <w:vAlign w:val="center"/>
          </w:tcPr>
          <w:p w14:paraId="3FE8BF11" w14:textId="77777777" w:rsidR="008D7E9A" w:rsidRPr="00153A90" w:rsidRDefault="008D7E9A" w:rsidP="008D7E9A">
            <w:pPr>
              <w:jc w:val="center"/>
              <w:rPr>
                <w:rFonts w:cs="Calibri"/>
              </w:rPr>
            </w:pPr>
            <w:r w:rsidRPr="00153A90">
              <w:rPr>
                <w:rFonts w:cs="Calibri"/>
              </w:rPr>
              <w:t>1</w:t>
            </w:r>
          </w:p>
        </w:tc>
        <w:tc>
          <w:tcPr>
            <w:tcW w:w="1701" w:type="dxa"/>
            <w:tcBorders>
              <w:top w:val="single" w:sz="4" w:space="0" w:color="auto"/>
            </w:tcBorders>
            <w:vAlign w:val="center"/>
          </w:tcPr>
          <w:p w14:paraId="5EF6B8C1" w14:textId="77777777" w:rsidR="008D7E9A" w:rsidRPr="00153A90" w:rsidRDefault="008D7E9A" w:rsidP="008D7E9A">
            <w:pPr>
              <w:jc w:val="center"/>
              <w:rPr>
                <w:rFonts w:cs="Calibri"/>
              </w:rPr>
            </w:pPr>
            <w:r w:rsidRPr="00153A90">
              <w:rPr>
                <w:rFonts w:cs="Calibri"/>
              </w:rPr>
              <w:t>1</w:t>
            </w:r>
          </w:p>
        </w:tc>
        <w:tc>
          <w:tcPr>
            <w:tcW w:w="1984" w:type="dxa"/>
            <w:tcBorders>
              <w:top w:val="single" w:sz="4" w:space="0" w:color="auto"/>
            </w:tcBorders>
            <w:vAlign w:val="center"/>
          </w:tcPr>
          <w:p w14:paraId="3A1AAC30" w14:textId="77777777" w:rsidR="008D7E9A" w:rsidRPr="00153A90" w:rsidRDefault="008D7E9A" w:rsidP="008D7E9A">
            <w:pPr>
              <w:jc w:val="center"/>
              <w:rPr>
                <w:rFonts w:cs="Calibri"/>
              </w:rPr>
            </w:pPr>
            <w:r w:rsidRPr="00153A90">
              <w:rPr>
                <w:rFonts w:cs="Calibri"/>
              </w:rPr>
              <w:t>2</w:t>
            </w:r>
          </w:p>
        </w:tc>
      </w:tr>
    </w:tbl>
    <w:p w14:paraId="47F1FF34" w14:textId="77777777" w:rsidR="008D7E9A" w:rsidRDefault="008D7E9A" w:rsidP="00153A90">
      <w:pPr>
        <w:jc w:val="both"/>
        <w:rPr>
          <w:i/>
          <w:iCs/>
          <w:sz w:val="24"/>
          <w:szCs w:val="24"/>
          <w:lang w:eastAsia="tr-TR"/>
        </w:rPr>
      </w:pPr>
    </w:p>
    <w:p w14:paraId="497C4703" w14:textId="571B289D" w:rsidR="00153A90" w:rsidRPr="00153A90" w:rsidRDefault="00153A90" w:rsidP="00153A90">
      <w:pPr>
        <w:jc w:val="both"/>
        <w:rPr>
          <w:i/>
          <w:iCs/>
          <w:sz w:val="24"/>
          <w:szCs w:val="24"/>
          <w:lang w:eastAsia="tr-TR"/>
        </w:rPr>
      </w:pPr>
      <w:r w:rsidRPr="00153A90">
        <w:rPr>
          <w:i/>
          <w:iCs/>
          <w:sz w:val="24"/>
          <w:szCs w:val="24"/>
          <w:lang w:eastAsia="tr-TR"/>
        </w:rPr>
        <w:t xml:space="preserve">Yöneticilerin seçimine ilişkin uygulamalar aşağıdaki gibidir: </w:t>
      </w:r>
    </w:p>
    <w:p w14:paraId="3FBD081F" w14:textId="77777777" w:rsidR="00153A90" w:rsidRPr="00153A90" w:rsidRDefault="00153A90" w:rsidP="00153A90">
      <w:pPr>
        <w:jc w:val="both"/>
        <w:rPr>
          <w:sz w:val="24"/>
          <w:szCs w:val="24"/>
          <w:lang w:eastAsia="tr-TR"/>
        </w:rPr>
      </w:pPr>
      <w:r w:rsidRPr="00153A90">
        <w:rPr>
          <w:b/>
          <w:bCs/>
          <w:sz w:val="24"/>
          <w:szCs w:val="24"/>
          <w:lang w:eastAsia="tr-TR"/>
        </w:rPr>
        <w:t>Dekan:</w:t>
      </w:r>
      <w:r w:rsidRPr="00153A90">
        <w:rPr>
          <w:sz w:val="24"/>
          <w:szCs w:val="24"/>
          <w:lang w:eastAsia="tr-TR"/>
        </w:rPr>
        <w:t xml:space="preserve"> 2547 Sayılı Kanun gereği, Fakültenin ve birimlerinin temsilcisi olan dekan, rektörün önereceği, üniversite içinden veya dışından üç profesör arasından Yükseköğretim Kurulunca üç yıl süre ile seçilir ve normal usul ile atanır. Süresi biten dekan yeniden atanabilir.</w:t>
      </w:r>
    </w:p>
    <w:p w14:paraId="51ED526B" w14:textId="77777777" w:rsidR="00153A90" w:rsidRPr="00153A90" w:rsidRDefault="00153A90" w:rsidP="00153A90">
      <w:pPr>
        <w:jc w:val="both"/>
        <w:rPr>
          <w:sz w:val="24"/>
          <w:szCs w:val="24"/>
          <w:lang w:eastAsia="tr-TR"/>
        </w:rPr>
      </w:pPr>
      <w:r w:rsidRPr="00153A90">
        <w:rPr>
          <w:b/>
          <w:bCs/>
          <w:sz w:val="24"/>
          <w:szCs w:val="24"/>
          <w:lang w:eastAsia="tr-TR"/>
        </w:rPr>
        <w:t>Dekan Yardımcıları:</w:t>
      </w:r>
      <w:r w:rsidRPr="00153A90">
        <w:rPr>
          <w:sz w:val="24"/>
          <w:szCs w:val="24"/>
          <w:lang w:eastAsia="tr-TR"/>
        </w:rPr>
        <w:t xml:space="preserve"> Dekan göreve geldikten sonra Fakülte Öğretim Üyelerinden iki kişiyi en çok üç yıllığına Dekan yardımcısı olarak atar. Dekanın görevi bittiğinde dekan yardımcılarının görevi sona erer.</w:t>
      </w:r>
    </w:p>
    <w:p w14:paraId="187FC5D0" w14:textId="77777777" w:rsidR="00153A90" w:rsidRPr="00153A90" w:rsidRDefault="00153A90" w:rsidP="00153A90">
      <w:pPr>
        <w:jc w:val="both"/>
        <w:rPr>
          <w:sz w:val="24"/>
          <w:szCs w:val="24"/>
          <w:lang w:eastAsia="tr-TR"/>
        </w:rPr>
      </w:pPr>
      <w:r w:rsidRPr="00153A90">
        <w:rPr>
          <w:b/>
          <w:bCs/>
          <w:sz w:val="24"/>
          <w:szCs w:val="24"/>
          <w:lang w:eastAsia="tr-TR"/>
        </w:rPr>
        <w:t>Fakülte Sekreteri:</w:t>
      </w:r>
      <w:r w:rsidRPr="00153A90">
        <w:rPr>
          <w:sz w:val="24"/>
          <w:szCs w:val="24"/>
          <w:lang w:eastAsia="tr-TR"/>
        </w:rPr>
        <w:t xml:space="preserve"> Rektör tarafından en az yüksekokul diplomasına sahip memurlar arasından atanır.</w:t>
      </w:r>
    </w:p>
    <w:p w14:paraId="78D48876" w14:textId="77777777" w:rsidR="00153A90" w:rsidRPr="00153A90" w:rsidRDefault="00153A90" w:rsidP="00153A90">
      <w:pPr>
        <w:jc w:val="both"/>
        <w:rPr>
          <w:sz w:val="24"/>
          <w:szCs w:val="24"/>
          <w:lang w:eastAsia="tr-TR"/>
        </w:rPr>
      </w:pPr>
      <w:r w:rsidRPr="00153A90">
        <w:rPr>
          <w:b/>
          <w:bCs/>
          <w:sz w:val="24"/>
          <w:szCs w:val="24"/>
          <w:lang w:eastAsia="tr-TR"/>
        </w:rPr>
        <w:t>Bölüm Başkanı:</w:t>
      </w:r>
      <w:r w:rsidRPr="00153A90">
        <w:rPr>
          <w:sz w:val="24"/>
          <w:szCs w:val="24"/>
          <w:lang w:eastAsia="tr-TR"/>
        </w:rPr>
        <w:t xml:space="preserve"> İlgili bölümdeki Anabilim Dalı Başkanlarının yazılı önerileri de dikkate alınarak Dekan tarafından üç yıllığına atanır.</w:t>
      </w:r>
    </w:p>
    <w:p w14:paraId="0C841726" w14:textId="77777777" w:rsidR="00153A90" w:rsidRPr="00153A90" w:rsidRDefault="00153A90" w:rsidP="00153A90">
      <w:pPr>
        <w:jc w:val="both"/>
        <w:rPr>
          <w:sz w:val="24"/>
          <w:szCs w:val="24"/>
          <w:lang w:eastAsia="tr-TR"/>
        </w:rPr>
      </w:pPr>
      <w:r w:rsidRPr="00153A90">
        <w:rPr>
          <w:b/>
          <w:bCs/>
          <w:sz w:val="24"/>
          <w:szCs w:val="24"/>
          <w:lang w:eastAsia="tr-TR"/>
        </w:rPr>
        <w:t>Anabilim Dalı Başkanı:</w:t>
      </w:r>
      <w:r w:rsidRPr="00153A90">
        <w:rPr>
          <w:sz w:val="24"/>
          <w:szCs w:val="24"/>
          <w:lang w:eastAsia="tr-TR"/>
        </w:rPr>
        <w:t xml:space="preserve"> Anabilim dalının profesör öğretim üyeleri arasından öğretim üyelerinin oylaması soncunda en yüksek oyu alan profesör üç yıllığına dekan tarafından atanır. </w:t>
      </w:r>
    </w:p>
    <w:p w14:paraId="4278BF15" w14:textId="77777777" w:rsidR="00153A90" w:rsidRPr="00153A90" w:rsidRDefault="00153A90" w:rsidP="00153A90">
      <w:pPr>
        <w:jc w:val="both"/>
        <w:rPr>
          <w:sz w:val="24"/>
          <w:szCs w:val="24"/>
          <w:lang w:eastAsia="tr-TR"/>
        </w:rPr>
      </w:pPr>
      <w:r w:rsidRPr="00153A90">
        <w:rPr>
          <w:b/>
          <w:bCs/>
          <w:sz w:val="24"/>
          <w:szCs w:val="24"/>
          <w:lang w:eastAsia="tr-TR"/>
        </w:rPr>
        <w:t>Fakülte Kurulu:</w:t>
      </w:r>
      <w:r w:rsidRPr="00153A90">
        <w:rPr>
          <w:sz w:val="24"/>
          <w:szCs w:val="24"/>
          <w:lang w:eastAsia="tr-TR"/>
        </w:rPr>
        <w:t xml:space="preserve"> Fakülte kurulu, dekanın başkanlığında fakülteye bağlı bölümlerin başkanları ve üç yıl için fakültedeki profesörlerin kendi aralarından seçecekleri üç, doçentlerin kendi aralarından seçecekleri iki, yardımcı doçentlerin kendi aralarından seçecekleri bir öğretim üyesinden oluşur.</w:t>
      </w:r>
    </w:p>
    <w:p w14:paraId="2D475DE6" w14:textId="77777777" w:rsidR="00153A90" w:rsidRPr="00153A90" w:rsidRDefault="00153A90" w:rsidP="00153A90">
      <w:pPr>
        <w:jc w:val="both"/>
        <w:rPr>
          <w:sz w:val="24"/>
          <w:szCs w:val="24"/>
          <w:lang w:eastAsia="tr-TR"/>
        </w:rPr>
      </w:pPr>
      <w:r w:rsidRPr="00153A90">
        <w:rPr>
          <w:b/>
          <w:bCs/>
          <w:sz w:val="24"/>
          <w:szCs w:val="24"/>
          <w:lang w:eastAsia="tr-TR"/>
        </w:rPr>
        <w:t>Fakülte Yönetim Kurulu:</w:t>
      </w:r>
      <w:r w:rsidRPr="00153A90">
        <w:rPr>
          <w:sz w:val="24"/>
          <w:szCs w:val="24"/>
          <w:lang w:eastAsia="tr-TR"/>
        </w:rPr>
        <w:t xml:space="preserve"> Fakülte yönetim kurulu, dekanın başkanlığında fakülte kurulunun üç yıl için seçeceği üç profesör, iki doçent ve bir yardımcı doçentten oluşur.</w:t>
      </w:r>
    </w:p>
    <w:p w14:paraId="25EA0F28" w14:textId="77777777" w:rsidR="00153A90" w:rsidRPr="00153A90" w:rsidRDefault="00153A90" w:rsidP="00153A90">
      <w:pPr>
        <w:jc w:val="both"/>
        <w:rPr>
          <w:sz w:val="24"/>
          <w:szCs w:val="24"/>
          <w:lang w:eastAsia="tr-TR"/>
        </w:rPr>
      </w:pPr>
      <w:r w:rsidRPr="00153A90">
        <w:rPr>
          <w:b/>
          <w:bCs/>
          <w:sz w:val="24"/>
          <w:szCs w:val="24"/>
          <w:lang w:eastAsia="tr-TR"/>
        </w:rPr>
        <w:t>Etik Kurul Başkanı ve Üyeleri:</w:t>
      </w:r>
      <w:r w:rsidRPr="00153A90">
        <w:rPr>
          <w:sz w:val="24"/>
          <w:szCs w:val="24"/>
          <w:lang w:eastAsia="tr-TR"/>
        </w:rPr>
        <w:t xml:space="preserve"> Fakülte kurulu tarafından önerilen başkan ve üyeler rektör onayı ile atanır. Yedi kişiden oluşur. Başkan, bu kişilerden birisini başkan yardımcı birisini etik kurul yazışmalarını yapmak üzere sekreter olarak görevlendirir.</w:t>
      </w:r>
    </w:p>
    <w:p w14:paraId="1F5439C4" w14:textId="77777777" w:rsidR="00153A90" w:rsidRPr="00153A90" w:rsidRDefault="00153A90" w:rsidP="00153A90">
      <w:pPr>
        <w:jc w:val="both"/>
        <w:rPr>
          <w:sz w:val="24"/>
          <w:szCs w:val="24"/>
          <w:lang w:eastAsia="tr-TR"/>
        </w:rPr>
      </w:pPr>
      <w:r w:rsidRPr="00153A90">
        <w:rPr>
          <w:b/>
          <w:bCs/>
          <w:sz w:val="24"/>
          <w:szCs w:val="24"/>
          <w:lang w:eastAsia="tr-TR"/>
        </w:rPr>
        <w:t>Hastane Başhekimi:</w:t>
      </w:r>
      <w:r w:rsidRPr="00153A90">
        <w:rPr>
          <w:sz w:val="24"/>
          <w:szCs w:val="24"/>
          <w:lang w:eastAsia="tr-TR"/>
        </w:rPr>
        <w:t xml:space="preserve"> Dekan tarafından üç yıllığına atanır.</w:t>
      </w:r>
    </w:p>
    <w:p w14:paraId="7D38CB92" w14:textId="77777777" w:rsidR="00153A90" w:rsidRPr="00153A90" w:rsidRDefault="00153A90" w:rsidP="00153A90">
      <w:pPr>
        <w:jc w:val="both"/>
        <w:rPr>
          <w:sz w:val="24"/>
          <w:szCs w:val="24"/>
          <w:lang w:eastAsia="tr-TR"/>
        </w:rPr>
      </w:pPr>
      <w:r w:rsidRPr="00153A90">
        <w:rPr>
          <w:b/>
          <w:bCs/>
          <w:sz w:val="24"/>
          <w:szCs w:val="24"/>
          <w:lang w:eastAsia="tr-TR"/>
        </w:rPr>
        <w:t>Çiftlik Müdürü:</w:t>
      </w:r>
      <w:r w:rsidRPr="00153A90">
        <w:rPr>
          <w:sz w:val="24"/>
          <w:szCs w:val="24"/>
          <w:lang w:eastAsia="tr-TR"/>
        </w:rPr>
        <w:t xml:space="preserve"> Dekan tarafından üç yıllığına atanır.</w:t>
      </w:r>
    </w:p>
    <w:p w14:paraId="06E6A929" w14:textId="77777777" w:rsidR="00153A90" w:rsidRPr="00153A90" w:rsidRDefault="00153A90" w:rsidP="00153A90">
      <w:pPr>
        <w:jc w:val="both"/>
        <w:rPr>
          <w:sz w:val="24"/>
          <w:szCs w:val="24"/>
          <w:lang w:eastAsia="tr-TR"/>
        </w:rPr>
      </w:pPr>
      <w:r w:rsidRPr="00153A90">
        <w:rPr>
          <w:b/>
          <w:bCs/>
          <w:sz w:val="24"/>
          <w:szCs w:val="24"/>
          <w:lang w:eastAsia="tr-TR"/>
        </w:rPr>
        <w:t>Hastane Yönetim Kurulu:</w:t>
      </w:r>
      <w:r w:rsidRPr="00153A90">
        <w:rPr>
          <w:sz w:val="24"/>
          <w:szCs w:val="24"/>
          <w:lang w:eastAsia="tr-TR"/>
        </w:rPr>
        <w:t xml:space="preserve"> Dekanın başkanlığında, Başhekim ve Dekan tarafından klinik Anabilim Dallarının her birinden seçilen birer öğretim üyesi ile Hastanenin Teşhis Laboratuvarında hizmet veren anabilim dallarında görevli öğretim üyeleri arasından seçilen bir temsilciden oluşur.</w:t>
      </w:r>
    </w:p>
    <w:p w14:paraId="59F44CF4" w14:textId="77777777" w:rsidR="00153A90" w:rsidRPr="00153A90" w:rsidRDefault="00153A90" w:rsidP="00153A90">
      <w:pPr>
        <w:tabs>
          <w:tab w:val="left" w:pos="709"/>
        </w:tabs>
        <w:ind w:right="-24"/>
        <w:jc w:val="both"/>
        <w:rPr>
          <w:i/>
          <w:iCs/>
          <w:sz w:val="24"/>
          <w:szCs w:val="24"/>
        </w:rPr>
      </w:pPr>
      <w:r w:rsidRPr="00153A90">
        <w:rPr>
          <w:b/>
          <w:bCs/>
          <w:sz w:val="24"/>
          <w:szCs w:val="24"/>
          <w:lang w:eastAsia="tr-TR"/>
        </w:rPr>
        <w:t>Çiftlik Yönetim Kurulu:</w:t>
      </w:r>
      <w:r w:rsidRPr="00153A90">
        <w:rPr>
          <w:sz w:val="24"/>
          <w:szCs w:val="24"/>
          <w:lang w:eastAsia="tr-TR"/>
        </w:rPr>
        <w:t xml:space="preserve"> Dekanın başkanlığında, Çiftlik Müdürü, en az bir tanesi Zootekni ve Hayvan Besleme Bölümünden olmak üzere, Fakültenin Anabilim Dallarından görüş alınarak, Dekan tarafından üç yıl süreyle görevlendirilen toplam beş üyeden oluşur.</w:t>
      </w:r>
    </w:p>
    <w:p w14:paraId="0C391C4A" w14:textId="08CD7ADB" w:rsidR="00153A90" w:rsidRDefault="00153A90" w:rsidP="00153A90">
      <w:pPr>
        <w:tabs>
          <w:tab w:val="left" w:pos="709"/>
        </w:tabs>
        <w:ind w:right="-24"/>
        <w:jc w:val="both"/>
        <w:rPr>
          <w:i/>
          <w:iCs/>
          <w:sz w:val="24"/>
          <w:szCs w:val="24"/>
        </w:rPr>
      </w:pPr>
    </w:p>
    <w:p w14:paraId="031E4338" w14:textId="3B057FC1" w:rsidR="008D7E9A" w:rsidRDefault="008D7E9A" w:rsidP="00153A90">
      <w:pPr>
        <w:tabs>
          <w:tab w:val="left" w:pos="709"/>
        </w:tabs>
        <w:ind w:right="-24"/>
        <w:jc w:val="both"/>
        <w:rPr>
          <w:i/>
          <w:iCs/>
          <w:sz w:val="24"/>
          <w:szCs w:val="24"/>
        </w:rPr>
      </w:pPr>
    </w:p>
    <w:p w14:paraId="5D02E2BC" w14:textId="77777777" w:rsidR="008D7E9A" w:rsidRPr="00153A90" w:rsidRDefault="008D7E9A" w:rsidP="00153A90">
      <w:pPr>
        <w:tabs>
          <w:tab w:val="left" w:pos="709"/>
        </w:tabs>
        <w:ind w:right="-24"/>
        <w:jc w:val="both"/>
        <w:rPr>
          <w:i/>
          <w:iCs/>
          <w:sz w:val="24"/>
          <w:szCs w:val="24"/>
        </w:rPr>
      </w:pPr>
    </w:p>
    <w:p w14:paraId="05FEE8BA" w14:textId="77777777" w:rsidR="00153A90" w:rsidRPr="00153A90" w:rsidRDefault="00153A90" w:rsidP="00153A90">
      <w:pPr>
        <w:widowControl/>
        <w:adjustRightInd w:val="0"/>
        <w:jc w:val="both"/>
        <w:rPr>
          <w:rFonts w:eastAsia="Calibri"/>
          <w:color w:val="FF0000"/>
          <w:sz w:val="24"/>
          <w:szCs w:val="24"/>
        </w:rPr>
      </w:pPr>
      <w:r w:rsidRPr="00153A90">
        <w:rPr>
          <w:rFonts w:eastAsia="Calibri"/>
          <w:b/>
          <w:bCs/>
          <w:color w:val="FF0000"/>
          <w:sz w:val="24"/>
          <w:szCs w:val="24"/>
        </w:rPr>
        <w:lastRenderedPageBreak/>
        <w:t xml:space="preserve">1.3 Kurumun, mevcut faaliyetlerinin GZFT analizini, hedef listesini ve uygulanması için zaman dilimi, göstergelerini içeren bir çalışma planını kapsayan stratejik bir planı olmalıdır. </w:t>
      </w:r>
    </w:p>
    <w:p w14:paraId="1F32D0A2" w14:textId="77777777" w:rsidR="00153A90" w:rsidRPr="00153A90" w:rsidRDefault="00153A90" w:rsidP="008D7E9A">
      <w:pPr>
        <w:widowControl/>
        <w:adjustRightInd w:val="0"/>
        <w:spacing w:before="240" w:after="120"/>
        <w:ind w:firstLine="709"/>
        <w:jc w:val="both"/>
        <w:rPr>
          <w:rFonts w:eastAsia="Calibri"/>
          <w:color w:val="000000"/>
          <w:sz w:val="24"/>
          <w:szCs w:val="24"/>
        </w:rPr>
      </w:pPr>
      <w:r w:rsidRPr="00153A90">
        <w:rPr>
          <w:rFonts w:eastAsia="Calibri"/>
          <w:color w:val="000000"/>
          <w:sz w:val="24"/>
          <w:szCs w:val="24"/>
        </w:rPr>
        <w:t xml:space="preserve">SÜVF; kurumun misyon, vizyon, stratejik hedefleri ve performans göstergelerini belirlemek, izlemek ve iyileştirmek için güçlü ve devam eden bir kalite güvencesi politikasına sahiptir. SÜ’deki yukarıda bahsedilen gelişmelere paralel olarak </w:t>
      </w:r>
      <w:proofErr w:type="spellStart"/>
      <w:r w:rsidRPr="00153A90">
        <w:rPr>
          <w:rFonts w:eastAsia="Calibri"/>
          <w:color w:val="000000"/>
          <w:sz w:val="24"/>
          <w:szCs w:val="24"/>
        </w:rPr>
        <w:t>SÜVF’de</w:t>
      </w:r>
      <w:proofErr w:type="spellEnd"/>
      <w:r w:rsidRPr="00153A90">
        <w:rPr>
          <w:rFonts w:eastAsia="Calibri"/>
          <w:color w:val="000000"/>
          <w:sz w:val="24"/>
          <w:szCs w:val="24"/>
        </w:rPr>
        <w:t xml:space="preserve"> 2017 yılında tüm akademik ve idari birimleri temsil eden Anabilim Dalı Başkanları, EAEVE Komisyon Üyeleri ve bazı idari personel temsilcilerinden oluşan Stratejik Planlama Ekibi kurulmuştur. Bu Ekip fakültenin hedefleri doğrultusunda 2019-2023 yılı “Kurumsal Değerlendirme ve Strateji </w:t>
      </w:r>
      <w:proofErr w:type="spellStart"/>
      <w:r w:rsidRPr="00153A90">
        <w:rPr>
          <w:rFonts w:eastAsia="Calibri"/>
          <w:color w:val="000000"/>
          <w:sz w:val="24"/>
          <w:szCs w:val="24"/>
        </w:rPr>
        <w:t>Planı”nı</w:t>
      </w:r>
      <w:proofErr w:type="spellEnd"/>
      <w:r w:rsidRPr="00153A90">
        <w:rPr>
          <w:rFonts w:eastAsia="Calibri"/>
          <w:color w:val="000000"/>
          <w:sz w:val="24"/>
          <w:szCs w:val="24"/>
        </w:rPr>
        <w:t xml:space="preserve"> yayınlamıştır. Bu plan içerisinde Fakültemizin güçlü ve zayıf yönleri açık bir şekilde ifade edilerek fırsatlar ve tehditler hakkında detaylı bilgiler verilmiştir </w:t>
      </w:r>
      <w:r w:rsidRPr="00153A90">
        <w:rPr>
          <w:rFonts w:eastAsia="Calibri"/>
          <w:sz w:val="24"/>
          <w:szCs w:val="24"/>
        </w:rPr>
        <w:t>(EK 1.3.1.).</w:t>
      </w:r>
      <w:r w:rsidRPr="00153A90">
        <w:rPr>
          <w:rFonts w:eastAsia="Calibri"/>
          <w:color w:val="000000"/>
          <w:sz w:val="24"/>
          <w:szCs w:val="24"/>
        </w:rPr>
        <w:t xml:space="preserve"> </w:t>
      </w:r>
    </w:p>
    <w:p w14:paraId="7B7A9F01" w14:textId="77777777" w:rsidR="00153A90" w:rsidRPr="00153A90" w:rsidRDefault="00153A90" w:rsidP="00153A90">
      <w:pPr>
        <w:widowControl/>
        <w:adjustRightInd w:val="0"/>
        <w:spacing w:after="120"/>
        <w:jc w:val="both"/>
        <w:rPr>
          <w:rFonts w:eastAsia="Calibri"/>
          <w:color w:val="000000"/>
          <w:sz w:val="24"/>
          <w:szCs w:val="24"/>
        </w:rPr>
      </w:pPr>
      <w:r w:rsidRPr="00153A90">
        <w:rPr>
          <w:rFonts w:eastAsia="Calibri"/>
          <w:b/>
          <w:bCs/>
          <w:color w:val="000000"/>
          <w:sz w:val="24"/>
          <w:szCs w:val="24"/>
        </w:rPr>
        <w:t>Güçlü yönler</w:t>
      </w:r>
    </w:p>
    <w:p w14:paraId="2A32E67F" w14:textId="77777777" w:rsidR="00153A90" w:rsidRPr="00153A90" w:rsidRDefault="00153A90" w:rsidP="00153A90">
      <w:pPr>
        <w:widowControl/>
        <w:numPr>
          <w:ilvl w:val="0"/>
          <w:numId w:val="12"/>
        </w:numPr>
        <w:tabs>
          <w:tab w:val="left" w:pos="426"/>
        </w:tabs>
        <w:adjustRightInd w:val="0"/>
        <w:ind w:left="0" w:firstLine="0"/>
        <w:jc w:val="both"/>
        <w:rPr>
          <w:rFonts w:eastAsia="Calibri"/>
          <w:color w:val="000000"/>
          <w:sz w:val="24"/>
          <w:szCs w:val="24"/>
        </w:rPr>
      </w:pPr>
      <w:r w:rsidRPr="00153A90">
        <w:rPr>
          <w:rFonts w:eastAsia="Calibri"/>
          <w:sz w:val="24"/>
          <w:szCs w:val="24"/>
        </w:rPr>
        <w:t>Kırk yıllık eğitim öğretim geçmişiyle, köklü, kurumsallığı yerleşmiş bir fakülte olması,</w:t>
      </w:r>
    </w:p>
    <w:p w14:paraId="7DC156CC" w14:textId="77777777" w:rsidR="00153A90" w:rsidRPr="00153A90" w:rsidRDefault="00153A90" w:rsidP="00153A90">
      <w:pPr>
        <w:widowControl/>
        <w:numPr>
          <w:ilvl w:val="0"/>
          <w:numId w:val="12"/>
        </w:numPr>
        <w:tabs>
          <w:tab w:val="left" w:pos="426"/>
        </w:tabs>
        <w:adjustRightInd w:val="0"/>
        <w:ind w:left="0" w:firstLine="0"/>
        <w:jc w:val="both"/>
        <w:rPr>
          <w:rFonts w:eastAsia="Calibri"/>
          <w:color w:val="000000"/>
          <w:sz w:val="24"/>
          <w:szCs w:val="24"/>
        </w:rPr>
      </w:pPr>
      <w:r w:rsidRPr="00153A90">
        <w:rPr>
          <w:rFonts w:eastAsia="Calibri"/>
          <w:sz w:val="24"/>
          <w:szCs w:val="24"/>
        </w:rPr>
        <w:t>Türkiye’deki öğrenciler tarafından en önde tercih edilen Veteriner Fakültelerinden biri olması,</w:t>
      </w:r>
    </w:p>
    <w:p w14:paraId="7D2BC6F1" w14:textId="77777777" w:rsidR="00153A90" w:rsidRPr="00153A90" w:rsidRDefault="00153A90" w:rsidP="00153A90">
      <w:pPr>
        <w:widowControl/>
        <w:numPr>
          <w:ilvl w:val="0"/>
          <w:numId w:val="10"/>
        </w:numPr>
        <w:tabs>
          <w:tab w:val="left" w:pos="284"/>
          <w:tab w:val="left" w:pos="426"/>
        </w:tabs>
        <w:adjustRightInd w:val="0"/>
        <w:ind w:left="0" w:firstLine="0"/>
        <w:jc w:val="both"/>
        <w:rPr>
          <w:rFonts w:eastAsia="Calibri"/>
          <w:sz w:val="24"/>
          <w:szCs w:val="24"/>
        </w:rPr>
      </w:pPr>
      <w:r w:rsidRPr="00153A90">
        <w:rPr>
          <w:rFonts w:eastAsia="Calibri"/>
          <w:color w:val="000000"/>
          <w:sz w:val="24"/>
          <w:szCs w:val="24"/>
        </w:rPr>
        <w:t>YÖK</w:t>
      </w:r>
      <w:r w:rsidRPr="00153A90">
        <w:rPr>
          <w:rFonts w:eastAsia="Calibri"/>
          <w:sz w:val="24"/>
          <w:szCs w:val="24"/>
        </w:rPr>
        <w:t xml:space="preserve">’ün kabul ettiği Bologna kriterleri ve 2005/36/EC direktifinin uygulanıyor olması, </w:t>
      </w:r>
    </w:p>
    <w:p w14:paraId="137C0F0E" w14:textId="77777777" w:rsidR="00153A90" w:rsidRPr="00153A90" w:rsidRDefault="00153A90" w:rsidP="00153A90">
      <w:pPr>
        <w:widowControl/>
        <w:numPr>
          <w:ilvl w:val="0"/>
          <w:numId w:val="10"/>
        </w:numPr>
        <w:tabs>
          <w:tab w:val="left" w:pos="284"/>
          <w:tab w:val="left" w:pos="426"/>
        </w:tabs>
        <w:adjustRightInd w:val="0"/>
        <w:ind w:left="0" w:firstLine="0"/>
        <w:jc w:val="both"/>
        <w:rPr>
          <w:rFonts w:eastAsia="Calibri"/>
          <w:sz w:val="24"/>
          <w:szCs w:val="24"/>
        </w:rPr>
      </w:pPr>
      <w:r w:rsidRPr="00153A90">
        <w:rPr>
          <w:rFonts w:eastAsia="Calibri"/>
          <w:sz w:val="24"/>
          <w:szCs w:val="24"/>
        </w:rPr>
        <w:t xml:space="preserve">13 Ekim 2013 tarihinde EAEVE/ECOVE tarafından “Full </w:t>
      </w:r>
      <w:proofErr w:type="spellStart"/>
      <w:r w:rsidRPr="00153A90">
        <w:rPr>
          <w:rFonts w:eastAsia="Calibri"/>
          <w:sz w:val="24"/>
          <w:szCs w:val="24"/>
        </w:rPr>
        <w:t>Approval</w:t>
      </w:r>
      <w:proofErr w:type="spellEnd"/>
      <w:r w:rsidRPr="00153A90">
        <w:rPr>
          <w:rFonts w:eastAsia="Calibri"/>
          <w:sz w:val="24"/>
          <w:szCs w:val="24"/>
        </w:rPr>
        <w:t>” olarak kabul edilmesi,</w:t>
      </w:r>
    </w:p>
    <w:p w14:paraId="195A372C" w14:textId="77777777" w:rsidR="00153A90" w:rsidRPr="00153A90" w:rsidRDefault="00153A90" w:rsidP="00153A90">
      <w:pPr>
        <w:widowControl/>
        <w:numPr>
          <w:ilvl w:val="0"/>
          <w:numId w:val="10"/>
        </w:numPr>
        <w:tabs>
          <w:tab w:val="left" w:pos="284"/>
          <w:tab w:val="left" w:pos="426"/>
        </w:tabs>
        <w:adjustRightInd w:val="0"/>
        <w:ind w:left="0" w:firstLine="0"/>
        <w:jc w:val="both"/>
        <w:rPr>
          <w:rFonts w:eastAsia="Calibri"/>
          <w:sz w:val="24"/>
          <w:szCs w:val="24"/>
        </w:rPr>
      </w:pPr>
      <w:r w:rsidRPr="00153A90">
        <w:rPr>
          <w:rFonts w:eastAsia="Calibri"/>
          <w:sz w:val="24"/>
          <w:szCs w:val="24"/>
        </w:rPr>
        <w:t>30 Eylül 2015 tarihinde VEDEK tarafından 7 yıl süreyle akredite olması,</w:t>
      </w:r>
    </w:p>
    <w:p w14:paraId="35035778" w14:textId="77777777" w:rsidR="00153A90" w:rsidRPr="00153A90" w:rsidRDefault="00153A90" w:rsidP="00153A90">
      <w:pPr>
        <w:widowControl/>
        <w:numPr>
          <w:ilvl w:val="0"/>
          <w:numId w:val="10"/>
        </w:numPr>
        <w:tabs>
          <w:tab w:val="left" w:pos="284"/>
          <w:tab w:val="left" w:pos="426"/>
        </w:tabs>
        <w:adjustRightInd w:val="0"/>
        <w:ind w:left="0" w:firstLine="0"/>
        <w:jc w:val="both"/>
        <w:rPr>
          <w:rFonts w:eastAsia="Calibri"/>
          <w:sz w:val="24"/>
          <w:szCs w:val="24"/>
        </w:rPr>
      </w:pPr>
      <w:r w:rsidRPr="00153A90">
        <w:rPr>
          <w:rFonts w:eastAsia="Calibri"/>
          <w:sz w:val="24"/>
          <w:szCs w:val="24"/>
        </w:rPr>
        <w:t xml:space="preserve">Ulusal ve uluslararası </w:t>
      </w:r>
      <w:proofErr w:type="gramStart"/>
      <w:r w:rsidRPr="00153A90">
        <w:rPr>
          <w:rFonts w:eastAsia="Calibri"/>
          <w:sz w:val="24"/>
          <w:szCs w:val="24"/>
        </w:rPr>
        <w:t>işbirliği</w:t>
      </w:r>
      <w:proofErr w:type="gramEnd"/>
      <w:r w:rsidRPr="00153A90">
        <w:rPr>
          <w:rFonts w:eastAsia="Calibri"/>
          <w:sz w:val="24"/>
          <w:szCs w:val="24"/>
        </w:rPr>
        <w:t xml:space="preserve"> ile yenilik ve gelişmeye açık öğretim elemanı sayımızın fazla oluşu,</w:t>
      </w:r>
    </w:p>
    <w:p w14:paraId="5C3F712E" w14:textId="77777777" w:rsidR="00153A90" w:rsidRPr="00153A90" w:rsidRDefault="00153A90" w:rsidP="00153A90">
      <w:pPr>
        <w:widowControl/>
        <w:numPr>
          <w:ilvl w:val="0"/>
          <w:numId w:val="10"/>
        </w:numPr>
        <w:tabs>
          <w:tab w:val="left" w:pos="284"/>
          <w:tab w:val="left" w:pos="426"/>
        </w:tabs>
        <w:adjustRightInd w:val="0"/>
        <w:ind w:left="0" w:firstLine="0"/>
        <w:jc w:val="both"/>
        <w:rPr>
          <w:rFonts w:eastAsia="Calibri"/>
          <w:sz w:val="24"/>
          <w:szCs w:val="24"/>
        </w:rPr>
      </w:pPr>
      <w:r w:rsidRPr="00153A90">
        <w:rPr>
          <w:rFonts w:eastAsia="Calibri"/>
          <w:sz w:val="24"/>
          <w:szCs w:val="24"/>
        </w:rPr>
        <w:t xml:space="preserve">Bilgi teknolojilerinin en yaygın olarak kullanıldığı öğrenci odaklı bir Fakülte olması, </w:t>
      </w:r>
    </w:p>
    <w:p w14:paraId="08E5E2B5" w14:textId="77777777" w:rsidR="00153A90" w:rsidRPr="00153A90" w:rsidRDefault="00153A90" w:rsidP="00153A90">
      <w:pPr>
        <w:widowControl/>
        <w:numPr>
          <w:ilvl w:val="0"/>
          <w:numId w:val="10"/>
        </w:numPr>
        <w:tabs>
          <w:tab w:val="left" w:pos="284"/>
          <w:tab w:val="left" w:pos="426"/>
        </w:tabs>
        <w:adjustRightInd w:val="0"/>
        <w:ind w:left="0" w:firstLine="0"/>
        <w:jc w:val="both"/>
        <w:rPr>
          <w:rFonts w:eastAsia="Calibri"/>
          <w:sz w:val="24"/>
          <w:szCs w:val="24"/>
        </w:rPr>
      </w:pPr>
      <w:r w:rsidRPr="00153A90">
        <w:rPr>
          <w:rFonts w:eastAsia="Calibri"/>
          <w:sz w:val="24"/>
          <w:szCs w:val="24"/>
        </w:rPr>
        <w:t xml:space="preserve">Bölgenin, hayvancılık bakımından Türkiye’de önemli bir merkez olması, </w:t>
      </w:r>
    </w:p>
    <w:p w14:paraId="7636E9EE" w14:textId="77777777" w:rsidR="00153A90" w:rsidRPr="00153A90" w:rsidRDefault="00153A90" w:rsidP="00153A90">
      <w:pPr>
        <w:widowControl/>
        <w:numPr>
          <w:ilvl w:val="0"/>
          <w:numId w:val="10"/>
        </w:numPr>
        <w:tabs>
          <w:tab w:val="left" w:pos="284"/>
          <w:tab w:val="left" w:pos="426"/>
        </w:tabs>
        <w:adjustRightInd w:val="0"/>
        <w:ind w:left="0" w:firstLine="0"/>
        <w:jc w:val="both"/>
        <w:rPr>
          <w:rFonts w:eastAsia="Calibri"/>
          <w:iCs/>
          <w:sz w:val="24"/>
          <w:szCs w:val="24"/>
        </w:rPr>
      </w:pPr>
      <w:r w:rsidRPr="00153A90">
        <w:rPr>
          <w:rFonts w:eastAsia="Calibri"/>
          <w:sz w:val="24"/>
          <w:szCs w:val="24"/>
        </w:rPr>
        <w:t>Fakültemizin Tarım ve Orman Bakanlığı tarafından onaylı Hayvan Hastanesinin ve çalışma prensiplerini belirten bir “</w:t>
      </w:r>
      <w:bookmarkStart w:id="13" w:name="_Hlk109292222"/>
      <w:r w:rsidRPr="00153A90">
        <w:rPr>
          <w:rFonts w:eastAsia="Calibri"/>
          <w:sz w:val="24"/>
          <w:szCs w:val="24"/>
        </w:rPr>
        <w:t xml:space="preserve">Hayvan Hastanesi İşletme </w:t>
      </w:r>
      <w:proofErr w:type="spellStart"/>
      <w:r w:rsidRPr="00153A90">
        <w:rPr>
          <w:rFonts w:eastAsia="Calibri"/>
          <w:sz w:val="24"/>
          <w:szCs w:val="24"/>
        </w:rPr>
        <w:t>Yönergesi</w:t>
      </w:r>
      <w:bookmarkEnd w:id="13"/>
      <w:r w:rsidRPr="00153A90">
        <w:rPr>
          <w:rFonts w:eastAsia="Calibri"/>
          <w:sz w:val="24"/>
          <w:szCs w:val="24"/>
        </w:rPr>
        <w:t>”nin</w:t>
      </w:r>
      <w:proofErr w:type="spellEnd"/>
      <w:r w:rsidRPr="00153A90">
        <w:rPr>
          <w:rFonts w:eastAsia="Calibri"/>
          <w:sz w:val="24"/>
          <w:szCs w:val="24"/>
        </w:rPr>
        <w:t xml:space="preserve"> olması </w:t>
      </w:r>
      <w:r w:rsidRPr="00153A90">
        <w:rPr>
          <w:rFonts w:eastAsia="Calibri"/>
          <w:iCs/>
          <w:sz w:val="24"/>
          <w:szCs w:val="24"/>
        </w:rPr>
        <w:t xml:space="preserve">(EK 1.3.2), </w:t>
      </w:r>
    </w:p>
    <w:p w14:paraId="33B947CC" w14:textId="77777777" w:rsidR="00153A90" w:rsidRPr="00153A90" w:rsidRDefault="00153A90" w:rsidP="00153A90">
      <w:pPr>
        <w:widowControl/>
        <w:numPr>
          <w:ilvl w:val="0"/>
          <w:numId w:val="10"/>
        </w:numPr>
        <w:tabs>
          <w:tab w:val="left" w:pos="284"/>
          <w:tab w:val="left" w:pos="426"/>
        </w:tabs>
        <w:adjustRightInd w:val="0"/>
        <w:ind w:left="0" w:firstLine="0"/>
        <w:jc w:val="both"/>
        <w:rPr>
          <w:rFonts w:eastAsia="Calibri"/>
          <w:sz w:val="24"/>
          <w:szCs w:val="24"/>
        </w:rPr>
      </w:pPr>
      <w:r w:rsidRPr="00153A90">
        <w:rPr>
          <w:rFonts w:eastAsia="Calibri"/>
          <w:sz w:val="24"/>
          <w:szCs w:val="24"/>
        </w:rPr>
        <w:t>Güçlü bir donanıma sahip Hayvan Hastanemizin olması ve hastanemizde alanında yetkin fazla sayıdaki öğretim üyelerimizle hizmet veriliyor olması,</w:t>
      </w:r>
    </w:p>
    <w:p w14:paraId="66042C28" w14:textId="77777777" w:rsidR="00153A90" w:rsidRPr="00153A90" w:rsidRDefault="00153A90" w:rsidP="00153A90">
      <w:pPr>
        <w:widowControl/>
        <w:numPr>
          <w:ilvl w:val="0"/>
          <w:numId w:val="10"/>
        </w:numPr>
        <w:tabs>
          <w:tab w:val="left" w:pos="284"/>
          <w:tab w:val="left" w:pos="426"/>
        </w:tabs>
        <w:adjustRightInd w:val="0"/>
        <w:ind w:left="0" w:firstLine="0"/>
        <w:jc w:val="both"/>
        <w:rPr>
          <w:rFonts w:eastAsia="Calibri"/>
          <w:i/>
          <w:sz w:val="24"/>
          <w:szCs w:val="24"/>
        </w:rPr>
      </w:pPr>
      <w:r w:rsidRPr="00153A90">
        <w:rPr>
          <w:rFonts w:eastAsia="Calibri"/>
          <w:sz w:val="24"/>
          <w:szCs w:val="24"/>
        </w:rPr>
        <w:t>7/24 hizmet veren Acil Servisinin olması ve bu amaçla hazırlanmış “</w:t>
      </w:r>
      <w:bookmarkStart w:id="14" w:name="_Hlk109292299"/>
      <w:r w:rsidRPr="00153A90">
        <w:rPr>
          <w:rFonts w:eastAsia="Calibri"/>
          <w:sz w:val="24"/>
          <w:szCs w:val="24"/>
        </w:rPr>
        <w:t xml:space="preserve">Acil Kliniği </w:t>
      </w:r>
      <w:proofErr w:type="spellStart"/>
      <w:r w:rsidRPr="00153A90">
        <w:rPr>
          <w:rFonts w:eastAsia="Calibri"/>
          <w:sz w:val="24"/>
          <w:szCs w:val="24"/>
        </w:rPr>
        <w:t>Yönergesi</w:t>
      </w:r>
      <w:bookmarkEnd w:id="14"/>
      <w:r w:rsidRPr="00153A90">
        <w:rPr>
          <w:rFonts w:eastAsia="Calibri"/>
          <w:sz w:val="24"/>
          <w:szCs w:val="24"/>
        </w:rPr>
        <w:t>”nin</w:t>
      </w:r>
      <w:proofErr w:type="spellEnd"/>
      <w:r w:rsidRPr="00153A90">
        <w:rPr>
          <w:rFonts w:eastAsia="Calibri"/>
          <w:sz w:val="24"/>
          <w:szCs w:val="24"/>
        </w:rPr>
        <w:t xml:space="preserve"> bulunması </w:t>
      </w:r>
      <w:r w:rsidRPr="00153A90">
        <w:rPr>
          <w:rFonts w:eastAsia="Calibri"/>
          <w:iCs/>
          <w:sz w:val="24"/>
          <w:szCs w:val="24"/>
        </w:rPr>
        <w:t>(EK 1.3.3),</w:t>
      </w:r>
    </w:p>
    <w:p w14:paraId="491EEC92" w14:textId="77777777" w:rsidR="00153A90" w:rsidRPr="00153A90" w:rsidRDefault="00153A90" w:rsidP="00153A90">
      <w:pPr>
        <w:widowControl/>
        <w:numPr>
          <w:ilvl w:val="0"/>
          <w:numId w:val="10"/>
        </w:numPr>
        <w:tabs>
          <w:tab w:val="left" w:pos="284"/>
          <w:tab w:val="left" w:pos="426"/>
        </w:tabs>
        <w:adjustRightInd w:val="0"/>
        <w:ind w:left="0" w:firstLine="0"/>
        <w:jc w:val="both"/>
        <w:rPr>
          <w:rFonts w:eastAsia="Calibri"/>
          <w:sz w:val="24"/>
          <w:szCs w:val="24"/>
        </w:rPr>
      </w:pPr>
      <w:r w:rsidRPr="00153A90">
        <w:rPr>
          <w:rFonts w:eastAsia="Calibri"/>
          <w:sz w:val="24"/>
          <w:szCs w:val="24"/>
        </w:rPr>
        <w:t>Hasta hayvanların Hayvan Hastanesine taşınması için hasta hayvan nakil aracının bulunması,</w:t>
      </w:r>
    </w:p>
    <w:p w14:paraId="42668869" w14:textId="77777777" w:rsidR="00153A90" w:rsidRPr="00153A90" w:rsidRDefault="00153A90" w:rsidP="00153A90">
      <w:pPr>
        <w:widowControl/>
        <w:numPr>
          <w:ilvl w:val="0"/>
          <w:numId w:val="10"/>
        </w:numPr>
        <w:tabs>
          <w:tab w:val="left" w:pos="284"/>
          <w:tab w:val="left" w:pos="426"/>
        </w:tabs>
        <w:adjustRightInd w:val="0"/>
        <w:ind w:left="0" w:firstLine="0"/>
        <w:jc w:val="both"/>
        <w:rPr>
          <w:rFonts w:eastAsia="Calibri"/>
          <w:sz w:val="24"/>
          <w:szCs w:val="24"/>
        </w:rPr>
      </w:pPr>
      <w:r w:rsidRPr="00153A90">
        <w:rPr>
          <w:rFonts w:eastAsia="Calibri"/>
          <w:sz w:val="24"/>
          <w:szCs w:val="24"/>
        </w:rPr>
        <w:t>Araştırma ve Uygulama Çiftliğimizde farklı hayvan türlerinin yetiştirilmesi, bu hayvanların uygulamalı eğitimde kullanılması, çiftlikle ilgili “</w:t>
      </w:r>
      <w:bookmarkStart w:id="15" w:name="_Hlk109292351"/>
      <w:r w:rsidRPr="00153A90">
        <w:rPr>
          <w:rFonts w:eastAsia="Calibri"/>
          <w:sz w:val="24"/>
          <w:szCs w:val="24"/>
        </w:rPr>
        <w:t xml:space="preserve">Araştırma ve Uygulama Çiftlik </w:t>
      </w:r>
      <w:proofErr w:type="spellStart"/>
      <w:r w:rsidRPr="00153A90">
        <w:rPr>
          <w:rFonts w:eastAsia="Calibri"/>
          <w:sz w:val="24"/>
          <w:szCs w:val="24"/>
        </w:rPr>
        <w:t>Yönergesi</w:t>
      </w:r>
      <w:bookmarkEnd w:id="15"/>
      <w:r w:rsidRPr="00153A90">
        <w:rPr>
          <w:rFonts w:eastAsia="Calibri"/>
          <w:sz w:val="24"/>
          <w:szCs w:val="24"/>
        </w:rPr>
        <w:t>”nin</w:t>
      </w:r>
      <w:proofErr w:type="spellEnd"/>
      <w:r w:rsidRPr="00153A90">
        <w:rPr>
          <w:rFonts w:eastAsia="Calibri"/>
          <w:sz w:val="24"/>
          <w:szCs w:val="24"/>
        </w:rPr>
        <w:t xml:space="preserve"> bulunması </w:t>
      </w:r>
      <w:r w:rsidRPr="00153A90">
        <w:rPr>
          <w:rFonts w:eastAsia="Calibri"/>
          <w:iCs/>
          <w:sz w:val="24"/>
          <w:szCs w:val="24"/>
        </w:rPr>
        <w:t>(EK 1.3.4),</w:t>
      </w:r>
      <w:r w:rsidRPr="00153A90">
        <w:rPr>
          <w:rFonts w:eastAsia="Calibri"/>
          <w:sz w:val="24"/>
          <w:szCs w:val="24"/>
        </w:rPr>
        <w:t xml:space="preserve"> </w:t>
      </w:r>
    </w:p>
    <w:p w14:paraId="728C0925" w14:textId="77777777" w:rsidR="00153A90" w:rsidRPr="00153A90" w:rsidRDefault="00153A90" w:rsidP="00153A90">
      <w:pPr>
        <w:widowControl/>
        <w:numPr>
          <w:ilvl w:val="0"/>
          <w:numId w:val="10"/>
        </w:numPr>
        <w:tabs>
          <w:tab w:val="left" w:pos="284"/>
          <w:tab w:val="left" w:pos="426"/>
        </w:tabs>
        <w:adjustRightInd w:val="0"/>
        <w:ind w:left="0" w:firstLine="0"/>
        <w:jc w:val="both"/>
        <w:rPr>
          <w:rFonts w:eastAsia="Calibri"/>
          <w:sz w:val="24"/>
          <w:szCs w:val="24"/>
        </w:rPr>
      </w:pPr>
      <w:r w:rsidRPr="00153A90">
        <w:rPr>
          <w:rFonts w:eastAsia="Calibri"/>
          <w:sz w:val="24"/>
          <w:szCs w:val="24"/>
        </w:rPr>
        <w:t xml:space="preserve">SÜ bünyesinde kapalı ve açık manejleriyle eğitime katkı sağlayan Atçılık ve Binicilik Tesisimizin bulunması, </w:t>
      </w:r>
    </w:p>
    <w:p w14:paraId="0147CAF4" w14:textId="77777777" w:rsidR="00153A90" w:rsidRPr="00153A90" w:rsidRDefault="00153A90" w:rsidP="00153A90">
      <w:pPr>
        <w:widowControl/>
        <w:numPr>
          <w:ilvl w:val="0"/>
          <w:numId w:val="10"/>
        </w:numPr>
        <w:tabs>
          <w:tab w:val="left" w:pos="284"/>
          <w:tab w:val="left" w:pos="426"/>
        </w:tabs>
        <w:adjustRightInd w:val="0"/>
        <w:ind w:left="0" w:firstLine="0"/>
        <w:jc w:val="both"/>
        <w:rPr>
          <w:rFonts w:eastAsia="Calibri"/>
          <w:sz w:val="24"/>
          <w:szCs w:val="24"/>
        </w:rPr>
      </w:pPr>
      <w:r w:rsidRPr="00153A90">
        <w:rPr>
          <w:rFonts w:eastAsia="Calibri"/>
          <w:sz w:val="24"/>
          <w:szCs w:val="24"/>
        </w:rPr>
        <w:t xml:space="preserve">Çiftliğimizde yetiştirilen hayvanların yem ihtiyacının karşılandığı ve SÜVF tarafından tarımı yapılan 865 dekar tarlanın bulunması, </w:t>
      </w:r>
    </w:p>
    <w:p w14:paraId="3A41A585" w14:textId="77777777" w:rsidR="00153A90" w:rsidRPr="00153A90" w:rsidRDefault="00153A90" w:rsidP="00153A90">
      <w:pPr>
        <w:widowControl/>
        <w:numPr>
          <w:ilvl w:val="0"/>
          <w:numId w:val="10"/>
        </w:numPr>
        <w:tabs>
          <w:tab w:val="left" w:pos="284"/>
          <w:tab w:val="left" w:pos="426"/>
        </w:tabs>
        <w:adjustRightInd w:val="0"/>
        <w:ind w:left="0" w:firstLine="0"/>
        <w:jc w:val="both"/>
        <w:rPr>
          <w:rFonts w:eastAsia="Calibri"/>
          <w:sz w:val="24"/>
          <w:szCs w:val="24"/>
        </w:rPr>
      </w:pPr>
      <w:r w:rsidRPr="00153A90">
        <w:rPr>
          <w:rFonts w:eastAsia="Calibri"/>
          <w:sz w:val="24"/>
          <w:szCs w:val="24"/>
        </w:rPr>
        <w:t xml:space="preserve">Araştırma ve Uygulama Çiftliğindeki hayvanlardan elde edilen ürünlerin (et, süt, yumurta), Et ve Süt Ürünleri Araştırma Geliştirme ve Uygulama Ünitesinde öğrencilerin katılımı ile işlenmiş ürüne (dondurma, peynir, yoğurt, sucuk, salam, kavurma </w:t>
      </w:r>
      <w:proofErr w:type="spellStart"/>
      <w:r w:rsidRPr="00153A90">
        <w:rPr>
          <w:rFonts w:eastAsia="Calibri"/>
          <w:sz w:val="24"/>
          <w:szCs w:val="24"/>
        </w:rPr>
        <w:t>vb</w:t>
      </w:r>
      <w:proofErr w:type="spellEnd"/>
      <w:r w:rsidRPr="00153A90">
        <w:rPr>
          <w:rFonts w:eastAsia="Calibri"/>
          <w:sz w:val="24"/>
          <w:szCs w:val="24"/>
        </w:rPr>
        <w:t>) dönüştürüleceği ekipmanın bulunması ve bu işlemleri düzenleyen “</w:t>
      </w:r>
      <w:bookmarkStart w:id="16" w:name="_Hlk109292427"/>
      <w:r w:rsidRPr="00153A90">
        <w:rPr>
          <w:rFonts w:eastAsia="Calibri"/>
          <w:sz w:val="24"/>
          <w:szCs w:val="24"/>
        </w:rPr>
        <w:t xml:space="preserve">Et ve Süt Ürünleri Araştırma-Geliştirme ve Uygulama Ünitesi Yönergesi </w:t>
      </w:r>
      <w:bookmarkEnd w:id="16"/>
      <w:r w:rsidRPr="00153A90">
        <w:rPr>
          <w:rFonts w:eastAsia="Calibri"/>
          <w:iCs/>
          <w:sz w:val="24"/>
          <w:szCs w:val="24"/>
        </w:rPr>
        <w:t>(EK 1.3.5)</w:t>
      </w:r>
      <w:r w:rsidRPr="00153A90">
        <w:rPr>
          <w:rFonts w:eastAsia="Calibri"/>
          <w:i/>
          <w:sz w:val="24"/>
          <w:szCs w:val="24"/>
        </w:rPr>
        <w:t xml:space="preserve"> </w:t>
      </w:r>
      <w:r w:rsidRPr="00153A90">
        <w:rPr>
          <w:rFonts w:eastAsia="Calibri"/>
          <w:sz w:val="24"/>
          <w:szCs w:val="24"/>
        </w:rPr>
        <w:t>bulunması,</w:t>
      </w:r>
    </w:p>
    <w:p w14:paraId="03779F9C" w14:textId="77777777" w:rsidR="00153A90" w:rsidRPr="00153A90" w:rsidRDefault="00153A90" w:rsidP="00153A90">
      <w:pPr>
        <w:widowControl/>
        <w:numPr>
          <w:ilvl w:val="0"/>
          <w:numId w:val="10"/>
        </w:numPr>
        <w:tabs>
          <w:tab w:val="left" w:pos="284"/>
          <w:tab w:val="left" w:pos="426"/>
        </w:tabs>
        <w:adjustRightInd w:val="0"/>
        <w:ind w:left="0" w:firstLine="0"/>
        <w:jc w:val="both"/>
        <w:rPr>
          <w:rFonts w:eastAsia="Calibri"/>
          <w:sz w:val="24"/>
          <w:szCs w:val="24"/>
        </w:rPr>
      </w:pPr>
      <w:r w:rsidRPr="00153A90">
        <w:rPr>
          <w:rFonts w:eastAsia="Calibri"/>
          <w:sz w:val="24"/>
          <w:szCs w:val="24"/>
        </w:rPr>
        <w:t xml:space="preserve">Et ve Süt Ürünleri Araştırma Geliştirme ve Uygulama Ünitesinde üretilen ürünlere Tarım ve Orman Bakanlığı tarafından verilen Üretim İzin Belgesi ve </w:t>
      </w:r>
      <w:bookmarkStart w:id="17" w:name="_Hlk109292525"/>
      <w:r w:rsidRPr="00153A90">
        <w:rPr>
          <w:rFonts w:eastAsia="Calibri"/>
          <w:sz w:val="24"/>
          <w:szCs w:val="24"/>
        </w:rPr>
        <w:t xml:space="preserve">üretilen ürünler için </w:t>
      </w:r>
      <w:r w:rsidRPr="00153A90">
        <w:rPr>
          <w:rFonts w:eastAsia="Calibri"/>
          <w:color w:val="000000"/>
          <w:sz w:val="24"/>
          <w:szCs w:val="24"/>
        </w:rPr>
        <w:t xml:space="preserve">Türk Patent ve Marka Kurumu tarafından </w:t>
      </w:r>
      <w:r w:rsidRPr="00153A90">
        <w:rPr>
          <w:rFonts w:eastAsia="Calibri"/>
          <w:sz w:val="24"/>
          <w:szCs w:val="24"/>
        </w:rPr>
        <w:t>Marka Tescil Onayının alınması</w:t>
      </w:r>
      <w:bookmarkEnd w:id="17"/>
      <w:r w:rsidRPr="00153A90">
        <w:rPr>
          <w:rFonts w:eastAsia="Calibri"/>
          <w:sz w:val="24"/>
          <w:szCs w:val="24"/>
        </w:rPr>
        <w:t xml:space="preserve"> </w:t>
      </w:r>
      <w:r w:rsidRPr="00153A90">
        <w:rPr>
          <w:rFonts w:eastAsia="Calibri"/>
          <w:iCs/>
          <w:sz w:val="24"/>
          <w:szCs w:val="24"/>
        </w:rPr>
        <w:t>(EK 1.3.6)</w:t>
      </w:r>
      <w:r w:rsidRPr="00153A90">
        <w:rPr>
          <w:rFonts w:eastAsia="Calibri"/>
          <w:sz w:val="24"/>
          <w:szCs w:val="24"/>
        </w:rPr>
        <w:t>,</w:t>
      </w:r>
    </w:p>
    <w:p w14:paraId="773979C5" w14:textId="77777777" w:rsidR="008D7E9A" w:rsidRDefault="008D7E9A" w:rsidP="00153A90">
      <w:pPr>
        <w:widowControl/>
        <w:numPr>
          <w:ilvl w:val="0"/>
          <w:numId w:val="10"/>
        </w:numPr>
        <w:tabs>
          <w:tab w:val="left" w:pos="284"/>
          <w:tab w:val="left" w:pos="426"/>
        </w:tabs>
        <w:adjustRightInd w:val="0"/>
        <w:ind w:left="0" w:firstLine="0"/>
        <w:jc w:val="both"/>
        <w:rPr>
          <w:rFonts w:eastAsia="Calibri"/>
          <w:sz w:val="24"/>
          <w:szCs w:val="24"/>
        </w:rPr>
      </w:pPr>
    </w:p>
    <w:p w14:paraId="199C1714" w14:textId="77777777" w:rsidR="008D7E9A" w:rsidRDefault="008D7E9A" w:rsidP="008D7E9A">
      <w:pPr>
        <w:widowControl/>
        <w:tabs>
          <w:tab w:val="left" w:pos="284"/>
          <w:tab w:val="left" w:pos="426"/>
        </w:tabs>
        <w:adjustRightInd w:val="0"/>
        <w:jc w:val="both"/>
        <w:rPr>
          <w:rFonts w:eastAsia="Calibri"/>
          <w:sz w:val="24"/>
          <w:szCs w:val="24"/>
        </w:rPr>
      </w:pPr>
    </w:p>
    <w:p w14:paraId="1F32DCC5" w14:textId="730172C0" w:rsidR="00153A90" w:rsidRPr="00153A90" w:rsidRDefault="00153A90" w:rsidP="00153A90">
      <w:pPr>
        <w:widowControl/>
        <w:numPr>
          <w:ilvl w:val="0"/>
          <w:numId w:val="10"/>
        </w:numPr>
        <w:tabs>
          <w:tab w:val="left" w:pos="284"/>
          <w:tab w:val="left" w:pos="426"/>
        </w:tabs>
        <w:adjustRightInd w:val="0"/>
        <w:ind w:left="0" w:firstLine="0"/>
        <w:jc w:val="both"/>
        <w:rPr>
          <w:rFonts w:eastAsia="Calibri"/>
          <w:sz w:val="24"/>
          <w:szCs w:val="24"/>
        </w:rPr>
      </w:pPr>
      <w:r w:rsidRPr="00153A90">
        <w:rPr>
          <w:rFonts w:eastAsia="Calibri"/>
          <w:sz w:val="24"/>
          <w:szCs w:val="24"/>
        </w:rPr>
        <w:lastRenderedPageBreak/>
        <w:t xml:space="preserve">Tarım ve Orman Bakanlığı tarafından onaylı ve 8 Anabilim Dalımız tarafından hizmet verilen Merkez Laboratuvarının bulunması, </w:t>
      </w:r>
    </w:p>
    <w:p w14:paraId="7D4C34C6" w14:textId="52C12C0C" w:rsidR="00153A90" w:rsidRPr="00153A90" w:rsidRDefault="00153A90" w:rsidP="00153A90">
      <w:pPr>
        <w:widowControl/>
        <w:numPr>
          <w:ilvl w:val="0"/>
          <w:numId w:val="10"/>
        </w:numPr>
        <w:tabs>
          <w:tab w:val="left" w:pos="284"/>
          <w:tab w:val="left" w:pos="426"/>
        </w:tabs>
        <w:adjustRightInd w:val="0"/>
        <w:ind w:left="0" w:firstLine="0"/>
        <w:jc w:val="both"/>
        <w:rPr>
          <w:rFonts w:eastAsia="Calibri"/>
          <w:sz w:val="24"/>
          <w:szCs w:val="24"/>
        </w:rPr>
      </w:pPr>
      <w:r w:rsidRPr="00153A90">
        <w:rPr>
          <w:rFonts w:eastAsia="Calibri"/>
          <w:sz w:val="24"/>
          <w:szCs w:val="24"/>
        </w:rPr>
        <w:t xml:space="preserve">Öğrenci uygulamalarında ve öğretim elemanlarımızın bilimsel araştırmalarında kullanılan </w:t>
      </w:r>
      <w:proofErr w:type="gramStart"/>
      <w:r w:rsidRPr="00153A90">
        <w:rPr>
          <w:rFonts w:eastAsia="Calibri"/>
          <w:sz w:val="24"/>
          <w:szCs w:val="24"/>
        </w:rPr>
        <w:t>modern</w:t>
      </w:r>
      <w:proofErr w:type="gramEnd"/>
      <w:r w:rsidRPr="00153A90">
        <w:rPr>
          <w:rFonts w:eastAsia="Calibri"/>
          <w:sz w:val="24"/>
          <w:szCs w:val="24"/>
        </w:rPr>
        <w:t xml:space="preserve"> ekipmanlarla donatılmış 32 adet laboratuvara sahip olunması, </w:t>
      </w:r>
    </w:p>
    <w:p w14:paraId="6F918D82" w14:textId="77777777" w:rsidR="00153A90" w:rsidRPr="00153A90" w:rsidRDefault="00153A90" w:rsidP="00153A90">
      <w:pPr>
        <w:widowControl/>
        <w:numPr>
          <w:ilvl w:val="0"/>
          <w:numId w:val="10"/>
        </w:numPr>
        <w:tabs>
          <w:tab w:val="left" w:pos="284"/>
          <w:tab w:val="left" w:pos="426"/>
        </w:tabs>
        <w:adjustRightInd w:val="0"/>
        <w:ind w:left="0" w:firstLine="0"/>
        <w:jc w:val="both"/>
        <w:rPr>
          <w:rFonts w:eastAsia="Calibri"/>
          <w:sz w:val="24"/>
          <w:szCs w:val="24"/>
        </w:rPr>
      </w:pPr>
      <w:r w:rsidRPr="00153A90">
        <w:rPr>
          <w:rFonts w:eastAsia="Calibri"/>
          <w:sz w:val="24"/>
          <w:szCs w:val="24"/>
        </w:rPr>
        <w:t>Fakültemizin yanı sıra SÜ ve bölgedeki diğer üniversitelerdeki akademisyenlerin bilimsel çalışmaları için çalışma izni veren “</w:t>
      </w:r>
      <w:r w:rsidRPr="00153A90">
        <w:rPr>
          <w:rFonts w:eastAsia="Calibri"/>
          <w:sz w:val="24"/>
          <w:szCs w:val="24"/>
          <w:shd w:val="clear" w:color="auto" w:fill="FFFFFF"/>
        </w:rPr>
        <w:t>SÜVF Deney Hayvanları Üretim ve Araştırma Merkezi Etik Kurulu (SÜVDAMEK</w:t>
      </w:r>
      <w:proofErr w:type="gramStart"/>
      <w:r w:rsidRPr="00153A90">
        <w:rPr>
          <w:rFonts w:eastAsia="Calibri"/>
          <w:sz w:val="24"/>
          <w:szCs w:val="24"/>
          <w:shd w:val="clear" w:color="auto" w:fill="FFFFFF"/>
        </w:rPr>
        <w:t>)</w:t>
      </w:r>
      <w:r w:rsidRPr="00153A90">
        <w:rPr>
          <w:rFonts w:eastAsia="Calibri"/>
          <w:sz w:val="24"/>
          <w:szCs w:val="24"/>
        </w:rPr>
        <w:t>”</w:t>
      </w:r>
      <w:proofErr w:type="spellStart"/>
      <w:r w:rsidRPr="00153A90">
        <w:rPr>
          <w:rFonts w:eastAsia="Calibri"/>
          <w:sz w:val="24"/>
          <w:szCs w:val="24"/>
        </w:rPr>
        <w:t>nun</w:t>
      </w:r>
      <w:proofErr w:type="spellEnd"/>
      <w:proofErr w:type="gramEnd"/>
      <w:r w:rsidRPr="00153A90">
        <w:rPr>
          <w:rFonts w:eastAsia="Calibri"/>
          <w:sz w:val="24"/>
          <w:szCs w:val="24"/>
        </w:rPr>
        <w:t xml:space="preserve"> ve 15 farklı hayvan türü için çalışma izni alınmış deneysel çalışma alanlarımız ile “</w:t>
      </w:r>
      <w:bookmarkStart w:id="18" w:name="_Hlk109292653"/>
      <w:r w:rsidRPr="00153A90">
        <w:rPr>
          <w:rFonts w:eastAsia="Calibri"/>
          <w:bCs/>
          <w:sz w:val="24"/>
          <w:szCs w:val="24"/>
          <w:bdr w:val="none" w:sz="0" w:space="0" w:color="auto" w:frame="1"/>
        </w:rPr>
        <w:t>SÜVF Deney Hayvanları</w:t>
      </w:r>
      <w:r w:rsidRPr="00153A90">
        <w:rPr>
          <w:rFonts w:eastAsia="Calibri"/>
          <w:bCs/>
          <w:color w:val="000000"/>
          <w:sz w:val="24"/>
          <w:szCs w:val="24"/>
          <w:bdr w:val="none" w:sz="0" w:space="0" w:color="auto" w:frame="1"/>
        </w:rPr>
        <w:t xml:space="preserve"> </w:t>
      </w:r>
      <w:r w:rsidRPr="00153A90">
        <w:rPr>
          <w:bCs/>
          <w:sz w:val="24"/>
          <w:szCs w:val="24"/>
          <w:bdr w:val="none" w:sz="0" w:space="0" w:color="auto" w:frame="1"/>
          <w:lang w:eastAsia="tr-TR"/>
        </w:rPr>
        <w:t xml:space="preserve">Üretim ve Araştırma Merkezi Etik Kurulu </w:t>
      </w:r>
      <w:proofErr w:type="spellStart"/>
      <w:r w:rsidRPr="00153A90">
        <w:rPr>
          <w:bCs/>
          <w:sz w:val="24"/>
          <w:szCs w:val="24"/>
          <w:bdr w:val="none" w:sz="0" w:space="0" w:color="auto" w:frame="1"/>
          <w:lang w:eastAsia="tr-TR"/>
        </w:rPr>
        <w:t>Yönergesi</w:t>
      </w:r>
      <w:bookmarkEnd w:id="18"/>
      <w:r w:rsidRPr="00153A90">
        <w:rPr>
          <w:bCs/>
          <w:sz w:val="24"/>
          <w:szCs w:val="24"/>
          <w:bdr w:val="none" w:sz="0" w:space="0" w:color="auto" w:frame="1"/>
          <w:lang w:eastAsia="tr-TR"/>
        </w:rPr>
        <w:t>”</w:t>
      </w:r>
      <w:r w:rsidRPr="00153A90">
        <w:rPr>
          <w:rFonts w:eastAsia="Calibri"/>
          <w:sz w:val="24"/>
          <w:szCs w:val="24"/>
        </w:rPr>
        <w:t>nin</w:t>
      </w:r>
      <w:proofErr w:type="spellEnd"/>
      <w:r w:rsidRPr="00153A90">
        <w:rPr>
          <w:rFonts w:eastAsia="Calibri"/>
          <w:sz w:val="24"/>
          <w:szCs w:val="24"/>
        </w:rPr>
        <w:t xml:space="preserve"> bulunması </w:t>
      </w:r>
      <w:r w:rsidRPr="00153A90">
        <w:rPr>
          <w:rFonts w:eastAsia="Calibri"/>
          <w:iCs/>
          <w:sz w:val="24"/>
          <w:szCs w:val="24"/>
        </w:rPr>
        <w:t>(EK 1.3.7)</w:t>
      </w:r>
      <w:r w:rsidRPr="00153A90">
        <w:rPr>
          <w:rFonts w:eastAsia="Calibri"/>
          <w:sz w:val="24"/>
          <w:szCs w:val="24"/>
        </w:rPr>
        <w:t xml:space="preserve">, </w:t>
      </w:r>
    </w:p>
    <w:p w14:paraId="3DEE9E8D" w14:textId="77777777" w:rsidR="00153A90" w:rsidRPr="00153A90" w:rsidRDefault="00153A90" w:rsidP="00153A90">
      <w:pPr>
        <w:widowControl/>
        <w:numPr>
          <w:ilvl w:val="0"/>
          <w:numId w:val="10"/>
        </w:numPr>
        <w:tabs>
          <w:tab w:val="left" w:pos="284"/>
          <w:tab w:val="left" w:pos="426"/>
        </w:tabs>
        <w:adjustRightInd w:val="0"/>
        <w:ind w:left="0" w:firstLine="0"/>
        <w:jc w:val="both"/>
        <w:rPr>
          <w:rFonts w:eastAsia="Calibri"/>
          <w:sz w:val="24"/>
          <w:szCs w:val="24"/>
        </w:rPr>
      </w:pPr>
      <w:r w:rsidRPr="00153A90">
        <w:rPr>
          <w:rFonts w:eastAsia="Calibri"/>
          <w:sz w:val="24"/>
          <w:szCs w:val="24"/>
        </w:rPr>
        <w:t xml:space="preserve">Fakülte Kuruluşundan üç yıl sonra 1985 yılında yayın hayatına başlayan ve günümüze kadar kesintisiz yayınlanan ve </w:t>
      </w:r>
      <w:proofErr w:type="spellStart"/>
      <w:r w:rsidRPr="00153A90">
        <w:rPr>
          <w:rFonts w:eastAsia="Calibri"/>
          <w:sz w:val="24"/>
          <w:szCs w:val="24"/>
        </w:rPr>
        <w:t>SCI’ye</w:t>
      </w:r>
      <w:proofErr w:type="spellEnd"/>
      <w:r w:rsidRPr="00153A90">
        <w:rPr>
          <w:rFonts w:eastAsia="Calibri"/>
          <w:sz w:val="24"/>
          <w:szCs w:val="24"/>
        </w:rPr>
        <w:t xml:space="preserve"> girme süreci devam eden “</w:t>
      </w:r>
      <w:proofErr w:type="spellStart"/>
      <w:r w:rsidRPr="00153A90">
        <w:rPr>
          <w:rFonts w:eastAsia="Calibri"/>
          <w:sz w:val="24"/>
          <w:szCs w:val="24"/>
        </w:rPr>
        <w:t>Eurasian</w:t>
      </w:r>
      <w:proofErr w:type="spellEnd"/>
      <w:r w:rsidRPr="00153A90">
        <w:rPr>
          <w:rFonts w:eastAsia="Calibri"/>
          <w:sz w:val="24"/>
          <w:szCs w:val="24"/>
        </w:rPr>
        <w:t xml:space="preserve"> </w:t>
      </w:r>
      <w:proofErr w:type="spellStart"/>
      <w:r w:rsidRPr="00153A90">
        <w:rPr>
          <w:rFonts w:eastAsia="Calibri"/>
          <w:sz w:val="24"/>
          <w:szCs w:val="24"/>
        </w:rPr>
        <w:t>Journal</w:t>
      </w:r>
      <w:proofErr w:type="spellEnd"/>
      <w:r w:rsidRPr="00153A90">
        <w:rPr>
          <w:rFonts w:eastAsia="Calibri"/>
          <w:sz w:val="24"/>
          <w:szCs w:val="24"/>
        </w:rPr>
        <w:t xml:space="preserve"> of </w:t>
      </w:r>
      <w:proofErr w:type="spellStart"/>
      <w:r w:rsidRPr="00153A90">
        <w:rPr>
          <w:rFonts w:eastAsia="Calibri"/>
          <w:sz w:val="24"/>
          <w:szCs w:val="24"/>
        </w:rPr>
        <w:t>Veterinary</w:t>
      </w:r>
      <w:proofErr w:type="spellEnd"/>
      <w:r w:rsidRPr="00153A90">
        <w:rPr>
          <w:rFonts w:eastAsia="Calibri"/>
          <w:sz w:val="24"/>
          <w:szCs w:val="24"/>
        </w:rPr>
        <w:t xml:space="preserve"> </w:t>
      </w:r>
      <w:proofErr w:type="spellStart"/>
      <w:r w:rsidRPr="00153A90">
        <w:rPr>
          <w:rFonts w:eastAsia="Calibri"/>
          <w:sz w:val="24"/>
          <w:szCs w:val="24"/>
        </w:rPr>
        <w:t>Science</w:t>
      </w:r>
      <w:proofErr w:type="spellEnd"/>
      <w:r w:rsidRPr="00153A90">
        <w:rPr>
          <w:rFonts w:eastAsia="Calibri"/>
          <w:sz w:val="24"/>
          <w:szCs w:val="24"/>
        </w:rPr>
        <w:t xml:space="preserve">” isimli Fakülte Dergimizin bulunması </w:t>
      </w:r>
      <w:r w:rsidRPr="00153A90">
        <w:rPr>
          <w:rFonts w:eastAsia="Calibri"/>
          <w:i/>
          <w:sz w:val="24"/>
          <w:szCs w:val="24"/>
        </w:rPr>
        <w:t>(</w:t>
      </w:r>
      <w:hyperlink r:id="rId27" w:history="1">
        <w:r w:rsidRPr="00153A90">
          <w:rPr>
            <w:rFonts w:eastAsia="Calibri"/>
            <w:i/>
            <w:color w:val="0563C1"/>
            <w:sz w:val="24"/>
            <w:szCs w:val="24"/>
            <w:u w:val="single"/>
          </w:rPr>
          <w:t>http://eurasianjvetsci.org/</w:t>
        </w:r>
      </w:hyperlink>
      <w:r w:rsidRPr="00153A90">
        <w:rPr>
          <w:rFonts w:eastAsia="Calibri"/>
          <w:i/>
          <w:sz w:val="24"/>
          <w:szCs w:val="24"/>
        </w:rPr>
        <w:t>)</w:t>
      </w:r>
      <w:r w:rsidRPr="00153A90">
        <w:rPr>
          <w:rFonts w:eastAsia="Calibri"/>
          <w:sz w:val="24"/>
          <w:szCs w:val="24"/>
        </w:rPr>
        <w:t xml:space="preserve">, </w:t>
      </w:r>
    </w:p>
    <w:p w14:paraId="0645577A" w14:textId="77777777" w:rsidR="00153A90" w:rsidRPr="00153A90" w:rsidRDefault="00153A90" w:rsidP="00153A90">
      <w:pPr>
        <w:widowControl/>
        <w:numPr>
          <w:ilvl w:val="0"/>
          <w:numId w:val="10"/>
        </w:numPr>
        <w:tabs>
          <w:tab w:val="left" w:pos="284"/>
          <w:tab w:val="left" w:pos="426"/>
        </w:tabs>
        <w:adjustRightInd w:val="0"/>
        <w:ind w:left="0" w:firstLine="0"/>
        <w:jc w:val="both"/>
        <w:rPr>
          <w:rFonts w:eastAsia="Calibri"/>
          <w:sz w:val="24"/>
          <w:szCs w:val="24"/>
        </w:rPr>
      </w:pPr>
      <w:r w:rsidRPr="00153A90">
        <w:rPr>
          <w:rFonts w:eastAsia="Calibri"/>
          <w:sz w:val="24"/>
          <w:szCs w:val="24"/>
        </w:rPr>
        <w:t>2021 yılından itibaren SÜ-</w:t>
      </w:r>
      <w:proofErr w:type="spellStart"/>
      <w:r w:rsidRPr="00153A90">
        <w:rPr>
          <w:rFonts w:eastAsia="Calibri"/>
          <w:sz w:val="24"/>
          <w:szCs w:val="24"/>
        </w:rPr>
        <w:t>VEUH’un</w:t>
      </w:r>
      <w:proofErr w:type="spellEnd"/>
      <w:r w:rsidRPr="00153A90">
        <w:rPr>
          <w:rFonts w:eastAsia="Calibri"/>
          <w:sz w:val="24"/>
          <w:szCs w:val="24"/>
        </w:rPr>
        <w:t xml:space="preserve"> tüm birimleri ile faaliyete geçmesi.</w:t>
      </w:r>
    </w:p>
    <w:p w14:paraId="2D39850A" w14:textId="77777777" w:rsidR="00153A90" w:rsidRPr="00153A90" w:rsidRDefault="00153A90" w:rsidP="008D7E9A">
      <w:pPr>
        <w:tabs>
          <w:tab w:val="left" w:pos="426"/>
          <w:tab w:val="left" w:pos="709"/>
        </w:tabs>
        <w:spacing w:before="240"/>
        <w:ind w:right="-24"/>
        <w:jc w:val="both"/>
        <w:rPr>
          <w:b/>
          <w:bCs/>
          <w:sz w:val="24"/>
          <w:szCs w:val="24"/>
        </w:rPr>
      </w:pPr>
      <w:r w:rsidRPr="00153A90">
        <w:rPr>
          <w:b/>
          <w:bCs/>
          <w:sz w:val="24"/>
          <w:szCs w:val="24"/>
        </w:rPr>
        <w:t>Zayıf yönler</w:t>
      </w:r>
    </w:p>
    <w:p w14:paraId="12B1A06F" w14:textId="77777777" w:rsidR="00153A90" w:rsidRPr="00153A90" w:rsidRDefault="00153A90" w:rsidP="00153A90">
      <w:pPr>
        <w:widowControl/>
        <w:numPr>
          <w:ilvl w:val="0"/>
          <w:numId w:val="10"/>
        </w:numPr>
        <w:tabs>
          <w:tab w:val="left" w:pos="284"/>
          <w:tab w:val="left" w:pos="426"/>
        </w:tabs>
        <w:adjustRightInd w:val="0"/>
        <w:ind w:left="0" w:firstLine="0"/>
        <w:jc w:val="both"/>
        <w:rPr>
          <w:rFonts w:eastAsia="Calibri"/>
          <w:sz w:val="24"/>
          <w:szCs w:val="24"/>
        </w:rPr>
      </w:pPr>
      <w:r w:rsidRPr="00153A90">
        <w:rPr>
          <w:rFonts w:eastAsia="Calibri"/>
          <w:sz w:val="24"/>
          <w:szCs w:val="24"/>
        </w:rPr>
        <w:t>Sınıflarımızdaki öğrenci sayısının yüksek olması,</w:t>
      </w:r>
    </w:p>
    <w:p w14:paraId="436486F5" w14:textId="77777777" w:rsidR="00153A90" w:rsidRPr="00153A90" w:rsidRDefault="00153A90" w:rsidP="00153A90">
      <w:pPr>
        <w:widowControl/>
        <w:numPr>
          <w:ilvl w:val="0"/>
          <w:numId w:val="10"/>
        </w:numPr>
        <w:tabs>
          <w:tab w:val="left" w:pos="284"/>
          <w:tab w:val="left" w:pos="426"/>
        </w:tabs>
        <w:adjustRightInd w:val="0"/>
        <w:ind w:left="0" w:firstLine="0"/>
        <w:jc w:val="both"/>
        <w:rPr>
          <w:rFonts w:eastAsia="Calibri"/>
          <w:sz w:val="24"/>
          <w:szCs w:val="24"/>
        </w:rPr>
      </w:pPr>
      <w:r w:rsidRPr="00153A90">
        <w:rPr>
          <w:rFonts w:eastAsia="Calibri"/>
          <w:sz w:val="24"/>
          <w:szCs w:val="24"/>
        </w:rPr>
        <w:t>Araştırma Görevlisi, Uzman ve Veteriner Sağlık Teknisyeni sayısının yetersiz oluşu.</w:t>
      </w:r>
    </w:p>
    <w:p w14:paraId="029A4D88" w14:textId="77777777" w:rsidR="00153A90" w:rsidRPr="00153A90" w:rsidRDefault="00153A90" w:rsidP="008D7E9A">
      <w:pPr>
        <w:tabs>
          <w:tab w:val="left" w:pos="426"/>
          <w:tab w:val="left" w:pos="709"/>
        </w:tabs>
        <w:spacing w:before="240"/>
        <w:ind w:right="-24"/>
        <w:jc w:val="both"/>
        <w:rPr>
          <w:b/>
          <w:bCs/>
          <w:sz w:val="24"/>
          <w:szCs w:val="24"/>
        </w:rPr>
      </w:pPr>
      <w:r w:rsidRPr="00153A90">
        <w:rPr>
          <w:b/>
          <w:bCs/>
          <w:sz w:val="24"/>
          <w:szCs w:val="24"/>
        </w:rPr>
        <w:t>Fırsatlar</w:t>
      </w:r>
    </w:p>
    <w:p w14:paraId="749D1CCA" w14:textId="77777777" w:rsidR="00153A90" w:rsidRPr="00153A90" w:rsidRDefault="00153A90" w:rsidP="00153A90">
      <w:pPr>
        <w:widowControl/>
        <w:numPr>
          <w:ilvl w:val="0"/>
          <w:numId w:val="10"/>
        </w:numPr>
        <w:tabs>
          <w:tab w:val="left" w:pos="284"/>
          <w:tab w:val="left" w:pos="426"/>
        </w:tabs>
        <w:adjustRightInd w:val="0"/>
        <w:ind w:left="0" w:firstLine="0"/>
        <w:jc w:val="both"/>
        <w:rPr>
          <w:rFonts w:eastAsia="Calibri"/>
          <w:sz w:val="24"/>
          <w:szCs w:val="24"/>
        </w:rPr>
      </w:pPr>
      <w:r w:rsidRPr="00153A90">
        <w:rPr>
          <w:rFonts w:eastAsia="Calibri"/>
          <w:sz w:val="24"/>
          <w:szCs w:val="24"/>
        </w:rPr>
        <w:t>Bölgede tarım ve hayvancılığın oldukça güçlü olması,</w:t>
      </w:r>
    </w:p>
    <w:p w14:paraId="4A666F0A" w14:textId="77777777" w:rsidR="00153A90" w:rsidRPr="00153A90" w:rsidRDefault="00153A90" w:rsidP="00153A90">
      <w:pPr>
        <w:widowControl/>
        <w:numPr>
          <w:ilvl w:val="0"/>
          <w:numId w:val="10"/>
        </w:numPr>
        <w:tabs>
          <w:tab w:val="left" w:pos="284"/>
          <w:tab w:val="left" w:pos="426"/>
        </w:tabs>
        <w:adjustRightInd w:val="0"/>
        <w:ind w:left="0" w:firstLine="0"/>
        <w:jc w:val="both"/>
        <w:rPr>
          <w:rFonts w:eastAsia="Calibri"/>
          <w:sz w:val="24"/>
          <w:szCs w:val="24"/>
        </w:rPr>
      </w:pPr>
      <w:r w:rsidRPr="00153A90">
        <w:rPr>
          <w:rFonts w:eastAsia="Calibri"/>
          <w:sz w:val="24"/>
          <w:szCs w:val="24"/>
        </w:rPr>
        <w:t>Bölgede hayvansal ürün üreten tesislerin oldukça fazla ve kapasiteli olması,</w:t>
      </w:r>
    </w:p>
    <w:p w14:paraId="56BEB490" w14:textId="77777777" w:rsidR="00153A90" w:rsidRPr="00153A90" w:rsidRDefault="00153A90" w:rsidP="00153A90">
      <w:pPr>
        <w:widowControl/>
        <w:numPr>
          <w:ilvl w:val="0"/>
          <w:numId w:val="10"/>
        </w:numPr>
        <w:tabs>
          <w:tab w:val="left" w:pos="284"/>
          <w:tab w:val="left" w:pos="426"/>
        </w:tabs>
        <w:adjustRightInd w:val="0"/>
        <w:ind w:left="0" w:firstLine="0"/>
        <w:jc w:val="both"/>
        <w:rPr>
          <w:rFonts w:eastAsia="Calibri"/>
          <w:sz w:val="24"/>
          <w:szCs w:val="24"/>
        </w:rPr>
      </w:pPr>
      <w:r w:rsidRPr="00153A90">
        <w:rPr>
          <w:rFonts w:eastAsia="Calibri"/>
          <w:sz w:val="24"/>
          <w:szCs w:val="24"/>
        </w:rPr>
        <w:t>Hayvan yemleri üretiminde bölgenin özellikle son on yılda lider konuma gelmesi,</w:t>
      </w:r>
    </w:p>
    <w:p w14:paraId="6D21E1A9" w14:textId="77777777" w:rsidR="00153A90" w:rsidRPr="00153A90" w:rsidRDefault="00153A90" w:rsidP="00153A90">
      <w:pPr>
        <w:widowControl/>
        <w:numPr>
          <w:ilvl w:val="0"/>
          <w:numId w:val="10"/>
        </w:numPr>
        <w:tabs>
          <w:tab w:val="left" w:pos="284"/>
          <w:tab w:val="left" w:pos="426"/>
        </w:tabs>
        <w:adjustRightInd w:val="0"/>
        <w:ind w:left="0" w:firstLine="0"/>
        <w:jc w:val="both"/>
        <w:rPr>
          <w:rFonts w:eastAsia="Calibri"/>
          <w:sz w:val="24"/>
          <w:szCs w:val="24"/>
        </w:rPr>
      </w:pPr>
      <w:r w:rsidRPr="00153A90">
        <w:rPr>
          <w:rFonts w:eastAsia="Calibri"/>
          <w:sz w:val="24"/>
          <w:szCs w:val="24"/>
        </w:rPr>
        <w:t>TÜBİTAK ve Üniversitemiz BAP Koordinatörlüğü tarafından bilimsel çalışmalara yapılan maddi destekler,</w:t>
      </w:r>
    </w:p>
    <w:p w14:paraId="47DAF912" w14:textId="77777777" w:rsidR="00153A90" w:rsidRPr="00153A90" w:rsidRDefault="00153A90" w:rsidP="00153A90">
      <w:pPr>
        <w:widowControl/>
        <w:numPr>
          <w:ilvl w:val="0"/>
          <w:numId w:val="10"/>
        </w:numPr>
        <w:tabs>
          <w:tab w:val="left" w:pos="284"/>
          <w:tab w:val="left" w:pos="426"/>
        </w:tabs>
        <w:adjustRightInd w:val="0"/>
        <w:ind w:left="0" w:firstLine="0"/>
        <w:jc w:val="both"/>
        <w:rPr>
          <w:rFonts w:eastAsia="Calibri"/>
          <w:sz w:val="24"/>
          <w:szCs w:val="24"/>
        </w:rPr>
      </w:pPr>
      <w:r w:rsidRPr="00153A90">
        <w:rPr>
          <w:rFonts w:eastAsia="Calibri"/>
          <w:sz w:val="24"/>
          <w:szCs w:val="24"/>
        </w:rPr>
        <w:t>SÜ’deki TEKONOKENT aracılığıyla özel sektörle akademisyenler arasında iletişim sağlanması,</w:t>
      </w:r>
    </w:p>
    <w:p w14:paraId="3691F7F0" w14:textId="77777777" w:rsidR="00153A90" w:rsidRPr="00153A90" w:rsidRDefault="00153A90" w:rsidP="00153A90">
      <w:pPr>
        <w:widowControl/>
        <w:numPr>
          <w:ilvl w:val="0"/>
          <w:numId w:val="10"/>
        </w:numPr>
        <w:tabs>
          <w:tab w:val="left" w:pos="284"/>
          <w:tab w:val="left" w:pos="426"/>
        </w:tabs>
        <w:adjustRightInd w:val="0"/>
        <w:ind w:left="0" w:firstLine="0"/>
        <w:jc w:val="both"/>
        <w:rPr>
          <w:rFonts w:eastAsia="Calibri"/>
          <w:color w:val="000000"/>
          <w:sz w:val="24"/>
          <w:szCs w:val="24"/>
        </w:rPr>
      </w:pPr>
      <w:r w:rsidRPr="00153A90">
        <w:rPr>
          <w:rFonts w:eastAsia="Calibri"/>
          <w:sz w:val="24"/>
          <w:szCs w:val="24"/>
        </w:rPr>
        <w:t xml:space="preserve">EAEVE ve </w:t>
      </w:r>
      <w:proofErr w:type="spellStart"/>
      <w:r w:rsidRPr="00153A90">
        <w:rPr>
          <w:rFonts w:eastAsia="Calibri"/>
          <w:sz w:val="24"/>
          <w:szCs w:val="24"/>
        </w:rPr>
        <w:t>VEDEK’in</w:t>
      </w:r>
      <w:proofErr w:type="spellEnd"/>
      <w:r w:rsidRPr="00153A90">
        <w:rPr>
          <w:rFonts w:eastAsia="Calibri"/>
          <w:sz w:val="24"/>
          <w:szCs w:val="24"/>
        </w:rPr>
        <w:t xml:space="preserve"> her konuda kazandırdığı tecrübe ve birikim,</w:t>
      </w:r>
    </w:p>
    <w:p w14:paraId="18E18835" w14:textId="77777777" w:rsidR="00153A90" w:rsidRPr="00153A90" w:rsidRDefault="00153A90" w:rsidP="00153A90">
      <w:pPr>
        <w:widowControl/>
        <w:numPr>
          <w:ilvl w:val="0"/>
          <w:numId w:val="10"/>
        </w:numPr>
        <w:tabs>
          <w:tab w:val="left" w:pos="284"/>
          <w:tab w:val="left" w:pos="426"/>
        </w:tabs>
        <w:adjustRightInd w:val="0"/>
        <w:ind w:left="0" w:firstLine="0"/>
        <w:jc w:val="both"/>
        <w:rPr>
          <w:rFonts w:eastAsia="Calibri"/>
          <w:sz w:val="24"/>
          <w:szCs w:val="24"/>
        </w:rPr>
      </w:pPr>
      <w:r w:rsidRPr="00153A90">
        <w:rPr>
          <w:rFonts w:eastAsia="Calibri"/>
          <w:sz w:val="24"/>
          <w:szCs w:val="24"/>
        </w:rPr>
        <w:t xml:space="preserve"> Veteriner Hekimliğinde Uzmanlık Eğitimi Yönetmeliğinin yayınlanması ve uzmanlık eğitiminde </w:t>
      </w:r>
      <w:proofErr w:type="spellStart"/>
      <w:r w:rsidRPr="00153A90">
        <w:rPr>
          <w:rFonts w:eastAsia="Calibri"/>
          <w:sz w:val="24"/>
          <w:szCs w:val="24"/>
        </w:rPr>
        <w:t>SÜVF’nin</w:t>
      </w:r>
      <w:proofErr w:type="spellEnd"/>
      <w:r w:rsidRPr="00153A90">
        <w:rPr>
          <w:rFonts w:eastAsia="Calibri"/>
          <w:sz w:val="24"/>
          <w:szCs w:val="24"/>
        </w:rPr>
        <w:t xml:space="preserve"> aktif rol oynayacak olması,</w:t>
      </w:r>
    </w:p>
    <w:p w14:paraId="1F3320D0" w14:textId="77777777" w:rsidR="00153A90" w:rsidRPr="00153A90" w:rsidRDefault="00153A90" w:rsidP="00153A90">
      <w:pPr>
        <w:widowControl/>
        <w:numPr>
          <w:ilvl w:val="0"/>
          <w:numId w:val="10"/>
        </w:numPr>
        <w:tabs>
          <w:tab w:val="left" w:pos="426"/>
        </w:tabs>
        <w:adjustRightInd w:val="0"/>
        <w:ind w:left="0" w:firstLine="0"/>
        <w:jc w:val="both"/>
        <w:rPr>
          <w:rFonts w:eastAsia="Calibri"/>
          <w:sz w:val="24"/>
          <w:szCs w:val="24"/>
        </w:rPr>
      </w:pPr>
      <w:r w:rsidRPr="00153A90">
        <w:rPr>
          <w:rFonts w:eastAsia="Calibri"/>
          <w:color w:val="000000"/>
          <w:sz w:val="24"/>
          <w:szCs w:val="24"/>
        </w:rPr>
        <w:t>Mezun veteriner hekimlerin iş bulma oranındaki yükseklik</w:t>
      </w:r>
    </w:p>
    <w:p w14:paraId="077E90F3" w14:textId="77777777" w:rsidR="00153A90" w:rsidRPr="00153A90" w:rsidRDefault="00153A90" w:rsidP="008D7E9A">
      <w:pPr>
        <w:tabs>
          <w:tab w:val="left" w:pos="426"/>
          <w:tab w:val="left" w:pos="709"/>
        </w:tabs>
        <w:spacing w:before="240"/>
        <w:ind w:right="-24"/>
        <w:jc w:val="both"/>
        <w:rPr>
          <w:b/>
          <w:bCs/>
          <w:sz w:val="24"/>
          <w:szCs w:val="24"/>
        </w:rPr>
      </w:pPr>
      <w:r w:rsidRPr="00153A90">
        <w:rPr>
          <w:b/>
          <w:bCs/>
          <w:sz w:val="24"/>
          <w:szCs w:val="24"/>
        </w:rPr>
        <w:t>Tehditler</w:t>
      </w:r>
    </w:p>
    <w:p w14:paraId="1D8B7566" w14:textId="77777777" w:rsidR="00153A90" w:rsidRPr="00153A90" w:rsidRDefault="00153A90" w:rsidP="00153A90">
      <w:pPr>
        <w:widowControl/>
        <w:numPr>
          <w:ilvl w:val="0"/>
          <w:numId w:val="10"/>
        </w:numPr>
        <w:tabs>
          <w:tab w:val="left" w:pos="284"/>
          <w:tab w:val="left" w:pos="426"/>
        </w:tabs>
        <w:adjustRightInd w:val="0"/>
        <w:ind w:left="0" w:firstLine="0"/>
        <w:jc w:val="both"/>
        <w:rPr>
          <w:rFonts w:eastAsia="Calibri"/>
          <w:sz w:val="24"/>
          <w:szCs w:val="24"/>
        </w:rPr>
      </w:pPr>
      <w:r w:rsidRPr="00153A90">
        <w:rPr>
          <w:rFonts w:eastAsia="Calibri"/>
          <w:sz w:val="24"/>
          <w:szCs w:val="24"/>
        </w:rPr>
        <w:t>Öğrenci kontenjanının yüksek oluşu,</w:t>
      </w:r>
    </w:p>
    <w:p w14:paraId="0A238999" w14:textId="77777777" w:rsidR="00153A90" w:rsidRPr="00153A90" w:rsidRDefault="00153A90" w:rsidP="00153A90">
      <w:pPr>
        <w:widowControl/>
        <w:numPr>
          <w:ilvl w:val="0"/>
          <w:numId w:val="10"/>
        </w:numPr>
        <w:tabs>
          <w:tab w:val="left" w:pos="284"/>
          <w:tab w:val="left" w:pos="426"/>
        </w:tabs>
        <w:adjustRightInd w:val="0"/>
        <w:ind w:left="0" w:firstLine="0"/>
        <w:jc w:val="both"/>
        <w:rPr>
          <w:rFonts w:eastAsia="Calibri"/>
          <w:sz w:val="24"/>
          <w:szCs w:val="24"/>
        </w:rPr>
      </w:pPr>
      <w:r w:rsidRPr="00153A90">
        <w:rPr>
          <w:rFonts w:eastAsia="Calibri"/>
          <w:sz w:val="24"/>
          <w:szCs w:val="24"/>
        </w:rPr>
        <w:t>Araştırma görevlisi, uzman ve teknisyen sayısının yetersiz olması,</w:t>
      </w:r>
    </w:p>
    <w:p w14:paraId="10626743" w14:textId="77777777" w:rsidR="00153A90" w:rsidRPr="00153A90" w:rsidRDefault="00153A90" w:rsidP="00153A90">
      <w:pPr>
        <w:tabs>
          <w:tab w:val="left" w:pos="709"/>
        </w:tabs>
        <w:ind w:right="-24"/>
        <w:jc w:val="both"/>
        <w:rPr>
          <w:b/>
          <w:bCs/>
          <w:sz w:val="24"/>
          <w:szCs w:val="24"/>
        </w:rPr>
      </w:pPr>
    </w:p>
    <w:p w14:paraId="2A201D0E" w14:textId="77777777" w:rsidR="00153A90" w:rsidRPr="00153A90" w:rsidRDefault="00153A90" w:rsidP="00153A90">
      <w:pPr>
        <w:tabs>
          <w:tab w:val="left" w:pos="709"/>
        </w:tabs>
        <w:ind w:right="-23"/>
        <w:jc w:val="both"/>
        <w:rPr>
          <w:b/>
          <w:bCs/>
          <w:color w:val="FF0000"/>
          <w:sz w:val="24"/>
          <w:szCs w:val="24"/>
        </w:rPr>
      </w:pPr>
      <w:r w:rsidRPr="00153A90">
        <w:rPr>
          <w:b/>
          <w:bCs/>
          <w:color w:val="FF0000"/>
          <w:sz w:val="24"/>
          <w:szCs w:val="24"/>
        </w:rPr>
        <w:t xml:space="preserve">1.4 Kurum, programlarının (uzaktan eğitim dahil) ve ödül sistemlerinin standartlarını ve kalitesini güvence altına almak için bir politikaya ve ilgili yazılı süreçlere sahip olmalıdır. Ayrıca, Kurumlar kalitenin ve kalite güvencesinin önemini kabul eden bir kültürün ilerlemesine açıkça kendilerini adamak zorundadırlar. Bunu başarmak için, Kurum kalitenin sürekli iyileştirilmesi için bir strateji geliştirmeli ve uygulamalıdır. </w:t>
      </w:r>
    </w:p>
    <w:p w14:paraId="2D075FE7" w14:textId="77777777" w:rsidR="00153A90" w:rsidRPr="00153A90" w:rsidRDefault="00153A90" w:rsidP="00153A90">
      <w:pPr>
        <w:tabs>
          <w:tab w:val="left" w:pos="709"/>
        </w:tabs>
        <w:ind w:right="-23"/>
        <w:jc w:val="both"/>
        <w:rPr>
          <w:i/>
          <w:iCs/>
          <w:color w:val="FF0000"/>
          <w:sz w:val="24"/>
          <w:szCs w:val="24"/>
        </w:rPr>
      </w:pPr>
      <w:r w:rsidRPr="00153A90">
        <w:rPr>
          <w:b/>
          <w:bCs/>
          <w:color w:val="FF0000"/>
          <w:sz w:val="24"/>
          <w:szCs w:val="24"/>
        </w:rPr>
        <w:t>Stratejinin geliştirilmesi ve uygulanması hem iç hem de dış paydaşlar için bir rol içermeli, strateji resmi bir statüye sahip olmalı ve kamuya açık olmalıdır. Kurumun misyon ve hedefleri doğrultusunda geliştirilmiş genel eğitim-öğretim politikası ile uyumlu olan, ilgili tüm paydaşların katılımı ile hazırlanmış, kurumun iç kalite güvence sistemiyle bütünleşik şekilde sistematik olarak izlenen uzaktan eğitim politikası olmalıdır</w:t>
      </w:r>
      <w:r w:rsidRPr="00153A90">
        <w:rPr>
          <w:i/>
          <w:iCs/>
          <w:color w:val="FF0000"/>
          <w:sz w:val="24"/>
          <w:szCs w:val="24"/>
        </w:rPr>
        <w:t>.</w:t>
      </w:r>
    </w:p>
    <w:p w14:paraId="0EF6F524" w14:textId="77777777" w:rsidR="00153A90" w:rsidRPr="00153A90" w:rsidRDefault="00153A90" w:rsidP="008D7E9A">
      <w:pPr>
        <w:spacing w:before="240"/>
        <w:ind w:right="20" w:firstLine="709"/>
        <w:jc w:val="both"/>
        <w:rPr>
          <w:sz w:val="24"/>
          <w:szCs w:val="24"/>
        </w:rPr>
      </w:pPr>
      <w:r w:rsidRPr="00153A90">
        <w:rPr>
          <w:sz w:val="24"/>
          <w:szCs w:val="24"/>
        </w:rPr>
        <w:t xml:space="preserve">SÜ, yüksek öğretim düzeyindeki kalite gelişim süreçlerine çok hızlı yanıt vererek, kalite gelişim süreçlerine her dönemde dahil olmuş, kalite tarihçesi ve kültürüne sahip Türkiye’nin önde gelen üniversitelerinden birisidir. Uluslararası alandaki gelişmelere paralel olarak 2002 yılında Türkiye’de “Yükseköğretim Kurumlarında Akademik Değerlendirme ve Kalite </w:t>
      </w:r>
      <w:r w:rsidRPr="00153A90">
        <w:rPr>
          <w:sz w:val="24"/>
          <w:szCs w:val="24"/>
        </w:rPr>
        <w:lastRenderedPageBreak/>
        <w:t xml:space="preserve">Geliştirme Yönetmeliği”, 2005 yılında “Yükseköğretim Kurumlarında Akademik Değerlendirme ve Kalite Geliştirme Yönetmeliği” çıkartılmış, 2006 yılında ise </w:t>
      </w:r>
      <w:bookmarkStart w:id="19" w:name="_Hlk110100245"/>
      <w:r w:rsidRPr="00153A90">
        <w:rPr>
          <w:sz w:val="24"/>
          <w:szCs w:val="24"/>
        </w:rPr>
        <w:t>Yükseköğretim Akademik Değerlendirme ve Kalite Geliştirme Komisyonu (YÖDEK</w:t>
      </w:r>
      <w:bookmarkEnd w:id="19"/>
      <w:r w:rsidRPr="00153A90">
        <w:rPr>
          <w:sz w:val="24"/>
          <w:szCs w:val="24"/>
        </w:rPr>
        <w:t xml:space="preserve">) kurulmuştur. 2015 yılında Yüksek Öğretim Kalite Güvencesi Yönetmeliği </w:t>
      </w:r>
      <w:proofErr w:type="gramStart"/>
      <w:r w:rsidRPr="00153A90">
        <w:rPr>
          <w:sz w:val="24"/>
          <w:szCs w:val="24"/>
        </w:rPr>
        <w:t>ile birlikte</w:t>
      </w:r>
      <w:proofErr w:type="gramEnd"/>
      <w:r w:rsidRPr="00153A90">
        <w:rPr>
          <w:sz w:val="24"/>
          <w:szCs w:val="24"/>
        </w:rPr>
        <w:t xml:space="preserve"> YÖDEK, Yüksek Öğretim Kalite Kurulu (YÖKAK)’</w:t>
      </w:r>
      <w:proofErr w:type="spellStart"/>
      <w:r w:rsidRPr="00153A90">
        <w:rPr>
          <w:sz w:val="24"/>
          <w:szCs w:val="24"/>
        </w:rPr>
        <w:t>na</w:t>
      </w:r>
      <w:proofErr w:type="spellEnd"/>
      <w:r w:rsidRPr="00153A90">
        <w:rPr>
          <w:sz w:val="24"/>
          <w:szCs w:val="24"/>
        </w:rPr>
        <w:t xml:space="preserve"> dönüştürülmüş, 2017 yılında ise YÖKAK, idari ve mali açıdan özerk bir kurum haline getirilmiştir (</w:t>
      </w:r>
      <w:hyperlink r:id="rId28" w:history="1">
        <w:r w:rsidRPr="00153A90">
          <w:rPr>
            <w:color w:val="0563C1"/>
            <w:sz w:val="24"/>
            <w:szCs w:val="24"/>
            <w:u w:val="single"/>
          </w:rPr>
          <w:t>https://yokak.gov.tr/</w:t>
        </w:r>
      </w:hyperlink>
      <w:r w:rsidRPr="00153A90">
        <w:rPr>
          <w:sz w:val="24"/>
          <w:szCs w:val="24"/>
        </w:rPr>
        <w:t xml:space="preserve">). </w:t>
      </w:r>
    </w:p>
    <w:p w14:paraId="33271FD9" w14:textId="77777777" w:rsidR="00153A90" w:rsidRPr="00153A90" w:rsidRDefault="00153A90" w:rsidP="00153A90">
      <w:pPr>
        <w:ind w:right="20" w:firstLine="709"/>
        <w:jc w:val="both"/>
        <w:rPr>
          <w:sz w:val="24"/>
          <w:szCs w:val="24"/>
        </w:rPr>
      </w:pPr>
      <w:r w:rsidRPr="00153A90">
        <w:rPr>
          <w:sz w:val="24"/>
          <w:szCs w:val="24"/>
        </w:rPr>
        <w:t xml:space="preserve">SÜ Türkiye’deki bu Yüksek Öğrenim kalite süreçlerine hızla uyum sağlamıştır. Bu kapsamda </w:t>
      </w:r>
      <w:bookmarkStart w:id="20" w:name="_Hlk110100299"/>
      <w:r w:rsidRPr="00153A90">
        <w:rPr>
          <w:sz w:val="24"/>
          <w:szCs w:val="24"/>
        </w:rPr>
        <w:t>SÜ Akademik Değerlendirme ve Kalite Geliştirme Kurulu (SÜADEK</w:t>
      </w:r>
      <w:bookmarkEnd w:id="20"/>
      <w:r w:rsidRPr="00153A90">
        <w:rPr>
          <w:sz w:val="24"/>
          <w:szCs w:val="24"/>
        </w:rPr>
        <w:t>) kurulmuş, uygulama yönergesinin çıkartılmasıyla tüm birimlerle birlikte fakültemizde de “</w:t>
      </w:r>
      <w:r w:rsidRPr="00153A90">
        <w:rPr>
          <w:bCs/>
          <w:sz w:val="24"/>
          <w:szCs w:val="24"/>
        </w:rPr>
        <w:t xml:space="preserve">Akademik Değerlendirme ve Kalite Geliştirme Kurulları” oluşturulmuştur. İlerleyen süreçte </w:t>
      </w:r>
      <w:r w:rsidRPr="00153A90">
        <w:rPr>
          <w:sz w:val="24"/>
          <w:szCs w:val="24"/>
        </w:rPr>
        <w:t xml:space="preserve">SÜADEK, </w:t>
      </w:r>
      <w:bookmarkStart w:id="21" w:name="_Hlk109293013"/>
      <w:r w:rsidRPr="00153A90">
        <w:rPr>
          <w:sz w:val="24"/>
          <w:szCs w:val="24"/>
        </w:rPr>
        <w:t xml:space="preserve">SÜ Kalite Komisyonuna </w:t>
      </w:r>
      <w:bookmarkEnd w:id="21"/>
      <w:r w:rsidRPr="00153A90">
        <w:rPr>
          <w:sz w:val="24"/>
          <w:szCs w:val="24"/>
        </w:rPr>
        <w:t xml:space="preserve">dönüştürülmüş (EK 1.4.1) ve halen “SÜ Kalite Komisyonu Çalışma Usul ve Esasları” kapsamında faaliyetlerini sürdürmekte, YÖKAK tarafından değerlendirilmekte ve izlenmektedir. Kalite Komisyonu bu kapsamda her yıl Kurum İç Değerlendirme Raporlarını hazırlamakta ve </w:t>
      </w:r>
      <w:proofErr w:type="spellStart"/>
      <w:r w:rsidRPr="00153A90">
        <w:rPr>
          <w:sz w:val="24"/>
          <w:szCs w:val="24"/>
        </w:rPr>
        <w:t>YÖKAK’a</w:t>
      </w:r>
      <w:proofErr w:type="spellEnd"/>
      <w:r w:rsidRPr="00153A90">
        <w:rPr>
          <w:sz w:val="24"/>
          <w:szCs w:val="24"/>
        </w:rPr>
        <w:t xml:space="preserve"> sunmakta, diğer kalite süreçleri ile sıralama kuruluşlarına veri sağlamakta, değerlendirme, izleme programlarına hazırlık yapmakta ve kurum içi eğitim faaliyetlerini yürütmektedir. SÜ gelinen süreçte üniversiteler için YÖKAK tarafından takip edilen Kurumsal Akreditasyon Programına başvurmuş ve Aralık 2021 tarihinde yapılan ziyaret sonrasında YÖKAK tarafından “Kurumsal Akreditasyon Belgesi” almaya hak kazanmıştır. Kalite çalışmalarına 2000’li yılların başlarında başlayan Üniversitemiz Mart 2005’te Avrupa Üniversiteler Birliğine (EUA) üye olarak kabul edilmiştir. SÜ düzenli faaliyetleri sonrasında, THE (Times </w:t>
      </w:r>
      <w:proofErr w:type="spellStart"/>
      <w:r w:rsidRPr="00153A90">
        <w:rPr>
          <w:sz w:val="24"/>
          <w:szCs w:val="24"/>
        </w:rPr>
        <w:t>Higher</w:t>
      </w:r>
      <w:proofErr w:type="spellEnd"/>
      <w:r w:rsidRPr="00153A90">
        <w:rPr>
          <w:sz w:val="24"/>
          <w:szCs w:val="24"/>
        </w:rPr>
        <w:t xml:space="preserve"> </w:t>
      </w:r>
      <w:proofErr w:type="spellStart"/>
      <w:r w:rsidRPr="00153A90">
        <w:rPr>
          <w:sz w:val="24"/>
          <w:szCs w:val="24"/>
        </w:rPr>
        <w:t>Education</w:t>
      </w:r>
      <w:proofErr w:type="spellEnd"/>
      <w:r w:rsidRPr="00153A90">
        <w:rPr>
          <w:sz w:val="24"/>
          <w:szCs w:val="24"/>
        </w:rPr>
        <w:t>)’</w:t>
      </w:r>
      <w:proofErr w:type="spellStart"/>
      <w:r w:rsidRPr="00153A90">
        <w:rPr>
          <w:sz w:val="24"/>
          <w:szCs w:val="24"/>
        </w:rPr>
        <w:t>ın</w:t>
      </w:r>
      <w:proofErr w:type="spellEnd"/>
      <w:r w:rsidRPr="00153A90">
        <w:rPr>
          <w:sz w:val="24"/>
          <w:szCs w:val="24"/>
        </w:rPr>
        <w:t xml:space="preserve"> yaptığı çalışmaya göre 2020 yılında 50 yaş altı genç üniversiteler listesinde dünyada ilk 400 üniversite arasında yer almıştır. </w:t>
      </w:r>
    </w:p>
    <w:p w14:paraId="7EFDA364" w14:textId="77777777" w:rsidR="00153A90" w:rsidRPr="00153A90" w:rsidRDefault="00153A90" w:rsidP="00153A90">
      <w:pPr>
        <w:ind w:right="20" w:firstLine="709"/>
        <w:jc w:val="both"/>
        <w:rPr>
          <w:sz w:val="24"/>
          <w:szCs w:val="24"/>
        </w:rPr>
      </w:pPr>
      <w:r w:rsidRPr="00153A90">
        <w:rPr>
          <w:sz w:val="24"/>
          <w:szCs w:val="24"/>
        </w:rPr>
        <w:t xml:space="preserve">SÜVF, 2000 yılından bu yana EAEVE üyesi olup bugüne kadar 7 defa EAEVE tarafından ziyaret edilmiş ve 2013-2019 yılları arasında akredite olmuştur. SÜVF; kurumun misyon, vizyon, stratejik hedefleri ve performans göstergelerini belirlemek, izlemek ve iyileştirmek için güçlü ve devam eden bir kalite güvencesi politikasına sahiptir (EK 1.4.2). SÜ’deki yukarıda bahsedilen gelişmelere paralel olarak </w:t>
      </w:r>
      <w:proofErr w:type="spellStart"/>
      <w:r w:rsidRPr="00153A90">
        <w:rPr>
          <w:sz w:val="24"/>
          <w:szCs w:val="24"/>
        </w:rPr>
        <w:t>SÜVF’de</w:t>
      </w:r>
      <w:proofErr w:type="spellEnd"/>
      <w:r w:rsidRPr="00153A90">
        <w:rPr>
          <w:sz w:val="24"/>
          <w:szCs w:val="24"/>
        </w:rPr>
        <w:t xml:space="preserve"> 2017 yılında tüm akademik ve idari birimleri temsil eden Anabilim Dalı Başkanları, EAEVE Komisyon Üyeleri ve bazı idari personel temsilcilerinden oluşan Stratejik Planlama Ekibi kurulmuştur. Bu ekip fakültenin hedefleri doğrultusunda 2019-2023 yılı “Kurumsal Değerlendirme ve Strateji Planını yayınlamıştır (EK 1.3.1). </w:t>
      </w:r>
    </w:p>
    <w:p w14:paraId="6372322E" w14:textId="77777777" w:rsidR="00153A90" w:rsidRPr="00153A90" w:rsidRDefault="00153A90" w:rsidP="00153A90">
      <w:pPr>
        <w:ind w:right="20" w:firstLine="709"/>
        <w:jc w:val="both"/>
        <w:rPr>
          <w:sz w:val="24"/>
          <w:szCs w:val="24"/>
        </w:rPr>
      </w:pPr>
      <w:r w:rsidRPr="00153A90">
        <w:rPr>
          <w:sz w:val="24"/>
          <w:szCs w:val="24"/>
        </w:rPr>
        <w:t xml:space="preserve">SÜVF, kalite kültürünün devamı ve arttırılması noktasında </w:t>
      </w:r>
      <w:proofErr w:type="spellStart"/>
      <w:r w:rsidRPr="00153A90">
        <w:rPr>
          <w:sz w:val="24"/>
          <w:szCs w:val="24"/>
        </w:rPr>
        <w:t>YÖKAK’ın</w:t>
      </w:r>
      <w:proofErr w:type="spellEnd"/>
      <w:r w:rsidRPr="00153A90">
        <w:rPr>
          <w:sz w:val="24"/>
          <w:szCs w:val="24"/>
        </w:rPr>
        <w:t xml:space="preserve"> “</w:t>
      </w:r>
      <w:r w:rsidRPr="00153A90">
        <w:rPr>
          <w:iCs/>
          <w:sz w:val="24"/>
          <w:szCs w:val="24"/>
        </w:rPr>
        <w:t xml:space="preserve">Yükseköğretim Kurumlarında Akademik Değerlendirme ve Kalite Geliştirme </w:t>
      </w:r>
      <w:r w:rsidRPr="00153A90">
        <w:rPr>
          <w:sz w:val="24"/>
          <w:szCs w:val="24"/>
        </w:rPr>
        <w:t>Yönetmeliği” kapsamında, “Veteriner Hekimliği Eğitim Kurumları ve Programları Değerlendirme ve Akreditasyon Derneği (VEDEK)” tarafından 11-15 Mayıs 2015 tarihinde ziyaret geçirmiştir. Bu ziyaret sonrasında SÜVF, 30 Eylül 2022 tarihine kadar akredite edilmiştir.</w:t>
      </w:r>
    </w:p>
    <w:p w14:paraId="2EFBFC7B" w14:textId="77777777" w:rsidR="00153A90" w:rsidRPr="00153A90" w:rsidRDefault="00153A90" w:rsidP="00153A90">
      <w:pPr>
        <w:ind w:right="20" w:firstLine="709"/>
        <w:jc w:val="both"/>
        <w:rPr>
          <w:sz w:val="24"/>
          <w:szCs w:val="24"/>
        </w:rPr>
      </w:pPr>
      <w:r w:rsidRPr="00153A90">
        <w:rPr>
          <w:sz w:val="24"/>
          <w:szCs w:val="24"/>
        </w:rPr>
        <w:t xml:space="preserve">SÜVF, topluma hizmet faaliyetlerini de belirli standartlarda yürütmektedir ve verdiği hizmetler yetkili kuruluşlar tarafından sertifikalandırılmıştır. </w:t>
      </w:r>
      <w:bookmarkStart w:id="22" w:name="_Hlk88540518"/>
      <w:r w:rsidRPr="00153A90">
        <w:rPr>
          <w:sz w:val="24"/>
          <w:szCs w:val="24"/>
        </w:rPr>
        <w:t xml:space="preserve">Hayvan Hastanesi İşletme Ruhsatı, Merkezi Laboratuvar Çalışma Ruhsatı, Gıda Üretim Ünitesi, Türk Patent ve Marka Kurumu tarafından onaylı marka tescil belgesi </w:t>
      </w:r>
      <w:bookmarkEnd w:id="22"/>
      <w:r w:rsidRPr="00153A90">
        <w:rPr>
          <w:sz w:val="24"/>
          <w:szCs w:val="24"/>
        </w:rPr>
        <w:t>bunlardan bazılarıdır (</w:t>
      </w:r>
      <w:bookmarkStart w:id="23" w:name="_Hlk87658222"/>
      <w:r w:rsidRPr="00153A90">
        <w:rPr>
          <w:sz w:val="24"/>
          <w:szCs w:val="24"/>
        </w:rPr>
        <w:t>EK</w:t>
      </w:r>
      <w:bookmarkEnd w:id="23"/>
      <w:r w:rsidRPr="00153A90">
        <w:rPr>
          <w:sz w:val="24"/>
          <w:szCs w:val="24"/>
        </w:rPr>
        <w:t xml:space="preserve"> 1.3.6). Birimlerimiz (Hastane, çiftlik ve laboratuvarlar) belirli aralıklarla Tarım ve Orman Bakanlığı yetkilileri tarafından denetlenmektedir.</w:t>
      </w:r>
    </w:p>
    <w:p w14:paraId="1411D87F" w14:textId="77777777" w:rsidR="00153A90" w:rsidRPr="00153A90" w:rsidRDefault="00153A90" w:rsidP="00153A90">
      <w:pPr>
        <w:ind w:right="20" w:firstLine="709"/>
        <w:jc w:val="both"/>
        <w:rPr>
          <w:sz w:val="24"/>
          <w:szCs w:val="24"/>
        </w:rPr>
      </w:pPr>
      <w:r w:rsidRPr="00153A90">
        <w:rPr>
          <w:sz w:val="24"/>
          <w:szCs w:val="24"/>
        </w:rPr>
        <w:t xml:space="preserve">Ulusal ve uluslararası akreditasyon sürecinin sağlıklı yürütülebilmesi için Kalite Komisyonu faaliyet göstermektedir. Fakültemize yapılan VEDEK ziyareti ve sonrasında sunulan ara raporları takiben aşağıdaki faaliyetler yürütülmüştür. </w:t>
      </w:r>
    </w:p>
    <w:p w14:paraId="0BAB4380" w14:textId="77777777" w:rsidR="00153A90" w:rsidRPr="00153A90" w:rsidRDefault="00153A90" w:rsidP="00153A90">
      <w:pPr>
        <w:tabs>
          <w:tab w:val="left" w:pos="426"/>
        </w:tabs>
        <w:ind w:right="20" w:firstLine="709"/>
        <w:jc w:val="both"/>
        <w:rPr>
          <w:sz w:val="24"/>
          <w:szCs w:val="24"/>
        </w:rPr>
      </w:pPr>
      <w:r w:rsidRPr="00153A90">
        <w:rPr>
          <w:b/>
          <w:sz w:val="24"/>
          <w:szCs w:val="24"/>
        </w:rPr>
        <w:t>1.</w:t>
      </w:r>
      <w:r w:rsidRPr="00153A90">
        <w:rPr>
          <w:sz w:val="24"/>
          <w:szCs w:val="24"/>
        </w:rPr>
        <w:t xml:space="preserve"> </w:t>
      </w:r>
      <w:bookmarkStart w:id="24" w:name="_Hlk109297970"/>
      <w:r w:rsidRPr="00153A90">
        <w:rPr>
          <w:sz w:val="24"/>
          <w:szCs w:val="24"/>
        </w:rPr>
        <w:t>Anket ve Analiz Alt Komisyonu tarafından öğrenciler, mezunlar, akademik ve idari personel ile hasta sahipleri için yeni anket formları</w:t>
      </w:r>
      <w:bookmarkEnd w:id="24"/>
      <w:r w:rsidRPr="00153A90">
        <w:rPr>
          <w:sz w:val="24"/>
          <w:szCs w:val="24"/>
        </w:rPr>
        <w:t xml:space="preserve"> oluşturularak uygulanmıştır. (EK 1.4.3). Bu anketler her eğitim-öğretim yılı sonunda yapılarak değerlendirmeye alınmıştır. Uygulanan anketler aşağıda listelenmiştir:</w:t>
      </w:r>
    </w:p>
    <w:p w14:paraId="4449444A" w14:textId="77777777" w:rsidR="00153A90" w:rsidRPr="00153A90" w:rsidRDefault="00153A90" w:rsidP="00153A90">
      <w:pPr>
        <w:widowControl/>
        <w:numPr>
          <w:ilvl w:val="0"/>
          <w:numId w:val="9"/>
        </w:numPr>
        <w:tabs>
          <w:tab w:val="left" w:pos="426"/>
        </w:tabs>
        <w:autoSpaceDE/>
        <w:autoSpaceDN/>
        <w:ind w:left="0" w:right="20" w:firstLine="0"/>
        <w:contextualSpacing/>
        <w:jc w:val="both"/>
        <w:rPr>
          <w:iCs/>
          <w:sz w:val="24"/>
          <w:szCs w:val="24"/>
        </w:rPr>
      </w:pPr>
      <w:r w:rsidRPr="00153A90">
        <w:rPr>
          <w:iCs/>
          <w:sz w:val="24"/>
          <w:szCs w:val="24"/>
        </w:rPr>
        <w:lastRenderedPageBreak/>
        <w:t>Selçuk Üniversitesi Veteriner Fakültesi Öğrenci Memnuniyet Anketi (1, 2, 3 ve 4. Sınıflar)</w:t>
      </w:r>
    </w:p>
    <w:p w14:paraId="49CDACF7" w14:textId="77777777" w:rsidR="00153A90" w:rsidRPr="00153A90" w:rsidRDefault="00153A90" w:rsidP="00153A90">
      <w:pPr>
        <w:widowControl/>
        <w:numPr>
          <w:ilvl w:val="0"/>
          <w:numId w:val="9"/>
        </w:numPr>
        <w:tabs>
          <w:tab w:val="left" w:pos="426"/>
        </w:tabs>
        <w:autoSpaceDE/>
        <w:autoSpaceDN/>
        <w:ind w:left="0" w:right="20" w:firstLine="0"/>
        <w:contextualSpacing/>
        <w:jc w:val="both"/>
        <w:rPr>
          <w:iCs/>
          <w:sz w:val="24"/>
          <w:szCs w:val="24"/>
        </w:rPr>
      </w:pPr>
      <w:r w:rsidRPr="00153A90">
        <w:rPr>
          <w:iCs/>
          <w:sz w:val="24"/>
          <w:szCs w:val="24"/>
        </w:rPr>
        <w:t xml:space="preserve">Selçuk Üniversitesi Veteriner Fakültesi Dokuzuncu Yarıyıl </w:t>
      </w:r>
      <w:proofErr w:type="spellStart"/>
      <w:r w:rsidRPr="00153A90">
        <w:rPr>
          <w:iCs/>
          <w:sz w:val="24"/>
          <w:szCs w:val="24"/>
        </w:rPr>
        <w:t>İntörn</w:t>
      </w:r>
      <w:proofErr w:type="spellEnd"/>
      <w:r w:rsidRPr="00153A90">
        <w:rPr>
          <w:iCs/>
          <w:sz w:val="24"/>
          <w:szCs w:val="24"/>
        </w:rPr>
        <w:t xml:space="preserve"> Eğitiminin Değerlendirilmesi Anketi</w:t>
      </w:r>
    </w:p>
    <w:p w14:paraId="727150A6" w14:textId="77777777" w:rsidR="00153A90" w:rsidRPr="00153A90" w:rsidRDefault="00153A90" w:rsidP="00153A90">
      <w:pPr>
        <w:widowControl/>
        <w:numPr>
          <w:ilvl w:val="0"/>
          <w:numId w:val="9"/>
        </w:numPr>
        <w:tabs>
          <w:tab w:val="left" w:pos="426"/>
        </w:tabs>
        <w:autoSpaceDE/>
        <w:autoSpaceDN/>
        <w:ind w:left="0" w:right="20" w:firstLine="0"/>
        <w:contextualSpacing/>
        <w:jc w:val="both"/>
        <w:rPr>
          <w:iCs/>
          <w:sz w:val="24"/>
          <w:szCs w:val="24"/>
        </w:rPr>
      </w:pPr>
      <w:r w:rsidRPr="00153A90">
        <w:rPr>
          <w:iCs/>
          <w:sz w:val="24"/>
          <w:szCs w:val="24"/>
        </w:rPr>
        <w:t xml:space="preserve">Selçuk Üniversitesi Veteriner Fakültesi Onuncu Yarıyıl </w:t>
      </w:r>
      <w:proofErr w:type="spellStart"/>
      <w:r w:rsidRPr="00153A90">
        <w:rPr>
          <w:iCs/>
          <w:sz w:val="24"/>
          <w:szCs w:val="24"/>
        </w:rPr>
        <w:t>İntörn</w:t>
      </w:r>
      <w:proofErr w:type="spellEnd"/>
      <w:r w:rsidRPr="00153A90">
        <w:rPr>
          <w:iCs/>
          <w:sz w:val="24"/>
          <w:szCs w:val="24"/>
        </w:rPr>
        <w:t xml:space="preserve"> Eğitiminin Değerlendirilmesi Anketi</w:t>
      </w:r>
    </w:p>
    <w:p w14:paraId="002FF71B" w14:textId="77777777" w:rsidR="00153A90" w:rsidRPr="00153A90" w:rsidRDefault="00153A90" w:rsidP="00153A90">
      <w:pPr>
        <w:widowControl/>
        <w:numPr>
          <w:ilvl w:val="0"/>
          <w:numId w:val="9"/>
        </w:numPr>
        <w:tabs>
          <w:tab w:val="left" w:pos="426"/>
        </w:tabs>
        <w:autoSpaceDE/>
        <w:autoSpaceDN/>
        <w:ind w:left="0" w:right="20" w:firstLine="0"/>
        <w:contextualSpacing/>
        <w:jc w:val="both"/>
        <w:rPr>
          <w:iCs/>
          <w:sz w:val="24"/>
          <w:szCs w:val="24"/>
        </w:rPr>
      </w:pPr>
      <w:r w:rsidRPr="00153A90">
        <w:rPr>
          <w:iCs/>
          <w:sz w:val="24"/>
          <w:szCs w:val="24"/>
        </w:rPr>
        <w:t>Selçuk Üniversitesi Veteriner Fakültesi Eğitim Öğretim ve Yönetimi Değerlendirme Akademik Personel Anketi</w:t>
      </w:r>
    </w:p>
    <w:p w14:paraId="4B277198" w14:textId="77777777" w:rsidR="00153A90" w:rsidRPr="00153A90" w:rsidRDefault="00153A90" w:rsidP="00153A90">
      <w:pPr>
        <w:widowControl/>
        <w:numPr>
          <w:ilvl w:val="0"/>
          <w:numId w:val="9"/>
        </w:numPr>
        <w:tabs>
          <w:tab w:val="left" w:pos="426"/>
        </w:tabs>
        <w:autoSpaceDE/>
        <w:autoSpaceDN/>
        <w:ind w:left="0" w:right="20" w:firstLine="0"/>
        <w:contextualSpacing/>
        <w:jc w:val="both"/>
        <w:rPr>
          <w:iCs/>
          <w:sz w:val="24"/>
          <w:szCs w:val="24"/>
        </w:rPr>
      </w:pPr>
      <w:r w:rsidRPr="00153A90">
        <w:rPr>
          <w:iCs/>
          <w:sz w:val="24"/>
          <w:szCs w:val="24"/>
        </w:rPr>
        <w:t>Selçuk Üniversitesi Veteriner Fakültesi Eğitim Öğretim ve Yönetimi Değerlendirme Destek Personeli Anketi</w:t>
      </w:r>
    </w:p>
    <w:p w14:paraId="433DA332" w14:textId="77777777" w:rsidR="00153A90" w:rsidRPr="00153A90" w:rsidRDefault="00153A90" w:rsidP="00153A90">
      <w:pPr>
        <w:widowControl/>
        <w:numPr>
          <w:ilvl w:val="0"/>
          <w:numId w:val="9"/>
        </w:numPr>
        <w:tabs>
          <w:tab w:val="left" w:pos="426"/>
        </w:tabs>
        <w:autoSpaceDE/>
        <w:autoSpaceDN/>
        <w:ind w:left="0" w:right="20" w:firstLine="0"/>
        <w:contextualSpacing/>
        <w:jc w:val="both"/>
        <w:rPr>
          <w:iCs/>
          <w:sz w:val="24"/>
          <w:szCs w:val="24"/>
        </w:rPr>
      </w:pPr>
      <w:r w:rsidRPr="00153A90">
        <w:rPr>
          <w:iCs/>
          <w:sz w:val="24"/>
          <w:szCs w:val="24"/>
        </w:rPr>
        <w:t>Selçuk Üniversitesi Veteriner Fakültesi Mezunlarının Fakülte Eğitim ve Öğretimini Değerlendirme Anketi</w:t>
      </w:r>
    </w:p>
    <w:p w14:paraId="2EAA8843" w14:textId="77777777" w:rsidR="00153A90" w:rsidRPr="00153A90" w:rsidRDefault="00153A90" w:rsidP="00153A90">
      <w:pPr>
        <w:widowControl/>
        <w:numPr>
          <w:ilvl w:val="0"/>
          <w:numId w:val="9"/>
        </w:numPr>
        <w:tabs>
          <w:tab w:val="left" w:pos="426"/>
        </w:tabs>
        <w:autoSpaceDE/>
        <w:autoSpaceDN/>
        <w:ind w:left="0" w:right="20" w:firstLine="0"/>
        <w:contextualSpacing/>
        <w:jc w:val="both"/>
        <w:rPr>
          <w:iCs/>
          <w:sz w:val="24"/>
          <w:szCs w:val="24"/>
        </w:rPr>
      </w:pPr>
      <w:r w:rsidRPr="00153A90">
        <w:rPr>
          <w:iCs/>
          <w:sz w:val="24"/>
          <w:szCs w:val="24"/>
        </w:rPr>
        <w:t>Veteriner Fakülteleri Hayvan Hastanelerinde Hizmet Kalitesi ve Verimlilik Araştırması Bilgi Anketi</w:t>
      </w:r>
    </w:p>
    <w:p w14:paraId="5F3A36AC" w14:textId="77777777" w:rsidR="00153A90" w:rsidRPr="00153A90" w:rsidRDefault="00153A90" w:rsidP="00153A90">
      <w:pPr>
        <w:ind w:right="20" w:firstLine="709"/>
        <w:jc w:val="both"/>
        <w:rPr>
          <w:sz w:val="24"/>
          <w:szCs w:val="24"/>
        </w:rPr>
      </w:pPr>
      <w:r w:rsidRPr="00153A90">
        <w:rPr>
          <w:sz w:val="24"/>
          <w:szCs w:val="24"/>
        </w:rPr>
        <w:t xml:space="preserve">SÜVF öğrencileri geribildirimlerini fakülte üzeri yollarla da iletebilmektedir. Bunlar; SÜ Anket Sistemi, Uzaktan Eğitim iletişim kanalları ve </w:t>
      </w:r>
      <w:bookmarkStart w:id="25" w:name="_Hlk110100352"/>
      <w:r w:rsidRPr="00153A90">
        <w:rPr>
          <w:sz w:val="24"/>
          <w:szCs w:val="24"/>
        </w:rPr>
        <w:t>SÜ İletişim Merkezi (SIMER</w:t>
      </w:r>
      <w:bookmarkEnd w:id="25"/>
      <w:r w:rsidRPr="00153A90">
        <w:rPr>
          <w:sz w:val="24"/>
          <w:szCs w:val="24"/>
        </w:rPr>
        <w:t>)’</w:t>
      </w:r>
      <w:proofErr w:type="spellStart"/>
      <w:r w:rsidRPr="00153A90">
        <w:rPr>
          <w:sz w:val="24"/>
          <w:szCs w:val="24"/>
        </w:rPr>
        <w:t>dir</w:t>
      </w:r>
      <w:proofErr w:type="spellEnd"/>
      <w:r w:rsidRPr="00153A90">
        <w:rPr>
          <w:sz w:val="24"/>
          <w:szCs w:val="24"/>
        </w:rPr>
        <w:t xml:space="preserve">. 2020 yılında kurulan ve üniversitenin tüm birimleri web sayfasında da linki bulunan SIMER aracılığıyla tüm paydaşların istek, öneri ve beklentileri, doğrudan Rektörlük birimlerine iletilmekte ve sürecin her aşaması ilgili taraflarla paylaşılmaktadır. </w:t>
      </w:r>
      <w:proofErr w:type="spellStart"/>
      <w:r w:rsidRPr="00153A90">
        <w:rPr>
          <w:sz w:val="24"/>
          <w:szCs w:val="24"/>
        </w:rPr>
        <w:t>SÜVF’nin</w:t>
      </w:r>
      <w:proofErr w:type="spellEnd"/>
      <w:r w:rsidRPr="00153A90">
        <w:rPr>
          <w:sz w:val="24"/>
          <w:szCs w:val="24"/>
        </w:rPr>
        <w:t xml:space="preserve"> yapmış olduğu anketlerin yanında, SÜ Anket Sistemi aracılığıyla da öğrenci değerlendirmeleri farklı alanlarda alınmakta, memnuniyet analizi sonuçları tüm paydaşlarla web sitesi üzerinden paylaşılmaktadır. Uzaktan eğitim alan öğrencilerimizin geri bildirimleri, Uzaktan Eğitim Birim Destek Sorumluları tarafından sistematik olarak değerlendirilmektedir. Ayrıca öğrencilerimiz talep ve önerilerini Öğrenci Konseyi/Birim Temsilcileri aracılığıyla da ilgili birimlere iletebilmektedirler.</w:t>
      </w:r>
    </w:p>
    <w:p w14:paraId="57505780" w14:textId="77777777" w:rsidR="00153A90" w:rsidRPr="00153A90" w:rsidRDefault="00153A90" w:rsidP="00153A90">
      <w:pPr>
        <w:ind w:right="20" w:firstLine="709"/>
        <w:jc w:val="both"/>
        <w:rPr>
          <w:sz w:val="24"/>
          <w:szCs w:val="24"/>
        </w:rPr>
      </w:pPr>
      <w:r w:rsidRPr="00153A90">
        <w:rPr>
          <w:b/>
          <w:sz w:val="24"/>
          <w:szCs w:val="24"/>
        </w:rPr>
        <w:t>2.</w:t>
      </w:r>
      <w:r w:rsidRPr="00153A90">
        <w:rPr>
          <w:sz w:val="24"/>
          <w:szCs w:val="24"/>
        </w:rPr>
        <w:t xml:space="preserve"> </w:t>
      </w:r>
      <w:proofErr w:type="spellStart"/>
      <w:r w:rsidRPr="00153A90">
        <w:rPr>
          <w:sz w:val="24"/>
          <w:szCs w:val="24"/>
        </w:rPr>
        <w:t>SÜVF’de</w:t>
      </w:r>
      <w:proofErr w:type="spellEnd"/>
      <w:r w:rsidRPr="00153A90">
        <w:rPr>
          <w:sz w:val="24"/>
          <w:szCs w:val="24"/>
        </w:rPr>
        <w:t xml:space="preserve"> öğrencilerin yetkinliğini ölçmek amacıyla “Eğitim Öğretim ve Sınav Yönetmeliği”, “Ölçme ve Değerlendirme Esasları Yönergesi” ve “</w:t>
      </w:r>
      <w:proofErr w:type="spellStart"/>
      <w:r w:rsidRPr="00153A90">
        <w:rPr>
          <w:sz w:val="24"/>
          <w:szCs w:val="24"/>
        </w:rPr>
        <w:t>İntörn</w:t>
      </w:r>
      <w:proofErr w:type="spellEnd"/>
      <w:r w:rsidRPr="00153A90">
        <w:rPr>
          <w:sz w:val="24"/>
          <w:szCs w:val="24"/>
        </w:rPr>
        <w:t xml:space="preserve"> Öğrenci Yönergesi” bulunmaktadır. Öğrenme çıktılarının değerlendirilmesi amacıyla bütün öğrencilere, her dönem akademik takvim içerisinde yapması gereken uygulamaları gösteren </w:t>
      </w:r>
      <w:bookmarkStart w:id="26" w:name="_Hlk109298166"/>
      <w:r w:rsidRPr="00153A90">
        <w:rPr>
          <w:sz w:val="24"/>
          <w:szCs w:val="24"/>
        </w:rPr>
        <w:t>“</w:t>
      </w:r>
      <w:r w:rsidRPr="00153A90">
        <w:rPr>
          <w:b/>
          <w:sz w:val="24"/>
          <w:szCs w:val="24"/>
        </w:rPr>
        <w:t>Öğrenci Gelişim İzleme Defterleri</w:t>
      </w:r>
      <w:bookmarkEnd w:id="26"/>
      <w:r w:rsidRPr="00153A90">
        <w:rPr>
          <w:b/>
          <w:sz w:val="24"/>
          <w:szCs w:val="24"/>
        </w:rPr>
        <w:t>”</w:t>
      </w:r>
      <w:r w:rsidRPr="00153A90">
        <w:rPr>
          <w:sz w:val="24"/>
          <w:szCs w:val="24"/>
        </w:rPr>
        <w:t xml:space="preserve"> hazırlanmıştır (EK 1.4.4). Bunlara ilave olarak </w:t>
      </w:r>
      <w:proofErr w:type="spellStart"/>
      <w:r w:rsidRPr="00153A90">
        <w:rPr>
          <w:sz w:val="24"/>
          <w:szCs w:val="24"/>
        </w:rPr>
        <w:t>SÜVF’sinde</w:t>
      </w:r>
      <w:proofErr w:type="spellEnd"/>
      <w:r w:rsidRPr="00153A90">
        <w:rPr>
          <w:sz w:val="24"/>
          <w:szCs w:val="24"/>
        </w:rPr>
        <w:t xml:space="preserve"> her bir öğrenci için görevlendirilmiş akademik danışman bulunmaktadır. Akademik danışmanlıklar “</w:t>
      </w:r>
      <w:bookmarkStart w:id="27" w:name="_Hlk109298220"/>
      <w:r w:rsidRPr="00153A90">
        <w:rPr>
          <w:sz w:val="24"/>
          <w:szCs w:val="24"/>
        </w:rPr>
        <w:t>Selçuk Üniversitesi Öğrenci Danışmanlık Yönergesi</w:t>
      </w:r>
      <w:bookmarkEnd w:id="27"/>
      <w:r w:rsidRPr="00153A90">
        <w:rPr>
          <w:sz w:val="24"/>
          <w:szCs w:val="24"/>
        </w:rPr>
        <w:t xml:space="preserve">” doğrultusunda yürütülmektedir (EK 1.4.5). </w:t>
      </w:r>
    </w:p>
    <w:p w14:paraId="40399C5F" w14:textId="77777777" w:rsidR="00153A90" w:rsidRPr="00153A90" w:rsidRDefault="00153A90" w:rsidP="00153A90">
      <w:pPr>
        <w:ind w:right="20" w:firstLine="709"/>
        <w:jc w:val="both"/>
        <w:rPr>
          <w:sz w:val="24"/>
          <w:szCs w:val="24"/>
        </w:rPr>
      </w:pPr>
      <w:r w:rsidRPr="00153A90">
        <w:rPr>
          <w:b/>
          <w:sz w:val="24"/>
          <w:szCs w:val="24"/>
        </w:rPr>
        <w:t>3.</w:t>
      </w:r>
      <w:r w:rsidRPr="00153A90">
        <w:rPr>
          <w:sz w:val="24"/>
          <w:szCs w:val="24"/>
        </w:rPr>
        <w:t xml:space="preserve"> Türkiye’de yükseköğretim kurumlarında çalışacak öğretim elemanlarının işe alınmaları 2547 sayılı yükseköğrenim kanunu ile belirlenmiş, bu kanunla ayrıca yükseköğretim kurumlarına denetlenebilir ek kriter getirme yetkisi verilmiştir. SÜ’nün tüm birimlerinde öğretim elemanlarının işe alınması için bir “</w:t>
      </w:r>
      <w:bookmarkStart w:id="28" w:name="_Hlk109298295"/>
      <w:r w:rsidRPr="00153A90">
        <w:rPr>
          <w:sz w:val="24"/>
          <w:szCs w:val="24"/>
        </w:rPr>
        <w:t>Atama ve Yükseltme Yönergesi</w:t>
      </w:r>
      <w:bookmarkEnd w:id="28"/>
      <w:r w:rsidRPr="00153A90">
        <w:rPr>
          <w:sz w:val="24"/>
          <w:szCs w:val="24"/>
        </w:rPr>
        <w:t xml:space="preserve">” (EK 1.4.6) bulunmaktadır. Bu yönergeye göre Profesör, Doçent, Dr. Öğr. Üyesi olabilmek için asgari şartlar belirlenmiştir. Öğretim elemanlarının yeterliliklerini değerlendirmek üzere ayrıca her akademik yılsonunda rektörlük tarafından öğretim elemanı faaliyetleri “Akademik Faaliyet Raporu” şeklinde tüm birimlerden istenilmektedir. Bilimsel Araştırma Projeleri (BAP) Koordinatörlüğü tarafından öğretim üyelerinin yapmış oldukları yayın, proje, bilimsel atıf gibi parametreler dikkate alınarak öğretim üyeleri ödüllendirilmekte ve bu konuda akademisyenler araştırmalarda aktif yer almaları için teşvik edilmektedir. </w:t>
      </w:r>
      <w:proofErr w:type="spellStart"/>
      <w:r w:rsidRPr="00153A90">
        <w:rPr>
          <w:sz w:val="24"/>
          <w:szCs w:val="24"/>
        </w:rPr>
        <w:t>SÜVF’de</w:t>
      </w:r>
      <w:proofErr w:type="spellEnd"/>
      <w:r w:rsidRPr="00153A90">
        <w:rPr>
          <w:sz w:val="24"/>
          <w:szCs w:val="24"/>
        </w:rPr>
        <w:t xml:space="preserve"> ayrıca akademik personeli teşvik amacıyla her yıl “SÜVF Bilimsel Teşvik ödülleri” verilmektedir. Her bir takvim yılı için bir önceki yıl, bilim, teknoloji ve sanata katkı sağlayıcı nitelikte yurtiçinde veya yurtdışında sonuçlandırılan faaliyetler için bir “Akademik Teşvik Puanı” hesaplanmakta ve buna göre akademik personele yıl boyu ek ödeme yapılmaktadır. </w:t>
      </w:r>
    </w:p>
    <w:p w14:paraId="7D30BE4D" w14:textId="77777777" w:rsidR="00153A90" w:rsidRPr="00153A90" w:rsidRDefault="00153A90" w:rsidP="00153A90">
      <w:pPr>
        <w:tabs>
          <w:tab w:val="left" w:pos="426"/>
        </w:tabs>
        <w:ind w:right="20" w:firstLine="709"/>
        <w:jc w:val="both"/>
        <w:rPr>
          <w:sz w:val="24"/>
          <w:szCs w:val="24"/>
        </w:rPr>
      </w:pPr>
      <w:r w:rsidRPr="00153A90">
        <w:rPr>
          <w:b/>
          <w:sz w:val="24"/>
          <w:szCs w:val="24"/>
        </w:rPr>
        <w:t xml:space="preserve">4. </w:t>
      </w:r>
      <w:r w:rsidRPr="00153A90">
        <w:rPr>
          <w:sz w:val="24"/>
          <w:szCs w:val="24"/>
        </w:rPr>
        <w:t xml:space="preserve">Eğitim Komisyonu tarafından öğrencilerin öğrenme sürecini oluşturmada aktif rol alabilmeleri için bir prosedür geliştirilmiştir. Bu amaçla Anket ve Analiz Komisyonu tarafından son sınıf öğrencilerine mezuniyet öncesi sunulmak üzere bir anket hazırlanmıştır (EK 1.4.3). Eğitim öğretim yılı sonunda yapılan anket sonuçları Fakülte Kurulunda değerlendirilerek, </w:t>
      </w:r>
      <w:r w:rsidRPr="00153A90">
        <w:rPr>
          <w:sz w:val="24"/>
          <w:szCs w:val="24"/>
        </w:rPr>
        <w:lastRenderedPageBreak/>
        <w:t xml:space="preserve">müfredat değişiklikleri yapılabilmektedir. Öğrenci anketleri her sınıf düzeyinde belirli aralıklarla tekrar edilmektedir. Ayrıca Öğrenci temsilcilerimiz eğitimle ilişkili olarak Fakülte Kurulu, Eğitim Komisyonu </w:t>
      </w:r>
      <w:proofErr w:type="spellStart"/>
      <w:r w:rsidRPr="00153A90">
        <w:rPr>
          <w:sz w:val="24"/>
          <w:szCs w:val="24"/>
        </w:rPr>
        <w:t>vb</w:t>
      </w:r>
      <w:proofErr w:type="spellEnd"/>
      <w:r w:rsidRPr="00153A90">
        <w:rPr>
          <w:sz w:val="24"/>
          <w:szCs w:val="24"/>
        </w:rPr>
        <w:t xml:space="preserve"> komisyonlara alınarak öğrenme sürecine katkı sağlamaktadır.</w:t>
      </w:r>
    </w:p>
    <w:p w14:paraId="52018F5A" w14:textId="77777777" w:rsidR="00153A90" w:rsidRPr="00153A90" w:rsidRDefault="00153A90" w:rsidP="00153A90">
      <w:pPr>
        <w:tabs>
          <w:tab w:val="left" w:pos="426"/>
        </w:tabs>
        <w:ind w:right="20" w:firstLine="709"/>
        <w:jc w:val="both"/>
        <w:rPr>
          <w:sz w:val="24"/>
          <w:szCs w:val="24"/>
        </w:rPr>
      </w:pPr>
      <w:r w:rsidRPr="00153A90">
        <w:rPr>
          <w:b/>
          <w:sz w:val="24"/>
          <w:szCs w:val="24"/>
        </w:rPr>
        <w:t>5.</w:t>
      </w:r>
      <w:r w:rsidRPr="00153A90">
        <w:rPr>
          <w:sz w:val="24"/>
          <w:szCs w:val="24"/>
        </w:rPr>
        <w:t xml:space="preserve"> Ders kayıtları, eğitim öğretim takvimi, ara sınav ve yılsonu sınavlarını içeren Akademik Takvim her eğitim öğretim yılı başında ilan edilmektedir. </w:t>
      </w:r>
      <w:proofErr w:type="spellStart"/>
      <w:r w:rsidRPr="00153A90">
        <w:rPr>
          <w:sz w:val="24"/>
          <w:szCs w:val="24"/>
        </w:rPr>
        <w:t>SÜVF’de</w:t>
      </w:r>
      <w:proofErr w:type="spellEnd"/>
      <w:r w:rsidRPr="00153A90">
        <w:rPr>
          <w:sz w:val="24"/>
          <w:szCs w:val="24"/>
        </w:rPr>
        <w:t xml:space="preserve"> tüm eğitim öğretim müfredatı, ders içerikleri, AKTS bilgileri, derslere ait haftalık konular, sınav şekilleri ve Öğretim elemanı bilgileri de dönem başında hazırlanmakta ve Bologna Ders Bilgi Paketi içerisinde ilan edilmektedir. Dekanlığımız tarafından birim temsilcilerimizle birlikte fakülte web sayfasında ders bilgi paketlerinin güncellenmesine yönelik bir çalışma yapılmış, eksiklikler giderilerek mevcut sayfada bu bilgiler yeniden erişime açılmıştır. Program takibi Anabilim Dalı Başkanları tarafından yapılmaktadır (</w:t>
      </w:r>
      <w:hyperlink r:id="rId29" w:history="1">
        <w:r w:rsidRPr="00153A90">
          <w:rPr>
            <w:color w:val="0563C1"/>
            <w:sz w:val="24"/>
            <w:szCs w:val="24"/>
            <w:u w:val="single"/>
          </w:rPr>
          <w:t>https://bologna.selcuk.edu.tr/tr/TyycPcIliski/veteriner-veterinerlik-veterinerlik-lisans</w:t>
        </w:r>
      </w:hyperlink>
      <w:r w:rsidRPr="00153A90">
        <w:rPr>
          <w:sz w:val="24"/>
          <w:szCs w:val="24"/>
        </w:rPr>
        <w:t xml:space="preserve">). </w:t>
      </w:r>
    </w:p>
    <w:p w14:paraId="20E54172" w14:textId="77777777" w:rsidR="00153A90" w:rsidRPr="00153A90" w:rsidRDefault="00153A90" w:rsidP="00153A90">
      <w:pPr>
        <w:ind w:right="20" w:firstLine="709"/>
        <w:jc w:val="both"/>
        <w:rPr>
          <w:sz w:val="24"/>
          <w:szCs w:val="24"/>
        </w:rPr>
      </w:pPr>
      <w:r w:rsidRPr="00153A90">
        <w:rPr>
          <w:b/>
          <w:sz w:val="24"/>
          <w:szCs w:val="24"/>
        </w:rPr>
        <w:t xml:space="preserve">6. </w:t>
      </w:r>
      <w:proofErr w:type="spellStart"/>
      <w:r w:rsidRPr="00153A90">
        <w:rPr>
          <w:sz w:val="24"/>
          <w:szCs w:val="24"/>
        </w:rPr>
        <w:t>SÜVF’de</w:t>
      </w:r>
      <w:proofErr w:type="spellEnd"/>
      <w:r w:rsidRPr="00153A90">
        <w:rPr>
          <w:sz w:val="24"/>
          <w:szCs w:val="24"/>
        </w:rPr>
        <w:t xml:space="preserve"> başarılı öğrenciler için bazı teşvik programları uygulanmaktadır. Örneğin asistan öğrenci uygulaması, onur ve yüksek onur belgesi uygulaması, başarı durumlarına göre bir üst sınıftan ders alabilme uygulaması, </w:t>
      </w:r>
      <w:proofErr w:type="spellStart"/>
      <w:r w:rsidRPr="00153A90">
        <w:rPr>
          <w:sz w:val="24"/>
          <w:szCs w:val="24"/>
        </w:rPr>
        <w:t>intörn</w:t>
      </w:r>
      <w:proofErr w:type="spellEnd"/>
      <w:r w:rsidRPr="00153A90">
        <w:rPr>
          <w:sz w:val="24"/>
          <w:szCs w:val="24"/>
        </w:rPr>
        <w:t xml:space="preserve"> programında istediği alt programı seçme hakkı vb. gibi uygulamalar yapılmaktadır. </w:t>
      </w:r>
    </w:p>
    <w:p w14:paraId="160C6C69" w14:textId="77777777" w:rsidR="00153A90" w:rsidRPr="00153A90" w:rsidRDefault="00153A90" w:rsidP="00153A90">
      <w:pPr>
        <w:tabs>
          <w:tab w:val="left" w:pos="426"/>
        </w:tabs>
        <w:ind w:right="20"/>
        <w:jc w:val="both"/>
        <w:rPr>
          <w:sz w:val="24"/>
          <w:szCs w:val="24"/>
        </w:rPr>
      </w:pPr>
    </w:p>
    <w:p w14:paraId="75A7C23F" w14:textId="77777777" w:rsidR="00153A90" w:rsidRPr="00153A90" w:rsidRDefault="00153A90" w:rsidP="00153A90">
      <w:pPr>
        <w:widowControl/>
        <w:adjustRightInd w:val="0"/>
        <w:jc w:val="both"/>
        <w:rPr>
          <w:rFonts w:eastAsia="Calibri"/>
          <w:color w:val="FF0000"/>
          <w:sz w:val="24"/>
          <w:szCs w:val="24"/>
        </w:rPr>
      </w:pPr>
      <w:r w:rsidRPr="00153A90">
        <w:rPr>
          <w:rFonts w:eastAsia="Calibri"/>
          <w:b/>
          <w:bCs/>
          <w:color w:val="FF0000"/>
          <w:sz w:val="24"/>
          <w:szCs w:val="24"/>
        </w:rPr>
        <w:t xml:space="preserve">1.5 Kurum, paydaşlarıyla ve toplumla etkileşime girdiğine dair kanıt sağlamalıdır. Bu tür kamu bilgileri açık, nesnel ve kolayca erişilebilir olmalıdır. Bilgiler, çalışma programı, mezun öğrencilerin görüş ve çalışma yerleri ile mevcut öğrenci sayısının profili hakkında güncel bilgiler içermelidir. </w:t>
      </w:r>
    </w:p>
    <w:p w14:paraId="3FD3DD61" w14:textId="77777777" w:rsidR="00153A90" w:rsidRPr="00153A90" w:rsidRDefault="00153A90" w:rsidP="008D7E9A">
      <w:pPr>
        <w:spacing w:before="240"/>
        <w:ind w:right="-24" w:firstLine="709"/>
        <w:jc w:val="both"/>
        <w:rPr>
          <w:sz w:val="24"/>
          <w:szCs w:val="24"/>
        </w:rPr>
      </w:pPr>
      <w:r w:rsidRPr="00153A90">
        <w:rPr>
          <w:sz w:val="24"/>
          <w:szCs w:val="24"/>
        </w:rPr>
        <w:t xml:space="preserve">SÜVF stratejik amaçları doğrultusunda; eğitim-öğretim müfredatını, yönetmelik ve yönergelerini, topluma hizmet kapsamında hastane ve laboratuvar faaliyetlerini ve iş akış şemalarını fakülte web sayfasında detaylı bir şekilde paylaşmaktadır. Ayrıca fakültenin sahip olduğu sosyal medya hesaplarından da zaman zaman paylaşımlar yapılmaktadır. Benzer şekilde stratejik plan ve öz değerlendirme raporları kamuoyuna sunulmaktadır. </w:t>
      </w:r>
    </w:p>
    <w:p w14:paraId="3DE09AB2" w14:textId="77777777" w:rsidR="00153A90" w:rsidRPr="00153A90" w:rsidRDefault="00153A90" w:rsidP="00153A90">
      <w:pPr>
        <w:ind w:right="-24" w:firstLine="709"/>
        <w:jc w:val="both"/>
        <w:rPr>
          <w:sz w:val="24"/>
          <w:szCs w:val="24"/>
        </w:rPr>
      </w:pPr>
      <w:r w:rsidRPr="00153A90">
        <w:rPr>
          <w:sz w:val="24"/>
          <w:szCs w:val="24"/>
        </w:rPr>
        <w:t xml:space="preserve">SÜVF, </w:t>
      </w:r>
      <w:bookmarkStart w:id="29" w:name="_Hlk109298524"/>
      <w:r w:rsidRPr="00153A90">
        <w:rPr>
          <w:sz w:val="24"/>
          <w:szCs w:val="24"/>
        </w:rPr>
        <w:t xml:space="preserve">Türkiye’deki veteriner fakülteleri arasında ön sıralarda tercih edilen </w:t>
      </w:r>
      <w:bookmarkEnd w:id="29"/>
      <w:r w:rsidRPr="00153A90">
        <w:rPr>
          <w:sz w:val="24"/>
          <w:szCs w:val="24"/>
        </w:rPr>
        <w:t xml:space="preserve">bir fakültedir (EK 1.5.1). Türkiye’nin tamamını temsil eden bir öğrenci profiline sahip olup </w:t>
      </w:r>
      <w:bookmarkStart w:id="30" w:name="_Hlk109298606"/>
      <w:r w:rsidRPr="00153A90">
        <w:rPr>
          <w:sz w:val="24"/>
          <w:szCs w:val="24"/>
        </w:rPr>
        <w:t xml:space="preserve">son yıllarda kız ve erkek öğrenci dağılımı </w:t>
      </w:r>
      <w:bookmarkEnd w:id="30"/>
      <w:r w:rsidRPr="00153A90">
        <w:rPr>
          <w:sz w:val="24"/>
          <w:szCs w:val="24"/>
        </w:rPr>
        <w:t xml:space="preserve">dengelenmiştir (EK 1.5.2). Ayrıca </w:t>
      </w:r>
      <w:bookmarkStart w:id="31" w:name="_Hlk109298664"/>
      <w:r w:rsidRPr="00153A90">
        <w:rPr>
          <w:sz w:val="24"/>
          <w:szCs w:val="24"/>
        </w:rPr>
        <w:t xml:space="preserve">uluslararası öğrenci profili </w:t>
      </w:r>
      <w:bookmarkEnd w:id="31"/>
      <w:r w:rsidRPr="00153A90">
        <w:rPr>
          <w:sz w:val="24"/>
          <w:szCs w:val="24"/>
        </w:rPr>
        <w:t xml:space="preserve">de her geçen gün iyiye gitmektedir (EK 1.5.3). Bununla birlikte </w:t>
      </w:r>
      <w:bookmarkStart w:id="32" w:name="_Hlk109298755"/>
      <w:r w:rsidRPr="00153A90">
        <w:rPr>
          <w:sz w:val="24"/>
          <w:szCs w:val="24"/>
        </w:rPr>
        <w:t>lisansüstü öğrenci sayısı lisans öğrenci sayısına oran</w:t>
      </w:r>
      <w:bookmarkEnd w:id="32"/>
      <w:r w:rsidRPr="00153A90">
        <w:rPr>
          <w:sz w:val="24"/>
          <w:szCs w:val="24"/>
        </w:rPr>
        <w:t xml:space="preserve">landığında istenilen seviyededir. </w:t>
      </w:r>
    </w:p>
    <w:p w14:paraId="6C9B6AF0" w14:textId="77777777" w:rsidR="00153A90" w:rsidRPr="00153A90" w:rsidRDefault="00153A90" w:rsidP="00153A90">
      <w:pPr>
        <w:ind w:right="-24" w:firstLine="709"/>
        <w:jc w:val="both"/>
        <w:rPr>
          <w:sz w:val="24"/>
          <w:szCs w:val="24"/>
        </w:rPr>
      </w:pPr>
      <w:r w:rsidRPr="00153A90">
        <w:rPr>
          <w:sz w:val="24"/>
          <w:szCs w:val="24"/>
        </w:rPr>
        <w:t xml:space="preserve">SÜVF mezunlarla olan ilişkilerini farklı kanallar üzerinde devam ettirmektedir. Öncelikle SÜ Rektörlüğü tarafından oluşturulan SÜ Mezun Bilgi Sistemi üzerinden fakültemize ait bilgiler toplanmaktadır. Bunun dışında Türk Veteriner Hekimleri Merkez Konseyi’ne bağlı meslek odaları aracılığıyla mezunlarımıza ulaşılmaktadır. Ayrıca mezunlarımıza yönelik sosyal medya hesapları oluşturulmuştur. </w:t>
      </w:r>
    </w:p>
    <w:p w14:paraId="216275F2" w14:textId="77777777" w:rsidR="00153A90" w:rsidRPr="00153A90" w:rsidRDefault="00153A90" w:rsidP="00153A90">
      <w:pPr>
        <w:ind w:right="-24" w:firstLine="709"/>
        <w:jc w:val="both"/>
        <w:rPr>
          <w:sz w:val="24"/>
          <w:szCs w:val="24"/>
        </w:rPr>
      </w:pPr>
      <w:r w:rsidRPr="00153A90">
        <w:rPr>
          <w:sz w:val="24"/>
          <w:szCs w:val="24"/>
        </w:rPr>
        <w:t xml:space="preserve">SÜVF </w:t>
      </w:r>
      <w:proofErr w:type="gramStart"/>
      <w:r w:rsidRPr="00153A90">
        <w:rPr>
          <w:sz w:val="24"/>
          <w:szCs w:val="24"/>
        </w:rPr>
        <w:t>resmi</w:t>
      </w:r>
      <w:proofErr w:type="gramEnd"/>
      <w:r w:rsidRPr="00153A90">
        <w:rPr>
          <w:sz w:val="24"/>
          <w:szCs w:val="24"/>
        </w:rPr>
        <w:t xml:space="preserve"> web sayfasında da ayrıntılı olarak verildiği gibi, SÜVF-Danışma Kurulu iç ve dış paydaşlardan oluşmaktadır. İç paydaşlar, fakülte yönetiminin yanında özellikle geniş katılım </w:t>
      </w:r>
      <w:proofErr w:type="gramStart"/>
      <w:r w:rsidRPr="00153A90">
        <w:rPr>
          <w:sz w:val="24"/>
          <w:szCs w:val="24"/>
        </w:rPr>
        <w:t>imkanı</w:t>
      </w:r>
      <w:proofErr w:type="gramEnd"/>
      <w:r w:rsidRPr="00153A90">
        <w:rPr>
          <w:sz w:val="24"/>
          <w:szCs w:val="24"/>
        </w:rPr>
        <w:t xml:space="preserve"> oluşturması açısından öğrenci topluluklarımızın temsilcileriyle birlikte oluşturulmuştur. Dış Paydaşlar ise Konya Tarım ve Orman İl Müdürü, Konya Gıda Kontrol Laboratuvarı Müdürü ve Konya Veteriner Hekimler Odası Başkanından oluşturulmuştur. Fakülte iç ve dış paydaşları ile iletişim içerisinde olarak stratejik kararların alınması aşamasında iş birliği yapılmasını hedeflemiş ve bu bağlamda mesleki anlamda topluma hizmet noktasında ortak hareket etmeyi amaçlamıştır. </w:t>
      </w:r>
    </w:p>
    <w:p w14:paraId="729D11F1" w14:textId="77777777" w:rsidR="008D7E9A" w:rsidRDefault="008D7E9A" w:rsidP="00153A90">
      <w:pPr>
        <w:widowControl/>
        <w:adjustRightInd w:val="0"/>
        <w:jc w:val="both"/>
        <w:rPr>
          <w:rFonts w:eastAsia="Calibri"/>
          <w:b/>
          <w:bCs/>
          <w:color w:val="FF0000"/>
          <w:sz w:val="24"/>
          <w:szCs w:val="24"/>
        </w:rPr>
      </w:pPr>
    </w:p>
    <w:p w14:paraId="74BC8949" w14:textId="5722F1A4" w:rsidR="00153A90" w:rsidRPr="00153A90" w:rsidRDefault="00153A90" w:rsidP="00153A90">
      <w:pPr>
        <w:widowControl/>
        <w:adjustRightInd w:val="0"/>
        <w:jc w:val="both"/>
        <w:rPr>
          <w:rFonts w:eastAsia="Calibri"/>
          <w:b/>
          <w:bCs/>
          <w:color w:val="FF0000"/>
          <w:sz w:val="24"/>
          <w:szCs w:val="24"/>
        </w:rPr>
      </w:pPr>
      <w:r w:rsidRPr="00153A90">
        <w:rPr>
          <w:rFonts w:eastAsia="Calibri"/>
          <w:b/>
          <w:bCs/>
          <w:color w:val="FF0000"/>
          <w:sz w:val="24"/>
          <w:szCs w:val="24"/>
        </w:rPr>
        <w:t xml:space="preserve">1.6 Kurum, kendileri için belirlenen hedeflere ulaşmalarını sağlamak; öğrencilerin ve toplumun ihtiyaçlarına cevap vermek için hem niceliksel hem de niteliksel olarak faaliyetlerini izlemeli ve periyodik olarak gözden geçirmelidir. Kurum, bu bilgi analizinin faaliyetlerinin daha da geliştirilmesinde nasıl kullanıldığını kamuoyuna açıklamalı ve bu </w:t>
      </w:r>
      <w:r w:rsidRPr="00153A90">
        <w:rPr>
          <w:rFonts w:eastAsia="Calibri"/>
          <w:b/>
          <w:bCs/>
          <w:color w:val="FF0000"/>
          <w:sz w:val="24"/>
          <w:szCs w:val="24"/>
        </w:rPr>
        <w:lastRenderedPageBreak/>
        <w:t xml:space="preserve">bilgilerin sunumunda, analizinde ve uygulanmasında hem öğrencilerin hem de personelin katılımı ile ilgili kanıt sağlamalıdır. Bu veri analizi sonucunda planlanan veya gerçekleştirilen herhangi bir işlem, ilgililere iletilmelidir. </w:t>
      </w:r>
    </w:p>
    <w:p w14:paraId="7FEBBB1D" w14:textId="77777777" w:rsidR="00153A90" w:rsidRPr="00153A90" w:rsidRDefault="00153A90" w:rsidP="008D7E9A">
      <w:pPr>
        <w:tabs>
          <w:tab w:val="left" w:pos="709"/>
        </w:tabs>
        <w:spacing w:before="240"/>
        <w:ind w:right="-24" w:firstLine="851"/>
        <w:jc w:val="both"/>
        <w:rPr>
          <w:sz w:val="24"/>
          <w:szCs w:val="24"/>
        </w:rPr>
      </w:pPr>
      <w:r w:rsidRPr="00153A90">
        <w:rPr>
          <w:sz w:val="24"/>
          <w:szCs w:val="24"/>
        </w:rPr>
        <w:t xml:space="preserve">SÜVF 2019-2023 stratejik planında eğitim, araştırma, insan kaynakları, finans, alt yapı, toplumla ilişkiler, sosyal faaliyetler ana başlıkları altında hedeflerini amaçlarını ve performans göstergelerini detaylı olarak tanımlamıştır (EK 1.3.1). SÜVF Dekanlığı bu performans göstergelerini takip etmek ve raporlamak üzere farklı komisyonlar oluşturmaktadır. Örneğin eğitim komisyonu, kalite komisyonu, biyogüvenlik komisyonu, akreditasyon komisyonu, sosyal faaliyetler komisyonu, biyogüvenlik ve kalite iç değerlendirme birimi </w:t>
      </w:r>
      <w:proofErr w:type="spellStart"/>
      <w:r w:rsidRPr="00153A90">
        <w:rPr>
          <w:sz w:val="24"/>
          <w:szCs w:val="24"/>
        </w:rPr>
        <w:t>vb</w:t>
      </w:r>
      <w:proofErr w:type="spellEnd"/>
      <w:r w:rsidRPr="00153A90">
        <w:rPr>
          <w:sz w:val="24"/>
          <w:szCs w:val="24"/>
        </w:rPr>
        <w:t xml:space="preserve"> gibi. Komisyonlar içerisinde akademik personel yanında idari personel ve öğrenciler de yer alırlar. Performans göstergelerini takip etmek üzere anketler, faaliyet raporları, paydaş görüşleri ve değerlendirme ziyaretleri dikkate alınır. Komisyonlar yaptıkları çalışmaları raporlandırarak Dekanlığa sunar. Elde edilen raporlar akademik kurulda da gündeme getirilerek tartışılır. Bu faaliyetlere örnek olarak bazı çalışmalar aşağıda sunulmuştur;</w:t>
      </w:r>
    </w:p>
    <w:p w14:paraId="117642A5" w14:textId="77777777" w:rsidR="00153A90" w:rsidRPr="00153A90" w:rsidRDefault="00153A90" w:rsidP="00153A90">
      <w:pPr>
        <w:numPr>
          <w:ilvl w:val="0"/>
          <w:numId w:val="13"/>
        </w:numPr>
        <w:tabs>
          <w:tab w:val="left" w:pos="426"/>
        </w:tabs>
        <w:ind w:left="0" w:right="-24" w:firstLine="0"/>
        <w:jc w:val="both"/>
        <w:rPr>
          <w:sz w:val="24"/>
          <w:szCs w:val="24"/>
        </w:rPr>
      </w:pPr>
      <w:r w:rsidRPr="00153A90">
        <w:rPr>
          <w:sz w:val="24"/>
          <w:szCs w:val="24"/>
        </w:rPr>
        <w:t xml:space="preserve">Müfredat çalışmalarında kullanılmak üzere Anket ve Analiz Komisyonu tarafından öğrencilerimize yönelik anketler hazırlanmış ve uygulanmıştır. Anket sonuçları fakülte yönetimi tarafından değerlendirilmiştir. Bu anket sonuçlarına göre, Fakülte </w:t>
      </w:r>
      <w:proofErr w:type="spellStart"/>
      <w:r w:rsidRPr="00153A90">
        <w:rPr>
          <w:sz w:val="24"/>
          <w:szCs w:val="24"/>
        </w:rPr>
        <w:t>intörn</w:t>
      </w:r>
      <w:proofErr w:type="spellEnd"/>
      <w:r w:rsidRPr="00153A90">
        <w:rPr>
          <w:sz w:val="24"/>
          <w:szCs w:val="24"/>
        </w:rPr>
        <w:t xml:space="preserve"> yönergesinde bir kısım düzenlemeler yapılmış ve ayrıca kurum fiziki yapısında iyileştirmeler sağlanmıştır.</w:t>
      </w:r>
    </w:p>
    <w:p w14:paraId="00E77835" w14:textId="77777777" w:rsidR="00153A90" w:rsidRPr="00153A90" w:rsidRDefault="00153A90" w:rsidP="00153A90">
      <w:pPr>
        <w:numPr>
          <w:ilvl w:val="0"/>
          <w:numId w:val="13"/>
        </w:numPr>
        <w:tabs>
          <w:tab w:val="left" w:pos="426"/>
        </w:tabs>
        <w:ind w:left="0" w:right="-24" w:firstLine="0"/>
        <w:jc w:val="both"/>
        <w:rPr>
          <w:sz w:val="24"/>
          <w:szCs w:val="24"/>
        </w:rPr>
      </w:pPr>
      <w:r w:rsidRPr="00153A90">
        <w:rPr>
          <w:sz w:val="24"/>
          <w:szCs w:val="24"/>
        </w:rPr>
        <w:t xml:space="preserve">Yine, </w:t>
      </w:r>
      <w:proofErr w:type="spellStart"/>
      <w:r w:rsidRPr="00153A90">
        <w:rPr>
          <w:sz w:val="24"/>
          <w:szCs w:val="24"/>
        </w:rPr>
        <w:t>SÜVF’de</w:t>
      </w:r>
      <w:proofErr w:type="spellEnd"/>
      <w:r w:rsidRPr="00153A90">
        <w:rPr>
          <w:sz w:val="24"/>
          <w:szCs w:val="24"/>
        </w:rPr>
        <w:t xml:space="preserve"> oluşturulan </w:t>
      </w:r>
      <w:bookmarkStart w:id="33" w:name="_Hlk109300779"/>
      <w:r w:rsidRPr="00153A90">
        <w:rPr>
          <w:sz w:val="24"/>
          <w:szCs w:val="24"/>
        </w:rPr>
        <w:t xml:space="preserve">Biyogüvenlik ve Kalite İç Değerlendirme Birimi kontrollerini </w:t>
      </w:r>
      <w:bookmarkEnd w:id="33"/>
      <w:r w:rsidRPr="00153A90">
        <w:rPr>
          <w:sz w:val="24"/>
          <w:szCs w:val="24"/>
        </w:rPr>
        <w:t xml:space="preserve">gerçekleştirebilmeleri için denetim defterleri oluşturulmuştur (EK 1.6.1). Biyogüvenlik ve Kalite İç Değerlendirme Birimi rutin olarak 3 ayda bir olmak üzere tüm birimleri denetleyerek görülen problemleri ve yapılan önerileri denetim defterine not etmektedir. Bu sayede Planla-Uygula-Kontrol et-Önlem al (PUKÖ) döngüsü takip edilerek kalite geliştirme sistemleri işletilmektedir. </w:t>
      </w:r>
    </w:p>
    <w:p w14:paraId="4AFB2893" w14:textId="77777777" w:rsidR="00153A90" w:rsidRPr="00153A90" w:rsidRDefault="00153A90" w:rsidP="00153A90">
      <w:pPr>
        <w:tabs>
          <w:tab w:val="left" w:pos="709"/>
        </w:tabs>
        <w:ind w:right="-24" w:firstLine="851"/>
        <w:jc w:val="both"/>
        <w:rPr>
          <w:sz w:val="24"/>
          <w:szCs w:val="24"/>
        </w:rPr>
      </w:pPr>
      <w:r w:rsidRPr="00153A90">
        <w:rPr>
          <w:sz w:val="24"/>
          <w:szCs w:val="24"/>
        </w:rPr>
        <w:t xml:space="preserve">SÜVF hedeflerini, amaçlarını ve performans değerlendirmelerini web sayfası üzerinden, ayrıca ulusal ve uluslararası basın yoluyla ilgililer ile paylaşmaktadır. </w:t>
      </w:r>
    </w:p>
    <w:p w14:paraId="20506666" w14:textId="77777777" w:rsidR="00153A90" w:rsidRPr="00153A90" w:rsidRDefault="00153A90" w:rsidP="00153A90">
      <w:pPr>
        <w:tabs>
          <w:tab w:val="left" w:pos="709"/>
        </w:tabs>
        <w:ind w:right="-24"/>
        <w:jc w:val="both"/>
        <w:rPr>
          <w:i/>
          <w:iCs/>
          <w:sz w:val="24"/>
          <w:szCs w:val="24"/>
        </w:rPr>
      </w:pPr>
    </w:p>
    <w:p w14:paraId="47751193" w14:textId="77777777" w:rsidR="00153A90" w:rsidRPr="00153A90" w:rsidRDefault="00153A90" w:rsidP="00153A90">
      <w:pPr>
        <w:widowControl/>
        <w:adjustRightInd w:val="0"/>
        <w:jc w:val="both"/>
        <w:rPr>
          <w:rFonts w:eastAsia="Calibri"/>
          <w:b/>
          <w:bCs/>
          <w:color w:val="FF0000"/>
          <w:sz w:val="24"/>
          <w:szCs w:val="24"/>
        </w:rPr>
      </w:pPr>
      <w:r w:rsidRPr="00153A90">
        <w:rPr>
          <w:rFonts w:eastAsia="Calibri"/>
          <w:b/>
          <w:bCs/>
          <w:color w:val="FF0000"/>
          <w:sz w:val="24"/>
          <w:szCs w:val="24"/>
        </w:rPr>
        <w:t xml:space="preserve">1.7 Kurum, TVHEDS aracılığıyla döngüsel olarak dış gözden geçirmeden geçmelidir. Son TVHEDS değerlendirmesinden bu yana kaydedilen ilerlemenin, sürekli bir kalite güvence sürecine bağlı planlı eyleme dayandığına dair güvenceyle birlikte bu tür dış değerlendirmeler yapıldığına dair kanıtlar sağlanmalıdır. </w:t>
      </w:r>
    </w:p>
    <w:p w14:paraId="713008EB" w14:textId="77777777" w:rsidR="00153A90" w:rsidRPr="00153A90" w:rsidRDefault="00153A90" w:rsidP="008D7E9A">
      <w:pPr>
        <w:widowControl/>
        <w:adjustRightInd w:val="0"/>
        <w:spacing w:before="240"/>
        <w:ind w:firstLine="709"/>
        <w:jc w:val="both"/>
        <w:rPr>
          <w:rFonts w:eastAsia="Calibri"/>
          <w:color w:val="FF0000"/>
          <w:sz w:val="24"/>
          <w:szCs w:val="24"/>
        </w:rPr>
      </w:pPr>
      <w:r w:rsidRPr="00153A90">
        <w:rPr>
          <w:rFonts w:eastAsia="Calibri"/>
          <w:color w:val="000000"/>
          <w:sz w:val="24"/>
          <w:szCs w:val="24"/>
        </w:rPr>
        <w:t xml:space="preserve">SÜVF, 2015 yılında VEDEK tarafından TVHEDS doğrultusunda ziyaret edilmiş ve 7 yıl süreyle akredite edilmiştir. Standart gereği SÜVF her 2 yılda bir ara raporlar hazırlayarak </w:t>
      </w:r>
      <w:proofErr w:type="spellStart"/>
      <w:r w:rsidRPr="00153A90">
        <w:rPr>
          <w:rFonts w:eastAsia="Calibri"/>
          <w:color w:val="000000"/>
          <w:sz w:val="24"/>
          <w:szCs w:val="24"/>
        </w:rPr>
        <w:t>VEDEK’e</w:t>
      </w:r>
      <w:proofErr w:type="spellEnd"/>
      <w:r w:rsidRPr="00153A90">
        <w:rPr>
          <w:rFonts w:eastAsia="Calibri"/>
          <w:color w:val="000000"/>
          <w:sz w:val="24"/>
          <w:szCs w:val="24"/>
        </w:rPr>
        <w:t xml:space="preserve"> sunmuştur. VEDEK tarafından 2015 yılında yapılan son TVHEDS değerlendirmesinden bu yana fakültemizde kaydedilen ilerlemelere, öz değerlendirme raporunun giriş kısmında ayrıntılı bir şekilde verilmiştir. </w:t>
      </w:r>
    </w:p>
    <w:p w14:paraId="5AD31B60" w14:textId="77777777" w:rsidR="00153A90" w:rsidRPr="00153A90" w:rsidRDefault="00153A90" w:rsidP="00153A90">
      <w:pPr>
        <w:ind w:firstLine="851"/>
        <w:jc w:val="both"/>
        <w:rPr>
          <w:rFonts w:eastAsia="Calibri"/>
          <w:sz w:val="24"/>
          <w:szCs w:val="24"/>
        </w:rPr>
      </w:pPr>
      <w:r w:rsidRPr="00153A90">
        <w:rPr>
          <w:rFonts w:eastAsia="Calibri"/>
          <w:sz w:val="24"/>
          <w:szCs w:val="24"/>
        </w:rPr>
        <w:t>Kalite Güvencesi, Selçuk Üniversitesi Veteriner Fakültesi’nin vazgeçilmez stratejilerinden birisidir. Bu amaçla; iç ve dış paydaşlarla olan iletişim, koordinasyon gibi durumlarla sürekli olarak kendini geliştirmek için çaba sarf etmektedir. Kalite standartlarımız hem ulusal (VEDEK, TYYÇ) hem de uluslararası (EAEVE, ESG, Bologna Kriterleri) düzeydeki standartlara bağlı kalınarak yönetilmektedir. SÜVF, Kalite Güvencesi ile ilgili her türlü yeniliklere açıktır. SÜVF kurumun misyon, vizyon, stratejik hedefleri ve performans göstergelerini belirlemek, izlemek ve iyileştirmek için kalite güvence politikasını sürdürmektedir.</w:t>
      </w:r>
    </w:p>
    <w:p w14:paraId="6FCE2364" w14:textId="77777777" w:rsidR="00153A90" w:rsidRPr="00153A90" w:rsidRDefault="00153A90" w:rsidP="00153A90">
      <w:pPr>
        <w:ind w:firstLine="851"/>
        <w:jc w:val="both"/>
        <w:rPr>
          <w:rFonts w:eastAsia="Calibri"/>
          <w:sz w:val="24"/>
          <w:szCs w:val="24"/>
        </w:rPr>
      </w:pPr>
      <w:r w:rsidRPr="00153A90">
        <w:rPr>
          <w:rFonts w:eastAsia="Calibri"/>
          <w:sz w:val="24"/>
          <w:szCs w:val="24"/>
        </w:rPr>
        <w:t xml:space="preserve">SÜVF VEDEK dışında uluslararası bir akreditasyon kuruluşu olan EAEVE tarafından da 2002 tarihinden itibaren çeşitli zamanlarda (2002, 2008, 2009, 2013, 2019, 2022) izlenmektedir. Bunun yanında SÜVF laboratuvarları, klinikleri, çiftliği, gıda üretim ünitesi, etik kurulu Tarım ve Orman Bakanlığı’nın farklı birimleri tarafından sürekli denetlenmektedir. </w:t>
      </w:r>
    </w:p>
    <w:p w14:paraId="2CB59029" w14:textId="77777777" w:rsidR="00153A90" w:rsidRPr="00153A90" w:rsidRDefault="00153A90" w:rsidP="00153A90">
      <w:pPr>
        <w:widowControl/>
        <w:adjustRightInd w:val="0"/>
        <w:jc w:val="both"/>
        <w:rPr>
          <w:rFonts w:eastAsia="Calibri"/>
          <w:color w:val="FF0000"/>
          <w:sz w:val="24"/>
          <w:szCs w:val="24"/>
        </w:rPr>
      </w:pPr>
      <w:r w:rsidRPr="00153A90">
        <w:rPr>
          <w:rFonts w:eastAsia="Calibri"/>
          <w:b/>
          <w:bCs/>
          <w:color w:val="FF0000"/>
          <w:sz w:val="24"/>
          <w:szCs w:val="24"/>
        </w:rPr>
        <w:lastRenderedPageBreak/>
        <w:t xml:space="preserve">1.8 Kurum </w:t>
      </w:r>
      <w:bookmarkStart w:id="34" w:name="_Hlk105582366"/>
      <w:r w:rsidRPr="00153A90">
        <w:rPr>
          <w:rFonts w:eastAsia="Calibri"/>
          <w:b/>
          <w:bCs/>
          <w:color w:val="FF0000"/>
          <w:sz w:val="24"/>
          <w:szCs w:val="24"/>
        </w:rPr>
        <w:t xml:space="preserve">uzaktan eğitim ve/veya acil uzaktan öğretim </w:t>
      </w:r>
      <w:bookmarkEnd w:id="34"/>
      <w:r w:rsidRPr="00153A90">
        <w:rPr>
          <w:rFonts w:eastAsia="Calibri"/>
          <w:b/>
          <w:bCs/>
          <w:color w:val="FF0000"/>
          <w:sz w:val="24"/>
          <w:szCs w:val="24"/>
        </w:rPr>
        <w:t xml:space="preserve">kalite güvence sistemine sahip olmalıdır. </w:t>
      </w:r>
    </w:p>
    <w:p w14:paraId="4C682DFD" w14:textId="77777777" w:rsidR="00153A90" w:rsidRPr="00153A90" w:rsidRDefault="00153A90" w:rsidP="00153A90">
      <w:pPr>
        <w:ind w:firstLine="709"/>
        <w:jc w:val="both"/>
        <w:rPr>
          <w:rFonts w:eastAsia="Calibri"/>
          <w:sz w:val="24"/>
          <w:szCs w:val="24"/>
        </w:rPr>
      </w:pPr>
      <w:r w:rsidRPr="00153A90">
        <w:rPr>
          <w:rFonts w:eastAsia="Calibri"/>
          <w:sz w:val="24"/>
          <w:szCs w:val="24"/>
        </w:rPr>
        <w:t>SÜVF uzaktan eğitim ve/veya acil uzaktan öğretim faaliyetlerini Selçuk Üniversitesi Uzaktan Eğitim Merkezi üzerinden zaman ve mekân kısıtlaması olmaksızın online olarak yürütmektedir. Bu merkez, konusunda uzman personeller varlığıyla çeşitli zamanlarda SÜVF akademik, idari personeline ve öğrencilerine online olarak gerekli eğitimleri vermektedir. Bunun yanında bu merkez web sayfasında yayınlamış olduğu video ve kılavuzlarla personel ve öğrencileri yönlendirmektedir.</w:t>
      </w:r>
    </w:p>
    <w:p w14:paraId="53B92C7C" w14:textId="77777777" w:rsidR="00153A90" w:rsidRPr="00153A90" w:rsidRDefault="00153A90" w:rsidP="00153A90">
      <w:pPr>
        <w:ind w:firstLine="709"/>
        <w:jc w:val="both"/>
        <w:rPr>
          <w:rFonts w:eastAsia="Calibri"/>
          <w:sz w:val="24"/>
          <w:szCs w:val="24"/>
          <w:highlight w:val="cyan"/>
        </w:rPr>
      </w:pPr>
      <w:r w:rsidRPr="00153A90">
        <w:rPr>
          <w:rFonts w:eastAsia="Calibri"/>
          <w:sz w:val="24"/>
          <w:szCs w:val="24"/>
        </w:rPr>
        <w:t xml:space="preserve">YÖK tarafından çıkartılan “Yükseköğretim Kurumlarında Uzaktan Öğretime İlişkin Usul ve </w:t>
      </w:r>
      <w:proofErr w:type="spellStart"/>
      <w:r w:rsidRPr="00153A90">
        <w:rPr>
          <w:rFonts w:eastAsia="Calibri"/>
          <w:sz w:val="24"/>
          <w:szCs w:val="24"/>
        </w:rPr>
        <w:t>Esaslar”a</w:t>
      </w:r>
      <w:proofErr w:type="spellEnd"/>
      <w:r w:rsidRPr="00153A90">
        <w:rPr>
          <w:rFonts w:eastAsia="Calibri"/>
          <w:sz w:val="24"/>
          <w:szCs w:val="24"/>
        </w:rPr>
        <w:t xml:space="preserve"> </w:t>
      </w:r>
      <w:proofErr w:type="gramStart"/>
      <w:r w:rsidRPr="00153A90">
        <w:rPr>
          <w:rFonts w:eastAsia="Calibri"/>
          <w:sz w:val="24"/>
          <w:szCs w:val="24"/>
        </w:rPr>
        <w:t>göre,  lisans</w:t>
      </w:r>
      <w:proofErr w:type="gramEnd"/>
      <w:r w:rsidRPr="00153A90">
        <w:rPr>
          <w:rFonts w:eastAsia="Calibri"/>
          <w:sz w:val="24"/>
          <w:szCs w:val="24"/>
        </w:rPr>
        <w:t xml:space="preserve"> ve lisansüstü derslerin %40’a kadar online olarak gerçekleştirilebileceği kararına istinaden </w:t>
      </w:r>
      <w:proofErr w:type="spellStart"/>
      <w:r w:rsidRPr="00153A90">
        <w:rPr>
          <w:rFonts w:eastAsia="Calibri"/>
          <w:sz w:val="24"/>
          <w:szCs w:val="24"/>
        </w:rPr>
        <w:t>SÜVF’de</w:t>
      </w:r>
      <w:proofErr w:type="spellEnd"/>
      <w:r w:rsidRPr="00153A90">
        <w:rPr>
          <w:rFonts w:eastAsia="Calibri"/>
          <w:sz w:val="24"/>
          <w:szCs w:val="24"/>
        </w:rPr>
        <w:t>, 2021-2022 eğitim öğretim yılında ortak zorunlu dersler (Türk Dili, Atatürk İlkeleri ve İnkılap Tarihi, Yabancı Dil) ve bir kısım seçmeli dersler on-</w:t>
      </w:r>
      <w:proofErr w:type="spellStart"/>
      <w:r w:rsidRPr="00153A90">
        <w:rPr>
          <w:rFonts w:eastAsia="Calibri"/>
          <w:sz w:val="24"/>
          <w:szCs w:val="24"/>
        </w:rPr>
        <w:t>line</w:t>
      </w:r>
      <w:proofErr w:type="spellEnd"/>
      <w:r w:rsidRPr="00153A90">
        <w:rPr>
          <w:rFonts w:eastAsia="Calibri"/>
          <w:sz w:val="24"/>
          <w:szCs w:val="24"/>
        </w:rPr>
        <w:t xml:space="preserve"> olarak verilmiş, diğer derslerin büyük çoğunluğu yüz yüze gerçekleştirilmiştir. SÜ Senatosu tarafından ayrıca 2022-2023 eğitim öğretim yılından itibaren ortak zorunlu derslerin uzaktan eğitimle; zorunlu, seçmeli ve uygulamalı derslerin ise tamamının yüz yüze eğitimle verilmesi kararlaştırılmıştır (EK 1.8.1) Sistem Covid-19 pandemi döneminde olduğu gibi acil uzaktan öğretim dönemlerinde %100’ünü online verecek alt yapı ve öğretim üyesi yeterliliğine sahiptir. Bu doğrultuda Selçuk Üniversitesi; Adobe Connect, Google </w:t>
      </w:r>
      <w:proofErr w:type="spellStart"/>
      <w:r w:rsidRPr="00153A90">
        <w:rPr>
          <w:rFonts w:eastAsia="Calibri"/>
          <w:sz w:val="24"/>
          <w:szCs w:val="24"/>
        </w:rPr>
        <w:t>Meet</w:t>
      </w:r>
      <w:proofErr w:type="spellEnd"/>
      <w:r w:rsidRPr="00153A90">
        <w:rPr>
          <w:rFonts w:eastAsia="Calibri"/>
          <w:sz w:val="24"/>
          <w:szCs w:val="24"/>
        </w:rPr>
        <w:t xml:space="preserve">, Microsoft </w:t>
      </w:r>
      <w:proofErr w:type="spellStart"/>
      <w:r w:rsidRPr="00153A90">
        <w:rPr>
          <w:rFonts w:eastAsia="Calibri"/>
          <w:sz w:val="24"/>
          <w:szCs w:val="24"/>
        </w:rPr>
        <w:t>Teams</w:t>
      </w:r>
      <w:proofErr w:type="spellEnd"/>
      <w:r w:rsidRPr="00153A90">
        <w:rPr>
          <w:rFonts w:eastAsia="Calibri"/>
          <w:sz w:val="24"/>
          <w:szCs w:val="24"/>
        </w:rPr>
        <w:t xml:space="preserve">, </w:t>
      </w:r>
      <w:proofErr w:type="spellStart"/>
      <w:r w:rsidRPr="00153A90">
        <w:rPr>
          <w:rFonts w:eastAsia="Calibri"/>
          <w:sz w:val="24"/>
          <w:szCs w:val="24"/>
        </w:rPr>
        <w:t>Zoom</w:t>
      </w:r>
      <w:proofErr w:type="spellEnd"/>
      <w:r w:rsidRPr="00153A90">
        <w:rPr>
          <w:rFonts w:eastAsia="Calibri"/>
          <w:sz w:val="24"/>
          <w:szCs w:val="24"/>
        </w:rPr>
        <w:t xml:space="preserve">, </w:t>
      </w:r>
      <w:proofErr w:type="spellStart"/>
      <w:r w:rsidRPr="00153A90">
        <w:rPr>
          <w:rFonts w:eastAsia="Calibri"/>
          <w:sz w:val="24"/>
          <w:szCs w:val="24"/>
        </w:rPr>
        <w:t>BigBlue</w:t>
      </w:r>
      <w:proofErr w:type="spellEnd"/>
      <w:r w:rsidRPr="00153A90">
        <w:rPr>
          <w:rFonts w:eastAsia="Calibri"/>
          <w:sz w:val="24"/>
          <w:szCs w:val="24"/>
        </w:rPr>
        <w:t xml:space="preserve"> </w:t>
      </w:r>
      <w:proofErr w:type="spellStart"/>
      <w:r w:rsidRPr="00153A90">
        <w:rPr>
          <w:rFonts w:eastAsia="Calibri"/>
          <w:sz w:val="24"/>
          <w:szCs w:val="24"/>
        </w:rPr>
        <w:t>Button</w:t>
      </w:r>
      <w:proofErr w:type="spellEnd"/>
      <w:r w:rsidRPr="00153A90">
        <w:rPr>
          <w:rFonts w:eastAsia="Calibri"/>
          <w:sz w:val="24"/>
          <w:szCs w:val="24"/>
        </w:rPr>
        <w:t xml:space="preserve"> gibi uluslararası geçerliliği kabul edilmiş yazılımları için protokoller imzalamış ve Veteriner Fakültesi lisans ve lisansüstü dersleri bu platformlar üzerinden gerçekleştirilmiş ve gerçekleştirilmeye devam etmektedir.</w:t>
      </w:r>
    </w:p>
    <w:p w14:paraId="01EC6844" w14:textId="77777777" w:rsidR="00153A90" w:rsidRPr="00153A90" w:rsidRDefault="00153A90" w:rsidP="00153A90">
      <w:pPr>
        <w:ind w:firstLine="709"/>
        <w:jc w:val="both"/>
        <w:rPr>
          <w:rFonts w:eastAsia="Calibri"/>
          <w:sz w:val="24"/>
          <w:szCs w:val="24"/>
        </w:rPr>
      </w:pPr>
      <w:r w:rsidRPr="00153A90">
        <w:rPr>
          <w:rFonts w:eastAsia="Calibri"/>
          <w:sz w:val="24"/>
          <w:szCs w:val="24"/>
        </w:rPr>
        <w:t xml:space="preserve">Tüm bu veriler doğrultusunda Veteriner Fakültesi akademik personeli ve öğrencileri olarak farklı uzaktan eğitim platformları kullanabilme yetisine sahip olup, acil durumlarda ya da gereklilik anında yeni yazılım ve platformlara da </w:t>
      </w:r>
      <w:proofErr w:type="gramStart"/>
      <w:r w:rsidRPr="00153A90">
        <w:rPr>
          <w:rFonts w:eastAsia="Calibri"/>
          <w:sz w:val="24"/>
          <w:szCs w:val="24"/>
        </w:rPr>
        <w:t>adapte olarak</w:t>
      </w:r>
      <w:proofErr w:type="gramEnd"/>
      <w:r w:rsidRPr="00153A90">
        <w:rPr>
          <w:rFonts w:eastAsia="Calibri"/>
          <w:sz w:val="24"/>
          <w:szCs w:val="24"/>
        </w:rPr>
        <w:t xml:space="preserve"> eğitim kalitesinden ödün vermemektedir. </w:t>
      </w:r>
    </w:p>
    <w:p w14:paraId="6568BCA9" w14:textId="77777777" w:rsidR="00153A90" w:rsidRPr="00153A90" w:rsidRDefault="00153A90" w:rsidP="00153A90">
      <w:pPr>
        <w:ind w:firstLine="709"/>
        <w:jc w:val="both"/>
        <w:rPr>
          <w:b/>
          <w:color w:val="FF0000"/>
          <w:sz w:val="24"/>
          <w:szCs w:val="24"/>
        </w:rPr>
      </w:pPr>
    </w:p>
    <w:p w14:paraId="7E1A95EE" w14:textId="77777777" w:rsidR="00153A90" w:rsidRPr="00153A90" w:rsidRDefault="00153A90" w:rsidP="00153A90">
      <w:pPr>
        <w:ind w:firstLine="709"/>
        <w:jc w:val="both"/>
        <w:rPr>
          <w:b/>
          <w:color w:val="FF0000"/>
          <w:sz w:val="24"/>
          <w:szCs w:val="24"/>
        </w:rPr>
      </w:pPr>
      <w:r w:rsidRPr="00153A90">
        <w:rPr>
          <w:b/>
          <w:color w:val="FF0000"/>
          <w:sz w:val="24"/>
          <w:szCs w:val="24"/>
        </w:rPr>
        <w:t>Standart 1 hakkındaki yorumlar</w:t>
      </w:r>
    </w:p>
    <w:p w14:paraId="5CF6C9F0" w14:textId="15CEA782" w:rsidR="00153A90" w:rsidRPr="00153A90" w:rsidRDefault="00153A90" w:rsidP="00153A90">
      <w:pPr>
        <w:ind w:firstLine="709"/>
        <w:jc w:val="both"/>
        <w:rPr>
          <w:sz w:val="24"/>
          <w:szCs w:val="24"/>
        </w:rPr>
      </w:pPr>
      <w:r w:rsidRPr="00153A90">
        <w:rPr>
          <w:iCs/>
          <w:sz w:val="24"/>
          <w:szCs w:val="24"/>
        </w:rPr>
        <w:t xml:space="preserve">SÜVF, Veteriner Hekimliği mesleğinin tanınan dalları ve yaşam boyu öğrenmenin öneminin farkında bir kurum olup, </w:t>
      </w:r>
      <w:r w:rsidRPr="00153A90">
        <w:rPr>
          <w:rFonts w:eastAsia="Arial"/>
          <w:sz w:val="24"/>
          <w:szCs w:val="24"/>
        </w:rPr>
        <w:t xml:space="preserve">ana hedefi; öğrencilerine AB direktifleri ve </w:t>
      </w:r>
      <w:proofErr w:type="spellStart"/>
      <w:r w:rsidRPr="00153A90">
        <w:rPr>
          <w:rFonts w:eastAsia="Arial"/>
          <w:sz w:val="24"/>
          <w:szCs w:val="24"/>
        </w:rPr>
        <w:t>ESG’ye</w:t>
      </w:r>
      <w:proofErr w:type="spellEnd"/>
      <w:r w:rsidRPr="00153A90">
        <w:rPr>
          <w:rFonts w:eastAsia="Arial"/>
          <w:sz w:val="24"/>
          <w:szCs w:val="24"/>
        </w:rPr>
        <w:t xml:space="preserve"> uygun olarak çıkartılmış olan TYYÇ ve VUÇEP odaklı bir eğitim sunmaktır. </w:t>
      </w:r>
      <w:r w:rsidRPr="00153A90">
        <w:rPr>
          <w:rFonts w:eastAsia="Calibri"/>
          <w:sz w:val="24"/>
          <w:szCs w:val="24"/>
        </w:rPr>
        <w:t xml:space="preserve">SÜVF 20 yılı aşkın bir süredir akredite eğitim modelini benimsemiş ve bu doğrultuda önemli gelişmeler kaydetmiştir. 2019-2023 stratejik planı yürürlükte olan </w:t>
      </w:r>
      <w:proofErr w:type="spellStart"/>
      <w:r w:rsidRPr="00153A90">
        <w:rPr>
          <w:rFonts w:eastAsia="Calibri"/>
          <w:sz w:val="24"/>
          <w:szCs w:val="24"/>
        </w:rPr>
        <w:t>SÜVF’de</w:t>
      </w:r>
      <w:proofErr w:type="spellEnd"/>
      <w:r w:rsidRPr="00153A90">
        <w:rPr>
          <w:rFonts w:eastAsia="Calibri"/>
          <w:sz w:val="24"/>
          <w:szCs w:val="24"/>
        </w:rPr>
        <w:t xml:space="preserve"> en önemli stratejik hedeflerden birisi de </w:t>
      </w:r>
      <w:r w:rsidRPr="00153A90">
        <w:rPr>
          <w:sz w:val="24"/>
          <w:szCs w:val="24"/>
        </w:rPr>
        <w:t xml:space="preserve">kalite güvencesidir. </w:t>
      </w:r>
      <w:r w:rsidRPr="00153A90">
        <w:rPr>
          <w:rFonts w:eastAsia="Calibri"/>
          <w:sz w:val="24"/>
          <w:szCs w:val="24"/>
        </w:rPr>
        <w:t xml:space="preserve">Personelin görev, yetki ve sorumlulukları belirlenmiş, iş akış şemaları oluşturulmuştur. Kurum, güçlü bir akademik ve idari yapıya sahiptir. Kurumsal işleyişine yönelik olan konularda yönetmelik ve yönergeler çıkartılmıştır. Kurmuş olduğu komisyonlar vasıtasıyla işleyişini sürdürmektedir. </w:t>
      </w:r>
      <w:r w:rsidRPr="00153A90">
        <w:rPr>
          <w:sz w:val="24"/>
          <w:szCs w:val="24"/>
        </w:rPr>
        <w:t xml:space="preserve">SÜVF ayrıca iç ve dış paydaşlarıyla sürekli iletişim halinde olup (anket, etkinlik </w:t>
      </w:r>
      <w:proofErr w:type="spellStart"/>
      <w:r w:rsidRPr="00153A90">
        <w:rPr>
          <w:sz w:val="24"/>
          <w:szCs w:val="24"/>
        </w:rPr>
        <w:t>vb</w:t>
      </w:r>
      <w:proofErr w:type="spellEnd"/>
      <w:r w:rsidRPr="00153A90">
        <w:rPr>
          <w:sz w:val="24"/>
          <w:szCs w:val="24"/>
        </w:rPr>
        <w:t xml:space="preserve">) kendini geliştirmek adına çaba </w:t>
      </w:r>
      <w:r w:rsidR="00AF7A0F" w:rsidRPr="00153A90">
        <w:rPr>
          <w:sz w:val="24"/>
          <w:szCs w:val="24"/>
        </w:rPr>
        <w:t>sarf etmektedir</w:t>
      </w:r>
      <w:r w:rsidRPr="00153A90">
        <w:rPr>
          <w:sz w:val="24"/>
          <w:szCs w:val="24"/>
        </w:rPr>
        <w:t xml:space="preserve">. </w:t>
      </w:r>
    </w:p>
    <w:p w14:paraId="02ADED69" w14:textId="77777777" w:rsidR="00153A90" w:rsidRPr="00153A90" w:rsidRDefault="00153A90" w:rsidP="00153A90">
      <w:pPr>
        <w:ind w:firstLine="709"/>
        <w:jc w:val="both"/>
        <w:rPr>
          <w:b/>
          <w:color w:val="FF0000"/>
          <w:sz w:val="24"/>
          <w:szCs w:val="24"/>
        </w:rPr>
      </w:pPr>
    </w:p>
    <w:p w14:paraId="657973DD" w14:textId="77777777" w:rsidR="00153A90" w:rsidRPr="00153A90" w:rsidRDefault="00153A90" w:rsidP="00153A90">
      <w:pPr>
        <w:ind w:firstLine="709"/>
        <w:jc w:val="both"/>
        <w:rPr>
          <w:b/>
          <w:color w:val="FF0000"/>
          <w:sz w:val="24"/>
          <w:szCs w:val="24"/>
        </w:rPr>
      </w:pPr>
      <w:r w:rsidRPr="00153A90">
        <w:rPr>
          <w:b/>
          <w:color w:val="FF0000"/>
          <w:sz w:val="24"/>
          <w:szCs w:val="24"/>
        </w:rPr>
        <w:t>Standart 1’de iyileştirme önerileri</w:t>
      </w:r>
    </w:p>
    <w:p w14:paraId="7F5ED141" w14:textId="77777777" w:rsidR="00153A90" w:rsidRPr="00153A90" w:rsidRDefault="00153A90" w:rsidP="00153A90">
      <w:pPr>
        <w:ind w:firstLine="709"/>
        <w:jc w:val="both"/>
        <w:rPr>
          <w:sz w:val="24"/>
          <w:szCs w:val="24"/>
        </w:rPr>
      </w:pPr>
      <w:r w:rsidRPr="00153A90">
        <w:rPr>
          <w:sz w:val="24"/>
          <w:szCs w:val="24"/>
        </w:rPr>
        <w:t xml:space="preserve">Değişen şartlar da dikkate alındığında </w:t>
      </w:r>
      <w:proofErr w:type="spellStart"/>
      <w:r w:rsidRPr="00153A90">
        <w:rPr>
          <w:sz w:val="24"/>
          <w:szCs w:val="24"/>
        </w:rPr>
        <w:t>SÜVF’nin</w:t>
      </w:r>
      <w:proofErr w:type="spellEnd"/>
      <w:r w:rsidRPr="00153A90">
        <w:rPr>
          <w:sz w:val="24"/>
          <w:szCs w:val="24"/>
        </w:rPr>
        <w:t xml:space="preserve"> yeni bir stratejik plana ihtiyacının olduğu görülmektedir. </w:t>
      </w:r>
    </w:p>
    <w:p w14:paraId="738EB800" w14:textId="217FD01A" w:rsidR="00153A90" w:rsidRDefault="00153A90" w:rsidP="00153A90">
      <w:pPr>
        <w:ind w:firstLine="709"/>
        <w:jc w:val="both"/>
        <w:rPr>
          <w:sz w:val="24"/>
          <w:szCs w:val="24"/>
        </w:rPr>
      </w:pPr>
    </w:p>
    <w:p w14:paraId="4535CEE9" w14:textId="77777777" w:rsidR="00153A90" w:rsidRPr="00153A90" w:rsidRDefault="00153A90" w:rsidP="00153A90">
      <w:pPr>
        <w:adjustRightInd w:val="0"/>
        <w:jc w:val="both"/>
        <w:rPr>
          <w:b/>
          <w:sz w:val="24"/>
          <w:szCs w:val="24"/>
          <w:u w:val="single"/>
        </w:rPr>
      </w:pPr>
      <w:r w:rsidRPr="00153A90">
        <w:rPr>
          <w:b/>
          <w:sz w:val="24"/>
          <w:szCs w:val="24"/>
          <w:u w:val="single"/>
        </w:rPr>
        <w:t>STANDART 1’E AİT EKLER</w:t>
      </w:r>
    </w:p>
    <w:p w14:paraId="3C4FA4AD" w14:textId="77777777" w:rsidR="00153A90" w:rsidRPr="00153A90" w:rsidRDefault="00153A90" w:rsidP="00153A90">
      <w:pPr>
        <w:widowControl/>
        <w:tabs>
          <w:tab w:val="left" w:pos="284"/>
        </w:tabs>
        <w:autoSpaceDE/>
        <w:contextualSpacing/>
        <w:jc w:val="both"/>
        <w:rPr>
          <w:sz w:val="24"/>
          <w:szCs w:val="24"/>
        </w:rPr>
      </w:pPr>
      <w:r w:rsidRPr="00153A90">
        <w:rPr>
          <w:sz w:val="24"/>
          <w:szCs w:val="24"/>
        </w:rPr>
        <w:t>EK 1.1.1 SÜVF Akreditasyon Üst Komisyonu ve ilgili alt komisyonlar (Eğitim, Biyogüvenlik, Kalite, Anket ve Analiz Komisyonları), Biyogüvenlik ve Kalite İç Değerlendirme Birimi</w:t>
      </w:r>
    </w:p>
    <w:p w14:paraId="566D4721" w14:textId="77777777" w:rsidR="00153A90" w:rsidRPr="00153A90" w:rsidRDefault="00153A90" w:rsidP="00153A90">
      <w:pPr>
        <w:widowControl/>
        <w:tabs>
          <w:tab w:val="left" w:pos="284"/>
        </w:tabs>
        <w:autoSpaceDE/>
        <w:contextualSpacing/>
        <w:jc w:val="both"/>
        <w:rPr>
          <w:sz w:val="24"/>
          <w:szCs w:val="24"/>
        </w:rPr>
      </w:pPr>
      <w:r w:rsidRPr="00153A90">
        <w:rPr>
          <w:sz w:val="24"/>
          <w:szCs w:val="24"/>
        </w:rPr>
        <w:t>EK.1.3.1 SÜVF Stratejik Planı</w:t>
      </w:r>
    </w:p>
    <w:p w14:paraId="394EA55D" w14:textId="77777777" w:rsidR="00153A90" w:rsidRPr="00153A90" w:rsidRDefault="00153A90" w:rsidP="00153A90">
      <w:pPr>
        <w:widowControl/>
        <w:tabs>
          <w:tab w:val="left" w:pos="284"/>
        </w:tabs>
        <w:autoSpaceDE/>
        <w:contextualSpacing/>
        <w:jc w:val="both"/>
        <w:rPr>
          <w:sz w:val="24"/>
          <w:szCs w:val="24"/>
        </w:rPr>
      </w:pPr>
      <w:r w:rsidRPr="00153A90">
        <w:rPr>
          <w:sz w:val="24"/>
          <w:szCs w:val="24"/>
        </w:rPr>
        <w:t>EK 1.3.2 SÜVF Hayvan Hastanesi İşletme Yönergesi</w:t>
      </w:r>
    </w:p>
    <w:p w14:paraId="192ABB9A" w14:textId="77777777" w:rsidR="00153A90" w:rsidRPr="00153A90" w:rsidRDefault="00153A90" w:rsidP="00153A90">
      <w:pPr>
        <w:widowControl/>
        <w:tabs>
          <w:tab w:val="left" w:pos="284"/>
        </w:tabs>
        <w:autoSpaceDE/>
        <w:contextualSpacing/>
        <w:jc w:val="both"/>
        <w:rPr>
          <w:sz w:val="24"/>
          <w:szCs w:val="24"/>
        </w:rPr>
      </w:pPr>
      <w:r w:rsidRPr="00153A90">
        <w:rPr>
          <w:sz w:val="24"/>
          <w:szCs w:val="24"/>
        </w:rPr>
        <w:t>EK 1.3.3 SÜVF Acil Kliniği Yönergesi</w:t>
      </w:r>
    </w:p>
    <w:p w14:paraId="176BBC1E" w14:textId="77777777" w:rsidR="00153A90" w:rsidRPr="00153A90" w:rsidRDefault="00153A90" w:rsidP="00153A90">
      <w:pPr>
        <w:widowControl/>
        <w:tabs>
          <w:tab w:val="left" w:pos="284"/>
        </w:tabs>
        <w:autoSpaceDE/>
        <w:contextualSpacing/>
        <w:jc w:val="both"/>
        <w:rPr>
          <w:sz w:val="24"/>
          <w:szCs w:val="24"/>
        </w:rPr>
      </w:pPr>
      <w:r w:rsidRPr="00153A90">
        <w:rPr>
          <w:sz w:val="24"/>
          <w:szCs w:val="24"/>
        </w:rPr>
        <w:t>EK 1.3.4 SÜVF Araştırma ve Uygulama Çiftlik Yönergesi</w:t>
      </w:r>
    </w:p>
    <w:p w14:paraId="1B1C9514" w14:textId="77777777" w:rsidR="00153A90" w:rsidRPr="00153A90" w:rsidRDefault="00153A90" w:rsidP="00153A90">
      <w:pPr>
        <w:widowControl/>
        <w:tabs>
          <w:tab w:val="left" w:pos="284"/>
        </w:tabs>
        <w:autoSpaceDE/>
        <w:contextualSpacing/>
        <w:jc w:val="both"/>
        <w:rPr>
          <w:sz w:val="24"/>
          <w:szCs w:val="24"/>
        </w:rPr>
      </w:pPr>
      <w:r w:rsidRPr="00153A90">
        <w:rPr>
          <w:sz w:val="24"/>
          <w:szCs w:val="24"/>
        </w:rPr>
        <w:t>EK 1.3.5 SÜVF Et ve Süt Ürünleri Araştırma-Geliştirme ve Uygulama Ünitesi Yönergesi</w:t>
      </w:r>
    </w:p>
    <w:p w14:paraId="328FF35D" w14:textId="77777777" w:rsidR="00153A90" w:rsidRPr="00153A90" w:rsidRDefault="00153A90" w:rsidP="00153A90">
      <w:pPr>
        <w:widowControl/>
        <w:tabs>
          <w:tab w:val="left" w:pos="284"/>
        </w:tabs>
        <w:autoSpaceDE/>
        <w:contextualSpacing/>
        <w:jc w:val="both"/>
        <w:rPr>
          <w:sz w:val="24"/>
          <w:szCs w:val="24"/>
        </w:rPr>
      </w:pPr>
      <w:r w:rsidRPr="00153A90">
        <w:rPr>
          <w:sz w:val="24"/>
          <w:szCs w:val="24"/>
        </w:rPr>
        <w:lastRenderedPageBreak/>
        <w:t>EK 1.3.6 Türk Patent ve Marka Kurumu tarafından SELVEFA Marka Tescil Onayı</w:t>
      </w:r>
    </w:p>
    <w:p w14:paraId="5777FB1E" w14:textId="77777777" w:rsidR="00153A90" w:rsidRPr="00153A90" w:rsidRDefault="00153A90" w:rsidP="00153A90">
      <w:pPr>
        <w:widowControl/>
        <w:tabs>
          <w:tab w:val="left" w:pos="284"/>
        </w:tabs>
        <w:autoSpaceDE/>
        <w:contextualSpacing/>
        <w:jc w:val="both"/>
        <w:rPr>
          <w:sz w:val="24"/>
          <w:szCs w:val="24"/>
        </w:rPr>
      </w:pPr>
      <w:r w:rsidRPr="00153A90">
        <w:rPr>
          <w:sz w:val="24"/>
          <w:szCs w:val="24"/>
        </w:rPr>
        <w:t>EK 1.3.7 SÜVF Deney Hayvanları Üretim ve Araştırma Merkezi Etik Kurulu Yönergesi</w:t>
      </w:r>
    </w:p>
    <w:p w14:paraId="30E9A0EA" w14:textId="77777777" w:rsidR="00153A90" w:rsidRPr="00153A90" w:rsidRDefault="00153A90" w:rsidP="00153A90">
      <w:pPr>
        <w:widowControl/>
        <w:tabs>
          <w:tab w:val="left" w:pos="284"/>
        </w:tabs>
        <w:autoSpaceDE/>
        <w:contextualSpacing/>
        <w:jc w:val="both"/>
        <w:rPr>
          <w:sz w:val="24"/>
          <w:szCs w:val="24"/>
        </w:rPr>
      </w:pPr>
      <w:r w:rsidRPr="00153A90">
        <w:rPr>
          <w:sz w:val="24"/>
          <w:szCs w:val="24"/>
        </w:rPr>
        <w:t>EK 1.4.1 SÜ Kalite Komisyonu</w:t>
      </w:r>
    </w:p>
    <w:p w14:paraId="0DCF03E2" w14:textId="77777777" w:rsidR="00153A90" w:rsidRPr="00153A90" w:rsidRDefault="00153A90" w:rsidP="00153A90">
      <w:pPr>
        <w:widowControl/>
        <w:tabs>
          <w:tab w:val="left" w:pos="284"/>
        </w:tabs>
        <w:autoSpaceDE/>
        <w:contextualSpacing/>
        <w:jc w:val="both"/>
        <w:rPr>
          <w:sz w:val="24"/>
          <w:szCs w:val="24"/>
        </w:rPr>
      </w:pPr>
      <w:r w:rsidRPr="00153A90">
        <w:rPr>
          <w:sz w:val="24"/>
          <w:szCs w:val="24"/>
        </w:rPr>
        <w:t>EK 1.4.2 SÜVF Kalite El Kitabı</w:t>
      </w:r>
    </w:p>
    <w:p w14:paraId="59D4A488" w14:textId="77777777" w:rsidR="00153A90" w:rsidRPr="00153A90" w:rsidRDefault="00153A90" w:rsidP="00153A90">
      <w:pPr>
        <w:widowControl/>
        <w:tabs>
          <w:tab w:val="left" w:pos="284"/>
        </w:tabs>
        <w:autoSpaceDE/>
        <w:contextualSpacing/>
        <w:jc w:val="both"/>
        <w:rPr>
          <w:sz w:val="24"/>
          <w:szCs w:val="24"/>
        </w:rPr>
      </w:pPr>
      <w:r w:rsidRPr="00153A90">
        <w:rPr>
          <w:sz w:val="24"/>
          <w:szCs w:val="24"/>
        </w:rPr>
        <w:t>EK 1.4.3 Anket ve Analiz Alt Komisyonu Anket Örnekleri (öğrenci</w:t>
      </w:r>
      <w:proofErr w:type="gramStart"/>
      <w:r w:rsidRPr="00153A90">
        <w:rPr>
          <w:sz w:val="24"/>
          <w:szCs w:val="24"/>
        </w:rPr>
        <w:t>, ,mezun</w:t>
      </w:r>
      <w:proofErr w:type="gramEnd"/>
      <w:r w:rsidRPr="00153A90">
        <w:rPr>
          <w:sz w:val="24"/>
          <w:szCs w:val="24"/>
        </w:rPr>
        <w:t>, akademik ve idari personel, hasta sahipleri)</w:t>
      </w:r>
    </w:p>
    <w:p w14:paraId="4DB8CE6C" w14:textId="77777777" w:rsidR="00153A90" w:rsidRPr="00153A90" w:rsidRDefault="00153A90" w:rsidP="00153A90">
      <w:pPr>
        <w:widowControl/>
        <w:tabs>
          <w:tab w:val="left" w:pos="284"/>
        </w:tabs>
        <w:autoSpaceDE/>
        <w:contextualSpacing/>
        <w:jc w:val="both"/>
        <w:rPr>
          <w:sz w:val="24"/>
          <w:szCs w:val="24"/>
        </w:rPr>
      </w:pPr>
      <w:r w:rsidRPr="00153A90">
        <w:rPr>
          <w:sz w:val="24"/>
          <w:szCs w:val="24"/>
        </w:rPr>
        <w:t xml:space="preserve">EK 1.4.4 Öğrenci Gelişim İzleme Defterleri </w:t>
      </w:r>
    </w:p>
    <w:p w14:paraId="45D3D6FB" w14:textId="77777777" w:rsidR="00153A90" w:rsidRPr="00153A90" w:rsidRDefault="00153A90" w:rsidP="00153A90">
      <w:pPr>
        <w:widowControl/>
        <w:tabs>
          <w:tab w:val="left" w:pos="284"/>
        </w:tabs>
        <w:autoSpaceDE/>
        <w:contextualSpacing/>
        <w:jc w:val="both"/>
        <w:rPr>
          <w:sz w:val="24"/>
          <w:szCs w:val="24"/>
        </w:rPr>
      </w:pPr>
      <w:r w:rsidRPr="00153A90">
        <w:rPr>
          <w:sz w:val="24"/>
          <w:szCs w:val="24"/>
        </w:rPr>
        <w:t>EK 1.4.5 SÜ Öğrenci Danışmanlık Yönergesi</w:t>
      </w:r>
    </w:p>
    <w:p w14:paraId="6AEB3B8A" w14:textId="77777777" w:rsidR="00153A90" w:rsidRPr="00153A90" w:rsidRDefault="00153A90" w:rsidP="00153A90">
      <w:pPr>
        <w:widowControl/>
        <w:tabs>
          <w:tab w:val="left" w:pos="284"/>
        </w:tabs>
        <w:autoSpaceDE/>
        <w:contextualSpacing/>
        <w:jc w:val="both"/>
        <w:rPr>
          <w:sz w:val="24"/>
          <w:szCs w:val="24"/>
        </w:rPr>
      </w:pPr>
      <w:r w:rsidRPr="00153A90">
        <w:rPr>
          <w:sz w:val="24"/>
          <w:szCs w:val="24"/>
        </w:rPr>
        <w:t>EK 1.4.6 SÜ Atama ve Yükseltme Yönergesi</w:t>
      </w:r>
    </w:p>
    <w:p w14:paraId="5D580D99" w14:textId="77777777" w:rsidR="00153A90" w:rsidRPr="00153A90" w:rsidRDefault="00153A90" w:rsidP="00153A90">
      <w:pPr>
        <w:widowControl/>
        <w:tabs>
          <w:tab w:val="left" w:pos="284"/>
        </w:tabs>
        <w:autoSpaceDE/>
        <w:contextualSpacing/>
        <w:jc w:val="both"/>
        <w:rPr>
          <w:sz w:val="24"/>
          <w:szCs w:val="24"/>
        </w:rPr>
      </w:pPr>
      <w:r w:rsidRPr="00153A90">
        <w:rPr>
          <w:sz w:val="24"/>
          <w:szCs w:val="24"/>
        </w:rPr>
        <w:t xml:space="preserve">EK 1.5.1 SÜVF Başarı </w:t>
      </w:r>
      <w:proofErr w:type="gramStart"/>
      <w:r w:rsidRPr="00153A90">
        <w:rPr>
          <w:sz w:val="24"/>
          <w:szCs w:val="24"/>
        </w:rPr>
        <w:t>Sıralamaları  (</w:t>
      </w:r>
      <w:proofErr w:type="gramEnd"/>
      <w:r w:rsidRPr="00153A90">
        <w:rPr>
          <w:sz w:val="24"/>
          <w:szCs w:val="24"/>
        </w:rPr>
        <w:t>2018-2022)</w:t>
      </w:r>
    </w:p>
    <w:p w14:paraId="160E9926" w14:textId="77777777" w:rsidR="00153A90" w:rsidRPr="00153A90" w:rsidRDefault="00153A90" w:rsidP="00153A90">
      <w:pPr>
        <w:widowControl/>
        <w:tabs>
          <w:tab w:val="left" w:pos="284"/>
        </w:tabs>
        <w:autoSpaceDE/>
        <w:contextualSpacing/>
        <w:jc w:val="both"/>
        <w:rPr>
          <w:sz w:val="24"/>
          <w:szCs w:val="24"/>
        </w:rPr>
      </w:pPr>
      <w:r w:rsidRPr="00153A90">
        <w:rPr>
          <w:sz w:val="24"/>
          <w:szCs w:val="24"/>
        </w:rPr>
        <w:t xml:space="preserve">EK 1.5.2 </w:t>
      </w:r>
      <w:proofErr w:type="spellStart"/>
      <w:r w:rsidRPr="00153A90">
        <w:rPr>
          <w:sz w:val="24"/>
          <w:szCs w:val="24"/>
        </w:rPr>
        <w:t>SÜVF’de</w:t>
      </w:r>
      <w:proofErr w:type="spellEnd"/>
      <w:r w:rsidRPr="00153A90">
        <w:rPr>
          <w:sz w:val="24"/>
          <w:szCs w:val="24"/>
        </w:rPr>
        <w:t xml:space="preserve"> Eğitim Alan Kız ve Erkek Öğrenci Sayıları (2021-2022 öğretim yılı)</w:t>
      </w:r>
    </w:p>
    <w:p w14:paraId="4916163A" w14:textId="77777777" w:rsidR="00153A90" w:rsidRPr="00153A90" w:rsidRDefault="00153A90" w:rsidP="00153A90">
      <w:pPr>
        <w:widowControl/>
        <w:tabs>
          <w:tab w:val="left" w:pos="284"/>
        </w:tabs>
        <w:autoSpaceDE/>
        <w:contextualSpacing/>
        <w:jc w:val="both"/>
        <w:rPr>
          <w:sz w:val="24"/>
          <w:szCs w:val="24"/>
        </w:rPr>
      </w:pPr>
      <w:r w:rsidRPr="00153A90">
        <w:rPr>
          <w:sz w:val="24"/>
          <w:szCs w:val="24"/>
        </w:rPr>
        <w:t xml:space="preserve">EK 1.5.3 </w:t>
      </w:r>
      <w:proofErr w:type="spellStart"/>
      <w:r w:rsidRPr="00153A90">
        <w:rPr>
          <w:sz w:val="24"/>
          <w:szCs w:val="24"/>
        </w:rPr>
        <w:t>SÜVF’de</w:t>
      </w:r>
      <w:proofErr w:type="spellEnd"/>
      <w:r w:rsidRPr="00153A90">
        <w:rPr>
          <w:sz w:val="24"/>
          <w:szCs w:val="24"/>
        </w:rPr>
        <w:t xml:space="preserve"> Eğitim Alan Uluslararası Öğrenci Sayıları (2021-2022 öğretim yılı)</w:t>
      </w:r>
    </w:p>
    <w:p w14:paraId="6F5F9D96" w14:textId="77777777" w:rsidR="00153A90" w:rsidRPr="00153A90" w:rsidRDefault="00153A90" w:rsidP="00153A90">
      <w:pPr>
        <w:widowControl/>
        <w:tabs>
          <w:tab w:val="left" w:pos="284"/>
        </w:tabs>
        <w:autoSpaceDE/>
        <w:contextualSpacing/>
        <w:jc w:val="both"/>
        <w:rPr>
          <w:sz w:val="24"/>
          <w:szCs w:val="24"/>
        </w:rPr>
      </w:pPr>
      <w:r w:rsidRPr="00153A90">
        <w:rPr>
          <w:sz w:val="24"/>
          <w:szCs w:val="24"/>
        </w:rPr>
        <w:t>EK 1.6.1. Biyogüvenlik ve Kalite İç Değerlendirme Birimi Kontrol Defteri</w:t>
      </w:r>
    </w:p>
    <w:p w14:paraId="422D809F" w14:textId="77777777" w:rsidR="00153A90" w:rsidRPr="00153A90" w:rsidRDefault="00153A90" w:rsidP="00153A90">
      <w:pPr>
        <w:widowControl/>
        <w:tabs>
          <w:tab w:val="left" w:pos="284"/>
        </w:tabs>
        <w:autoSpaceDE/>
        <w:contextualSpacing/>
        <w:jc w:val="both"/>
        <w:rPr>
          <w:sz w:val="24"/>
          <w:szCs w:val="24"/>
        </w:rPr>
      </w:pPr>
      <w:r w:rsidRPr="00153A90">
        <w:rPr>
          <w:sz w:val="24"/>
          <w:szCs w:val="24"/>
        </w:rPr>
        <w:t>EK 1.8.1 SÜ’de 2022-2023 Eğitim Öğretim Yılından İtibaren Uzaktan Eğitim Yoluyla Verilebilecek Derslere Ait Senato Kararı</w:t>
      </w:r>
    </w:p>
    <w:p w14:paraId="66AC3AC9" w14:textId="77777777" w:rsidR="00153A90" w:rsidRPr="00153A90" w:rsidRDefault="00153A90" w:rsidP="00153A90"/>
    <w:p w14:paraId="2D6F64CC" w14:textId="77777777" w:rsidR="00A810FD" w:rsidRDefault="00A810FD" w:rsidP="00372BE8">
      <w:pPr>
        <w:rPr>
          <w:sz w:val="24"/>
          <w:szCs w:val="20"/>
        </w:rPr>
        <w:sectPr w:rsidR="00A810FD" w:rsidSect="00372BE8">
          <w:pgSz w:w="11906" w:h="16838"/>
          <w:pgMar w:top="1418" w:right="1418" w:bottom="1418" w:left="1418" w:header="709" w:footer="709" w:gutter="0"/>
          <w:cols w:space="708"/>
          <w:docGrid w:linePitch="360"/>
        </w:sectPr>
      </w:pPr>
    </w:p>
    <w:p w14:paraId="0A787990" w14:textId="799FBABD" w:rsidR="005D4184" w:rsidRDefault="00E97AC5" w:rsidP="005D4184">
      <w:pPr>
        <w:pStyle w:val="ListeParagraf"/>
        <w:ind w:left="0" w:right="23"/>
        <w:jc w:val="center"/>
        <w:rPr>
          <w:b/>
          <w:sz w:val="72"/>
          <w:szCs w:val="24"/>
          <w:u w:val="single"/>
        </w:rPr>
      </w:pPr>
      <w:r w:rsidRPr="00AA0434">
        <w:rPr>
          <w:noProof/>
          <w:lang w:eastAsia="tr-TR"/>
        </w:rPr>
        <w:lastRenderedPageBreak/>
        <mc:AlternateContent>
          <mc:Choice Requires="wps">
            <w:drawing>
              <wp:anchor distT="0" distB="0" distL="114300" distR="114300" simplePos="0" relativeHeight="251683840" behindDoc="0" locked="0" layoutInCell="1" allowOverlap="1" wp14:anchorId="65BAB32A" wp14:editId="4B6E2B96">
                <wp:simplePos x="0" y="0"/>
                <wp:positionH relativeFrom="column">
                  <wp:posOffset>-900430</wp:posOffset>
                </wp:positionH>
                <wp:positionV relativeFrom="paragraph">
                  <wp:posOffset>132715</wp:posOffset>
                </wp:positionV>
                <wp:extent cx="3848735" cy="630555"/>
                <wp:effectExtent l="0" t="0" r="0" b="0"/>
                <wp:wrapThrough wrapText="bothSides">
                  <wp:wrapPolygon edited="0">
                    <wp:start x="0" y="0"/>
                    <wp:lineTo x="0" y="20882"/>
                    <wp:lineTo x="20100" y="20882"/>
                    <wp:lineTo x="21490" y="11746"/>
                    <wp:lineTo x="21490" y="9136"/>
                    <wp:lineTo x="20100" y="0"/>
                    <wp:lineTo x="0" y="0"/>
                  </wp:wrapPolygon>
                </wp:wrapThrough>
                <wp:docPr id="58" name="Beşgen 4"/>
                <wp:cNvGraphicFramePr/>
                <a:graphic xmlns:a="http://schemas.openxmlformats.org/drawingml/2006/main">
                  <a:graphicData uri="http://schemas.microsoft.com/office/word/2010/wordprocessingShape">
                    <wps:wsp>
                      <wps:cNvSpPr/>
                      <wps:spPr>
                        <a:xfrm>
                          <a:off x="0" y="0"/>
                          <a:ext cx="3848735" cy="630555"/>
                        </a:xfrm>
                        <a:prstGeom prst="homePlate">
                          <a:avLst/>
                        </a:prstGeom>
                        <a:solidFill>
                          <a:schemeClr val="accent4"/>
                        </a:solidFill>
                        <a:ln w="12700" cap="flat" cmpd="sng" algn="ctr">
                          <a:noFill/>
                          <a:prstDash val="solid"/>
                          <a:miter lim="800000"/>
                        </a:ln>
                        <a:effectLst/>
                      </wps:spPr>
                      <wps:txbx>
                        <w:txbxContent>
                          <w:p w14:paraId="2EEAB5E8" w14:textId="73F9C0D9" w:rsidR="00AF7A0F" w:rsidRPr="00AA0434" w:rsidRDefault="00AF7A0F" w:rsidP="00B3062A">
                            <w:pPr>
                              <w:pStyle w:val="AralkYok"/>
                              <w:shd w:val="clear" w:color="auto" w:fill="FFC000"/>
                              <w:jc w:val="center"/>
                              <w:rPr>
                                <w:rFonts w:ascii="Times New Roman" w:eastAsiaTheme="majorEastAsia" w:hAnsi="Times New Roman" w:cs="Times New Roman"/>
                                <w:color w:val="FFFFFF" w:themeColor="background1"/>
                                <w:sz w:val="26"/>
                                <w:szCs w:val="26"/>
                              </w:rPr>
                            </w:pPr>
                            <w:r w:rsidRPr="00E87D69">
                              <w:rPr>
                                <w:rFonts w:ascii="Times New Roman" w:hAnsi="Times New Roman" w:cs="Times New Roman"/>
                                <w:b/>
                                <w:color w:val="FFFFFF" w:themeColor="background1"/>
                                <w:sz w:val="72"/>
                                <w:szCs w:val="24"/>
                                <w:bdr w:val="none" w:sz="0" w:space="0" w:color="auto" w:frame="1"/>
                              </w:rPr>
                              <w:t xml:space="preserve">Standart </w:t>
                            </w:r>
                            <w:r>
                              <w:rPr>
                                <w:rFonts w:ascii="Times New Roman" w:hAnsi="Times New Roman" w:cs="Times New Roman"/>
                                <w:b/>
                                <w:color w:val="FFFFFF" w:themeColor="background1"/>
                                <w:sz w:val="72"/>
                                <w:szCs w:val="24"/>
                                <w:bdr w:val="none" w:sz="0" w:space="0" w:color="auto" w:frame="1"/>
                              </w:rPr>
                              <w:t>2</w:t>
                            </w:r>
                          </w:p>
                        </w:txbxContent>
                      </wps:txbx>
                      <wps:bodyPr rot="0" spcFirstLastPara="0" vert="horz" wrap="square" lIns="365760" tIns="0" rIns="18288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BAB32A" id="_x0000_s1029" type="#_x0000_t15" style="position:absolute;left:0;text-align:left;margin-left:-70.9pt;margin-top:10.45pt;width:303.05pt;height:49.6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" adj="19831" fillcolor="#ffc000 [3207]" stroked="f" strokeweight="1pt">
                <v:textbox inset="28.8pt,0,14.4pt,0">
                  <w:txbxContent>
                    <w:p w14:paraId="2EEAB5E8" w14:textId="73F9C0D9" w:rsidR="00AF7A0F" w:rsidRPr="00AA0434" w:rsidRDefault="00AF7A0F" w:rsidP="00B3062A">
                      <w:pPr>
                        <w:pStyle w:val="AralkYok"/>
                        <w:shd w:val="clear" w:color="auto" w:fill="FFC000"/>
                        <w:jc w:val="center"/>
                        <w:rPr>
                          <w:rFonts w:ascii="Times New Roman" w:eastAsiaTheme="majorEastAsia" w:hAnsi="Times New Roman" w:cs="Times New Roman"/>
                          <w:color w:val="FFFFFF" w:themeColor="background1"/>
                          <w:sz w:val="26"/>
                          <w:szCs w:val="26"/>
                        </w:rPr>
                      </w:pPr>
                      <w:r w:rsidRPr="00E87D69">
                        <w:rPr>
                          <w:rFonts w:ascii="Times New Roman" w:hAnsi="Times New Roman" w:cs="Times New Roman"/>
                          <w:b/>
                          <w:color w:val="FFFFFF" w:themeColor="background1"/>
                          <w:sz w:val="72"/>
                          <w:szCs w:val="24"/>
                          <w:bdr w:val="none" w:sz="0" w:space="0" w:color="auto" w:frame="1"/>
                        </w:rPr>
                        <w:t xml:space="preserve">Standart </w:t>
                      </w:r>
                      <w:r>
                        <w:rPr>
                          <w:rFonts w:ascii="Times New Roman" w:hAnsi="Times New Roman" w:cs="Times New Roman"/>
                          <w:b/>
                          <w:color w:val="FFFFFF" w:themeColor="background1"/>
                          <w:sz w:val="72"/>
                          <w:szCs w:val="24"/>
                          <w:bdr w:val="none" w:sz="0" w:space="0" w:color="auto" w:frame="1"/>
                        </w:rPr>
                        <w:t>2</w:t>
                      </w:r>
                    </w:p>
                  </w:txbxContent>
                </v:textbox>
                <w10:wrap type="through"/>
              </v:shape>
            </w:pict>
          </mc:Fallback>
        </mc:AlternateContent>
      </w:r>
    </w:p>
    <w:p w14:paraId="4ADC391E" w14:textId="5C3C9933" w:rsidR="005D4184" w:rsidRPr="00F1302D" w:rsidRDefault="005D4184" w:rsidP="005D4184">
      <w:pPr>
        <w:pStyle w:val="ListeParagraf"/>
        <w:ind w:left="0" w:right="23"/>
        <w:jc w:val="center"/>
        <w:rPr>
          <w:b/>
          <w:sz w:val="52"/>
          <w:szCs w:val="52"/>
          <w:u w:val="single"/>
        </w:rPr>
      </w:pPr>
    </w:p>
    <w:p w14:paraId="6AB25067" w14:textId="73D39957" w:rsidR="005D4184" w:rsidRPr="008A11C5" w:rsidRDefault="005D4184" w:rsidP="00E97AC5">
      <w:pPr>
        <w:pStyle w:val="ListeParagraf"/>
        <w:spacing w:line="192" w:lineRule="auto"/>
        <w:ind w:left="0" w:right="23"/>
        <w:rPr>
          <w:b/>
          <w:color w:val="FFC000" w:themeColor="accent4"/>
          <w:sz w:val="64"/>
          <w:szCs w:val="64"/>
          <w14:glow w14:rad="63500">
            <w14:schemeClr w14:val="accent2">
              <w14:alpha w14:val="60000"/>
              <w14:satMod w14:val="175000"/>
            </w14:schemeClr>
          </w14:glow>
          <w14:reflection w14:blurRad="6350" w14:stA="55000" w14:stPos="0" w14:endA="50" w14:endPos="85000" w14:dist="0" w14:dir="5400000" w14:fadeDir="5400000" w14:sx="100000" w14:sy="-100000" w14:kx="0" w14:ky="0" w14:algn="bl"/>
          <w14:textOutline w14:w="0" w14:cap="flat" w14:cmpd="sng" w14:algn="ctr">
            <w14:noFill/>
            <w14:prstDash w14:val="solid"/>
            <w14:round/>
          </w14:textOutline>
          <w14:props3d w14:extrusionH="57150" w14:contourW="0" w14:prstMaterial="softEdge">
            <w14:bevelT w14:w="25400" w14:h="38100" w14:prst="circle"/>
          </w14:props3d>
        </w:rPr>
      </w:pPr>
      <w:bookmarkStart w:id="35" w:name="_Hlk110426578"/>
      <w:r w:rsidRPr="008A11C5">
        <w:rPr>
          <w:b/>
          <w:color w:val="FFC000" w:themeColor="accent4"/>
          <w:sz w:val="64"/>
          <w:szCs w:val="64"/>
          <w14:glow w14:rad="63500">
            <w14:schemeClr w14:val="accent2">
              <w14:alpha w14:val="60000"/>
              <w14:satMod w14:val="175000"/>
            </w14:schemeClr>
          </w14:glow>
          <w14:reflection w14:blurRad="6350" w14:stA="55000" w14:stPos="0" w14:endA="50" w14:endPos="85000" w14:dist="0" w14:dir="5400000" w14:fadeDir="5400000" w14:sx="100000" w14:sy="-100000" w14:kx="0" w14:ky="0" w14:algn="bl"/>
          <w14:textOutline w14:w="0" w14:cap="flat" w14:cmpd="sng" w14:algn="ctr">
            <w14:noFill/>
            <w14:prstDash w14:val="solid"/>
            <w14:round/>
          </w14:textOutline>
          <w14:props3d w14:extrusionH="57150" w14:contourW="0" w14:prstMaterial="softEdge">
            <w14:bevelT w14:w="25400" w14:h="38100" w14:prst="circle"/>
          </w14:props3d>
        </w:rPr>
        <w:t>Finansman</w:t>
      </w:r>
      <w:bookmarkEnd w:id="35"/>
    </w:p>
    <w:p w14:paraId="0A927542" w14:textId="17AE961E" w:rsidR="00A00001" w:rsidRPr="00E97AC5" w:rsidRDefault="004448B2" w:rsidP="00E97AC5">
      <w:pPr>
        <w:pStyle w:val="ListeParagraf"/>
        <w:spacing w:line="192" w:lineRule="auto"/>
        <w:ind w:left="0" w:right="23"/>
        <w:rPr>
          <w:b/>
          <w:color w:val="FFC000" w:themeColor="accent4"/>
          <w:sz w:val="72"/>
          <w:szCs w:val="24"/>
          <w14:glow w14:rad="63500">
            <w14:schemeClr w14:val="accent2">
              <w14:alpha w14:val="60000"/>
              <w14:satMod w14:val="175000"/>
            </w14:schemeClr>
          </w14:glow>
          <w14:reflection w14:blurRad="6350" w14:stA="55000" w14:stPos="0" w14:endA="50" w14:endPos="85000" w14:dist="0" w14:dir="5400000" w14:fadeDir="5400000" w14:sx="100000" w14:sy="-100000" w14:kx="0" w14:ky="0" w14:algn="bl"/>
          <w14:textOutline w14:w="0" w14:cap="flat" w14:cmpd="sng" w14:algn="ctr">
            <w14:noFill/>
            <w14:prstDash w14:val="solid"/>
            <w14:round/>
          </w14:textOutline>
          <w14:props3d w14:extrusionH="57150" w14:contourW="0" w14:prstMaterial="softEdge">
            <w14:bevelT w14:w="25400" w14:h="38100" w14:prst="circle"/>
          </w14:props3d>
        </w:rPr>
      </w:pPr>
      <w:r>
        <w:rPr>
          <w:noProof/>
          <w:lang w:eastAsia="tr-TR"/>
        </w:rPr>
        <w:drawing>
          <wp:anchor distT="0" distB="0" distL="114300" distR="114300" simplePos="0" relativeHeight="251706368" behindDoc="1" locked="0" layoutInCell="1" allowOverlap="1" wp14:anchorId="6B220CAF" wp14:editId="593A9100">
            <wp:simplePos x="0" y="0"/>
            <wp:positionH relativeFrom="column">
              <wp:posOffset>88147</wp:posOffset>
            </wp:positionH>
            <wp:positionV relativeFrom="paragraph">
              <wp:posOffset>32385</wp:posOffset>
            </wp:positionV>
            <wp:extent cx="5758815" cy="7015655"/>
            <wp:effectExtent l="0" t="0" r="0" b="0"/>
            <wp:wrapNone/>
            <wp:docPr id="9" name="Resim 9"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sim 9" descr="metin içeren bir resim&#10;&#10;Açıklama otomatik olarak oluşturuldu"/>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58815" cy="7015655"/>
                    </a:xfrm>
                    <a:prstGeom prst="rect">
                      <a:avLst/>
                    </a:prstGeom>
                    <a:noFill/>
                    <a:ln>
                      <a:noFill/>
                    </a:ln>
                  </pic:spPr>
                </pic:pic>
              </a:graphicData>
            </a:graphic>
            <wp14:sizeRelV relativeFrom="margin">
              <wp14:pctHeight>0</wp14:pctHeight>
            </wp14:sizeRelV>
          </wp:anchor>
        </w:drawing>
      </w:r>
    </w:p>
    <w:p w14:paraId="55C366BE" w14:textId="77777777" w:rsidR="005D4184" w:rsidRPr="00C13B39" w:rsidRDefault="005D4184" w:rsidP="005D4184">
      <w:pPr>
        <w:widowControl/>
        <w:autoSpaceDE/>
        <w:autoSpaceDN/>
        <w:spacing w:after="160" w:line="259" w:lineRule="auto"/>
        <w:rPr>
          <w:b/>
          <w:sz w:val="32"/>
          <w:szCs w:val="24"/>
        </w:rPr>
      </w:pPr>
      <w:r>
        <w:rPr>
          <w:b/>
          <w:sz w:val="32"/>
          <w:szCs w:val="24"/>
        </w:rPr>
        <w:br w:type="page"/>
      </w:r>
    </w:p>
    <w:p w14:paraId="69DC19C4" w14:textId="2B99DCA5" w:rsidR="009D770F" w:rsidRPr="009D770F" w:rsidRDefault="009D770F" w:rsidP="005D4184">
      <w:pPr>
        <w:pStyle w:val="ListeParagraf"/>
        <w:ind w:left="0" w:right="20"/>
        <w:jc w:val="both"/>
        <w:rPr>
          <w:b/>
          <w:color w:val="FF0000"/>
          <w:sz w:val="28"/>
          <w:szCs w:val="28"/>
        </w:rPr>
      </w:pPr>
      <w:r w:rsidRPr="009D770F">
        <w:rPr>
          <w:b/>
          <w:color w:val="FF0000"/>
          <w:sz w:val="28"/>
          <w:szCs w:val="28"/>
        </w:rPr>
        <w:lastRenderedPageBreak/>
        <w:t>Standart2. Finansman</w:t>
      </w:r>
    </w:p>
    <w:p w14:paraId="4449735F" w14:textId="391EB394" w:rsidR="005D4184" w:rsidRPr="001E02C5" w:rsidRDefault="005D4184" w:rsidP="005D4184">
      <w:pPr>
        <w:pStyle w:val="ListeParagraf"/>
        <w:ind w:left="0" w:right="20"/>
        <w:jc w:val="both"/>
        <w:rPr>
          <w:b/>
          <w:color w:val="FF0000"/>
          <w:sz w:val="24"/>
          <w:szCs w:val="24"/>
        </w:rPr>
      </w:pPr>
      <w:r w:rsidRPr="001E02C5">
        <w:rPr>
          <w:b/>
          <w:color w:val="FF0000"/>
          <w:sz w:val="24"/>
          <w:szCs w:val="24"/>
        </w:rPr>
        <w:t>2.1. Kurumun, misyonunu yerine getirmesi ve eğitim, araştırma ve hizmetlerle ilgili hedeflerine ulaşmasında gereklilikleri uygulayabilmek için yeterli derecede finansmanı olmalıdır. Tanım, hem harcamaları (personel maliyetlerine, işletme maliyetlerine, bakım maliyetlerine ve ekipmanlara ayrılmış) hem de gelirleri (kamu fonuna, eğitim ücretlerine, hizmetlere, araştırma hibelerine ve diğer kaynaklara ayrılmış) içermelidir.</w:t>
      </w:r>
    </w:p>
    <w:p w14:paraId="50DBD003" w14:textId="77777777" w:rsidR="005D4184" w:rsidRPr="00E577C9" w:rsidRDefault="005D4184" w:rsidP="005D4184">
      <w:pPr>
        <w:pStyle w:val="ListeParagraf"/>
        <w:tabs>
          <w:tab w:val="left" w:pos="426"/>
        </w:tabs>
        <w:ind w:left="0" w:right="20" w:firstLine="709"/>
        <w:jc w:val="both"/>
        <w:rPr>
          <w:sz w:val="24"/>
          <w:szCs w:val="24"/>
        </w:rPr>
      </w:pPr>
      <w:proofErr w:type="spellStart"/>
      <w:r w:rsidRPr="00E577C9">
        <w:rPr>
          <w:rFonts w:eastAsiaTheme="minorHAnsi"/>
          <w:sz w:val="24"/>
          <w:szCs w:val="24"/>
        </w:rPr>
        <w:t>SÜVF’nin</w:t>
      </w:r>
      <w:proofErr w:type="spellEnd"/>
      <w:r w:rsidRPr="00E577C9">
        <w:rPr>
          <w:rFonts w:eastAsiaTheme="minorHAnsi"/>
          <w:sz w:val="24"/>
          <w:szCs w:val="24"/>
        </w:rPr>
        <w:t xml:space="preserve"> gelir kaynakları merkezi bütçe ve öz gelirler olmak üzere iki kalemden oluşur.  SÜ’nün merkezi bütçesi tüm devlet üniversitelerinde olduğu gibi Türkiye Cumhuriyeti hükümeti tarafından finanse edilmektedir. </w:t>
      </w:r>
      <w:r w:rsidRPr="00E577C9">
        <w:rPr>
          <w:sz w:val="24"/>
          <w:szCs w:val="24"/>
        </w:rPr>
        <w:t>Maliye Bakanlığı</w:t>
      </w:r>
      <w:r>
        <w:rPr>
          <w:sz w:val="24"/>
          <w:szCs w:val="24"/>
        </w:rPr>
        <w:t>’</w:t>
      </w:r>
      <w:r w:rsidRPr="00E577C9">
        <w:rPr>
          <w:sz w:val="24"/>
          <w:szCs w:val="24"/>
        </w:rPr>
        <w:t xml:space="preserve">ndan bütçe Üniversiteye devredildikten sonra Rektör tarafından akademik birimlerin ihtiyaç ve taleplerine göre aktarılır. </w:t>
      </w:r>
    </w:p>
    <w:p w14:paraId="1BC7EE64" w14:textId="77777777" w:rsidR="005D4184" w:rsidRPr="00E577C9" w:rsidRDefault="005D4184" w:rsidP="005D4184">
      <w:pPr>
        <w:jc w:val="both"/>
        <w:rPr>
          <w:sz w:val="24"/>
          <w:szCs w:val="24"/>
        </w:rPr>
      </w:pPr>
      <w:proofErr w:type="spellStart"/>
      <w:r w:rsidRPr="00E577C9">
        <w:rPr>
          <w:sz w:val="24"/>
          <w:szCs w:val="24"/>
        </w:rPr>
        <w:t>SÜVF’ye</w:t>
      </w:r>
      <w:proofErr w:type="spellEnd"/>
      <w:r w:rsidRPr="00E577C9">
        <w:rPr>
          <w:sz w:val="24"/>
          <w:szCs w:val="24"/>
        </w:rPr>
        <w:t xml:space="preserve"> ayrılan bütçe harcamalarının Mali Denetimi, sorumlu personel, gerçekleştirme görevlisi (Fakülte sekreteri) ve harcama </w:t>
      </w:r>
      <w:r w:rsidRPr="00AB6E4E">
        <w:rPr>
          <w:sz w:val="24"/>
          <w:szCs w:val="24"/>
        </w:rPr>
        <w:t>yetkilisi (Fakülte Dekanı) tarafından</w:t>
      </w:r>
      <w:r w:rsidRPr="00E577C9">
        <w:rPr>
          <w:sz w:val="24"/>
          <w:szCs w:val="24"/>
        </w:rPr>
        <w:t xml:space="preserve"> yürütülmektedir. Yapılan harcamalar Sayıştay denetçileri tarafından yıllık olarak denetlenmektedir. Akademik ve idari personel maaşları ve sosyal sigorta primleri, yolluk ve yevmiyeler, tüketim malzemeleri (sarf malzemeleri, temizlik malzemeleri, kırtasiye vb.), taşınır mal alım ve onarımları (demirbaşlar, bilgisayarlar, klimalar, makine-ekipman alımları ve onarımları), bina bakım ve onarımı, ısıtma, su, telefon ve elektrik giderleri ile diğer hizmet alımları Rektörlüğe tahsis edilen merkezi bütçeden karşılanır.</w:t>
      </w:r>
    </w:p>
    <w:p w14:paraId="60112A00" w14:textId="77777777" w:rsidR="005D4184" w:rsidRPr="00E577C9" w:rsidRDefault="005D4184" w:rsidP="005D4184">
      <w:pPr>
        <w:ind w:firstLine="708"/>
        <w:jc w:val="both"/>
        <w:rPr>
          <w:sz w:val="24"/>
          <w:szCs w:val="24"/>
        </w:rPr>
      </w:pPr>
      <w:proofErr w:type="spellStart"/>
      <w:r w:rsidRPr="00E577C9">
        <w:rPr>
          <w:sz w:val="24"/>
          <w:szCs w:val="24"/>
        </w:rPr>
        <w:t>SÜVF’nin</w:t>
      </w:r>
      <w:proofErr w:type="spellEnd"/>
      <w:r w:rsidRPr="00E577C9">
        <w:rPr>
          <w:sz w:val="24"/>
          <w:szCs w:val="24"/>
        </w:rPr>
        <w:t xml:space="preserve"> </w:t>
      </w:r>
      <w:r>
        <w:rPr>
          <w:sz w:val="24"/>
          <w:szCs w:val="24"/>
        </w:rPr>
        <w:t xml:space="preserve">önemli </w:t>
      </w:r>
      <w:r w:rsidRPr="00E577C9">
        <w:rPr>
          <w:sz w:val="24"/>
          <w:szCs w:val="24"/>
        </w:rPr>
        <w:t>bir diğer finans kaynağı her yıl artış gösteren kendi döner sermaye gelirleridir. Bu gelirler;</w:t>
      </w:r>
      <w:r>
        <w:rPr>
          <w:sz w:val="24"/>
          <w:szCs w:val="24"/>
        </w:rPr>
        <w:t xml:space="preserve"> </w:t>
      </w:r>
      <w:r w:rsidRPr="00E577C9">
        <w:rPr>
          <w:sz w:val="24"/>
          <w:szCs w:val="24"/>
        </w:rPr>
        <w:t>SÜ-VEUH, Laboratuvar analiz gelirleri, Et ve Süt Ürünleri Ünitesi üretim gelirleri, Araştırma v</w:t>
      </w:r>
      <w:r>
        <w:rPr>
          <w:sz w:val="24"/>
          <w:szCs w:val="24"/>
        </w:rPr>
        <w:t>e Uygulama Çiftliği gelirleri, yem bitkileri üretim gelirleri, d</w:t>
      </w:r>
      <w:r w:rsidRPr="00E577C9">
        <w:rPr>
          <w:sz w:val="24"/>
          <w:szCs w:val="24"/>
        </w:rPr>
        <w:t>anışmanlık ve eğitim gelirlerinden oluşur.</w:t>
      </w:r>
    </w:p>
    <w:p w14:paraId="0D851A45" w14:textId="77777777" w:rsidR="005D4184" w:rsidRPr="00E577C9" w:rsidRDefault="005D4184" w:rsidP="005D4184">
      <w:pPr>
        <w:ind w:firstLine="708"/>
        <w:jc w:val="both"/>
        <w:rPr>
          <w:sz w:val="24"/>
          <w:szCs w:val="24"/>
        </w:rPr>
      </w:pPr>
      <w:proofErr w:type="spellStart"/>
      <w:r w:rsidRPr="00E577C9">
        <w:rPr>
          <w:sz w:val="24"/>
          <w:szCs w:val="24"/>
        </w:rPr>
        <w:t>SÜVF’nin</w:t>
      </w:r>
      <w:proofErr w:type="spellEnd"/>
      <w:r w:rsidRPr="00E577C9">
        <w:rPr>
          <w:sz w:val="24"/>
          <w:szCs w:val="24"/>
        </w:rPr>
        <w:t xml:space="preserve"> diğer gelirleri ise ulusal ve uluslararası proje destekleridir. Bu gelirler alt yapı projeleri, araştırma projeleri, lisansüstü tez projeleri, öğretim üyelerinin ulusal ve uluslararası bilimsel toplantılara katılım giderleri için kullanılmaktadır. </w:t>
      </w:r>
    </w:p>
    <w:p w14:paraId="464D7B7E" w14:textId="77777777" w:rsidR="005D4184" w:rsidRDefault="005D4184" w:rsidP="005D4184">
      <w:pPr>
        <w:spacing w:before="1"/>
        <w:rPr>
          <w:b/>
          <w:sz w:val="24"/>
        </w:rPr>
      </w:pPr>
    </w:p>
    <w:p w14:paraId="258773FB" w14:textId="77777777" w:rsidR="005D4184" w:rsidRPr="00F2217A" w:rsidRDefault="005D4184" w:rsidP="005D4184">
      <w:pPr>
        <w:spacing w:before="1"/>
        <w:rPr>
          <w:b/>
          <w:sz w:val="24"/>
        </w:rPr>
      </w:pPr>
      <w:r w:rsidRPr="00F2217A">
        <w:rPr>
          <w:b/>
          <w:sz w:val="24"/>
        </w:rPr>
        <w:t>Tablo 2.1.1. Son 3 akademik yıl boyunca yıllık harcamalar (TL cinsinden)</w:t>
      </w:r>
    </w:p>
    <w:tbl>
      <w:tblPr>
        <w:tblW w:w="9072" w:type="dxa"/>
        <w:tblInd w:w="-5" w:type="dxa"/>
        <w:tblBorders>
          <w:top w:val="single" w:sz="4" w:space="0" w:color="auto"/>
          <w:bottom w:val="single" w:sz="4" w:space="0" w:color="auto"/>
        </w:tblBorders>
        <w:tblLook w:val="04A0" w:firstRow="1" w:lastRow="0" w:firstColumn="1" w:lastColumn="0" w:noHBand="0" w:noVBand="1"/>
      </w:tblPr>
      <w:tblGrid>
        <w:gridCol w:w="2410"/>
        <w:gridCol w:w="1701"/>
        <w:gridCol w:w="1559"/>
        <w:gridCol w:w="1701"/>
        <w:gridCol w:w="1701"/>
      </w:tblGrid>
      <w:tr w:rsidR="005D4184" w:rsidRPr="00CD2BC9" w14:paraId="755ED4E2" w14:textId="77777777" w:rsidTr="00AF7A0F">
        <w:tc>
          <w:tcPr>
            <w:tcW w:w="2410" w:type="dxa"/>
            <w:tcBorders>
              <w:top w:val="single" w:sz="4" w:space="0" w:color="auto"/>
              <w:bottom w:val="single" w:sz="4" w:space="0" w:color="auto"/>
            </w:tcBorders>
          </w:tcPr>
          <w:p w14:paraId="58792A8A" w14:textId="77777777" w:rsidR="005D4184" w:rsidRPr="00CD2BC9" w:rsidRDefault="005D4184" w:rsidP="00AF7A0F">
            <w:pPr>
              <w:jc w:val="center"/>
              <w:rPr>
                <w:b/>
              </w:rPr>
            </w:pPr>
            <w:r w:rsidRPr="00CD2BC9">
              <w:rPr>
                <w:b/>
              </w:rPr>
              <w:t>Harcama alanı</w:t>
            </w:r>
          </w:p>
        </w:tc>
        <w:tc>
          <w:tcPr>
            <w:tcW w:w="1701" w:type="dxa"/>
            <w:tcBorders>
              <w:top w:val="single" w:sz="4" w:space="0" w:color="auto"/>
              <w:bottom w:val="single" w:sz="4" w:space="0" w:color="auto"/>
            </w:tcBorders>
          </w:tcPr>
          <w:p w14:paraId="3B61DF7A" w14:textId="77777777" w:rsidR="005D4184" w:rsidRPr="00CD2BC9" w:rsidRDefault="005D4184" w:rsidP="00AF7A0F">
            <w:pPr>
              <w:jc w:val="center"/>
              <w:rPr>
                <w:b/>
              </w:rPr>
            </w:pPr>
            <w:r w:rsidRPr="00CD2BC9">
              <w:rPr>
                <w:b/>
              </w:rPr>
              <w:t>2019</w:t>
            </w:r>
          </w:p>
        </w:tc>
        <w:tc>
          <w:tcPr>
            <w:tcW w:w="1559" w:type="dxa"/>
            <w:tcBorders>
              <w:top w:val="single" w:sz="4" w:space="0" w:color="auto"/>
              <w:bottom w:val="single" w:sz="4" w:space="0" w:color="auto"/>
            </w:tcBorders>
          </w:tcPr>
          <w:p w14:paraId="34C72203" w14:textId="77777777" w:rsidR="005D4184" w:rsidRPr="00CD2BC9" w:rsidRDefault="005D4184" w:rsidP="00AF7A0F">
            <w:pPr>
              <w:jc w:val="center"/>
              <w:rPr>
                <w:b/>
              </w:rPr>
            </w:pPr>
            <w:r w:rsidRPr="00CD2BC9">
              <w:rPr>
                <w:b/>
              </w:rPr>
              <w:t>2020</w:t>
            </w:r>
          </w:p>
        </w:tc>
        <w:tc>
          <w:tcPr>
            <w:tcW w:w="1701" w:type="dxa"/>
            <w:tcBorders>
              <w:top w:val="single" w:sz="4" w:space="0" w:color="auto"/>
              <w:bottom w:val="single" w:sz="4" w:space="0" w:color="auto"/>
            </w:tcBorders>
          </w:tcPr>
          <w:p w14:paraId="5670ACFF" w14:textId="77777777" w:rsidR="005D4184" w:rsidRPr="00CD2BC9" w:rsidRDefault="005D4184" w:rsidP="00AF7A0F">
            <w:pPr>
              <w:jc w:val="center"/>
              <w:rPr>
                <w:b/>
              </w:rPr>
            </w:pPr>
            <w:r w:rsidRPr="00CD2BC9">
              <w:rPr>
                <w:b/>
              </w:rPr>
              <w:t>2021</w:t>
            </w:r>
          </w:p>
        </w:tc>
        <w:tc>
          <w:tcPr>
            <w:tcW w:w="1701" w:type="dxa"/>
            <w:tcBorders>
              <w:top w:val="single" w:sz="4" w:space="0" w:color="auto"/>
              <w:bottom w:val="single" w:sz="4" w:space="0" w:color="auto"/>
            </w:tcBorders>
          </w:tcPr>
          <w:p w14:paraId="3BA99FA8" w14:textId="77777777" w:rsidR="005D4184" w:rsidRPr="00CD2BC9" w:rsidRDefault="005D4184" w:rsidP="00AF7A0F">
            <w:pPr>
              <w:jc w:val="center"/>
              <w:rPr>
                <w:b/>
              </w:rPr>
            </w:pPr>
            <w:r w:rsidRPr="00CD2BC9">
              <w:rPr>
                <w:b/>
              </w:rPr>
              <w:t>Ortalama</w:t>
            </w:r>
          </w:p>
        </w:tc>
      </w:tr>
      <w:tr w:rsidR="005D4184" w:rsidRPr="00CD2BC9" w14:paraId="6E801D18" w14:textId="77777777" w:rsidTr="00AF7A0F">
        <w:tc>
          <w:tcPr>
            <w:tcW w:w="2410" w:type="dxa"/>
            <w:tcBorders>
              <w:top w:val="single" w:sz="4" w:space="0" w:color="auto"/>
            </w:tcBorders>
          </w:tcPr>
          <w:p w14:paraId="5219CEAC" w14:textId="77777777" w:rsidR="005D4184" w:rsidRPr="00CD2BC9" w:rsidRDefault="005D4184" w:rsidP="00AF7A0F">
            <w:r w:rsidRPr="00CD2BC9">
              <w:t>Personel</w:t>
            </w:r>
          </w:p>
        </w:tc>
        <w:tc>
          <w:tcPr>
            <w:tcW w:w="1701" w:type="dxa"/>
            <w:tcBorders>
              <w:top w:val="single" w:sz="4" w:space="0" w:color="auto"/>
            </w:tcBorders>
            <w:vAlign w:val="center"/>
          </w:tcPr>
          <w:p w14:paraId="431A7DF7" w14:textId="77777777" w:rsidR="005D4184" w:rsidRPr="00CD2BC9" w:rsidRDefault="005D4184" w:rsidP="00AF7A0F">
            <w:pPr>
              <w:jc w:val="right"/>
            </w:pPr>
            <w:r w:rsidRPr="00CD2BC9">
              <w:t>18.884.027,34</w:t>
            </w:r>
          </w:p>
        </w:tc>
        <w:tc>
          <w:tcPr>
            <w:tcW w:w="1559" w:type="dxa"/>
            <w:tcBorders>
              <w:top w:val="single" w:sz="4" w:space="0" w:color="auto"/>
            </w:tcBorders>
            <w:vAlign w:val="center"/>
          </w:tcPr>
          <w:p w14:paraId="6A5F52A1" w14:textId="77777777" w:rsidR="005D4184" w:rsidRPr="00CD2BC9" w:rsidRDefault="005D4184" w:rsidP="00AF7A0F">
            <w:pPr>
              <w:jc w:val="right"/>
            </w:pPr>
            <w:r w:rsidRPr="00CD2BC9">
              <w:t>22.323.681,37</w:t>
            </w:r>
          </w:p>
        </w:tc>
        <w:tc>
          <w:tcPr>
            <w:tcW w:w="1701" w:type="dxa"/>
            <w:tcBorders>
              <w:top w:val="single" w:sz="4" w:space="0" w:color="auto"/>
            </w:tcBorders>
            <w:vAlign w:val="center"/>
          </w:tcPr>
          <w:p w14:paraId="65F1EBE3" w14:textId="77777777" w:rsidR="005D4184" w:rsidRPr="00CD2BC9" w:rsidRDefault="005D4184" w:rsidP="00AF7A0F">
            <w:pPr>
              <w:jc w:val="right"/>
            </w:pPr>
            <w:r w:rsidRPr="00CD2BC9">
              <w:t>24.340.820,46</w:t>
            </w:r>
          </w:p>
        </w:tc>
        <w:tc>
          <w:tcPr>
            <w:tcW w:w="1701" w:type="dxa"/>
            <w:tcBorders>
              <w:top w:val="single" w:sz="4" w:space="0" w:color="auto"/>
            </w:tcBorders>
            <w:vAlign w:val="center"/>
          </w:tcPr>
          <w:p w14:paraId="0CF357E8" w14:textId="77777777" w:rsidR="005D4184" w:rsidRPr="00CD2BC9" w:rsidRDefault="005D4184" w:rsidP="00AF7A0F">
            <w:pPr>
              <w:widowControl/>
              <w:autoSpaceDE/>
              <w:autoSpaceDN/>
              <w:jc w:val="right"/>
              <w:rPr>
                <w:color w:val="000000"/>
              </w:rPr>
            </w:pPr>
            <w:r w:rsidRPr="00CD2BC9">
              <w:rPr>
                <w:color w:val="000000"/>
              </w:rPr>
              <w:t>21.849.509,72</w:t>
            </w:r>
          </w:p>
        </w:tc>
      </w:tr>
      <w:tr w:rsidR="005D4184" w:rsidRPr="00CD2BC9" w14:paraId="358C1282" w14:textId="77777777" w:rsidTr="00AF7A0F">
        <w:trPr>
          <w:trHeight w:val="295"/>
        </w:trPr>
        <w:tc>
          <w:tcPr>
            <w:tcW w:w="2410" w:type="dxa"/>
          </w:tcPr>
          <w:p w14:paraId="43E91C4D" w14:textId="77777777" w:rsidR="005D4184" w:rsidRPr="00CD2BC9" w:rsidRDefault="005D4184" w:rsidP="00AF7A0F">
            <w:pPr>
              <w:rPr>
                <w:spacing w:val="-57"/>
              </w:rPr>
            </w:pPr>
            <w:r w:rsidRPr="00CD2BC9">
              <w:t>İşletme maliyetleri</w:t>
            </w:r>
          </w:p>
        </w:tc>
        <w:tc>
          <w:tcPr>
            <w:tcW w:w="1701" w:type="dxa"/>
            <w:vAlign w:val="center"/>
          </w:tcPr>
          <w:p w14:paraId="60EF961B" w14:textId="77777777" w:rsidR="005D4184" w:rsidRPr="00CD2BC9" w:rsidRDefault="005D4184" w:rsidP="00AF7A0F">
            <w:pPr>
              <w:jc w:val="right"/>
            </w:pPr>
            <w:r w:rsidRPr="00CD2BC9">
              <w:t>2.389.798,94</w:t>
            </w:r>
          </w:p>
        </w:tc>
        <w:tc>
          <w:tcPr>
            <w:tcW w:w="1559" w:type="dxa"/>
            <w:vAlign w:val="center"/>
          </w:tcPr>
          <w:p w14:paraId="625E655F" w14:textId="77777777" w:rsidR="005D4184" w:rsidRPr="00CD2BC9" w:rsidRDefault="005D4184" w:rsidP="00AF7A0F">
            <w:pPr>
              <w:jc w:val="right"/>
            </w:pPr>
            <w:r w:rsidRPr="00CD2BC9">
              <w:t>2.802.077,94</w:t>
            </w:r>
          </w:p>
        </w:tc>
        <w:tc>
          <w:tcPr>
            <w:tcW w:w="1701" w:type="dxa"/>
            <w:vAlign w:val="center"/>
          </w:tcPr>
          <w:p w14:paraId="5A63C600" w14:textId="77777777" w:rsidR="005D4184" w:rsidRPr="00CD2BC9" w:rsidRDefault="005D4184" w:rsidP="00AF7A0F">
            <w:pPr>
              <w:jc w:val="right"/>
            </w:pPr>
            <w:r w:rsidRPr="00CD2BC9">
              <w:t>4.151.111,14</w:t>
            </w:r>
          </w:p>
        </w:tc>
        <w:tc>
          <w:tcPr>
            <w:tcW w:w="1701" w:type="dxa"/>
            <w:vAlign w:val="center"/>
          </w:tcPr>
          <w:p w14:paraId="40AFDBB2" w14:textId="77777777" w:rsidR="005D4184" w:rsidRPr="00CD2BC9" w:rsidRDefault="005D4184" w:rsidP="00AF7A0F">
            <w:pPr>
              <w:widowControl/>
              <w:autoSpaceDE/>
              <w:autoSpaceDN/>
              <w:jc w:val="right"/>
              <w:rPr>
                <w:color w:val="000000"/>
              </w:rPr>
            </w:pPr>
            <w:r w:rsidRPr="00CD2BC9">
              <w:rPr>
                <w:color w:val="000000"/>
              </w:rPr>
              <w:t>3.114.329,14</w:t>
            </w:r>
          </w:p>
        </w:tc>
      </w:tr>
      <w:tr w:rsidR="005D4184" w:rsidRPr="00CD2BC9" w14:paraId="74C0EBA9" w14:textId="77777777" w:rsidTr="00AF7A0F">
        <w:trPr>
          <w:trHeight w:val="245"/>
        </w:trPr>
        <w:tc>
          <w:tcPr>
            <w:tcW w:w="2410" w:type="dxa"/>
          </w:tcPr>
          <w:p w14:paraId="59AECCB5" w14:textId="77777777" w:rsidR="005D4184" w:rsidRPr="00CD2BC9" w:rsidRDefault="005D4184" w:rsidP="00AF7A0F">
            <w:pPr>
              <w:rPr>
                <w:spacing w:val="1"/>
              </w:rPr>
            </w:pPr>
            <w:r w:rsidRPr="00CD2BC9">
              <w:t>Bakım maliyetleri</w:t>
            </w:r>
          </w:p>
        </w:tc>
        <w:tc>
          <w:tcPr>
            <w:tcW w:w="1701" w:type="dxa"/>
            <w:vAlign w:val="center"/>
          </w:tcPr>
          <w:p w14:paraId="21F02089" w14:textId="77777777" w:rsidR="005D4184" w:rsidRPr="00CD2BC9" w:rsidRDefault="005D4184" w:rsidP="00AF7A0F">
            <w:pPr>
              <w:jc w:val="right"/>
            </w:pPr>
            <w:r w:rsidRPr="00CD2BC9">
              <w:t>82.369,52</w:t>
            </w:r>
          </w:p>
        </w:tc>
        <w:tc>
          <w:tcPr>
            <w:tcW w:w="1559" w:type="dxa"/>
            <w:vAlign w:val="center"/>
          </w:tcPr>
          <w:p w14:paraId="141CE703" w14:textId="77777777" w:rsidR="005D4184" w:rsidRPr="00CD2BC9" w:rsidRDefault="005D4184" w:rsidP="00AF7A0F">
            <w:pPr>
              <w:jc w:val="right"/>
            </w:pPr>
            <w:r w:rsidRPr="00CD2BC9">
              <w:t>104.394,51</w:t>
            </w:r>
          </w:p>
        </w:tc>
        <w:tc>
          <w:tcPr>
            <w:tcW w:w="1701" w:type="dxa"/>
            <w:vAlign w:val="center"/>
          </w:tcPr>
          <w:p w14:paraId="33D71D41" w14:textId="77777777" w:rsidR="005D4184" w:rsidRPr="00CD2BC9" w:rsidRDefault="005D4184" w:rsidP="00AF7A0F">
            <w:pPr>
              <w:jc w:val="right"/>
            </w:pPr>
            <w:r w:rsidRPr="00CD2BC9">
              <w:t>132.659,15</w:t>
            </w:r>
          </w:p>
        </w:tc>
        <w:tc>
          <w:tcPr>
            <w:tcW w:w="1701" w:type="dxa"/>
            <w:vAlign w:val="center"/>
          </w:tcPr>
          <w:p w14:paraId="5E8A252C" w14:textId="77777777" w:rsidR="005D4184" w:rsidRPr="00CD2BC9" w:rsidRDefault="005D4184" w:rsidP="00AF7A0F">
            <w:pPr>
              <w:widowControl/>
              <w:autoSpaceDE/>
              <w:autoSpaceDN/>
              <w:jc w:val="right"/>
              <w:rPr>
                <w:color w:val="000000"/>
              </w:rPr>
            </w:pPr>
            <w:r w:rsidRPr="00CD2BC9">
              <w:rPr>
                <w:color w:val="000000"/>
              </w:rPr>
              <w:t>106.474,39</w:t>
            </w:r>
          </w:p>
        </w:tc>
      </w:tr>
      <w:tr w:rsidR="005D4184" w:rsidRPr="00CD2BC9" w14:paraId="02243115" w14:textId="77777777" w:rsidTr="00AF7A0F">
        <w:tc>
          <w:tcPr>
            <w:tcW w:w="2410" w:type="dxa"/>
          </w:tcPr>
          <w:p w14:paraId="281DBB11" w14:textId="77777777" w:rsidR="005D4184" w:rsidRPr="00CD2BC9" w:rsidRDefault="005D4184" w:rsidP="00AF7A0F">
            <w:r w:rsidRPr="00CD2BC9">
              <w:t>Ekipman</w:t>
            </w:r>
          </w:p>
        </w:tc>
        <w:tc>
          <w:tcPr>
            <w:tcW w:w="1701" w:type="dxa"/>
            <w:vAlign w:val="center"/>
          </w:tcPr>
          <w:p w14:paraId="179E3AA5" w14:textId="77777777" w:rsidR="005D4184" w:rsidRPr="00CD2BC9" w:rsidRDefault="005D4184" w:rsidP="00AF7A0F">
            <w:pPr>
              <w:jc w:val="right"/>
            </w:pPr>
            <w:r w:rsidRPr="00CD2BC9">
              <w:t>-</w:t>
            </w:r>
          </w:p>
        </w:tc>
        <w:tc>
          <w:tcPr>
            <w:tcW w:w="1559" w:type="dxa"/>
            <w:vAlign w:val="center"/>
          </w:tcPr>
          <w:p w14:paraId="2C3C79A6" w14:textId="77777777" w:rsidR="005D4184" w:rsidRPr="00CD2BC9" w:rsidRDefault="005D4184" w:rsidP="00AF7A0F">
            <w:pPr>
              <w:jc w:val="right"/>
            </w:pPr>
            <w:r w:rsidRPr="00CD2BC9">
              <w:t>-</w:t>
            </w:r>
          </w:p>
        </w:tc>
        <w:tc>
          <w:tcPr>
            <w:tcW w:w="1701" w:type="dxa"/>
            <w:vAlign w:val="center"/>
          </w:tcPr>
          <w:p w14:paraId="2713A781" w14:textId="77777777" w:rsidR="005D4184" w:rsidRPr="00CD2BC9" w:rsidRDefault="005D4184" w:rsidP="00AF7A0F">
            <w:pPr>
              <w:jc w:val="right"/>
            </w:pPr>
            <w:r w:rsidRPr="00CD2BC9">
              <w:t>-</w:t>
            </w:r>
          </w:p>
        </w:tc>
        <w:tc>
          <w:tcPr>
            <w:tcW w:w="1701" w:type="dxa"/>
            <w:vAlign w:val="center"/>
          </w:tcPr>
          <w:p w14:paraId="380DBD4E" w14:textId="77777777" w:rsidR="005D4184" w:rsidRPr="00CD2BC9" w:rsidRDefault="005D4184" w:rsidP="00AF7A0F">
            <w:pPr>
              <w:jc w:val="right"/>
            </w:pPr>
            <w:r w:rsidRPr="00CD2BC9">
              <w:t>-</w:t>
            </w:r>
          </w:p>
        </w:tc>
      </w:tr>
      <w:tr w:rsidR="005D4184" w:rsidRPr="00CD2BC9" w14:paraId="3B90C1A4" w14:textId="77777777" w:rsidTr="00AF7A0F">
        <w:tc>
          <w:tcPr>
            <w:tcW w:w="2410" w:type="dxa"/>
          </w:tcPr>
          <w:p w14:paraId="417B9AA4" w14:textId="77777777" w:rsidR="005D4184" w:rsidRPr="00CD2BC9" w:rsidRDefault="005D4184" w:rsidP="00AF7A0F">
            <w:r w:rsidRPr="00CD2BC9">
              <w:t>Toplam harcama</w:t>
            </w:r>
          </w:p>
        </w:tc>
        <w:tc>
          <w:tcPr>
            <w:tcW w:w="1701" w:type="dxa"/>
            <w:vAlign w:val="center"/>
          </w:tcPr>
          <w:p w14:paraId="3DE85F45" w14:textId="77777777" w:rsidR="005D4184" w:rsidRPr="00CD2BC9" w:rsidRDefault="005D4184" w:rsidP="00AF7A0F">
            <w:pPr>
              <w:jc w:val="right"/>
            </w:pPr>
            <w:r w:rsidRPr="00CD2BC9">
              <w:t>21.356.195,8</w:t>
            </w:r>
          </w:p>
        </w:tc>
        <w:tc>
          <w:tcPr>
            <w:tcW w:w="1559" w:type="dxa"/>
            <w:vAlign w:val="center"/>
          </w:tcPr>
          <w:p w14:paraId="169BB4CF" w14:textId="77777777" w:rsidR="005D4184" w:rsidRPr="00CD2BC9" w:rsidRDefault="005D4184" w:rsidP="00AF7A0F">
            <w:pPr>
              <w:jc w:val="right"/>
            </w:pPr>
            <w:r w:rsidRPr="00CD2BC9">
              <w:t>25.230.153,82</w:t>
            </w:r>
          </w:p>
        </w:tc>
        <w:tc>
          <w:tcPr>
            <w:tcW w:w="1701" w:type="dxa"/>
            <w:vAlign w:val="center"/>
          </w:tcPr>
          <w:p w14:paraId="6E741B66" w14:textId="77777777" w:rsidR="005D4184" w:rsidRPr="00CD2BC9" w:rsidRDefault="005D4184" w:rsidP="00AF7A0F">
            <w:pPr>
              <w:jc w:val="right"/>
            </w:pPr>
            <w:r w:rsidRPr="00CD2BC9">
              <w:t>28.624.590,75</w:t>
            </w:r>
          </w:p>
        </w:tc>
        <w:tc>
          <w:tcPr>
            <w:tcW w:w="1701" w:type="dxa"/>
            <w:vAlign w:val="center"/>
          </w:tcPr>
          <w:p w14:paraId="774C0CB7" w14:textId="77777777" w:rsidR="005D4184" w:rsidRPr="00CD2BC9" w:rsidRDefault="005D4184" w:rsidP="00AF7A0F">
            <w:pPr>
              <w:widowControl/>
              <w:autoSpaceDE/>
              <w:autoSpaceDN/>
              <w:jc w:val="right"/>
              <w:rPr>
                <w:color w:val="000000"/>
              </w:rPr>
            </w:pPr>
            <w:r w:rsidRPr="00CD2BC9">
              <w:rPr>
                <w:color w:val="000000"/>
              </w:rPr>
              <w:t>25.070.313,25</w:t>
            </w:r>
          </w:p>
        </w:tc>
      </w:tr>
    </w:tbl>
    <w:p w14:paraId="3B617F7A" w14:textId="77777777" w:rsidR="005D4184" w:rsidRPr="00E577C9" w:rsidRDefault="005D4184" w:rsidP="005D4184">
      <w:pPr>
        <w:pStyle w:val="GvdeMetni"/>
        <w:spacing w:before="4"/>
        <w:rPr>
          <w:b/>
          <w:sz w:val="20"/>
        </w:rPr>
      </w:pPr>
    </w:p>
    <w:p w14:paraId="26644F6D" w14:textId="77777777" w:rsidR="005D4184" w:rsidRDefault="005D4184" w:rsidP="005D4184">
      <w:pPr>
        <w:spacing w:before="1"/>
        <w:rPr>
          <w:b/>
          <w:sz w:val="24"/>
        </w:rPr>
      </w:pPr>
    </w:p>
    <w:p w14:paraId="7147D5D9" w14:textId="77777777" w:rsidR="005D4184" w:rsidRPr="00F2217A" w:rsidRDefault="005D4184" w:rsidP="005D4184">
      <w:pPr>
        <w:spacing w:before="1"/>
        <w:rPr>
          <w:b/>
          <w:sz w:val="24"/>
        </w:rPr>
      </w:pPr>
      <w:r w:rsidRPr="00F2217A">
        <w:rPr>
          <w:b/>
          <w:sz w:val="24"/>
        </w:rPr>
        <w:t>Tablo</w:t>
      </w:r>
      <w:r>
        <w:rPr>
          <w:b/>
          <w:sz w:val="24"/>
        </w:rPr>
        <w:t xml:space="preserve"> </w:t>
      </w:r>
      <w:r w:rsidRPr="00F2217A">
        <w:rPr>
          <w:b/>
          <w:sz w:val="24"/>
        </w:rPr>
        <w:t>2.1.2.</w:t>
      </w:r>
      <w:r>
        <w:rPr>
          <w:b/>
          <w:sz w:val="24"/>
        </w:rPr>
        <w:t xml:space="preserve"> </w:t>
      </w:r>
      <w:r w:rsidRPr="00F2217A">
        <w:rPr>
          <w:b/>
          <w:sz w:val="24"/>
        </w:rPr>
        <w:t>Son</w:t>
      </w:r>
      <w:r>
        <w:rPr>
          <w:b/>
          <w:sz w:val="24"/>
        </w:rPr>
        <w:t xml:space="preserve"> </w:t>
      </w:r>
      <w:r w:rsidRPr="00F2217A">
        <w:rPr>
          <w:b/>
          <w:sz w:val="24"/>
        </w:rPr>
        <w:t>3</w:t>
      </w:r>
      <w:r>
        <w:rPr>
          <w:b/>
          <w:sz w:val="24"/>
        </w:rPr>
        <w:t xml:space="preserve"> </w:t>
      </w:r>
      <w:r w:rsidRPr="00F2217A">
        <w:rPr>
          <w:b/>
          <w:sz w:val="24"/>
        </w:rPr>
        <w:t>akademik</w:t>
      </w:r>
      <w:r>
        <w:rPr>
          <w:b/>
          <w:sz w:val="24"/>
        </w:rPr>
        <w:t xml:space="preserve"> </w:t>
      </w:r>
      <w:r w:rsidRPr="00F2217A">
        <w:rPr>
          <w:b/>
          <w:sz w:val="24"/>
        </w:rPr>
        <w:t>yıl</w:t>
      </w:r>
      <w:r>
        <w:rPr>
          <w:b/>
          <w:sz w:val="24"/>
        </w:rPr>
        <w:t xml:space="preserve"> </w:t>
      </w:r>
      <w:r w:rsidRPr="00F2217A">
        <w:rPr>
          <w:b/>
          <w:sz w:val="24"/>
        </w:rPr>
        <w:t>boyunca</w:t>
      </w:r>
      <w:r>
        <w:rPr>
          <w:b/>
          <w:sz w:val="24"/>
        </w:rPr>
        <w:t xml:space="preserve"> </w:t>
      </w:r>
      <w:r w:rsidRPr="00F2217A">
        <w:rPr>
          <w:b/>
          <w:sz w:val="24"/>
        </w:rPr>
        <w:t>yıllık</w:t>
      </w:r>
      <w:r>
        <w:rPr>
          <w:b/>
          <w:sz w:val="24"/>
        </w:rPr>
        <w:t xml:space="preserve"> </w:t>
      </w:r>
      <w:r w:rsidRPr="00F2217A">
        <w:rPr>
          <w:b/>
          <w:sz w:val="24"/>
        </w:rPr>
        <w:t>gelir</w:t>
      </w:r>
      <w:r>
        <w:rPr>
          <w:b/>
          <w:sz w:val="24"/>
        </w:rPr>
        <w:t xml:space="preserve"> </w:t>
      </w:r>
      <w:r w:rsidRPr="00F2217A">
        <w:rPr>
          <w:b/>
          <w:sz w:val="24"/>
        </w:rPr>
        <w:t>(TL</w:t>
      </w:r>
      <w:r>
        <w:rPr>
          <w:b/>
          <w:sz w:val="24"/>
        </w:rPr>
        <w:t xml:space="preserve"> </w:t>
      </w:r>
      <w:r w:rsidRPr="00F2217A">
        <w:rPr>
          <w:b/>
          <w:sz w:val="24"/>
        </w:rPr>
        <w:t>cinsinden)</w:t>
      </w:r>
    </w:p>
    <w:tbl>
      <w:tblPr>
        <w:tblW w:w="9072" w:type="dxa"/>
        <w:tblInd w:w="-5" w:type="dxa"/>
        <w:tblBorders>
          <w:top w:val="single" w:sz="4" w:space="0" w:color="auto"/>
          <w:bottom w:val="single" w:sz="4" w:space="0" w:color="auto"/>
        </w:tblBorders>
        <w:tblLayout w:type="fixed"/>
        <w:tblLook w:val="04A0" w:firstRow="1" w:lastRow="0" w:firstColumn="1" w:lastColumn="0" w:noHBand="0" w:noVBand="1"/>
      </w:tblPr>
      <w:tblGrid>
        <w:gridCol w:w="2410"/>
        <w:gridCol w:w="1701"/>
        <w:gridCol w:w="1559"/>
        <w:gridCol w:w="1701"/>
        <w:gridCol w:w="1701"/>
      </w:tblGrid>
      <w:tr w:rsidR="005D4184" w:rsidRPr="00CD2BC9" w14:paraId="52F8C9EA" w14:textId="77777777" w:rsidTr="00AF7A0F">
        <w:tc>
          <w:tcPr>
            <w:tcW w:w="2410" w:type="dxa"/>
            <w:tcBorders>
              <w:top w:val="single" w:sz="4" w:space="0" w:color="auto"/>
              <w:bottom w:val="single" w:sz="4" w:space="0" w:color="auto"/>
            </w:tcBorders>
          </w:tcPr>
          <w:p w14:paraId="6BE3CA15" w14:textId="77777777" w:rsidR="005D4184" w:rsidRPr="00CD2BC9" w:rsidRDefault="005D4184" w:rsidP="00AF7A0F">
            <w:pPr>
              <w:spacing w:before="1"/>
              <w:jc w:val="center"/>
              <w:rPr>
                <w:b/>
              </w:rPr>
            </w:pPr>
            <w:r w:rsidRPr="00CD2BC9">
              <w:rPr>
                <w:b/>
              </w:rPr>
              <w:t>Gelir kaynağı</w:t>
            </w:r>
          </w:p>
        </w:tc>
        <w:tc>
          <w:tcPr>
            <w:tcW w:w="1701" w:type="dxa"/>
            <w:tcBorders>
              <w:top w:val="single" w:sz="4" w:space="0" w:color="auto"/>
              <w:bottom w:val="single" w:sz="4" w:space="0" w:color="auto"/>
            </w:tcBorders>
            <w:vAlign w:val="center"/>
          </w:tcPr>
          <w:p w14:paraId="1CCC8955" w14:textId="77777777" w:rsidR="005D4184" w:rsidRPr="00CD2BC9" w:rsidRDefault="005D4184" w:rsidP="00AF7A0F">
            <w:pPr>
              <w:spacing w:before="1"/>
              <w:jc w:val="center"/>
              <w:rPr>
                <w:b/>
              </w:rPr>
            </w:pPr>
            <w:r w:rsidRPr="00CD2BC9">
              <w:rPr>
                <w:b/>
              </w:rPr>
              <w:t>2019</w:t>
            </w:r>
          </w:p>
        </w:tc>
        <w:tc>
          <w:tcPr>
            <w:tcW w:w="1559" w:type="dxa"/>
            <w:tcBorders>
              <w:top w:val="single" w:sz="4" w:space="0" w:color="auto"/>
              <w:bottom w:val="single" w:sz="4" w:space="0" w:color="auto"/>
            </w:tcBorders>
            <w:vAlign w:val="center"/>
          </w:tcPr>
          <w:p w14:paraId="6DBD4589" w14:textId="77777777" w:rsidR="005D4184" w:rsidRPr="00CD2BC9" w:rsidRDefault="005D4184" w:rsidP="00AF7A0F">
            <w:pPr>
              <w:spacing w:before="1"/>
              <w:jc w:val="center"/>
              <w:rPr>
                <w:b/>
              </w:rPr>
            </w:pPr>
            <w:r w:rsidRPr="00CD2BC9">
              <w:rPr>
                <w:b/>
              </w:rPr>
              <w:t>2020</w:t>
            </w:r>
          </w:p>
        </w:tc>
        <w:tc>
          <w:tcPr>
            <w:tcW w:w="1701" w:type="dxa"/>
            <w:tcBorders>
              <w:top w:val="single" w:sz="4" w:space="0" w:color="auto"/>
              <w:bottom w:val="single" w:sz="4" w:space="0" w:color="auto"/>
            </w:tcBorders>
            <w:vAlign w:val="center"/>
          </w:tcPr>
          <w:p w14:paraId="112199CD" w14:textId="77777777" w:rsidR="005D4184" w:rsidRPr="00CD2BC9" w:rsidRDefault="005D4184" w:rsidP="00AF7A0F">
            <w:pPr>
              <w:spacing w:before="1"/>
              <w:jc w:val="center"/>
              <w:rPr>
                <w:b/>
              </w:rPr>
            </w:pPr>
            <w:r w:rsidRPr="00CD2BC9">
              <w:rPr>
                <w:b/>
              </w:rPr>
              <w:t>2021</w:t>
            </w:r>
          </w:p>
        </w:tc>
        <w:tc>
          <w:tcPr>
            <w:tcW w:w="1701" w:type="dxa"/>
            <w:tcBorders>
              <w:top w:val="single" w:sz="4" w:space="0" w:color="auto"/>
              <w:bottom w:val="single" w:sz="4" w:space="0" w:color="auto"/>
            </w:tcBorders>
            <w:vAlign w:val="center"/>
          </w:tcPr>
          <w:p w14:paraId="5115F8DB" w14:textId="77777777" w:rsidR="005D4184" w:rsidRPr="00CD2BC9" w:rsidRDefault="005D4184" w:rsidP="00AF7A0F">
            <w:pPr>
              <w:spacing w:before="1"/>
              <w:jc w:val="center"/>
              <w:rPr>
                <w:b/>
              </w:rPr>
            </w:pPr>
            <w:r w:rsidRPr="00CD2BC9">
              <w:rPr>
                <w:b/>
              </w:rPr>
              <w:t>Ortalama</w:t>
            </w:r>
          </w:p>
        </w:tc>
      </w:tr>
      <w:tr w:rsidR="005D4184" w:rsidRPr="00CD2BC9" w14:paraId="04EC4AA6" w14:textId="77777777" w:rsidTr="00AF7A0F">
        <w:tc>
          <w:tcPr>
            <w:tcW w:w="2410" w:type="dxa"/>
            <w:tcBorders>
              <w:top w:val="single" w:sz="4" w:space="0" w:color="auto"/>
            </w:tcBorders>
          </w:tcPr>
          <w:p w14:paraId="2D67067A" w14:textId="77777777" w:rsidR="005D4184" w:rsidRPr="00CD2BC9" w:rsidRDefault="005D4184" w:rsidP="00AF7A0F">
            <w:r w:rsidRPr="00CD2BC9">
              <w:t>Klinik hizmetler</w:t>
            </w:r>
          </w:p>
        </w:tc>
        <w:tc>
          <w:tcPr>
            <w:tcW w:w="1701" w:type="dxa"/>
            <w:tcBorders>
              <w:top w:val="single" w:sz="4" w:space="0" w:color="auto"/>
            </w:tcBorders>
            <w:vAlign w:val="center"/>
          </w:tcPr>
          <w:p w14:paraId="64704272" w14:textId="77777777" w:rsidR="005D4184" w:rsidRPr="00CD2BC9" w:rsidRDefault="005D4184" w:rsidP="00AF7A0F">
            <w:pPr>
              <w:spacing w:before="1"/>
              <w:jc w:val="center"/>
            </w:pPr>
            <w:r w:rsidRPr="00CD2BC9">
              <w:t>1.579.000,00</w:t>
            </w:r>
          </w:p>
        </w:tc>
        <w:tc>
          <w:tcPr>
            <w:tcW w:w="1559" w:type="dxa"/>
            <w:tcBorders>
              <w:top w:val="single" w:sz="4" w:space="0" w:color="auto"/>
            </w:tcBorders>
            <w:vAlign w:val="center"/>
          </w:tcPr>
          <w:p w14:paraId="41B1FE3C" w14:textId="77777777" w:rsidR="005D4184" w:rsidRPr="00CD2BC9" w:rsidRDefault="005D4184" w:rsidP="00AF7A0F">
            <w:pPr>
              <w:widowControl/>
              <w:autoSpaceDE/>
              <w:autoSpaceDN/>
              <w:jc w:val="center"/>
            </w:pPr>
            <w:r w:rsidRPr="00CD2BC9">
              <w:t>1.678.000,00</w:t>
            </w:r>
          </w:p>
        </w:tc>
        <w:tc>
          <w:tcPr>
            <w:tcW w:w="1701" w:type="dxa"/>
            <w:tcBorders>
              <w:top w:val="single" w:sz="4" w:space="0" w:color="auto"/>
            </w:tcBorders>
            <w:vAlign w:val="center"/>
          </w:tcPr>
          <w:p w14:paraId="64731012" w14:textId="77777777" w:rsidR="005D4184" w:rsidRPr="00CD2BC9" w:rsidRDefault="005D4184" w:rsidP="00AF7A0F">
            <w:pPr>
              <w:widowControl/>
              <w:autoSpaceDE/>
              <w:autoSpaceDN/>
              <w:jc w:val="center"/>
            </w:pPr>
            <w:r w:rsidRPr="00CD2BC9">
              <w:t>3.166.000,00</w:t>
            </w:r>
          </w:p>
        </w:tc>
        <w:tc>
          <w:tcPr>
            <w:tcW w:w="1701" w:type="dxa"/>
            <w:tcBorders>
              <w:top w:val="single" w:sz="4" w:space="0" w:color="auto"/>
            </w:tcBorders>
            <w:vAlign w:val="center"/>
          </w:tcPr>
          <w:p w14:paraId="2D3C7F4C" w14:textId="77777777" w:rsidR="005D4184" w:rsidRPr="00CD2BC9" w:rsidRDefault="005D4184" w:rsidP="00AF7A0F">
            <w:pPr>
              <w:widowControl/>
              <w:autoSpaceDE/>
              <w:autoSpaceDN/>
              <w:jc w:val="center"/>
              <w:rPr>
                <w:color w:val="000000"/>
              </w:rPr>
            </w:pPr>
            <w:r w:rsidRPr="00CD2BC9">
              <w:rPr>
                <w:color w:val="000000"/>
              </w:rPr>
              <w:t>2.141.000,00</w:t>
            </w:r>
          </w:p>
        </w:tc>
      </w:tr>
      <w:tr w:rsidR="005D4184" w:rsidRPr="00CD2BC9" w14:paraId="130716F0" w14:textId="77777777" w:rsidTr="00AF7A0F">
        <w:tc>
          <w:tcPr>
            <w:tcW w:w="2410" w:type="dxa"/>
          </w:tcPr>
          <w:p w14:paraId="77F87314" w14:textId="77777777" w:rsidR="005D4184" w:rsidRPr="00CD2BC9" w:rsidRDefault="005D4184" w:rsidP="00AF7A0F">
            <w:pPr>
              <w:spacing w:before="1"/>
              <w:rPr>
                <w:b/>
              </w:rPr>
            </w:pPr>
            <w:r w:rsidRPr="00CD2BC9">
              <w:t>Tanı hizmetleri</w:t>
            </w:r>
          </w:p>
        </w:tc>
        <w:tc>
          <w:tcPr>
            <w:tcW w:w="1701" w:type="dxa"/>
            <w:vAlign w:val="center"/>
          </w:tcPr>
          <w:p w14:paraId="1163CFFD" w14:textId="77777777" w:rsidR="005D4184" w:rsidRPr="00CD2BC9" w:rsidRDefault="005D4184" w:rsidP="00AF7A0F">
            <w:pPr>
              <w:spacing w:before="1"/>
              <w:jc w:val="center"/>
            </w:pPr>
            <w:r w:rsidRPr="00CD2BC9">
              <w:t>793.000,00</w:t>
            </w:r>
          </w:p>
        </w:tc>
        <w:tc>
          <w:tcPr>
            <w:tcW w:w="1559" w:type="dxa"/>
            <w:vAlign w:val="center"/>
          </w:tcPr>
          <w:p w14:paraId="3D2ECAFE" w14:textId="77777777" w:rsidR="005D4184" w:rsidRPr="00CD2BC9" w:rsidRDefault="005D4184" w:rsidP="00AF7A0F">
            <w:pPr>
              <w:widowControl/>
              <w:autoSpaceDE/>
              <w:autoSpaceDN/>
              <w:jc w:val="center"/>
            </w:pPr>
            <w:r w:rsidRPr="00CD2BC9">
              <w:t>750.447,00</w:t>
            </w:r>
          </w:p>
        </w:tc>
        <w:tc>
          <w:tcPr>
            <w:tcW w:w="1701" w:type="dxa"/>
            <w:vAlign w:val="center"/>
          </w:tcPr>
          <w:p w14:paraId="472E40F3" w14:textId="77777777" w:rsidR="005D4184" w:rsidRPr="00CD2BC9" w:rsidRDefault="005D4184" w:rsidP="00AF7A0F">
            <w:pPr>
              <w:widowControl/>
              <w:autoSpaceDE/>
              <w:autoSpaceDN/>
              <w:jc w:val="center"/>
            </w:pPr>
            <w:r w:rsidRPr="00CD2BC9">
              <w:t>1.167.000,00</w:t>
            </w:r>
          </w:p>
        </w:tc>
        <w:tc>
          <w:tcPr>
            <w:tcW w:w="1701" w:type="dxa"/>
            <w:vAlign w:val="center"/>
          </w:tcPr>
          <w:p w14:paraId="547E797A" w14:textId="77777777" w:rsidR="005D4184" w:rsidRPr="00CD2BC9" w:rsidRDefault="005D4184" w:rsidP="00AF7A0F">
            <w:pPr>
              <w:widowControl/>
              <w:autoSpaceDE/>
              <w:autoSpaceDN/>
              <w:jc w:val="center"/>
              <w:rPr>
                <w:color w:val="000000"/>
              </w:rPr>
            </w:pPr>
            <w:r w:rsidRPr="00CD2BC9">
              <w:rPr>
                <w:color w:val="000000"/>
              </w:rPr>
              <w:t>903.482,33</w:t>
            </w:r>
          </w:p>
        </w:tc>
      </w:tr>
      <w:tr w:rsidR="005D4184" w:rsidRPr="00CD2BC9" w14:paraId="0D645ACA" w14:textId="77777777" w:rsidTr="00AF7A0F">
        <w:tc>
          <w:tcPr>
            <w:tcW w:w="2410" w:type="dxa"/>
          </w:tcPr>
          <w:p w14:paraId="1207B1F5" w14:textId="77777777" w:rsidR="005D4184" w:rsidRPr="00CD2BC9" w:rsidRDefault="005D4184" w:rsidP="00AF7A0F">
            <w:pPr>
              <w:spacing w:before="1"/>
              <w:rPr>
                <w:b/>
              </w:rPr>
            </w:pPr>
            <w:r w:rsidRPr="00CD2BC9">
              <w:t>Diğer servisler</w:t>
            </w:r>
          </w:p>
        </w:tc>
        <w:tc>
          <w:tcPr>
            <w:tcW w:w="1701" w:type="dxa"/>
            <w:vAlign w:val="center"/>
          </w:tcPr>
          <w:p w14:paraId="4C42C365" w14:textId="77777777" w:rsidR="005D4184" w:rsidRPr="00CD2BC9" w:rsidRDefault="005D4184" w:rsidP="00AF7A0F">
            <w:pPr>
              <w:widowControl/>
              <w:autoSpaceDE/>
              <w:autoSpaceDN/>
              <w:jc w:val="center"/>
            </w:pPr>
            <w:r w:rsidRPr="00CD2BC9">
              <w:t>1.271.000,00</w:t>
            </w:r>
          </w:p>
        </w:tc>
        <w:tc>
          <w:tcPr>
            <w:tcW w:w="1559" w:type="dxa"/>
            <w:vAlign w:val="center"/>
          </w:tcPr>
          <w:p w14:paraId="384EC6CB" w14:textId="77777777" w:rsidR="005D4184" w:rsidRPr="00CD2BC9" w:rsidRDefault="005D4184" w:rsidP="00AF7A0F">
            <w:pPr>
              <w:widowControl/>
              <w:autoSpaceDE/>
              <w:autoSpaceDN/>
              <w:jc w:val="center"/>
            </w:pPr>
            <w:r w:rsidRPr="00CD2BC9">
              <w:t>1.262.000,00</w:t>
            </w:r>
          </w:p>
        </w:tc>
        <w:tc>
          <w:tcPr>
            <w:tcW w:w="1701" w:type="dxa"/>
            <w:vAlign w:val="center"/>
          </w:tcPr>
          <w:p w14:paraId="412D3010" w14:textId="77777777" w:rsidR="005D4184" w:rsidRPr="00CD2BC9" w:rsidRDefault="005D4184" w:rsidP="00AF7A0F">
            <w:pPr>
              <w:widowControl/>
              <w:autoSpaceDE/>
              <w:autoSpaceDN/>
              <w:jc w:val="center"/>
            </w:pPr>
            <w:r w:rsidRPr="00CD2BC9">
              <w:t>1.478.000,00</w:t>
            </w:r>
          </w:p>
        </w:tc>
        <w:tc>
          <w:tcPr>
            <w:tcW w:w="1701" w:type="dxa"/>
            <w:vAlign w:val="center"/>
          </w:tcPr>
          <w:p w14:paraId="7D99B93D" w14:textId="77777777" w:rsidR="005D4184" w:rsidRPr="00CD2BC9" w:rsidRDefault="005D4184" w:rsidP="00AF7A0F">
            <w:pPr>
              <w:widowControl/>
              <w:autoSpaceDE/>
              <w:autoSpaceDN/>
              <w:jc w:val="center"/>
              <w:rPr>
                <w:color w:val="000000"/>
              </w:rPr>
            </w:pPr>
            <w:r w:rsidRPr="00CD2BC9">
              <w:rPr>
                <w:color w:val="000000"/>
              </w:rPr>
              <w:t>1.337.000,00</w:t>
            </w:r>
          </w:p>
        </w:tc>
      </w:tr>
      <w:tr w:rsidR="005D4184" w:rsidRPr="00CD2BC9" w14:paraId="3FE31B13" w14:textId="77777777" w:rsidTr="00AF7A0F">
        <w:tc>
          <w:tcPr>
            <w:tcW w:w="2410" w:type="dxa"/>
          </w:tcPr>
          <w:p w14:paraId="5DFBB426" w14:textId="77777777" w:rsidR="005D4184" w:rsidRPr="00CD2BC9" w:rsidRDefault="005D4184" w:rsidP="00AF7A0F">
            <w:pPr>
              <w:spacing w:before="1"/>
              <w:rPr>
                <w:b/>
              </w:rPr>
            </w:pPr>
            <w:r w:rsidRPr="00CD2BC9">
              <w:t>Araştırma ödeneği</w:t>
            </w:r>
          </w:p>
        </w:tc>
        <w:tc>
          <w:tcPr>
            <w:tcW w:w="1701" w:type="dxa"/>
            <w:vAlign w:val="center"/>
          </w:tcPr>
          <w:p w14:paraId="1C3AFB8F" w14:textId="77777777" w:rsidR="005D4184" w:rsidRPr="00CD2BC9" w:rsidRDefault="005D4184" w:rsidP="00AF7A0F">
            <w:pPr>
              <w:spacing w:before="1"/>
              <w:jc w:val="center"/>
            </w:pPr>
            <w:r w:rsidRPr="00CD2BC9">
              <w:t>1.013.482,90</w:t>
            </w:r>
          </w:p>
        </w:tc>
        <w:tc>
          <w:tcPr>
            <w:tcW w:w="1559" w:type="dxa"/>
            <w:vAlign w:val="center"/>
          </w:tcPr>
          <w:p w14:paraId="1DD16A0E" w14:textId="77777777" w:rsidR="005D4184" w:rsidRPr="00CD2BC9" w:rsidRDefault="005D4184" w:rsidP="00AF7A0F">
            <w:pPr>
              <w:spacing w:before="1"/>
              <w:jc w:val="center"/>
            </w:pPr>
            <w:r w:rsidRPr="00CD2BC9">
              <w:t>1.677.236,63</w:t>
            </w:r>
          </w:p>
        </w:tc>
        <w:tc>
          <w:tcPr>
            <w:tcW w:w="1701" w:type="dxa"/>
            <w:vAlign w:val="center"/>
          </w:tcPr>
          <w:p w14:paraId="05DE4B0B" w14:textId="77777777" w:rsidR="005D4184" w:rsidRPr="00CD2BC9" w:rsidRDefault="005D4184" w:rsidP="00AF7A0F">
            <w:pPr>
              <w:spacing w:before="1"/>
              <w:jc w:val="center"/>
            </w:pPr>
            <w:r w:rsidRPr="00CD2BC9">
              <w:t>3.712.578,84</w:t>
            </w:r>
          </w:p>
        </w:tc>
        <w:tc>
          <w:tcPr>
            <w:tcW w:w="1701" w:type="dxa"/>
            <w:vAlign w:val="center"/>
          </w:tcPr>
          <w:p w14:paraId="3BF1A210" w14:textId="77777777" w:rsidR="005D4184" w:rsidRPr="00CD2BC9" w:rsidRDefault="005D4184" w:rsidP="00AF7A0F">
            <w:pPr>
              <w:spacing w:before="1"/>
              <w:jc w:val="center"/>
            </w:pPr>
            <w:r w:rsidRPr="00CD2BC9">
              <w:t>2.134.432,79</w:t>
            </w:r>
          </w:p>
        </w:tc>
      </w:tr>
      <w:tr w:rsidR="005D4184" w:rsidRPr="00CD2BC9" w14:paraId="78257C7C" w14:textId="77777777" w:rsidTr="00AF7A0F">
        <w:tc>
          <w:tcPr>
            <w:tcW w:w="2410" w:type="dxa"/>
          </w:tcPr>
          <w:p w14:paraId="06928AE3" w14:textId="77777777" w:rsidR="005D4184" w:rsidRPr="00AB6E4E" w:rsidRDefault="005D4184" w:rsidP="00AF7A0F">
            <w:pPr>
              <w:spacing w:before="1"/>
              <w:rPr>
                <w:b/>
              </w:rPr>
            </w:pPr>
            <w:r w:rsidRPr="00AB6E4E">
              <w:t>Sürekli Eğitim</w:t>
            </w:r>
          </w:p>
        </w:tc>
        <w:tc>
          <w:tcPr>
            <w:tcW w:w="1701" w:type="dxa"/>
            <w:vAlign w:val="center"/>
          </w:tcPr>
          <w:p w14:paraId="3EE6D7EB" w14:textId="77777777" w:rsidR="005D4184" w:rsidRPr="00AB6E4E" w:rsidRDefault="005D4184" w:rsidP="00AF7A0F">
            <w:pPr>
              <w:spacing w:before="1"/>
              <w:jc w:val="center"/>
            </w:pPr>
            <w:r w:rsidRPr="00AB6E4E">
              <w:t>6.000,00</w:t>
            </w:r>
          </w:p>
        </w:tc>
        <w:tc>
          <w:tcPr>
            <w:tcW w:w="1559" w:type="dxa"/>
            <w:vAlign w:val="center"/>
          </w:tcPr>
          <w:p w14:paraId="38F627B7" w14:textId="77777777" w:rsidR="005D4184" w:rsidRPr="00AB6E4E" w:rsidRDefault="005D4184" w:rsidP="00AF7A0F">
            <w:pPr>
              <w:spacing w:before="1"/>
              <w:jc w:val="center"/>
            </w:pPr>
            <w:r w:rsidRPr="00AB6E4E">
              <w:t>6.079,00</w:t>
            </w:r>
          </w:p>
        </w:tc>
        <w:tc>
          <w:tcPr>
            <w:tcW w:w="1701" w:type="dxa"/>
            <w:vAlign w:val="center"/>
          </w:tcPr>
          <w:p w14:paraId="565E6D0C" w14:textId="77777777" w:rsidR="005D4184" w:rsidRPr="00AB6E4E" w:rsidRDefault="005D4184" w:rsidP="00AF7A0F">
            <w:pPr>
              <w:spacing w:before="1"/>
              <w:jc w:val="center"/>
            </w:pPr>
            <w:r w:rsidRPr="00AB6E4E">
              <w:t>6.684,73</w:t>
            </w:r>
          </w:p>
        </w:tc>
        <w:tc>
          <w:tcPr>
            <w:tcW w:w="1701" w:type="dxa"/>
            <w:vAlign w:val="center"/>
          </w:tcPr>
          <w:p w14:paraId="7F8A4FD4" w14:textId="77777777" w:rsidR="005D4184" w:rsidRPr="00CD2BC9" w:rsidRDefault="005D4184" w:rsidP="00AF7A0F">
            <w:pPr>
              <w:spacing w:before="1"/>
              <w:jc w:val="center"/>
            </w:pPr>
            <w:r w:rsidRPr="00AB6E4E">
              <w:t>6.254,58</w:t>
            </w:r>
          </w:p>
        </w:tc>
      </w:tr>
      <w:tr w:rsidR="005D4184" w:rsidRPr="00CD2BC9" w14:paraId="5C80E5E3" w14:textId="77777777" w:rsidTr="00AF7A0F">
        <w:tc>
          <w:tcPr>
            <w:tcW w:w="2410" w:type="dxa"/>
          </w:tcPr>
          <w:p w14:paraId="5125A6A5" w14:textId="77777777" w:rsidR="005D4184" w:rsidRPr="00CD2BC9" w:rsidRDefault="005D4184" w:rsidP="00AF7A0F">
            <w:r w:rsidRPr="00CD2BC9">
              <w:t>Bağışlar</w:t>
            </w:r>
          </w:p>
        </w:tc>
        <w:tc>
          <w:tcPr>
            <w:tcW w:w="1701" w:type="dxa"/>
            <w:vAlign w:val="center"/>
          </w:tcPr>
          <w:p w14:paraId="2C76DCB0" w14:textId="77777777" w:rsidR="005D4184" w:rsidRPr="00CD2BC9" w:rsidRDefault="005D4184" w:rsidP="00AF7A0F">
            <w:pPr>
              <w:spacing w:before="1"/>
              <w:jc w:val="center"/>
            </w:pPr>
            <w:r w:rsidRPr="00CD2BC9">
              <w:t>-</w:t>
            </w:r>
          </w:p>
        </w:tc>
        <w:tc>
          <w:tcPr>
            <w:tcW w:w="1559" w:type="dxa"/>
            <w:vAlign w:val="center"/>
          </w:tcPr>
          <w:p w14:paraId="66FD101F" w14:textId="77777777" w:rsidR="005D4184" w:rsidRPr="00CD2BC9" w:rsidRDefault="005D4184" w:rsidP="00AF7A0F">
            <w:pPr>
              <w:spacing w:before="1"/>
              <w:jc w:val="center"/>
            </w:pPr>
            <w:r w:rsidRPr="00CD2BC9">
              <w:t>-</w:t>
            </w:r>
          </w:p>
        </w:tc>
        <w:tc>
          <w:tcPr>
            <w:tcW w:w="1701" w:type="dxa"/>
            <w:vAlign w:val="center"/>
          </w:tcPr>
          <w:p w14:paraId="15605A58" w14:textId="77777777" w:rsidR="005D4184" w:rsidRPr="00CD2BC9" w:rsidRDefault="005D4184" w:rsidP="00AF7A0F">
            <w:pPr>
              <w:spacing w:before="1"/>
              <w:jc w:val="center"/>
            </w:pPr>
            <w:r w:rsidRPr="00CD2BC9">
              <w:t>-</w:t>
            </w:r>
          </w:p>
        </w:tc>
        <w:tc>
          <w:tcPr>
            <w:tcW w:w="1701" w:type="dxa"/>
            <w:vAlign w:val="center"/>
          </w:tcPr>
          <w:p w14:paraId="2C7696B8" w14:textId="77777777" w:rsidR="005D4184" w:rsidRPr="00CD2BC9" w:rsidRDefault="005D4184" w:rsidP="00AF7A0F">
            <w:pPr>
              <w:spacing w:before="1"/>
              <w:jc w:val="center"/>
            </w:pPr>
            <w:r w:rsidRPr="00CD2BC9">
              <w:t>-</w:t>
            </w:r>
          </w:p>
        </w:tc>
      </w:tr>
      <w:tr w:rsidR="005D4184" w:rsidRPr="00CD2BC9" w14:paraId="0ED3199A" w14:textId="77777777" w:rsidTr="00AF7A0F">
        <w:tc>
          <w:tcPr>
            <w:tcW w:w="2410" w:type="dxa"/>
          </w:tcPr>
          <w:p w14:paraId="58001586" w14:textId="77777777" w:rsidR="005D4184" w:rsidRPr="00CD2BC9" w:rsidRDefault="005D4184" w:rsidP="00AF7A0F">
            <w:pPr>
              <w:spacing w:before="1"/>
            </w:pPr>
            <w:r w:rsidRPr="00CD2BC9">
              <w:t>Diğer kaynaklar**</w:t>
            </w:r>
          </w:p>
        </w:tc>
        <w:tc>
          <w:tcPr>
            <w:tcW w:w="1701" w:type="dxa"/>
            <w:vAlign w:val="center"/>
          </w:tcPr>
          <w:p w14:paraId="16468A47" w14:textId="77777777" w:rsidR="005D4184" w:rsidRPr="00CD2BC9" w:rsidRDefault="005D4184" w:rsidP="00AF7A0F">
            <w:pPr>
              <w:spacing w:before="1"/>
              <w:jc w:val="center"/>
            </w:pPr>
            <w:r w:rsidRPr="00CD2BC9">
              <w:t>22.170.685,09</w:t>
            </w:r>
          </w:p>
        </w:tc>
        <w:tc>
          <w:tcPr>
            <w:tcW w:w="1559" w:type="dxa"/>
            <w:vAlign w:val="center"/>
          </w:tcPr>
          <w:p w14:paraId="2B337C0B" w14:textId="77777777" w:rsidR="005D4184" w:rsidRPr="00CD2BC9" w:rsidRDefault="005D4184" w:rsidP="00AF7A0F">
            <w:pPr>
              <w:spacing w:before="1"/>
              <w:jc w:val="center"/>
            </w:pPr>
            <w:r w:rsidRPr="00CD2BC9">
              <w:t>24.629.312,64</w:t>
            </w:r>
          </w:p>
        </w:tc>
        <w:tc>
          <w:tcPr>
            <w:tcW w:w="1701" w:type="dxa"/>
            <w:vAlign w:val="center"/>
          </w:tcPr>
          <w:p w14:paraId="712A78F3" w14:textId="77777777" w:rsidR="005D4184" w:rsidRPr="00CD2BC9" w:rsidRDefault="005D4184" w:rsidP="00AF7A0F">
            <w:pPr>
              <w:spacing w:before="1"/>
              <w:jc w:val="center"/>
            </w:pPr>
            <w:r w:rsidRPr="00CD2BC9">
              <w:t>28.584.732,05</w:t>
            </w:r>
          </w:p>
        </w:tc>
        <w:tc>
          <w:tcPr>
            <w:tcW w:w="1701" w:type="dxa"/>
            <w:vAlign w:val="center"/>
          </w:tcPr>
          <w:p w14:paraId="056F0302" w14:textId="77777777" w:rsidR="005D4184" w:rsidRPr="00CD2BC9" w:rsidRDefault="005D4184" w:rsidP="00AF7A0F">
            <w:pPr>
              <w:spacing w:before="1"/>
              <w:jc w:val="center"/>
            </w:pPr>
            <w:r w:rsidRPr="00CD2BC9">
              <w:t>25.128.243,26</w:t>
            </w:r>
          </w:p>
        </w:tc>
      </w:tr>
      <w:tr w:rsidR="005D4184" w:rsidRPr="00CD2BC9" w14:paraId="01E69145" w14:textId="77777777" w:rsidTr="00AF7A0F">
        <w:tc>
          <w:tcPr>
            <w:tcW w:w="2410" w:type="dxa"/>
          </w:tcPr>
          <w:p w14:paraId="5389F36C" w14:textId="77777777" w:rsidR="005D4184" w:rsidRPr="00CD2BC9" w:rsidRDefault="005D4184" w:rsidP="00AF7A0F">
            <w:pPr>
              <w:spacing w:before="1"/>
            </w:pPr>
            <w:r w:rsidRPr="00CD2BC9">
              <w:t>Toplam Gelir</w:t>
            </w:r>
          </w:p>
        </w:tc>
        <w:tc>
          <w:tcPr>
            <w:tcW w:w="1701" w:type="dxa"/>
            <w:vAlign w:val="center"/>
          </w:tcPr>
          <w:p w14:paraId="6E4C6533" w14:textId="77777777" w:rsidR="005D4184" w:rsidRPr="00CD2BC9" w:rsidRDefault="005D4184" w:rsidP="00AF7A0F">
            <w:pPr>
              <w:spacing w:before="1"/>
              <w:jc w:val="center"/>
            </w:pPr>
            <w:r>
              <w:t>26.833</w:t>
            </w:r>
            <w:r w:rsidRPr="00CD2BC9">
              <w:t>.167,99</w:t>
            </w:r>
          </w:p>
        </w:tc>
        <w:tc>
          <w:tcPr>
            <w:tcW w:w="1559" w:type="dxa"/>
            <w:vAlign w:val="center"/>
          </w:tcPr>
          <w:p w14:paraId="03D3561C" w14:textId="77777777" w:rsidR="005D4184" w:rsidRPr="00CD2BC9" w:rsidRDefault="005D4184" w:rsidP="00AF7A0F">
            <w:pPr>
              <w:spacing w:before="1"/>
              <w:jc w:val="center"/>
            </w:pPr>
            <w:r>
              <w:t>30.003.075</w:t>
            </w:r>
            <w:r w:rsidRPr="00CD2BC9">
              <w:t>,27</w:t>
            </w:r>
          </w:p>
        </w:tc>
        <w:tc>
          <w:tcPr>
            <w:tcW w:w="1701" w:type="dxa"/>
            <w:vAlign w:val="center"/>
          </w:tcPr>
          <w:p w14:paraId="5D9B17F5" w14:textId="77777777" w:rsidR="005D4184" w:rsidRPr="00CD2BC9" w:rsidRDefault="005D4184" w:rsidP="00AF7A0F">
            <w:pPr>
              <w:spacing w:before="1"/>
              <w:jc w:val="center"/>
            </w:pPr>
            <w:r>
              <w:t>38.114.995,62</w:t>
            </w:r>
          </w:p>
        </w:tc>
        <w:tc>
          <w:tcPr>
            <w:tcW w:w="1701" w:type="dxa"/>
            <w:vAlign w:val="center"/>
          </w:tcPr>
          <w:p w14:paraId="21F2FD27" w14:textId="77777777" w:rsidR="005D4184" w:rsidRPr="00CD2BC9" w:rsidRDefault="005D4184" w:rsidP="00AF7A0F">
            <w:pPr>
              <w:spacing w:before="1"/>
              <w:jc w:val="center"/>
            </w:pPr>
            <w:r>
              <w:t>31.650.412,96</w:t>
            </w:r>
          </w:p>
        </w:tc>
      </w:tr>
    </w:tbl>
    <w:p w14:paraId="055FBE37" w14:textId="77777777" w:rsidR="005D4184" w:rsidRDefault="005D4184" w:rsidP="005D4184">
      <w:pPr>
        <w:spacing w:before="1"/>
      </w:pPr>
      <w:r w:rsidRPr="00AB6E4E">
        <w:t>** Genel bütçeden alınan ödenek</w:t>
      </w:r>
    </w:p>
    <w:p w14:paraId="4510F5A9" w14:textId="77777777" w:rsidR="005D4184" w:rsidRDefault="005D4184" w:rsidP="005D4184">
      <w:pPr>
        <w:spacing w:before="1"/>
      </w:pPr>
    </w:p>
    <w:p w14:paraId="36AD2F46" w14:textId="77777777" w:rsidR="005D4184" w:rsidRDefault="005D4184" w:rsidP="005D4184">
      <w:pPr>
        <w:spacing w:before="1"/>
      </w:pPr>
    </w:p>
    <w:p w14:paraId="2CFB67A6" w14:textId="77777777" w:rsidR="005D4184" w:rsidRDefault="005D4184" w:rsidP="005D4184">
      <w:pPr>
        <w:spacing w:before="1"/>
      </w:pPr>
    </w:p>
    <w:p w14:paraId="43C40F44" w14:textId="77777777" w:rsidR="005D4184" w:rsidRDefault="005D4184" w:rsidP="005D4184">
      <w:pPr>
        <w:spacing w:before="1"/>
      </w:pPr>
    </w:p>
    <w:p w14:paraId="538A73E0" w14:textId="77777777" w:rsidR="005D4184" w:rsidRDefault="005D4184" w:rsidP="005D4184">
      <w:pPr>
        <w:spacing w:before="1"/>
      </w:pPr>
    </w:p>
    <w:p w14:paraId="018C3FDB" w14:textId="77777777" w:rsidR="005D4184" w:rsidRPr="00AB6E4E" w:rsidRDefault="005D4184" w:rsidP="005D4184">
      <w:pPr>
        <w:spacing w:before="1"/>
      </w:pPr>
    </w:p>
    <w:p w14:paraId="7C7A621D" w14:textId="77777777" w:rsidR="005D4184" w:rsidRPr="00CD2BC9" w:rsidRDefault="005D4184" w:rsidP="005D4184">
      <w:pPr>
        <w:tabs>
          <w:tab w:val="left" w:pos="993"/>
        </w:tabs>
        <w:spacing w:before="126"/>
        <w:rPr>
          <w:b/>
          <w:sz w:val="24"/>
        </w:rPr>
      </w:pPr>
      <w:r w:rsidRPr="00CD2BC9">
        <w:rPr>
          <w:b/>
          <w:sz w:val="24"/>
        </w:rPr>
        <w:lastRenderedPageBreak/>
        <w:t>Tablo 2.1.3. Harcamalar ve gelirler arasındaki yıllık bakiye (TL</w:t>
      </w:r>
      <w:r>
        <w:rPr>
          <w:b/>
          <w:sz w:val="24"/>
        </w:rPr>
        <w:t xml:space="preserve"> </w:t>
      </w:r>
      <w:r w:rsidRPr="00CD2BC9">
        <w:rPr>
          <w:b/>
          <w:sz w:val="24"/>
        </w:rPr>
        <w:t>cinsinden)</w:t>
      </w:r>
    </w:p>
    <w:tbl>
      <w:tblPr>
        <w:tblW w:w="0" w:type="auto"/>
        <w:tblBorders>
          <w:top w:val="single" w:sz="4" w:space="0" w:color="auto"/>
          <w:bottom w:val="single" w:sz="4" w:space="0" w:color="auto"/>
        </w:tblBorders>
        <w:tblLook w:val="04A0" w:firstRow="1" w:lastRow="0" w:firstColumn="1" w:lastColumn="0" w:noHBand="0" w:noVBand="1"/>
      </w:tblPr>
      <w:tblGrid>
        <w:gridCol w:w="2265"/>
        <w:gridCol w:w="2265"/>
        <w:gridCol w:w="2265"/>
        <w:gridCol w:w="2265"/>
      </w:tblGrid>
      <w:tr w:rsidR="005D4184" w:rsidRPr="00CD2BC9" w14:paraId="141F350D" w14:textId="77777777" w:rsidTr="00AF7A0F">
        <w:trPr>
          <w:trHeight w:val="222"/>
        </w:trPr>
        <w:tc>
          <w:tcPr>
            <w:tcW w:w="2265" w:type="dxa"/>
            <w:tcBorders>
              <w:top w:val="single" w:sz="4" w:space="0" w:color="auto"/>
              <w:bottom w:val="single" w:sz="4" w:space="0" w:color="auto"/>
            </w:tcBorders>
          </w:tcPr>
          <w:p w14:paraId="7E12DD28" w14:textId="77777777" w:rsidR="005D4184" w:rsidRPr="00CD2BC9" w:rsidRDefault="005D4184" w:rsidP="00AF7A0F">
            <w:pPr>
              <w:tabs>
                <w:tab w:val="left" w:pos="993"/>
              </w:tabs>
              <w:jc w:val="center"/>
              <w:rPr>
                <w:b/>
                <w:u w:val="thick"/>
              </w:rPr>
            </w:pPr>
            <w:r w:rsidRPr="00CD2BC9">
              <w:rPr>
                <w:b/>
              </w:rPr>
              <w:t>Akademik Yıl</w:t>
            </w:r>
          </w:p>
        </w:tc>
        <w:tc>
          <w:tcPr>
            <w:tcW w:w="2265" w:type="dxa"/>
            <w:tcBorders>
              <w:top w:val="single" w:sz="4" w:space="0" w:color="auto"/>
              <w:bottom w:val="single" w:sz="4" w:space="0" w:color="auto"/>
            </w:tcBorders>
          </w:tcPr>
          <w:p w14:paraId="34BB3F31" w14:textId="77777777" w:rsidR="005D4184" w:rsidRPr="00CD2BC9" w:rsidRDefault="005D4184" w:rsidP="00AF7A0F">
            <w:pPr>
              <w:tabs>
                <w:tab w:val="left" w:pos="993"/>
              </w:tabs>
              <w:jc w:val="center"/>
              <w:rPr>
                <w:b/>
              </w:rPr>
            </w:pPr>
            <w:r w:rsidRPr="00CD2BC9">
              <w:rPr>
                <w:b/>
              </w:rPr>
              <w:t>Toplam harcama</w:t>
            </w:r>
          </w:p>
        </w:tc>
        <w:tc>
          <w:tcPr>
            <w:tcW w:w="2265" w:type="dxa"/>
            <w:tcBorders>
              <w:top w:val="single" w:sz="4" w:space="0" w:color="auto"/>
              <w:bottom w:val="single" w:sz="4" w:space="0" w:color="auto"/>
            </w:tcBorders>
          </w:tcPr>
          <w:p w14:paraId="0E7417CA" w14:textId="77777777" w:rsidR="005D4184" w:rsidRPr="00AB6E4E" w:rsidRDefault="005D4184" w:rsidP="00AF7A0F">
            <w:pPr>
              <w:tabs>
                <w:tab w:val="left" w:pos="993"/>
              </w:tabs>
              <w:jc w:val="center"/>
              <w:rPr>
                <w:b/>
              </w:rPr>
            </w:pPr>
            <w:r w:rsidRPr="00AB6E4E">
              <w:rPr>
                <w:b/>
              </w:rPr>
              <w:t>Toplam gelir</w:t>
            </w:r>
          </w:p>
        </w:tc>
        <w:tc>
          <w:tcPr>
            <w:tcW w:w="2265" w:type="dxa"/>
            <w:tcBorders>
              <w:top w:val="single" w:sz="4" w:space="0" w:color="auto"/>
              <w:bottom w:val="single" w:sz="4" w:space="0" w:color="auto"/>
            </w:tcBorders>
          </w:tcPr>
          <w:p w14:paraId="16C163D2" w14:textId="77777777" w:rsidR="005D4184" w:rsidRPr="00AB6E4E" w:rsidRDefault="005D4184" w:rsidP="00AF7A0F">
            <w:pPr>
              <w:tabs>
                <w:tab w:val="left" w:pos="993"/>
              </w:tabs>
              <w:jc w:val="center"/>
              <w:rPr>
                <w:b/>
              </w:rPr>
            </w:pPr>
            <w:r w:rsidRPr="00AB6E4E">
              <w:rPr>
                <w:b/>
              </w:rPr>
              <w:t>Fark</w:t>
            </w:r>
          </w:p>
        </w:tc>
      </w:tr>
      <w:tr w:rsidR="005D4184" w:rsidRPr="00CD2BC9" w14:paraId="4266D9A1" w14:textId="77777777" w:rsidTr="00AF7A0F">
        <w:tc>
          <w:tcPr>
            <w:tcW w:w="2265" w:type="dxa"/>
            <w:tcBorders>
              <w:top w:val="single" w:sz="4" w:space="0" w:color="auto"/>
            </w:tcBorders>
          </w:tcPr>
          <w:p w14:paraId="0C42EB53" w14:textId="77777777" w:rsidR="005D4184" w:rsidRPr="00CD2BC9" w:rsidRDefault="005D4184" w:rsidP="00AF7A0F">
            <w:pPr>
              <w:tabs>
                <w:tab w:val="left" w:pos="993"/>
              </w:tabs>
              <w:jc w:val="center"/>
            </w:pPr>
            <w:r w:rsidRPr="00CD2BC9">
              <w:t>2019</w:t>
            </w:r>
          </w:p>
        </w:tc>
        <w:tc>
          <w:tcPr>
            <w:tcW w:w="2265" w:type="dxa"/>
            <w:tcBorders>
              <w:top w:val="single" w:sz="4" w:space="0" w:color="auto"/>
            </w:tcBorders>
          </w:tcPr>
          <w:p w14:paraId="7E4A7A15" w14:textId="77777777" w:rsidR="005D4184" w:rsidRPr="00CD2BC9" w:rsidRDefault="005D4184" w:rsidP="00AF7A0F">
            <w:pPr>
              <w:tabs>
                <w:tab w:val="left" w:pos="993"/>
              </w:tabs>
              <w:jc w:val="right"/>
              <w:rPr>
                <w:u w:val="thick"/>
              </w:rPr>
            </w:pPr>
            <w:r w:rsidRPr="00CD2BC9">
              <w:t>21.356.195,80</w:t>
            </w:r>
          </w:p>
        </w:tc>
        <w:tc>
          <w:tcPr>
            <w:tcW w:w="2265" w:type="dxa"/>
            <w:tcBorders>
              <w:top w:val="single" w:sz="4" w:space="0" w:color="auto"/>
            </w:tcBorders>
          </w:tcPr>
          <w:p w14:paraId="0A3A7AE8" w14:textId="77777777" w:rsidR="005D4184" w:rsidRPr="00AB6E4E" w:rsidRDefault="005D4184" w:rsidP="00AF7A0F">
            <w:pPr>
              <w:tabs>
                <w:tab w:val="left" w:pos="993"/>
              </w:tabs>
              <w:jc w:val="right"/>
              <w:rPr>
                <w:u w:val="thick"/>
              </w:rPr>
            </w:pPr>
            <w:r w:rsidRPr="00AB6E4E">
              <w:t>26.833.167,99</w:t>
            </w:r>
          </w:p>
        </w:tc>
        <w:tc>
          <w:tcPr>
            <w:tcW w:w="2265" w:type="dxa"/>
            <w:tcBorders>
              <w:top w:val="single" w:sz="4" w:space="0" w:color="auto"/>
            </w:tcBorders>
          </w:tcPr>
          <w:p w14:paraId="0089D2C1" w14:textId="77777777" w:rsidR="005D4184" w:rsidRPr="00AB6E4E" w:rsidRDefault="005D4184" w:rsidP="00AF7A0F">
            <w:pPr>
              <w:tabs>
                <w:tab w:val="left" w:pos="993"/>
              </w:tabs>
              <w:jc w:val="right"/>
              <w:rPr>
                <w:u w:val="thick"/>
              </w:rPr>
            </w:pPr>
            <w:r w:rsidRPr="00AB6E4E">
              <w:t>5.476.972,19</w:t>
            </w:r>
          </w:p>
        </w:tc>
      </w:tr>
      <w:tr w:rsidR="005D4184" w:rsidRPr="00CD2BC9" w14:paraId="2F9EA783" w14:textId="77777777" w:rsidTr="00AF7A0F">
        <w:tc>
          <w:tcPr>
            <w:tcW w:w="2265" w:type="dxa"/>
          </w:tcPr>
          <w:p w14:paraId="7EB7D312" w14:textId="77777777" w:rsidR="005D4184" w:rsidRPr="00CD2BC9" w:rsidRDefault="005D4184" w:rsidP="00AF7A0F">
            <w:pPr>
              <w:tabs>
                <w:tab w:val="left" w:pos="993"/>
              </w:tabs>
              <w:jc w:val="center"/>
            </w:pPr>
            <w:r w:rsidRPr="00CD2BC9">
              <w:t>2020</w:t>
            </w:r>
          </w:p>
        </w:tc>
        <w:tc>
          <w:tcPr>
            <w:tcW w:w="2265" w:type="dxa"/>
          </w:tcPr>
          <w:p w14:paraId="6D29602F" w14:textId="77777777" w:rsidR="005D4184" w:rsidRPr="00CD2BC9" w:rsidRDefault="005D4184" w:rsidP="00AF7A0F">
            <w:pPr>
              <w:tabs>
                <w:tab w:val="left" w:pos="993"/>
              </w:tabs>
              <w:jc w:val="right"/>
              <w:rPr>
                <w:u w:val="thick"/>
              </w:rPr>
            </w:pPr>
            <w:r w:rsidRPr="00CD2BC9">
              <w:t>25.230.153,82</w:t>
            </w:r>
          </w:p>
        </w:tc>
        <w:tc>
          <w:tcPr>
            <w:tcW w:w="2265" w:type="dxa"/>
          </w:tcPr>
          <w:p w14:paraId="675BD4A5" w14:textId="77777777" w:rsidR="005D4184" w:rsidRPr="00AB6E4E" w:rsidRDefault="005D4184" w:rsidP="00AF7A0F">
            <w:pPr>
              <w:tabs>
                <w:tab w:val="left" w:pos="993"/>
              </w:tabs>
              <w:jc w:val="right"/>
              <w:rPr>
                <w:u w:val="thick"/>
              </w:rPr>
            </w:pPr>
            <w:r w:rsidRPr="00AB6E4E">
              <w:t>30.003.075,27</w:t>
            </w:r>
          </w:p>
        </w:tc>
        <w:tc>
          <w:tcPr>
            <w:tcW w:w="2265" w:type="dxa"/>
          </w:tcPr>
          <w:p w14:paraId="48F9BB99" w14:textId="77777777" w:rsidR="005D4184" w:rsidRPr="00AB6E4E" w:rsidRDefault="005D4184" w:rsidP="00AF7A0F">
            <w:pPr>
              <w:tabs>
                <w:tab w:val="left" w:pos="993"/>
              </w:tabs>
              <w:jc w:val="right"/>
              <w:rPr>
                <w:u w:val="thick"/>
              </w:rPr>
            </w:pPr>
            <w:r w:rsidRPr="00AB6E4E">
              <w:t>4.772.921,45</w:t>
            </w:r>
          </w:p>
        </w:tc>
      </w:tr>
      <w:tr w:rsidR="005D4184" w:rsidRPr="00CD2BC9" w14:paraId="7FB8F863" w14:textId="77777777" w:rsidTr="00AF7A0F">
        <w:tc>
          <w:tcPr>
            <w:tcW w:w="2265" w:type="dxa"/>
          </w:tcPr>
          <w:p w14:paraId="748D18A4" w14:textId="77777777" w:rsidR="005D4184" w:rsidRPr="00CD2BC9" w:rsidRDefault="005D4184" w:rsidP="00AF7A0F">
            <w:pPr>
              <w:tabs>
                <w:tab w:val="left" w:pos="993"/>
              </w:tabs>
              <w:jc w:val="center"/>
            </w:pPr>
            <w:r w:rsidRPr="00CD2BC9">
              <w:t>2021</w:t>
            </w:r>
          </w:p>
        </w:tc>
        <w:tc>
          <w:tcPr>
            <w:tcW w:w="2265" w:type="dxa"/>
          </w:tcPr>
          <w:p w14:paraId="63F7336D" w14:textId="77777777" w:rsidR="005D4184" w:rsidRPr="00CD2BC9" w:rsidRDefault="005D4184" w:rsidP="00AF7A0F">
            <w:pPr>
              <w:tabs>
                <w:tab w:val="left" w:pos="993"/>
              </w:tabs>
              <w:jc w:val="right"/>
              <w:rPr>
                <w:u w:val="thick"/>
              </w:rPr>
            </w:pPr>
            <w:r w:rsidRPr="00CD2BC9">
              <w:t>28.624.590,75</w:t>
            </w:r>
          </w:p>
        </w:tc>
        <w:tc>
          <w:tcPr>
            <w:tcW w:w="2265" w:type="dxa"/>
          </w:tcPr>
          <w:p w14:paraId="1D7CD383" w14:textId="77777777" w:rsidR="005D4184" w:rsidRPr="00AB6E4E" w:rsidRDefault="005D4184" w:rsidP="00AF7A0F">
            <w:pPr>
              <w:tabs>
                <w:tab w:val="left" w:pos="993"/>
              </w:tabs>
              <w:jc w:val="right"/>
              <w:rPr>
                <w:u w:val="thick"/>
              </w:rPr>
            </w:pPr>
            <w:r w:rsidRPr="00AB6E4E">
              <w:t>38.114.995,62</w:t>
            </w:r>
          </w:p>
        </w:tc>
        <w:tc>
          <w:tcPr>
            <w:tcW w:w="2265" w:type="dxa"/>
          </w:tcPr>
          <w:p w14:paraId="58CB062E" w14:textId="77777777" w:rsidR="005D4184" w:rsidRPr="00AB6E4E" w:rsidRDefault="005D4184" w:rsidP="00AF7A0F">
            <w:pPr>
              <w:tabs>
                <w:tab w:val="left" w:pos="993"/>
              </w:tabs>
              <w:jc w:val="right"/>
              <w:rPr>
                <w:u w:val="thick"/>
              </w:rPr>
            </w:pPr>
            <w:r w:rsidRPr="00AB6E4E">
              <w:t>9.489.974,72</w:t>
            </w:r>
          </w:p>
        </w:tc>
      </w:tr>
    </w:tbl>
    <w:p w14:paraId="761DDA75" w14:textId="77777777" w:rsidR="005D4184" w:rsidRPr="00B049D3" w:rsidRDefault="005D4184" w:rsidP="005D4184">
      <w:pPr>
        <w:jc w:val="both"/>
        <w:rPr>
          <w:sz w:val="20"/>
        </w:rPr>
      </w:pPr>
      <w:r w:rsidRPr="00B049D3">
        <w:rPr>
          <w:b/>
          <w:sz w:val="20"/>
        </w:rPr>
        <w:t>NOT:</w:t>
      </w:r>
      <w:r w:rsidRPr="00B049D3">
        <w:rPr>
          <w:sz w:val="20"/>
        </w:rPr>
        <w:t xml:space="preserve"> Tablolar 2.1.1., 2.1.2. ve 2.1.3. Son üç akademik yıl için Kurumun resmi mali raporları ile değiştirilebilir.</w:t>
      </w:r>
    </w:p>
    <w:p w14:paraId="7252BB4E" w14:textId="77777777" w:rsidR="005D4184" w:rsidRPr="00B049D3" w:rsidRDefault="005D4184" w:rsidP="005D4184">
      <w:pPr>
        <w:jc w:val="both"/>
        <w:rPr>
          <w:sz w:val="20"/>
        </w:rPr>
      </w:pPr>
      <w:r w:rsidRPr="00B049D3">
        <w:rPr>
          <w:sz w:val="20"/>
        </w:rPr>
        <w:t>Kamu kurumlarının (örneğin su, elektrik, gaz, yakıt) ve resmi makam tarafından doğrudan ödenen ve harcama tablolarına dahil edilmeyen diğer harcamaların tahmini değeri de ayrıca verilmelidir.</w:t>
      </w:r>
    </w:p>
    <w:p w14:paraId="6AE88277" w14:textId="77777777" w:rsidR="005D4184" w:rsidRPr="00E577C9" w:rsidRDefault="005D4184" w:rsidP="005D4184">
      <w:pPr>
        <w:ind w:firstLine="567"/>
        <w:jc w:val="both"/>
        <w:rPr>
          <w:sz w:val="24"/>
        </w:rPr>
      </w:pPr>
    </w:p>
    <w:p w14:paraId="74E1F50E" w14:textId="77777777" w:rsidR="005D4184" w:rsidRPr="00FD3DDC" w:rsidRDefault="005D4184" w:rsidP="005D4184">
      <w:pPr>
        <w:jc w:val="both"/>
        <w:rPr>
          <w:b/>
          <w:color w:val="FF0000"/>
          <w:sz w:val="24"/>
        </w:rPr>
      </w:pPr>
      <w:r w:rsidRPr="00FD3DDC">
        <w:rPr>
          <w:b/>
          <w:color w:val="FF0000"/>
          <w:sz w:val="24"/>
        </w:rPr>
        <w:t>2.2. Klinik ve saha hizmetleri eğitim-öğretim kaynakları olarak işlev görmelidir. Bu kaynakların eğitim-öğretim bütünlüğünde kullanımı klinik hizmetlerinin finansal yeterliliklerine göre öncelikli olmalıdır.</w:t>
      </w:r>
    </w:p>
    <w:p w14:paraId="1B831499" w14:textId="77777777" w:rsidR="005D4184" w:rsidRDefault="005D4184" w:rsidP="005D4184">
      <w:pPr>
        <w:ind w:firstLine="567"/>
        <w:jc w:val="both"/>
        <w:rPr>
          <w:sz w:val="24"/>
        </w:rPr>
      </w:pPr>
      <w:proofErr w:type="spellStart"/>
      <w:r w:rsidRPr="00E577C9">
        <w:rPr>
          <w:sz w:val="24"/>
          <w:szCs w:val="24"/>
        </w:rPr>
        <w:t>SÜVF’nin</w:t>
      </w:r>
      <w:proofErr w:type="spellEnd"/>
      <w:r w:rsidRPr="00E577C9">
        <w:rPr>
          <w:sz w:val="24"/>
          <w:szCs w:val="24"/>
        </w:rPr>
        <w:t xml:space="preserve"> döner sermaye gelirlerinden yasal kesintiler (</w:t>
      </w:r>
      <w:proofErr w:type="gramStart"/>
      <w:r w:rsidRPr="00E577C9">
        <w:rPr>
          <w:sz w:val="24"/>
          <w:szCs w:val="24"/>
        </w:rPr>
        <w:t>% 5</w:t>
      </w:r>
      <w:proofErr w:type="gramEnd"/>
      <w:r w:rsidRPr="00E577C9">
        <w:rPr>
          <w:sz w:val="24"/>
          <w:szCs w:val="24"/>
        </w:rPr>
        <w:t xml:space="preserve"> İşletme Müdürlüğü Payı, % 1 peşin vergi, % 5 ise BAP payı) ayrıldıktan sonra kalan kısmın tamamı eğitim-öğretim faaliyetleri ve </w:t>
      </w:r>
      <w:r w:rsidRPr="00E577C9">
        <w:rPr>
          <w:sz w:val="24"/>
        </w:rPr>
        <w:t>ilgili birimlerin ihtiyaçlarının giderilmesi amacıyla kullanılmaktadır. Ayrıca anabilim dallarındaki eğitim öğretim ihtiyaçları için genel bütçeden de destek sağlanmaktadır. SÜVF Döner Sermaye biriminin içerisinde</w:t>
      </w:r>
      <w:r>
        <w:rPr>
          <w:sz w:val="24"/>
        </w:rPr>
        <w:t xml:space="preserve"> </w:t>
      </w:r>
      <w:r w:rsidRPr="00E577C9">
        <w:rPr>
          <w:sz w:val="24"/>
        </w:rPr>
        <w:t>ayrıca Hayvan Hastanesi</w:t>
      </w:r>
      <w:r>
        <w:rPr>
          <w:sz w:val="24"/>
        </w:rPr>
        <w:t xml:space="preserve"> </w:t>
      </w:r>
      <w:r w:rsidRPr="00E577C9">
        <w:rPr>
          <w:sz w:val="24"/>
        </w:rPr>
        <w:t xml:space="preserve">satın alma işlemlerini yürütmek üzere bir alt birim oluşturulmuştur. </w:t>
      </w:r>
    </w:p>
    <w:p w14:paraId="0EB9E476" w14:textId="77777777" w:rsidR="005D4184" w:rsidRDefault="005D4184" w:rsidP="005D4184">
      <w:pPr>
        <w:ind w:firstLine="567"/>
        <w:jc w:val="both"/>
        <w:rPr>
          <w:sz w:val="24"/>
        </w:rPr>
      </w:pPr>
    </w:p>
    <w:p w14:paraId="0C7E4329" w14:textId="77777777" w:rsidR="005D4184" w:rsidRPr="009F65C0" w:rsidRDefault="005D4184" w:rsidP="005D4184">
      <w:pPr>
        <w:jc w:val="both"/>
        <w:rPr>
          <w:b/>
          <w:color w:val="FF0000"/>
          <w:sz w:val="24"/>
        </w:rPr>
      </w:pPr>
      <w:r w:rsidRPr="001E02C5">
        <w:rPr>
          <w:b/>
          <w:color w:val="FF0000"/>
          <w:sz w:val="24"/>
        </w:rPr>
        <w:t>2.3. Kurum, stratejik planını uygulamak için kaynakları kullanmak ve TVHEDS Standartlarını karşılamak için yeterli özerkliğe sahip olmalıdır</w:t>
      </w:r>
    </w:p>
    <w:p w14:paraId="62E32986" w14:textId="77777777" w:rsidR="005D4184" w:rsidRPr="00E577C9" w:rsidRDefault="005D4184" w:rsidP="005D4184">
      <w:pPr>
        <w:ind w:firstLine="567"/>
        <w:jc w:val="both"/>
        <w:rPr>
          <w:sz w:val="24"/>
          <w:szCs w:val="24"/>
        </w:rPr>
      </w:pPr>
      <w:r w:rsidRPr="00E577C9">
        <w:rPr>
          <w:sz w:val="24"/>
          <w:szCs w:val="24"/>
        </w:rPr>
        <w:t>Merkezi bütçe gelirleri her yıl genel bütçe dengeleri ve enflasyon göz önüne alınarak merkezi yönetim tarafından arttırılmaktadır. Bunun yanında</w:t>
      </w:r>
      <w:r>
        <w:rPr>
          <w:sz w:val="24"/>
          <w:szCs w:val="24"/>
        </w:rPr>
        <w:t xml:space="preserve"> </w:t>
      </w:r>
      <w:r w:rsidRPr="00E577C9">
        <w:rPr>
          <w:sz w:val="24"/>
          <w:szCs w:val="24"/>
        </w:rPr>
        <w:t>öz gelirlerimizde yapılan yatırımların faaliyete geçmesi ile artış göstermektedir. Alt yapı açısından büyük oranda yapılanmasını tamamlamış olan fakültemiz</w:t>
      </w:r>
      <w:r>
        <w:rPr>
          <w:sz w:val="24"/>
          <w:szCs w:val="24"/>
        </w:rPr>
        <w:t>,</w:t>
      </w:r>
      <w:r w:rsidRPr="00E577C9">
        <w:rPr>
          <w:sz w:val="24"/>
          <w:szCs w:val="24"/>
        </w:rPr>
        <w:t xml:space="preserve"> önümüzdeki üç yıl içerisinde eğitim-öğretim faaliyetlerinin geliştirilmesi ve kalitesinin arttırılması adına aşağıdaki yatırımları planlamaktadır. </w:t>
      </w:r>
    </w:p>
    <w:p w14:paraId="3FBCEB45" w14:textId="77777777" w:rsidR="005D4184" w:rsidRPr="00E577C9" w:rsidRDefault="005D4184" w:rsidP="005D4184">
      <w:pPr>
        <w:pStyle w:val="ListeParagraf"/>
        <w:widowControl/>
        <w:numPr>
          <w:ilvl w:val="0"/>
          <w:numId w:val="14"/>
        </w:numPr>
        <w:tabs>
          <w:tab w:val="left" w:pos="284"/>
        </w:tabs>
        <w:autoSpaceDE/>
        <w:autoSpaceDN/>
        <w:ind w:left="0" w:firstLine="0"/>
        <w:contextualSpacing/>
        <w:jc w:val="both"/>
        <w:rPr>
          <w:sz w:val="24"/>
          <w:szCs w:val="24"/>
        </w:rPr>
      </w:pPr>
      <w:r w:rsidRPr="00E577C9">
        <w:rPr>
          <w:b/>
          <w:sz w:val="24"/>
          <w:szCs w:val="24"/>
        </w:rPr>
        <w:t>Hayvan Hastanesi:</w:t>
      </w:r>
      <w:r w:rsidRPr="00E577C9">
        <w:rPr>
          <w:sz w:val="24"/>
          <w:szCs w:val="24"/>
        </w:rPr>
        <w:t xml:space="preserve"> 2021 yılı başında yapımı tamamlanarak hizmete açılan küçük hayvan hastanesi ve buna bağlı olarak yeniden organize edilen büyük hayvan hastanesinin medikal donanımının yenilenmesi planlanmaktadır. Çeşitli </w:t>
      </w:r>
      <w:proofErr w:type="gramStart"/>
      <w:r w:rsidRPr="00E577C9">
        <w:rPr>
          <w:sz w:val="24"/>
          <w:szCs w:val="24"/>
        </w:rPr>
        <w:t>resmi</w:t>
      </w:r>
      <w:proofErr w:type="gramEnd"/>
      <w:r w:rsidRPr="00E577C9">
        <w:rPr>
          <w:sz w:val="24"/>
          <w:szCs w:val="24"/>
        </w:rPr>
        <w:t xml:space="preserve"> kurumlardan (hastane </w:t>
      </w:r>
      <w:proofErr w:type="spellStart"/>
      <w:r w:rsidRPr="00E577C9">
        <w:rPr>
          <w:sz w:val="24"/>
          <w:szCs w:val="24"/>
        </w:rPr>
        <w:t>vb</w:t>
      </w:r>
      <w:proofErr w:type="spellEnd"/>
      <w:r w:rsidRPr="00E577C9">
        <w:rPr>
          <w:sz w:val="24"/>
          <w:szCs w:val="24"/>
        </w:rPr>
        <w:t xml:space="preserve">) bağış yolu ile temin çalışmalarının yanında, alt yapı projeleri, araştırma projeleri, Rektörlük genel bütçesi </w:t>
      </w:r>
      <w:proofErr w:type="spellStart"/>
      <w:r w:rsidRPr="00E577C9">
        <w:rPr>
          <w:sz w:val="24"/>
          <w:szCs w:val="24"/>
        </w:rPr>
        <w:t>vb</w:t>
      </w:r>
      <w:proofErr w:type="spellEnd"/>
      <w:r w:rsidRPr="00E577C9">
        <w:rPr>
          <w:sz w:val="24"/>
          <w:szCs w:val="24"/>
        </w:rPr>
        <w:t xml:space="preserve"> yollarla da cihaz temin yoluna gidilecektir. Ayrıca hastane ve farklı birimlerimizde ihtiyaç duyulan yardımcı personel gereksinimi (laborant, röntgen, anestezi uzmanı, teknisyen, veteriner hekim </w:t>
      </w:r>
      <w:proofErr w:type="spellStart"/>
      <w:r w:rsidRPr="00E577C9">
        <w:rPr>
          <w:sz w:val="24"/>
          <w:szCs w:val="24"/>
        </w:rPr>
        <w:t>vb</w:t>
      </w:r>
      <w:proofErr w:type="spellEnd"/>
      <w:r w:rsidRPr="00E577C9">
        <w:rPr>
          <w:sz w:val="24"/>
          <w:szCs w:val="24"/>
        </w:rPr>
        <w:t>) rektörlük makamından talep edilmektedir.</w:t>
      </w:r>
    </w:p>
    <w:p w14:paraId="4D9A9DFE" w14:textId="77777777" w:rsidR="005D4184" w:rsidRPr="00E577C9" w:rsidRDefault="005D4184" w:rsidP="005D4184">
      <w:pPr>
        <w:pStyle w:val="ListeParagraf"/>
        <w:widowControl/>
        <w:numPr>
          <w:ilvl w:val="0"/>
          <w:numId w:val="14"/>
        </w:numPr>
        <w:tabs>
          <w:tab w:val="left" w:pos="284"/>
        </w:tabs>
        <w:autoSpaceDE/>
        <w:autoSpaceDN/>
        <w:ind w:left="0" w:firstLine="0"/>
        <w:contextualSpacing/>
        <w:jc w:val="both"/>
        <w:rPr>
          <w:b/>
          <w:sz w:val="24"/>
          <w:szCs w:val="24"/>
        </w:rPr>
      </w:pPr>
      <w:r w:rsidRPr="00E577C9">
        <w:rPr>
          <w:b/>
          <w:sz w:val="24"/>
          <w:szCs w:val="24"/>
        </w:rPr>
        <w:t xml:space="preserve">Araştırma ve Uygulama Çiftliği: </w:t>
      </w:r>
      <w:r w:rsidRPr="00E577C9">
        <w:rPr>
          <w:sz w:val="24"/>
          <w:szCs w:val="24"/>
        </w:rPr>
        <w:t>Son iki yılda</w:t>
      </w:r>
      <w:r w:rsidRPr="00E577C9">
        <w:rPr>
          <w:color w:val="000000"/>
          <w:sz w:val="24"/>
          <w:szCs w:val="24"/>
        </w:rPr>
        <w:t xml:space="preserve"> hayvan sayısının artışı sağlanan çiftliğimizde robotik sağım ünitemizin daha aktif olarak kullanımı sağlanmıştır. Çiftlikte hayvan çeşitliliği artırılmasının yanında özellikle araştırma projelerinde ve eğitimde faydalı olabilecek üretimlerin yapılması planlanmaktadır. Bu bağlamda kanatlı üretiminin daha aktif olarak kullanılması ve Kangal köpekleri başta olmak üzere köpek üretiminin artırılması hedeflenmektedir. Hedeflerin gerçekleştirilmesi için kaynak olarak yem bitkileri üretim gelirleri, çiftlik gelirleri yanında çeşitli araştırma ve alt yapı projeleri planlanmaktadır.</w:t>
      </w:r>
    </w:p>
    <w:p w14:paraId="3FABF0A4" w14:textId="77777777" w:rsidR="005D4184" w:rsidRPr="00E577C9" w:rsidRDefault="005D4184" w:rsidP="005D4184">
      <w:pPr>
        <w:pStyle w:val="ListeParagraf"/>
        <w:widowControl/>
        <w:numPr>
          <w:ilvl w:val="0"/>
          <w:numId w:val="14"/>
        </w:numPr>
        <w:tabs>
          <w:tab w:val="left" w:pos="284"/>
        </w:tabs>
        <w:autoSpaceDE/>
        <w:autoSpaceDN/>
        <w:ind w:left="0" w:firstLine="0"/>
        <w:contextualSpacing/>
        <w:jc w:val="both"/>
        <w:rPr>
          <w:sz w:val="24"/>
          <w:szCs w:val="24"/>
        </w:rPr>
      </w:pPr>
      <w:r w:rsidRPr="00E577C9">
        <w:rPr>
          <w:b/>
          <w:sz w:val="24"/>
          <w:szCs w:val="24"/>
        </w:rPr>
        <w:t>Ana tesis bakım onarımı</w:t>
      </w:r>
      <w:r w:rsidRPr="00E577C9">
        <w:rPr>
          <w:sz w:val="24"/>
          <w:szCs w:val="24"/>
        </w:rPr>
        <w:t xml:space="preserve">: 2018 yılı içerisinde ana binaların bakım-onarımı (çevre düzenlemesi, dış ve iç kısımların boyanması, dersliklerin tadilatı, öğretim üyesi odalarının boyanması </w:t>
      </w:r>
      <w:proofErr w:type="spellStart"/>
      <w:r w:rsidRPr="00E577C9">
        <w:rPr>
          <w:sz w:val="24"/>
          <w:szCs w:val="24"/>
        </w:rPr>
        <w:t>vb</w:t>
      </w:r>
      <w:proofErr w:type="spellEnd"/>
      <w:r w:rsidRPr="00E577C9">
        <w:rPr>
          <w:sz w:val="24"/>
          <w:szCs w:val="24"/>
        </w:rPr>
        <w:t xml:space="preserve">) Üniversitemiz Yapı İşleri ve Teknik Daire Başkanlığı tarafından finanse edilmiştir. Yeni hayvan Hastanesinin açılması ile eski hastane binasında boşalan alanlarda derslik yapılması (yaklaşık 500 kişilik, 4 derslik) planlanmıştır. Maliyeti 1.000.000 TL olan proje hazırlanarak 2022 yılı </w:t>
      </w:r>
      <w:r>
        <w:rPr>
          <w:sz w:val="24"/>
          <w:szCs w:val="24"/>
        </w:rPr>
        <w:t xml:space="preserve">başında Rektörlüğe sunulmuştur </w:t>
      </w:r>
      <w:r w:rsidRPr="00160F56">
        <w:rPr>
          <w:sz w:val="24"/>
          <w:szCs w:val="24"/>
        </w:rPr>
        <w:t>(EK.2.3.1).</w:t>
      </w:r>
    </w:p>
    <w:p w14:paraId="423B957A" w14:textId="77777777" w:rsidR="005D4184" w:rsidRPr="00E577C9" w:rsidRDefault="005D4184" w:rsidP="005D4184">
      <w:pPr>
        <w:pStyle w:val="ListeParagraf"/>
        <w:widowControl/>
        <w:numPr>
          <w:ilvl w:val="0"/>
          <w:numId w:val="14"/>
        </w:numPr>
        <w:tabs>
          <w:tab w:val="left" w:pos="284"/>
        </w:tabs>
        <w:autoSpaceDE/>
        <w:autoSpaceDN/>
        <w:ind w:left="0" w:firstLine="0"/>
        <w:contextualSpacing/>
        <w:jc w:val="both"/>
        <w:rPr>
          <w:sz w:val="24"/>
          <w:szCs w:val="24"/>
        </w:rPr>
      </w:pPr>
      <w:r w:rsidRPr="00E577C9">
        <w:rPr>
          <w:b/>
          <w:sz w:val="24"/>
          <w:szCs w:val="24"/>
        </w:rPr>
        <w:t>Ana tesisteki laboratuvarların iyileştirmesi:</w:t>
      </w:r>
      <w:r w:rsidRPr="00E577C9">
        <w:rPr>
          <w:sz w:val="24"/>
          <w:szCs w:val="24"/>
        </w:rPr>
        <w:t xml:space="preserve"> Yapı İşleri ve Teknik Daire Başkanlığı’na özellikle ana binadaki çatı bakım-onarımı ve ıslak alanların (lavabo, WC gibi) yenilenmesi için teklifte bulunulmuştur </w:t>
      </w:r>
      <w:r w:rsidRPr="00160F56">
        <w:rPr>
          <w:sz w:val="24"/>
          <w:szCs w:val="24"/>
        </w:rPr>
        <w:t>(EK.2.3.2).</w:t>
      </w:r>
    </w:p>
    <w:p w14:paraId="02E23141" w14:textId="77777777" w:rsidR="005D4184" w:rsidRPr="00E577C9" w:rsidRDefault="005D4184" w:rsidP="005D4184">
      <w:pPr>
        <w:pStyle w:val="ListeParagraf"/>
        <w:widowControl/>
        <w:numPr>
          <w:ilvl w:val="0"/>
          <w:numId w:val="14"/>
        </w:numPr>
        <w:tabs>
          <w:tab w:val="left" w:pos="284"/>
        </w:tabs>
        <w:autoSpaceDE/>
        <w:autoSpaceDN/>
        <w:ind w:left="0" w:firstLine="0"/>
        <w:contextualSpacing/>
        <w:jc w:val="both"/>
        <w:rPr>
          <w:sz w:val="24"/>
          <w:szCs w:val="24"/>
        </w:rPr>
      </w:pPr>
      <w:r w:rsidRPr="00E577C9">
        <w:rPr>
          <w:b/>
          <w:sz w:val="24"/>
          <w:szCs w:val="24"/>
        </w:rPr>
        <w:lastRenderedPageBreak/>
        <w:t>Çiftlik mekanizasyonu:</w:t>
      </w:r>
      <w:r w:rsidRPr="00E577C9">
        <w:rPr>
          <w:sz w:val="24"/>
          <w:szCs w:val="24"/>
        </w:rPr>
        <w:t xml:space="preserve"> Çiftlikteki hayvan sayısının artışına bağlı olarak yem karma makinasının kapasitesinin artırılması ve bu sayede iş gücünün azaltılması planlanmaktadır. </w:t>
      </w:r>
    </w:p>
    <w:p w14:paraId="3A884C7A" w14:textId="77777777" w:rsidR="005D4184" w:rsidRDefault="005D4184" w:rsidP="005D4184">
      <w:pPr>
        <w:pStyle w:val="ListeParagraf"/>
        <w:widowControl/>
        <w:numPr>
          <w:ilvl w:val="0"/>
          <w:numId w:val="14"/>
        </w:numPr>
        <w:tabs>
          <w:tab w:val="left" w:pos="284"/>
        </w:tabs>
        <w:autoSpaceDE/>
        <w:autoSpaceDN/>
        <w:ind w:left="0" w:firstLine="0"/>
        <w:contextualSpacing/>
        <w:jc w:val="both"/>
        <w:rPr>
          <w:sz w:val="24"/>
          <w:szCs w:val="24"/>
        </w:rPr>
      </w:pPr>
      <w:r w:rsidRPr="00E577C9">
        <w:rPr>
          <w:b/>
          <w:sz w:val="24"/>
          <w:szCs w:val="24"/>
        </w:rPr>
        <w:t>Yem bitkileri üretimi:</w:t>
      </w:r>
      <w:r w:rsidRPr="00E577C9">
        <w:rPr>
          <w:sz w:val="24"/>
          <w:szCs w:val="24"/>
        </w:rPr>
        <w:t xml:space="preserve"> Çumra’da fakültemize tahsisli arazimizin (yaklaşık 800 dekar) güvenliği amacıyla tel örgü ile çevrilmesi, sulama alt yapısının yenilenmesi ve personel tesisinin önümüzdeki üç yıla yayılacak şekilde yem bitkileri üretiminin öz gelirlerinden karşılanmak üzere yapılması planlanmaktadır.</w:t>
      </w:r>
    </w:p>
    <w:p w14:paraId="19EAB134" w14:textId="77777777" w:rsidR="005D4184" w:rsidRDefault="005D4184" w:rsidP="005D4184">
      <w:pPr>
        <w:widowControl/>
        <w:tabs>
          <w:tab w:val="left" w:pos="284"/>
        </w:tabs>
        <w:autoSpaceDE/>
        <w:autoSpaceDN/>
        <w:contextualSpacing/>
        <w:jc w:val="both"/>
        <w:rPr>
          <w:sz w:val="24"/>
          <w:szCs w:val="24"/>
        </w:rPr>
      </w:pPr>
    </w:p>
    <w:p w14:paraId="5B9CC9F1" w14:textId="77777777" w:rsidR="005D4184" w:rsidRPr="009F65C0" w:rsidRDefault="005D4184" w:rsidP="005D4184">
      <w:pPr>
        <w:pStyle w:val="ListeParagraf"/>
        <w:widowControl/>
        <w:numPr>
          <w:ilvl w:val="1"/>
          <w:numId w:val="15"/>
        </w:numPr>
        <w:autoSpaceDE/>
        <w:autoSpaceDN/>
        <w:ind w:left="0" w:firstLine="0"/>
        <w:contextualSpacing/>
        <w:jc w:val="both"/>
        <w:rPr>
          <w:color w:val="FF0000"/>
          <w:sz w:val="24"/>
          <w:szCs w:val="24"/>
        </w:rPr>
      </w:pPr>
      <w:r w:rsidRPr="007C7009">
        <w:rPr>
          <w:b/>
          <w:color w:val="FF0000"/>
        </w:rPr>
        <w:t>Kaynakların tahsisi, mevcut kaynakların gereksinimlerini karşıladığından emin olmak için düzenli olarak gözden geçirilmelidir</w:t>
      </w:r>
    </w:p>
    <w:p w14:paraId="28FC0947" w14:textId="77777777" w:rsidR="005D4184" w:rsidRDefault="005D4184" w:rsidP="005D4184">
      <w:pPr>
        <w:widowControl/>
        <w:autoSpaceDE/>
        <w:autoSpaceDN/>
        <w:ind w:firstLine="709"/>
        <w:contextualSpacing/>
        <w:jc w:val="both"/>
      </w:pPr>
      <w:r w:rsidRPr="00E577C9">
        <w:t xml:space="preserve">SÜVF Döner Sermaye Biriminin gelir gider dengesi harcama </w:t>
      </w:r>
      <w:r>
        <w:t>işlem</w:t>
      </w:r>
      <w:r w:rsidRPr="00E577C9">
        <w:t>leri</w:t>
      </w:r>
      <w:r>
        <w:t>,</w:t>
      </w:r>
      <w:r w:rsidRPr="00E577C9">
        <w:t xml:space="preserve"> SÜ Döner Sermaye İşletme Müdürlüğü denetim birimi ve Sayıştay tarafından düzenli olarak kontrol edilerek r</w:t>
      </w:r>
      <w:r>
        <w:t xml:space="preserve">aporlandırılmaktadır. </w:t>
      </w:r>
    </w:p>
    <w:p w14:paraId="67FCC3C1" w14:textId="77777777" w:rsidR="005D4184" w:rsidRDefault="005D4184" w:rsidP="005D4184">
      <w:pPr>
        <w:widowControl/>
        <w:autoSpaceDE/>
        <w:autoSpaceDN/>
        <w:ind w:firstLine="709"/>
        <w:contextualSpacing/>
        <w:jc w:val="both"/>
      </w:pPr>
    </w:p>
    <w:p w14:paraId="66EEB095" w14:textId="77777777" w:rsidR="005D4184" w:rsidRPr="00574D25" w:rsidRDefault="005D4184" w:rsidP="005D4184">
      <w:pPr>
        <w:widowControl/>
        <w:autoSpaceDE/>
        <w:autoSpaceDN/>
        <w:ind w:firstLine="709"/>
        <w:jc w:val="both"/>
        <w:rPr>
          <w:rFonts w:eastAsiaTheme="minorEastAsia"/>
          <w:b/>
          <w:color w:val="FF0000"/>
          <w:sz w:val="24"/>
          <w:szCs w:val="24"/>
          <w:lang w:val="en-US"/>
        </w:rPr>
      </w:pPr>
      <w:proofErr w:type="spellStart"/>
      <w:r w:rsidRPr="00574D25">
        <w:rPr>
          <w:rFonts w:eastAsiaTheme="minorEastAsia"/>
          <w:b/>
          <w:color w:val="FF0000"/>
          <w:sz w:val="24"/>
          <w:szCs w:val="24"/>
          <w:lang w:val="en-US"/>
        </w:rPr>
        <w:t>Standart</w:t>
      </w:r>
      <w:proofErr w:type="spellEnd"/>
      <w:r w:rsidRPr="00574D25">
        <w:rPr>
          <w:rFonts w:eastAsiaTheme="minorEastAsia"/>
          <w:b/>
          <w:color w:val="FF0000"/>
          <w:sz w:val="24"/>
          <w:szCs w:val="24"/>
          <w:lang w:val="en-US"/>
        </w:rPr>
        <w:t xml:space="preserve"> 2 </w:t>
      </w:r>
      <w:proofErr w:type="spellStart"/>
      <w:r w:rsidRPr="00574D25">
        <w:rPr>
          <w:rFonts w:eastAsiaTheme="minorEastAsia"/>
          <w:b/>
          <w:color w:val="FF0000"/>
          <w:sz w:val="24"/>
          <w:szCs w:val="24"/>
          <w:lang w:val="en-US"/>
        </w:rPr>
        <w:t>hakkındaki</w:t>
      </w:r>
      <w:proofErr w:type="spellEnd"/>
      <w:r w:rsidRPr="00574D25">
        <w:rPr>
          <w:rFonts w:eastAsiaTheme="minorEastAsia"/>
          <w:b/>
          <w:color w:val="FF0000"/>
          <w:sz w:val="24"/>
          <w:szCs w:val="24"/>
          <w:lang w:val="en-US"/>
        </w:rPr>
        <w:t xml:space="preserve"> </w:t>
      </w:r>
      <w:proofErr w:type="spellStart"/>
      <w:r w:rsidRPr="00574D25">
        <w:rPr>
          <w:rFonts w:eastAsiaTheme="minorEastAsia"/>
          <w:b/>
          <w:color w:val="FF0000"/>
          <w:sz w:val="24"/>
          <w:szCs w:val="24"/>
          <w:lang w:val="en-US"/>
        </w:rPr>
        <w:t>yorumlar</w:t>
      </w:r>
      <w:proofErr w:type="spellEnd"/>
    </w:p>
    <w:p w14:paraId="6DF92C6D" w14:textId="77777777" w:rsidR="005D4184" w:rsidRDefault="005D4184" w:rsidP="005D4184">
      <w:pPr>
        <w:widowControl/>
        <w:autoSpaceDE/>
        <w:autoSpaceDN/>
        <w:ind w:firstLine="709"/>
        <w:jc w:val="both"/>
        <w:rPr>
          <w:rFonts w:eastAsiaTheme="minorHAnsi"/>
          <w:bCs/>
          <w:sz w:val="24"/>
          <w:szCs w:val="24"/>
        </w:rPr>
      </w:pPr>
      <w:r w:rsidRPr="00574D25">
        <w:rPr>
          <w:rFonts w:eastAsiaTheme="minorHAnsi"/>
          <w:bCs/>
          <w:sz w:val="24"/>
          <w:szCs w:val="24"/>
        </w:rPr>
        <w:t xml:space="preserve">Veteriner hekimliği eğitimi, diğer fakültelerin eğitim maliyetlerine göre çok daha pahalı bir eğitim olmasına rağmen, Türkiye'de veteriner fakültelerinin bütçesi için ek bir finansal yasal düzenleme yoktur. Bu nedenle, fakülte bütçesinin büyük çoğunluğu, Rektörlük tarafından her yıl tahsis edilen ödenekler ve kendi döner sermaye gelirleriyle karşılanmaktadır. SÜVF, hizmete giren yeni hastane binası </w:t>
      </w:r>
      <w:proofErr w:type="gramStart"/>
      <w:r w:rsidRPr="00574D25">
        <w:rPr>
          <w:rFonts w:eastAsiaTheme="minorHAnsi"/>
          <w:bCs/>
          <w:sz w:val="24"/>
          <w:szCs w:val="24"/>
        </w:rPr>
        <w:t>ile birlikte</w:t>
      </w:r>
      <w:proofErr w:type="gramEnd"/>
      <w:r w:rsidRPr="00574D25">
        <w:rPr>
          <w:rFonts w:eastAsiaTheme="minorHAnsi"/>
          <w:bCs/>
          <w:sz w:val="24"/>
          <w:szCs w:val="24"/>
        </w:rPr>
        <w:t xml:space="preserve"> klinik hizmetlerini ve gelirlerini önemli oranda arttırmıştır. Fakülte ayrıca sahip olduğu 865 dekarlık tarım arazisinden elde ettiği ürünü, kendisine ait araştırma ve uygulama çiftliğinde kullanarak önemli bir maliyet tasarrufu sağlamaktadır. Çiftlikte üretilen başta süt olmak üzere hayvansal gıda kaynakları da yine kendisine ait olan et süt ürünleri araştırma ve uygulama ünitesinde son ürüne dönüştürülerek satışa sunulmaktadır. Standart 10’da da görüldüğü üzere proje destekleri de önemli seviyelerdedir. SÜVF gelir gider dengesini koruyan iyi bir mali yönetime sahiptir.</w:t>
      </w:r>
    </w:p>
    <w:p w14:paraId="0B2A4BCF" w14:textId="77777777" w:rsidR="005D4184" w:rsidRPr="00574D25" w:rsidRDefault="005D4184" w:rsidP="005D4184">
      <w:pPr>
        <w:widowControl/>
        <w:autoSpaceDE/>
        <w:autoSpaceDN/>
        <w:ind w:firstLine="709"/>
        <w:jc w:val="both"/>
        <w:rPr>
          <w:rFonts w:eastAsiaTheme="minorHAnsi"/>
          <w:bCs/>
          <w:sz w:val="24"/>
          <w:szCs w:val="24"/>
        </w:rPr>
      </w:pPr>
    </w:p>
    <w:p w14:paraId="70AB0190" w14:textId="77777777" w:rsidR="005D4184" w:rsidRPr="00574D25" w:rsidRDefault="005D4184" w:rsidP="005D4184">
      <w:pPr>
        <w:widowControl/>
        <w:autoSpaceDE/>
        <w:autoSpaceDN/>
        <w:ind w:firstLine="709"/>
        <w:jc w:val="both"/>
        <w:rPr>
          <w:rFonts w:eastAsiaTheme="minorEastAsia"/>
          <w:b/>
          <w:color w:val="FF0000"/>
          <w:sz w:val="24"/>
          <w:szCs w:val="24"/>
          <w:lang w:val="en-US"/>
        </w:rPr>
      </w:pPr>
      <w:proofErr w:type="spellStart"/>
      <w:r w:rsidRPr="00574D25">
        <w:rPr>
          <w:rFonts w:eastAsiaTheme="minorEastAsia"/>
          <w:b/>
          <w:color w:val="FF0000"/>
          <w:sz w:val="24"/>
          <w:szCs w:val="24"/>
          <w:lang w:val="en-US"/>
        </w:rPr>
        <w:t>Standart</w:t>
      </w:r>
      <w:proofErr w:type="spellEnd"/>
      <w:r w:rsidRPr="00574D25">
        <w:rPr>
          <w:rFonts w:eastAsiaTheme="minorEastAsia"/>
          <w:b/>
          <w:color w:val="FF0000"/>
          <w:sz w:val="24"/>
          <w:szCs w:val="24"/>
          <w:lang w:val="en-US"/>
        </w:rPr>
        <w:t xml:space="preserve"> 2’de </w:t>
      </w:r>
      <w:proofErr w:type="spellStart"/>
      <w:r w:rsidRPr="00574D25">
        <w:rPr>
          <w:rFonts w:eastAsiaTheme="minorEastAsia"/>
          <w:b/>
          <w:color w:val="FF0000"/>
          <w:sz w:val="24"/>
          <w:szCs w:val="24"/>
          <w:lang w:val="en-US"/>
        </w:rPr>
        <w:t>iyileştirme</w:t>
      </w:r>
      <w:proofErr w:type="spellEnd"/>
      <w:r w:rsidRPr="00574D25">
        <w:rPr>
          <w:rFonts w:eastAsiaTheme="minorEastAsia"/>
          <w:b/>
          <w:color w:val="FF0000"/>
          <w:sz w:val="24"/>
          <w:szCs w:val="24"/>
          <w:lang w:val="en-US"/>
        </w:rPr>
        <w:t xml:space="preserve"> </w:t>
      </w:r>
      <w:proofErr w:type="spellStart"/>
      <w:r w:rsidRPr="00574D25">
        <w:rPr>
          <w:rFonts w:eastAsiaTheme="minorEastAsia"/>
          <w:b/>
          <w:color w:val="FF0000"/>
          <w:sz w:val="24"/>
          <w:szCs w:val="24"/>
          <w:lang w:val="en-US"/>
        </w:rPr>
        <w:t>önerileri</w:t>
      </w:r>
      <w:proofErr w:type="spellEnd"/>
    </w:p>
    <w:p w14:paraId="6B67E872" w14:textId="77777777" w:rsidR="005D4184" w:rsidRPr="00574D25" w:rsidRDefault="005D4184" w:rsidP="005D4184">
      <w:pPr>
        <w:widowControl/>
        <w:autoSpaceDE/>
        <w:autoSpaceDN/>
        <w:ind w:firstLine="709"/>
        <w:jc w:val="both"/>
        <w:rPr>
          <w:rFonts w:eastAsiaTheme="minorEastAsia"/>
          <w:b/>
          <w:sz w:val="24"/>
          <w:szCs w:val="24"/>
          <w:lang w:val="en-US"/>
        </w:rPr>
      </w:pPr>
      <w:proofErr w:type="spellStart"/>
      <w:r w:rsidRPr="00574D25">
        <w:rPr>
          <w:rFonts w:eastAsiaTheme="minorHAnsi"/>
          <w:bCs/>
          <w:sz w:val="24"/>
          <w:szCs w:val="24"/>
        </w:rPr>
        <w:t>SÜVF’de</w:t>
      </w:r>
      <w:proofErr w:type="spellEnd"/>
      <w:r w:rsidRPr="00574D25">
        <w:rPr>
          <w:rFonts w:eastAsiaTheme="minorHAnsi"/>
          <w:bCs/>
          <w:sz w:val="24"/>
          <w:szCs w:val="24"/>
        </w:rPr>
        <w:t xml:space="preserve"> gelir getirici diğer bir faaliyet olan, uluslararası fonların kullanımının </w:t>
      </w:r>
      <w:r>
        <w:rPr>
          <w:rFonts w:eastAsiaTheme="minorHAnsi"/>
          <w:bCs/>
          <w:sz w:val="24"/>
          <w:szCs w:val="24"/>
        </w:rPr>
        <w:t>ülkemizdeki birçok birimde olduğu gibi, istenilen seviyede olmadığı</w:t>
      </w:r>
      <w:r w:rsidRPr="00574D25">
        <w:rPr>
          <w:rFonts w:eastAsiaTheme="minorHAnsi"/>
          <w:bCs/>
          <w:sz w:val="24"/>
          <w:szCs w:val="24"/>
        </w:rPr>
        <w:t xml:space="preserve"> düşünülmektedir. Bu kaynağın kullanılması için yeni çalışmaların yapılması kurumun yararına olacaktır.</w:t>
      </w:r>
    </w:p>
    <w:p w14:paraId="0C4D566D" w14:textId="77777777" w:rsidR="005D4184" w:rsidRDefault="005D4184" w:rsidP="005D4184">
      <w:pPr>
        <w:widowControl/>
        <w:autoSpaceDE/>
        <w:autoSpaceDN/>
        <w:spacing w:line="360" w:lineRule="auto"/>
        <w:contextualSpacing/>
        <w:jc w:val="both"/>
        <w:rPr>
          <w:rFonts w:eastAsiaTheme="minorHAnsi"/>
          <w:bCs/>
          <w:sz w:val="24"/>
          <w:szCs w:val="24"/>
        </w:rPr>
      </w:pPr>
    </w:p>
    <w:p w14:paraId="0DF95490" w14:textId="77777777" w:rsidR="005D4184" w:rsidRPr="00A60D38" w:rsidRDefault="005D4184" w:rsidP="005D4184">
      <w:pPr>
        <w:adjustRightInd w:val="0"/>
        <w:jc w:val="both"/>
        <w:rPr>
          <w:b/>
          <w:sz w:val="24"/>
          <w:szCs w:val="24"/>
          <w:u w:val="single"/>
        </w:rPr>
      </w:pPr>
      <w:r w:rsidRPr="00A60D38">
        <w:rPr>
          <w:b/>
          <w:sz w:val="24"/>
          <w:szCs w:val="24"/>
          <w:u w:val="single"/>
        </w:rPr>
        <w:t>STANDART 2’YE AİT EKLER</w:t>
      </w:r>
    </w:p>
    <w:p w14:paraId="312DDE4C" w14:textId="77777777" w:rsidR="005D4184" w:rsidRPr="00A60D38" w:rsidRDefault="005D4184" w:rsidP="005D4184">
      <w:pPr>
        <w:pStyle w:val="ListeParagraf"/>
        <w:widowControl/>
        <w:tabs>
          <w:tab w:val="left" w:pos="284"/>
        </w:tabs>
        <w:autoSpaceDE/>
        <w:autoSpaceDN/>
        <w:ind w:left="0"/>
        <w:contextualSpacing/>
        <w:jc w:val="both"/>
        <w:rPr>
          <w:sz w:val="24"/>
          <w:szCs w:val="24"/>
        </w:rPr>
      </w:pPr>
      <w:r w:rsidRPr="00A60D38">
        <w:rPr>
          <w:sz w:val="24"/>
          <w:szCs w:val="24"/>
        </w:rPr>
        <w:t>EK.2.3.1. Büyük Hayvan Kliniğinde Oluşturulması Planlanan Derslik Projesi</w:t>
      </w:r>
    </w:p>
    <w:p w14:paraId="47B5D61C" w14:textId="77777777" w:rsidR="005D4184" w:rsidRPr="00A60D38" w:rsidRDefault="005D4184" w:rsidP="005D4184">
      <w:pPr>
        <w:pStyle w:val="ListeParagraf"/>
        <w:widowControl/>
        <w:tabs>
          <w:tab w:val="left" w:pos="284"/>
        </w:tabs>
        <w:autoSpaceDE/>
        <w:autoSpaceDN/>
        <w:ind w:left="0"/>
        <w:contextualSpacing/>
        <w:jc w:val="both"/>
        <w:rPr>
          <w:sz w:val="24"/>
          <w:szCs w:val="24"/>
        </w:rPr>
      </w:pPr>
      <w:r w:rsidRPr="00A60D38">
        <w:rPr>
          <w:sz w:val="24"/>
          <w:szCs w:val="24"/>
        </w:rPr>
        <w:t>EK.2.3.2. Bakım-Onarım Talep Yazısı (çatı bakım—onarım ve bazı ıslak alanların yenilenmesi için)</w:t>
      </w:r>
    </w:p>
    <w:p w14:paraId="25E3DB79" w14:textId="77777777" w:rsidR="005D4184" w:rsidRPr="00E577C9" w:rsidRDefault="005D4184" w:rsidP="005D4184">
      <w:pPr>
        <w:pStyle w:val="ListeParagraf"/>
        <w:widowControl/>
        <w:tabs>
          <w:tab w:val="left" w:pos="284"/>
        </w:tabs>
        <w:autoSpaceDE/>
        <w:autoSpaceDN/>
        <w:ind w:left="0"/>
        <w:contextualSpacing/>
        <w:jc w:val="both"/>
        <w:rPr>
          <w:sz w:val="24"/>
          <w:szCs w:val="24"/>
        </w:rPr>
      </w:pPr>
    </w:p>
    <w:p w14:paraId="71B81839" w14:textId="77777777" w:rsidR="00A810FD" w:rsidRDefault="00A810FD" w:rsidP="005D4184">
      <w:pPr>
        <w:sectPr w:rsidR="00A810FD" w:rsidSect="00FE5106">
          <w:footerReference w:type="default" r:id="rId31"/>
          <w:pgSz w:w="11906" w:h="16838"/>
          <w:pgMar w:top="1418" w:right="1418" w:bottom="1418" w:left="1418" w:header="709" w:footer="709" w:gutter="0"/>
          <w:pgNumType w:start="20"/>
          <w:cols w:space="708"/>
          <w:titlePg/>
          <w:docGrid w:linePitch="360"/>
        </w:sectPr>
      </w:pPr>
    </w:p>
    <w:p w14:paraId="5C1B805D" w14:textId="0618C90B" w:rsidR="005D4184" w:rsidRDefault="008A11C5" w:rsidP="005D4184">
      <w:r w:rsidRPr="00AA0434">
        <w:rPr>
          <w:noProof/>
          <w:lang w:eastAsia="tr-TR"/>
        </w:rPr>
        <w:lastRenderedPageBreak/>
        <mc:AlternateContent>
          <mc:Choice Requires="wps">
            <w:drawing>
              <wp:anchor distT="0" distB="0" distL="114300" distR="114300" simplePos="0" relativeHeight="251686912" behindDoc="0" locked="0" layoutInCell="1" allowOverlap="1" wp14:anchorId="153340EE" wp14:editId="7FE557CD">
                <wp:simplePos x="0" y="0"/>
                <wp:positionH relativeFrom="column">
                  <wp:posOffset>-900430</wp:posOffset>
                </wp:positionH>
                <wp:positionV relativeFrom="paragraph">
                  <wp:posOffset>228600</wp:posOffset>
                </wp:positionV>
                <wp:extent cx="3848735" cy="630555"/>
                <wp:effectExtent l="0" t="0" r="0" b="0"/>
                <wp:wrapThrough wrapText="bothSides">
                  <wp:wrapPolygon edited="0">
                    <wp:start x="0" y="0"/>
                    <wp:lineTo x="0" y="20882"/>
                    <wp:lineTo x="20100" y="20882"/>
                    <wp:lineTo x="21490" y="11746"/>
                    <wp:lineTo x="21490" y="9136"/>
                    <wp:lineTo x="20100" y="0"/>
                    <wp:lineTo x="0" y="0"/>
                  </wp:wrapPolygon>
                </wp:wrapThrough>
                <wp:docPr id="60" name="Beşgen 4"/>
                <wp:cNvGraphicFramePr/>
                <a:graphic xmlns:a="http://schemas.openxmlformats.org/drawingml/2006/main">
                  <a:graphicData uri="http://schemas.microsoft.com/office/word/2010/wordprocessingShape">
                    <wps:wsp>
                      <wps:cNvSpPr/>
                      <wps:spPr>
                        <a:xfrm>
                          <a:off x="0" y="0"/>
                          <a:ext cx="3848735" cy="630555"/>
                        </a:xfrm>
                        <a:prstGeom prst="homePlate">
                          <a:avLst/>
                        </a:prstGeom>
                        <a:solidFill>
                          <a:schemeClr val="accent4"/>
                        </a:solidFill>
                        <a:ln w="12700" cap="flat" cmpd="sng" algn="ctr">
                          <a:noFill/>
                          <a:prstDash val="solid"/>
                          <a:miter lim="800000"/>
                        </a:ln>
                        <a:effectLst/>
                      </wps:spPr>
                      <wps:txbx>
                        <w:txbxContent>
                          <w:p w14:paraId="6CCDEA96" w14:textId="14EFB0EC" w:rsidR="00AF7A0F" w:rsidRPr="00AA0434" w:rsidRDefault="00AF7A0F" w:rsidP="00B3062A">
                            <w:pPr>
                              <w:pStyle w:val="AralkYok"/>
                              <w:shd w:val="clear" w:color="auto" w:fill="FFC000"/>
                              <w:jc w:val="center"/>
                              <w:rPr>
                                <w:rFonts w:ascii="Times New Roman" w:eastAsiaTheme="majorEastAsia" w:hAnsi="Times New Roman" w:cs="Times New Roman"/>
                                <w:color w:val="FFFFFF" w:themeColor="background1"/>
                                <w:sz w:val="26"/>
                                <w:szCs w:val="26"/>
                              </w:rPr>
                            </w:pPr>
                            <w:r w:rsidRPr="00E87D69">
                              <w:rPr>
                                <w:rFonts w:ascii="Times New Roman" w:hAnsi="Times New Roman" w:cs="Times New Roman"/>
                                <w:b/>
                                <w:color w:val="FFFFFF" w:themeColor="background1"/>
                                <w:sz w:val="72"/>
                                <w:szCs w:val="24"/>
                                <w:bdr w:val="none" w:sz="0" w:space="0" w:color="auto" w:frame="1"/>
                              </w:rPr>
                              <w:t xml:space="preserve">Standart </w:t>
                            </w:r>
                            <w:r>
                              <w:rPr>
                                <w:rFonts w:ascii="Times New Roman" w:hAnsi="Times New Roman" w:cs="Times New Roman"/>
                                <w:b/>
                                <w:color w:val="FFFFFF" w:themeColor="background1"/>
                                <w:sz w:val="72"/>
                                <w:szCs w:val="24"/>
                                <w:bdr w:val="none" w:sz="0" w:space="0" w:color="auto" w:frame="1"/>
                              </w:rPr>
                              <w:t>3</w:t>
                            </w:r>
                          </w:p>
                        </w:txbxContent>
                      </wps:txbx>
                      <wps:bodyPr rot="0" spcFirstLastPara="0" vert="horz" wrap="square" lIns="365760" tIns="0" rIns="18288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3340EE" id="_x0000_s1030" type="#_x0000_t15" style="position:absolute;margin-left:-70.9pt;margin-top:18pt;width:303.05pt;height:49.6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" adj="19831" fillcolor="#ffc000 [3207]" stroked="f" strokeweight="1pt">
                <v:textbox inset="28.8pt,0,14.4pt,0">
                  <w:txbxContent>
                    <w:p w14:paraId="6CCDEA96" w14:textId="14EFB0EC" w:rsidR="00AF7A0F" w:rsidRPr="00AA0434" w:rsidRDefault="00AF7A0F" w:rsidP="00B3062A">
                      <w:pPr>
                        <w:pStyle w:val="AralkYok"/>
                        <w:shd w:val="clear" w:color="auto" w:fill="FFC000"/>
                        <w:jc w:val="center"/>
                        <w:rPr>
                          <w:rFonts w:ascii="Times New Roman" w:eastAsiaTheme="majorEastAsia" w:hAnsi="Times New Roman" w:cs="Times New Roman"/>
                          <w:color w:val="FFFFFF" w:themeColor="background1"/>
                          <w:sz w:val="26"/>
                          <w:szCs w:val="26"/>
                        </w:rPr>
                      </w:pPr>
                      <w:r w:rsidRPr="00E87D69">
                        <w:rPr>
                          <w:rFonts w:ascii="Times New Roman" w:hAnsi="Times New Roman" w:cs="Times New Roman"/>
                          <w:b/>
                          <w:color w:val="FFFFFF" w:themeColor="background1"/>
                          <w:sz w:val="72"/>
                          <w:szCs w:val="24"/>
                          <w:bdr w:val="none" w:sz="0" w:space="0" w:color="auto" w:frame="1"/>
                        </w:rPr>
                        <w:t xml:space="preserve">Standart </w:t>
                      </w:r>
                      <w:r>
                        <w:rPr>
                          <w:rFonts w:ascii="Times New Roman" w:hAnsi="Times New Roman" w:cs="Times New Roman"/>
                          <w:b/>
                          <w:color w:val="FFFFFF" w:themeColor="background1"/>
                          <w:sz w:val="72"/>
                          <w:szCs w:val="24"/>
                          <w:bdr w:val="none" w:sz="0" w:space="0" w:color="auto" w:frame="1"/>
                        </w:rPr>
                        <w:t>3</w:t>
                      </w:r>
                    </w:p>
                  </w:txbxContent>
                </v:textbox>
                <w10:wrap type="through"/>
              </v:shape>
            </w:pict>
          </mc:Fallback>
        </mc:AlternateContent>
      </w:r>
    </w:p>
    <w:p w14:paraId="6725C0C0" w14:textId="234ABF0B" w:rsidR="005D4184" w:rsidRDefault="005D4184" w:rsidP="005D4184">
      <w:pPr>
        <w:pStyle w:val="ListeParagraf"/>
        <w:ind w:left="0" w:right="20"/>
        <w:jc w:val="center"/>
        <w:rPr>
          <w:b/>
          <w:sz w:val="72"/>
          <w:szCs w:val="24"/>
          <w:u w:val="single"/>
        </w:rPr>
      </w:pPr>
    </w:p>
    <w:p w14:paraId="2E6084E8" w14:textId="4AD654A2" w:rsidR="005D4184" w:rsidRPr="00F1302D" w:rsidRDefault="005D4184" w:rsidP="005D4184">
      <w:pPr>
        <w:pStyle w:val="ListeParagraf"/>
        <w:spacing w:line="360" w:lineRule="auto"/>
        <w:ind w:left="0" w:right="20"/>
        <w:jc w:val="center"/>
        <w:rPr>
          <w:b/>
          <w:sz w:val="32"/>
          <w:szCs w:val="32"/>
          <w:u w:val="single"/>
        </w:rPr>
      </w:pPr>
    </w:p>
    <w:p w14:paraId="528451DB" w14:textId="69DB3704" w:rsidR="005D4184" w:rsidRPr="008A11C5" w:rsidRDefault="005D4184" w:rsidP="00F1302D">
      <w:pPr>
        <w:pStyle w:val="ListeParagraf"/>
        <w:spacing w:line="192" w:lineRule="auto"/>
        <w:ind w:left="0" w:right="23"/>
        <w:rPr>
          <w:b/>
          <w:color w:val="FFC000" w:themeColor="accent4"/>
          <w:sz w:val="64"/>
          <w:szCs w:val="64"/>
          <w14:glow w14:rad="63500">
            <w14:schemeClr w14:val="accent2">
              <w14:alpha w14:val="60000"/>
              <w14:satMod w14:val="175000"/>
            </w14:schemeClr>
          </w14:glow>
          <w14:reflection w14:blurRad="6350" w14:stA="55000" w14:stPos="0" w14:endA="50" w14:endPos="85000" w14:dist="0" w14:dir="5400000" w14:fadeDir="5400000" w14:sx="100000" w14:sy="-100000" w14:kx="0" w14:ky="0" w14:algn="bl"/>
          <w14:textOutline w14:w="0" w14:cap="flat" w14:cmpd="sng" w14:algn="ctr">
            <w14:noFill/>
            <w14:prstDash w14:val="solid"/>
            <w14:round/>
          </w14:textOutline>
          <w14:props3d w14:extrusionH="57150" w14:contourW="0" w14:prstMaterial="softEdge">
            <w14:bevelT w14:w="25400" w14:h="38100" w14:prst="circle"/>
          </w14:props3d>
        </w:rPr>
      </w:pPr>
      <w:r w:rsidRPr="008A11C5">
        <w:rPr>
          <w:b/>
          <w:color w:val="FFC000" w:themeColor="accent4"/>
          <w:sz w:val="64"/>
          <w:szCs w:val="64"/>
          <w14:glow w14:rad="63500">
            <w14:schemeClr w14:val="accent2">
              <w14:alpha w14:val="60000"/>
              <w14:satMod w14:val="175000"/>
            </w14:schemeClr>
          </w14:glow>
          <w14:reflection w14:blurRad="6350" w14:stA="55000" w14:stPos="0" w14:endA="50" w14:endPos="85000" w14:dist="0" w14:dir="5400000" w14:fadeDir="5400000" w14:sx="100000" w14:sy="-100000" w14:kx="0" w14:ky="0" w14:algn="bl"/>
          <w14:textOutline w14:w="0" w14:cap="flat" w14:cmpd="sng" w14:algn="ctr">
            <w14:noFill/>
            <w14:prstDash w14:val="solid"/>
            <w14:round/>
          </w14:textOutline>
          <w14:props3d w14:extrusionH="57150" w14:contourW="0" w14:prstMaterial="softEdge">
            <w14:bevelT w14:w="25400" w14:h="38100" w14:prst="circle"/>
          </w14:props3d>
        </w:rPr>
        <w:t>Müfredat</w:t>
      </w:r>
    </w:p>
    <w:p w14:paraId="39452DE7" w14:textId="19DA829A" w:rsidR="005D4184" w:rsidRPr="00F1302D" w:rsidRDefault="009D770F" w:rsidP="00F1302D">
      <w:pPr>
        <w:pStyle w:val="ListeParagraf"/>
        <w:spacing w:line="192" w:lineRule="auto"/>
        <w:ind w:left="0" w:right="23"/>
        <w:rPr>
          <w:b/>
          <w:color w:val="FFC000" w:themeColor="accent4"/>
          <w:sz w:val="72"/>
          <w:szCs w:val="24"/>
          <w14:glow w14:rad="63500">
            <w14:schemeClr w14:val="accent2">
              <w14:alpha w14:val="60000"/>
              <w14:satMod w14:val="175000"/>
            </w14:schemeClr>
          </w14:glow>
          <w14:reflection w14:blurRad="6350" w14:stA="55000" w14:stPos="0" w14:endA="50" w14:endPos="85000" w14:dist="0" w14:dir="5400000" w14:fadeDir="5400000" w14:sx="100000" w14:sy="-100000" w14:kx="0" w14:ky="0" w14:algn="bl"/>
          <w14:textOutline w14:w="0" w14:cap="flat" w14:cmpd="sng" w14:algn="ctr">
            <w14:noFill/>
            <w14:prstDash w14:val="solid"/>
            <w14:round/>
          </w14:textOutline>
          <w14:props3d w14:extrusionH="57150" w14:contourW="0" w14:prstMaterial="softEdge">
            <w14:bevelT w14:w="25400" w14:h="38100" w14:prst="circle"/>
          </w14:props3d>
        </w:rPr>
      </w:pPr>
      <w:r>
        <w:rPr>
          <w:noProof/>
          <w:lang w:eastAsia="tr-TR"/>
        </w:rPr>
        <w:drawing>
          <wp:anchor distT="0" distB="0" distL="114300" distR="114300" simplePos="0" relativeHeight="251717632" behindDoc="1" locked="0" layoutInCell="1" allowOverlap="1" wp14:anchorId="1D13AB71" wp14:editId="759BACA0">
            <wp:simplePos x="0" y="0"/>
            <wp:positionH relativeFrom="column">
              <wp:posOffset>-1796</wp:posOffset>
            </wp:positionH>
            <wp:positionV relativeFrom="paragraph">
              <wp:posOffset>122248</wp:posOffset>
            </wp:positionV>
            <wp:extent cx="6147435" cy="6873766"/>
            <wp:effectExtent l="0" t="0" r="5715" b="3810"/>
            <wp:wrapNone/>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49014" cy="687553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FECD9D" w14:textId="334E4B38" w:rsidR="005D4184" w:rsidRDefault="005D4184" w:rsidP="005D4184">
      <w:pPr>
        <w:widowControl/>
        <w:tabs>
          <w:tab w:val="left" w:pos="284"/>
        </w:tabs>
        <w:autoSpaceDE/>
        <w:autoSpaceDN/>
        <w:contextualSpacing/>
        <w:jc w:val="both"/>
        <w:rPr>
          <w:rFonts w:eastAsiaTheme="minorHAnsi"/>
          <w:bCs/>
          <w:sz w:val="24"/>
          <w:szCs w:val="24"/>
        </w:rPr>
      </w:pPr>
    </w:p>
    <w:p w14:paraId="2322B995" w14:textId="2D2D5F77" w:rsidR="005D4184" w:rsidRDefault="005D4184" w:rsidP="008A11C5">
      <w:pPr>
        <w:widowControl/>
        <w:tabs>
          <w:tab w:val="left" w:pos="284"/>
        </w:tabs>
        <w:autoSpaceDE/>
        <w:autoSpaceDN/>
        <w:contextualSpacing/>
        <w:jc w:val="center"/>
        <w:rPr>
          <w:rFonts w:eastAsiaTheme="minorHAnsi"/>
          <w:bCs/>
          <w:sz w:val="24"/>
          <w:szCs w:val="24"/>
        </w:rPr>
      </w:pPr>
    </w:p>
    <w:p w14:paraId="06364FCA" w14:textId="40C96110" w:rsidR="005D4184" w:rsidRDefault="005D4184" w:rsidP="005D4184">
      <w:pPr>
        <w:widowControl/>
        <w:tabs>
          <w:tab w:val="left" w:pos="284"/>
        </w:tabs>
        <w:autoSpaceDE/>
        <w:autoSpaceDN/>
        <w:contextualSpacing/>
        <w:jc w:val="both"/>
        <w:rPr>
          <w:rFonts w:eastAsiaTheme="minorHAnsi"/>
          <w:bCs/>
          <w:sz w:val="24"/>
          <w:szCs w:val="24"/>
        </w:rPr>
      </w:pPr>
    </w:p>
    <w:p w14:paraId="6C9FB6DF" w14:textId="4FE612C1" w:rsidR="005D4184" w:rsidRDefault="005D4184" w:rsidP="005D4184">
      <w:pPr>
        <w:widowControl/>
        <w:tabs>
          <w:tab w:val="left" w:pos="284"/>
        </w:tabs>
        <w:autoSpaceDE/>
        <w:autoSpaceDN/>
        <w:contextualSpacing/>
        <w:jc w:val="both"/>
        <w:rPr>
          <w:rFonts w:eastAsiaTheme="minorHAnsi"/>
          <w:bCs/>
          <w:sz w:val="24"/>
          <w:szCs w:val="24"/>
        </w:rPr>
      </w:pPr>
    </w:p>
    <w:p w14:paraId="46377595" w14:textId="77777777" w:rsidR="005D4184" w:rsidRDefault="005D4184" w:rsidP="005D4184">
      <w:pPr>
        <w:widowControl/>
        <w:tabs>
          <w:tab w:val="left" w:pos="284"/>
        </w:tabs>
        <w:autoSpaceDE/>
        <w:autoSpaceDN/>
        <w:contextualSpacing/>
        <w:jc w:val="both"/>
        <w:rPr>
          <w:rFonts w:eastAsiaTheme="minorHAnsi"/>
          <w:bCs/>
          <w:sz w:val="24"/>
          <w:szCs w:val="24"/>
        </w:rPr>
      </w:pPr>
    </w:p>
    <w:p w14:paraId="58A6B69C" w14:textId="77777777" w:rsidR="005D4184" w:rsidRDefault="005D4184" w:rsidP="005D4184">
      <w:pPr>
        <w:widowControl/>
        <w:tabs>
          <w:tab w:val="left" w:pos="284"/>
        </w:tabs>
        <w:autoSpaceDE/>
        <w:autoSpaceDN/>
        <w:contextualSpacing/>
        <w:jc w:val="both"/>
        <w:rPr>
          <w:rFonts w:eastAsiaTheme="minorHAnsi"/>
          <w:bCs/>
          <w:sz w:val="24"/>
          <w:szCs w:val="24"/>
        </w:rPr>
      </w:pPr>
    </w:p>
    <w:p w14:paraId="0EB86494" w14:textId="2A2676ED" w:rsidR="005D4184" w:rsidRDefault="005D4184" w:rsidP="005D4184">
      <w:pPr>
        <w:widowControl/>
        <w:tabs>
          <w:tab w:val="left" w:pos="284"/>
        </w:tabs>
        <w:autoSpaceDE/>
        <w:autoSpaceDN/>
        <w:contextualSpacing/>
        <w:jc w:val="both"/>
        <w:rPr>
          <w:rFonts w:eastAsiaTheme="minorHAnsi"/>
          <w:bCs/>
          <w:sz w:val="24"/>
          <w:szCs w:val="24"/>
        </w:rPr>
      </w:pPr>
    </w:p>
    <w:p w14:paraId="20AD1F17" w14:textId="0F794F64" w:rsidR="00F1302D" w:rsidRDefault="00F1302D" w:rsidP="005D4184">
      <w:pPr>
        <w:widowControl/>
        <w:tabs>
          <w:tab w:val="left" w:pos="284"/>
        </w:tabs>
        <w:autoSpaceDE/>
        <w:autoSpaceDN/>
        <w:contextualSpacing/>
        <w:jc w:val="both"/>
        <w:rPr>
          <w:rFonts w:eastAsiaTheme="minorHAnsi"/>
          <w:bCs/>
          <w:sz w:val="24"/>
          <w:szCs w:val="24"/>
        </w:rPr>
      </w:pPr>
    </w:p>
    <w:p w14:paraId="73438C67" w14:textId="101A1977" w:rsidR="00F1302D" w:rsidRDefault="00F1302D" w:rsidP="005D4184">
      <w:pPr>
        <w:widowControl/>
        <w:tabs>
          <w:tab w:val="left" w:pos="284"/>
        </w:tabs>
        <w:autoSpaceDE/>
        <w:autoSpaceDN/>
        <w:contextualSpacing/>
        <w:jc w:val="both"/>
        <w:rPr>
          <w:rFonts w:eastAsiaTheme="minorHAnsi"/>
          <w:bCs/>
          <w:sz w:val="24"/>
          <w:szCs w:val="24"/>
        </w:rPr>
      </w:pPr>
    </w:p>
    <w:p w14:paraId="7EFBE8A5" w14:textId="5CBECA5E" w:rsidR="00F1302D" w:rsidRDefault="00F1302D" w:rsidP="005D4184">
      <w:pPr>
        <w:widowControl/>
        <w:tabs>
          <w:tab w:val="left" w:pos="284"/>
        </w:tabs>
        <w:autoSpaceDE/>
        <w:autoSpaceDN/>
        <w:contextualSpacing/>
        <w:jc w:val="both"/>
        <w:rPr>
          <w:rFonts w:eastAsiaTheme="minorHAnsi"/>
          <w:bCs/>
          <w:sz w:val="24"/>
          <w:szCs w:val="24"/>
        </w:rPr>
      </w:pPr>
    </w:p>
    <w:p w14:paraId="55325CA5" w14:textId="081914FD" w:rsidR="00F1302D" w:rsidRDefault="00F1302D" w:rsidP="005D4184">
      <w:pPr>
        <w:widowControl/>
        <w:tabs>
          <w:tab w:val="left" w:pos="284"/>
        </w:tabs>
        <w:autoSpaceDE/>
        <w:autoSpaceDN/>
        <w:contextualSpacing/>
        <w:jc w:val="both"/>
        <w:rPr>
          <w:rFonts w:eastAsiaTheme="minorHAnsi"/>
          <w:bCs/>
          <w:sz w:val="24"/>
          <w:szCs w:val="24"/>
        </w:rPr>
      </w:pPr>
    </w:p>
    <w:p w14:paraId="4546E8BB" w14:textId="4C5B17F6" w:rsidR="00F1302D" w:rsidRDefault="00F1302D" w:rsidP="005D4184">
      <w:pPr>
        <w:widowControl/>
        <w:tabs>
          <w:tab w:val="left" w:pos="284"/>
        </w:tabs>
        <w:autoSpaceDE/>
        <w:autoSpaceDN/>
        <w:contextualSpacing/>
        <w:jc w:val="both"/>
        <w:rPr>
          <w:rFonts w:eastAsiaTheme="minorHAnsi"/>
          <w:bCs/>
          <w:sz w:val="24"/>
          <w:szCs w:val="24"/>
        </w:rPr>
      </w:pPr>
    </w:p>
    <w:p w14:paraId="5DB323E3" w14:textId="3C74AE68" w:rsidR="00F1302D" w:rsidRDefault="00F1302D" w:rsidP="005D4184">
      <w:pPr>
        <w:widowControl/>
        <w:tabs>
          <w:tab w:val="left" w:pos="284"/>
        </w:tabs>
        <w:autoSpaceDE/>
        <w:autoSpaceDN/>
        <w:contextualSpacing/>
        <w:jc w:val="both"/>
        <w:rPr>
          <w:rFonts w:eastAsiaTheme="minorHAnsi"/>
          <w:bCs/>
          <w:sz w:val="24"/>
          <w:szCs w:val="24"/>
        </w:rPr>
      </w:pPr>
    </w:p>
    <w:p w14:paraId="635397AF" w14:textId="18EEEE7E" w:rsidR="00F1302D" w:rsidRDefault="00F1302D" w:rsidP="005D4184">
      <w:pPr>
        <w:widowControl/>
        <w:tabs>
          <w:tab w:val="left" w:pos="284"/>
        </w:tabs>
        <w:autoSpaceDE/>
        <w:autoSpaceDN/>
        <w:contextualSpacing/>
        <w:jc w:val="both"/>
        <w:rPr>
          <w:rFonts w:eastAsiaTheme="minorHAnsi"/>
          <w:bCs/>
          <w:sz w:val="24"/>
          <w:szCs w:val="24"/>
        </w:rPr>
      </w:pPr>
    </w:p>
    <w:p w14:paraId="21400A0D" w14:textId="30CE69FE" w:rsidR="00F1302D" w:rsidRDefault="00F1302D" w:rsidP="005D4184">
      <w:pPr>
        <w:widowControl/>
        <w:tabs>
          <w:tab w:val="left" w:pos="284"/>
        </w:tabs>
        <w:autoSpaceDE/>
        <w:autoSpaceDN/>
        <w:contextualSpacing/>
        <w:jc w:val="both"/>
        <w:rPr>
          <w:rFonts w:eastAsiaTheme="minorHAnsi"/>
          <w:bCs/>
          <w:sz w:val="24"/>
          <w:szCs w:val="24"/>
        </w:rPr>
      </w:pPr>
    </w:p>
    <w:p w14:paraId="79C503DF" w14:textId="1632709C" w:rsidR="00F1302D" w:rsidRDefault="00F1302D" w:rsidP="005D4184">
      <w:pPr>
        <w:widowControl/>
        <w:tabs>
          <w:tab w:val="left" w:pos="284"/>
        </w:tabs>
        <w:autoSpaceDE/>
        <w:autoSpaceDN/>
        <w:contextualSpacing/>
        <w:jc w:val="both"/>
        <w:rPr>
          <w:rFonts w:eastAsiaTheme="minorHAnsi"/>
          <w:bCs/>
          <w:sz w:val="24"/>
          <w:szCs w:val="24"/>
        </w:rPr>
      </w:pPr>
    </w:p>
    <w:p w14:paraId="2816C80C" w14:textId="0D0530C1" w:rsidR="00F1302D" w:rsidRDefault="00F1302D" w:rsidP="005D4184">
      <w:pPr>
        <w:widowControl/>
        <w:tabs>
          <w:tab w:val="left" w:pos="284"/>
        </w:tabs>
        <w:autoSpaceDE/>
        <w:autoSpaceDN/>
        <w:contextualSpacing/>
        <w:jc w:val="both"/>
        <w:rPr>
          <w:rFonts w:eastAsiaTheme="minorHAnsi"/>
          <w:bCs/>
          <w:sz w:val="24"/>
          <w:szCs w:val="24"/>
        </w:rPr>
      </w:pPr>
    </w:p>
    <w:p w14:paraId="1B2C1F07" w14:textId="06AF0AE4" w:rsidR="00F1302D" w:rsidRDefault="00F1302D" w:rsidP="005D4184">
      <w:pPr>
        <w:widowControl/>
        <w:tabs>
          <w:tab w:val="left" w:pos="284"/>
        </w:tabs>
        <w:autoSpaceDE/>
        <w:autoSpaceDN/>
        <w:contextualSpacing/>
        <w:jc w:val="both"/>
        <w:rPr>
          <w:rFonts w:eastAsiaTheme="minorHAnsi"/>
          <w:bCs/>
          <w:sz w:val="24"/>
          <w:szCs w:val="24"/>
        </w:rPr>
      </w:pPr>
    </w:p>
    <w:p w14:paraId="04417AEA" w14:textId="5F150B51" w:rsidR="00F1302D" w:rsidRDefault="00F1302D" w:rsidP="005D4184">
      <w:pPr>
        <w:widowControl/>
        <w:tabs>
          <w:tab w:val="left" w:pos="284"/>
        </w:tabs>
        <w:autoSpaceDE/>
        <w:autoSpaceDN/>
        <w:contextualSpacing/>
        <w:jc w:val="both"/>
        <w:rPr>
          <w:rFonts w:eastAsiaTheme="minorHAnsi"/>
          <w:bCs/>
          <w:sz w:val="24"/>
          <w:szCs w:val="24"/>
        </w:rPr>
      </w:pPr>
    </w:p>
    <w:p w14:paraId="456017FD" w14:textId="77777777" w:rsidR="00F1302D" w:rsidRDefault="00F1302D" w:rsidP="005D4184">
      <w:pPr>
        <w:widowControl/>
        <w:tabs>
          <w:tab w:val="left" w:pos="284"/>
        </w:tabs>
        <w:autoSpaceDE/>
        <w:autoSpaceDN/>
        <w:contextualSpacing/>
        <w:jc w:val="both"/>
        <w:rPr>
          <w:rFonts w:eastAsiaTheme="minorHAnsi"/>
          <w:bCs/>
          <w:sz w:val="24"/>
          <w:szCs w:val="24"/>
        </w:rPr>
      </w:pPr>
    </w:p>
    <w:p w14:paraId="52F73670" w14:textId="555C83EA" w:rsidR="00F1302D" w:rsidRDefault="00F1302D" w:rsidP="005D4184">
      <w:pPr>
        <w:widowControl/>
        <w:tabs>
          <w:tab w:val="left" w:pos="284"/>
        </w:tabs>
        <w:autoSpaceDE/>
        <w:autoSpaceDN/>
        <w:contextualSpacing/>
        <w:jc w:val="both"/>
        <w:rPr>
          <w:rFonts w:eastAsiaTheme="minorHAnsi"/>
          <w:bCs/>
          <w:sz w:val="24"/>
          <w:szCs w:val="24"/>
        </w:rPr>
      </w:pPr>
      <w:r>
        <w:rPr>
          <w:rFonts w:eastAsiaTheme="minorHAnsi"/>
          <w:bCs/>
          <w:sz w:val="24"/>
          <w:szCs w:val="24"/>
        </w:rPr>
        <w:br w:type="page"/>
      </w:r>
    </w:p>
    <w:p w14:paraId="019DDBB0" w14:textId="1D7C474A" w:rsidR="009D770F" w:rsidRPr="009D770F" w:rsidRDefault="009D770F" w:rsidP="009D770F">
      <w:pPr>
        <w:pStyle w:val="ListeParagraf"/>
        <w:widowControl/>
        <w:adjustRightInd w:val="0"/>
        <w:ind w:left="0"/>
        <w:contextualSpacing/>
        <w:jc w:val="both"/>
        <w:rPr>
          <w:rFonts w:cstheme="minorHAnsi"/>
          <w:b/>
          <w:color w:val="FF0000"/>
          <w:sz w:val="28"/>
          <w:szCs w:val="28"/>
        </w:rPr>
      </w:pPr>
      <w:r w:rsidRPr="009D770F">
        <w:rPr>
          <w:rFonts w:cstheme="minorHAnsi"/>
          <w:b/>
          <w:color w:val="FF0000"/>
          <w:sz w:val="28"/>
          <w:szCs w:val="28"/>
        </w:rPr>
        <w:lastRenderedPageBreak/>
        <w:t>Standart 3. Müfredat</w:t>
      </w:r>
    </w:p>
    <w:p w14:paraId="1378F8C7" w14:textId="5B15B7F4" w:rsidR="005D4184" w:rsidRPr="008E46A9" w:rsidRDefault="005D4184" w:rsidP="005D4184">
      <w:pPr>
        <w:pStyle w:val="ListeParagraf"/>
        <w:widowControl/>
        <w:numPr>
          <w:ilvl w:val="1"/>
          <w:numId w:val="16"/>
        </w:numPr>
        <w:adjustRightInd w:val="0"/>
        <w:ind w:left="0" w:firstLine="0"/>
        <w:contextualSpacing/>
        <w:jc w:val="both"/>
        <w:rPr>
          <w:rFonts w:cstheme="minorHAnsi"/>
          <w:b/>
          <w:color w:val="FF0000"/>
          <w:sz w:val="24"/>
        </w:rPr>
      </w:pPr>
      <w:r w:rsidRPr="00A60D38">
        <w:rPr>
          <w:rFonts w:cstheme="minorHAnsi"/>
          <w:b/>
          <w:color w:val="FF0000"/>
          <w:sz w:val="24"/>
        </w:rPr>
        <w:t xml:space="preserve">Müfredat, tüm mezunların TYYÇ, VUÇEP, OIE ile YÖKAK ve ESG ile 02 Şubat 2008 tarih ve 26775 sayılı </w:t>
      </w:r>
      <w:r w:rsidR="009D770F" w:rsidRPr="00A60D38">
        <w:rPr>
          <w:rFonts w:cstheme="minorHAnsi"/>
          <w:b/>
          <w:color w:val="FF0000"/>
          <w:sz w:val="24"/>
        </w:rPr>
        <w:t>Resmî</w:t>
      </w:r>
      <w:r w:rsidRPr="00A60D38">
        <w:rPr>
          <w:rFonts w:cstheme="minorHAnsi"/>
          <w:b/>
          <w:color w:val="FF0000"/>
          <w:sz w:val="24"/>
        </w:rPr>
        <w:t xml:space="preserve"> </w:t>
      </w:r>
      <w:proofErr w:type="spellStart"/>
      <w:r w:rsidRPr="00A60D38">
        <w:rPr>
          <w:rFonts w:cstheme="minorHAnsi"/>
          <w:b/>
          <w:color w:val="FF0000"/>
          <w:sz w:val="24"/>
        </w:rPr>
        <w:t>Gazete’de</w:t>
      </w:r>
      <w:proofErr w:type="spellEnd"/>
      <w:r w:rsidRPr="00A60D38">
        <w:rPr>
          <w:rFonts w:cstheme="minorHAnsi"/>
          <w:b/>
          <w:color w:val="FF0000"/>
          <w:sz w:val="24"/>
        </w:rPr>
        <w:t xml:space="preserve"> yayınlanan “Doktorluk, Hemşirelik, Ebelik, Diş Hekimliği, Veterinerlik, Eczacılık </w:t>
      </w:r>
      <w:proofErr w:type="gramStart"/>
      <w:r w:rsidRPr="00A60D38">
        <w:rPr>
          <w:rFonts w:cstheme="minorHAnsi"/>
          <w:b/>
          <w:color w:val="FF0000"/>
          <w:sz w:val="24"/>
        </w:rPr>
        <w:t>Ve</w:t>
      </w:r>
      <w:proofErr w:type="gramEnd"/>
      <w:r w:rsidRPr="00A60D38">
        <w:rPr>
          <w:rFonts w:cstheme="minorHAnsi"/>
          <w:b/>
          <w:color w:val="FF0000"/>
          <w:sz w:val="24"/>
        </w:rPr>
        <w:t xml:space="preserve"> Mimarlık Eğitim Programlarının Asgari Eğitim Koşullarının Belirlenmesine Dair Yönetmelik” (bakınız Ek 1) ile tam olarak uyumlu olması beklenen lisans özelliklerine ulaşılmasını sağlamak için tasarlanmalı, finanse edilmeli ve yönetilmelidir. Müfredat, Ek 1’de yayınlanan yönetmelik ekindeki listelenen dersleri (girdi) içermeli ve İlk Gün </w:t>
      </w:r>
      <w:proofErr w:type="spellStart"/>
      <w:r w:rsidRPr="00A60D38">
        <w:rPr>
          <w:rFonts w:cstheme="minorHAnsi"/>
          <w:b/>
          <w:color w:val="FF0000"/>
          <w:sz w:val="24"/>
        </w:rPr>
        <w:t>Yeterlikleri’nin</w:t>
      </w:r>
      <w:proofErr w:type="spellEnd"/>
      <w:r w:rsidRPr="00A60D38">
        <w:rPr>
          <w:rFonts w:cstheme="minorHAnsi"/>
          <w:b/>
          <w:color w:val="FF0000"/>
          <w:sz w:val="24"/>
        </w:rPr>
        <w:t xml:space="preserve"> (kazanım) kazanılmasını sağlamalıdır (bakınız Ek 2). Bu temel konular; Pet hayvanlarda (at ve egzotik evcil hayvanlar dahil) klinik bilimler, Çiftlik hayvanlarında klinik bilimler (Hayvansal Üretim ve Sürü Sağlığı Yönetimi dahil), Gıda güvenliği ve kalitesi ile mesleki bilgi gibi tüm konu gruplarını ilgilendirmektedir.</w:t>
      </w:r>
    </w:p>
    <w:p w14:paraId="22ECAD22" w14:textId="77777777" w:rsidR="005D4184" w:rsidRPr="00A60D38" w:rsidRDefault="005D4184" w:rsidP="005D4184">
      <w:pPr>
        <w:pStyle w:val="ListeParagraf"/>
        <w:spacing w:after="120"/>
        <w:ind w:left="0" w:right="23" w:firstLine="709"/>
        <w:jc w:val="both"/>
        <w:rPr>
          <w:sz w:val="24"/>
          <w:szCs w:val="24"/>
        </w:rPr>
      </w:pPr>
      <w:r w:rsidRPr="00A60D38">
        <w:rPr>
          <w:rFonts w:eastAsiaTheme="minorHAnsi"/>
          <w:sz w:val="24"/>
          <w:szCs w:val="20"/>
        </w:rPr>
        <w:t xml:space="preserve">SÜVF program yeterliliklerini karşılamak amacıyla, </w:t>
      </w:r>
      <w:bookmarkStart w:id="36" w:name="_Hlk110100835"/>
      <w:r w:rsidRPr="00A60D38">
        <w:rPr>
          <w:rFonts w:eastAsiaTheme="minorHAnsi"/>
          <w:sz w:val="24"/>
          <w:szCs w:val="20"/>
        </w:rPr>
        <w:t>Avrupa Yüksek Öğretim Yeterlilikler Çerçevesi (</w:t>
      </w:r>
      <w:proofErr w:type="spellStart"/>
      <w:r w:rsidRPr="00A60D38">
        <w:rPr>
          <w:rFonts w:eastAsiaTheme="minorHAnsi"/>
          <w:sz w:val="24"/>
          <w:szCs w:val="20"/>
        </w:rPr>
        <w:t>The</w:t>
      </w:r>
      <w:proofErr w:type="spellEnd"/>
      <w:r w:rsidRPr="00A60D38">
        <w:rPr>
          <w:rFonts w:eastAsiaTheme="minorHAnsi"/>
          <w:sz w:val="24"/>
          <w:szCs w:val="20"/>
        </w:rPr>
        <w:t xml:space="preserve"> </w:t>
      </w:r>
      <w:proofErr w:type="spellStart"/>
      <w:r w:rsidRPr="00A60D38">
        <w:rPr>
          <w:rFonts w:eastAsiaTheme="minorHAnsi"/>
          <w:sz w:val="24"/>
          <w:szCs w:val="20"/>
        </w:rPr>
        <w:t>Overarching</w:t>
      </w:r>
      <w:proofErr w:type="spellEnd"/>
      <w:r w:rsidRPr="00A60D38">
        <w:rPr>
          <w:rFonts w:eastAsiaTheme="minorHAnsi"/>
          <w:sz w:val="24"/>
          <w:szCs w:val="20"/>
        </w:rPr>
        <w:t xml:space="preserve"> Framework </w:t>
      </w:r>
      <w:proofErr w:type="spellStart"/>
      <w:r w:rsidRPr="00A60D38">
        <w:rPr>
          <w:rFonts w:eastAsiaTheme="minorHAnsi"/>
          <w:sz w:val="24"/>
          <w:szCs w:val="20"/>
        </w:rPr>
        <w:t>for</w:t>
      </w:r>
      <w:proofErr w:type="spellEnd"/>
      <w:r w:rsidRPr="00A60D38">
        <w:rPr>
          <w:rFonts w:eastAsiaTheme="minorHAnsi"/>
          <w:sz w:val="24"/>
          <w:szCs w:val="20"/>
        </w:rPr>
        <w:t xml:space="preserve"> </w:t>
      </w:r>
      <w:proofErr w:type="spellStart"/>
      <w:r w:rsidRPr="00A60D38">
        <w:rPr>
          <w:rFonts w:eastAsiaTheme="minorHAnsi"/>
          <w:sz w:val="24"/>
          <w:szCs w:val="20"/>
        </w:rPr>
        <w:t>Qualification</w:t>
      </w:r>
      <w:proofErr w:type="spellEnd"/>
      <w:r w:rsidRPr="00A60D38">
        <w:rPr>
          <w:rFonts w:eastAsiaTheme="minorHAnsi"/>
          <w:sz w:val="24"/>
          <w:szCs w:val="20"/>
        </w:rPr>
        <w:t xml:space="preserve"> of EHEA</w:t>
      </w:r>
      <w:bookmarkEnd w:id="36"/>
      <w:r w:rsidRPr="00A60D38">
        <w:rPr>
          <w:rFonts w:eastAsiaTheme="minorHAnsi"/>
          <w:sz w:val="24"/>
          <w:szCs w:val="20"/>
        </w:rPr>
        <w:t>)’</w:t>
      </w:r>
      <w:proofErr w:type="spellStart"/>
      <w:r w:rsidRPr="00A60D38">
        <w:rPr>
          <w:rFonts w:eastAsiaTheme="minorHAnsi"/>
          <w:sz w:val="24"/>
          <w:szCs w:val="20"/>
        </w:rPr>
        <w:t>ni</w:t>
      </w:r>
      <w:proofErr w:type="spellEnd"/>
      <w:r w:rsidRPr="00A60D38">
        <w:rPr>
          <w:rFonts w:eastAsiaTheme="minorHAnsi"/>
          <w:sz w:val="24"/>
          <w:szCs w:val="20"/>
        </w:rPr>
        <w:t xml:space="preserve"> referans alarak hazırlanan, TYYÇ</w:t>
      </w:r>
      <w:r w:rsidRPr="00A60D38">
        <w:rPr>
          <w:color w:val="000000"/>
          <w:sz w:val="24"/>
          <w:szCs w:val="20"/>
          <w:shd w:val="clear" w:color="auto" w:fill="FFFFFF" w:themeFill="background1"/>
        </w:rPr>
        <w:t xml:space="preserve"> (Türkiye Yükseköğretim Yeterlilikleri Çerçevesi</w:t>
      </w:r>
      <w:r w:rsidRPr="00A60D38">
        <w:rPr>
          <w:rFonts w:eastAsiaTheme="minorHAnsi"/>
          <w:sz w:val="24"/>
          <w:szCs w:val="20"/>
        </w:rPr>
        <w:t>) içerisinde ayrı bir temel alan olarak belirtilen “</w:t>
      </w:r>
      <w:r w:rsidRPr="00A60D38">
        <w:rPr>
          <w:bCs/>
          <w:color w:val="000000"/>
          <w:sz w:val="24"/>
          <w:szCs w:val="20"/>
        </w:rPr>
        <w:t>Veterinerlik Temel Alanı Yeterlilikleri”</w:t>
      </w:r>
      <w:r w:rsidRPr="00A60D38">
        <w:rPr>
          <w:rFonts w:eastAsiaTheme="minorHAnsi"/>
          <w:sz w:val="36"/>
          <w:szCs w:val="20"/>
        </w:rPr>
        <w:t xml:space="preserve"> </w:t>
      </w:r>
      <w:r w:rsidRPr="00A60D38">
        <w:rPr>
          <w:rFonts w:eastAsiaTheme="minorHAnsi"/>
          <w:sz w:val="24"/>
          <w:szCs w:val="20"/>
        </w:rPr>
        <w:t xml:space="preserve">ile uyumlu program çıktılarına sahip bir eğitim müfredatı yürütmektedir. Müfredat aynı zamanda, 2 </w:t>
      </w:r>
      <w:r w:rsidRPr="00A60D38">
        <w:rPr>
          <w:sz w:val="24"/>
        </w:rPr>
        <w:t xml:space="preserve">Şubat 2008 tarih ve 26775 sayılı </w:t>
      </w:r>
      <w:proofErr w:type="gramStart"/>
      <w:r w:rsidRPr="00A60D38">
        <w:rPr>
          <w:sz w:val="24"/>
        </w:rPr>
        <w:t>Resmi</w:t>
      </w:r>
      <w:proofErr w:type="gramEnd"/>
      <w:r w:rsidRPr="00A60D38">
        <w:rPr>
          <w:sz w:val="24"/>
        </w:rPr>
        <w:t xml:space="preserve"> Gazetede yayımlan</w:t>
      </w:r>
      <w:r w:rsidRPr="00A60D38">
        <w:rPr>
          <w:rFonts w:eastAsiaTheme="minorHAnsi"/>
          <w:sz w:val="24"/>
          <w:szCs w:val="20"/>
        </w:rPr>
        <w:t xml:space="preserve"> </w:t>
      </w:r>
      <w:r w:rsidRPr="00A60D38">
        <w:rPr>
          <w:sz w:val="24"/>
        </w:rPr>
        <w:t>“</w:t>
      </w:r>
      <w:r w:rsidRPr="00A60D38">
        <w:rPr>
          <w:i/>
          <w:sz w:val="24"/>
        </w:rPr>
        <w:t>Doktorluk, Hemşirelik, Ebelik, Diş Hekimliği, Veterinerlik, Eczacılık ve Mimarlık Eğitim Programlarının Asgari Eğitim Koşullarının Belirlenmesine Dair Yönetmelik</w:t>
      </w:r>
      <w:r w:rsidRPr="00A60D38">
        <w:rPr>
          <w:sz w:val="24"/>
        </w:rPr>
        <w:t xml:space="preserve">” ile tam olarak uyumludur. </w:t>
      </w:r>
      <w:r w:rsidRPr="00A60D38">
        <w:rPr>
          <w:sz w:val="24"/>
          <w:szCs w:val="24"/>
        </w:rPr>
        <w:t xml:space="preserve">Son olarak Türkiye’deki tüm veteriner fakülteleri dekanlarının üyesi bulunduğu “Veteriner Fakülteleri Dekanlar Konseyi” tarafından özverili bir çalışma sonucu hazırlanan ve YÖK (Yüksek Öğretim Kurulu) tarafından kabul edilerek yayınlanan VUÇEP (Mezuniyet Öncesi Veteriner Hekimlik Eğitimi Ulusal Çekirdek Eğitim Programı) standartlarını da karşılamaktadır. </w:t>
      </w:r>
    </w:p>
    <w:p w14:paraId="6CBAA5B9" w14:textId="77777777" w:rsidR="005D4184" w:rsidRDefault="005D4184" w:rsidP="005D4184">
      <w:pPr>
        <w:pStyle w:val="ListeParagraf"/>
        <w:spacing w:after="120"/>
        <w:ind w:left="0" w:right="23" w:firstLine="709"/>
        <w:jc w:val="both"/>
        <w:rPr>
          <w:sz w:val="24"/>
          <w:szCs w:val="24"/>
        </w:rPr>
      </w:pPr>
      <w:r w:rsidRPr="0051576A">
        <w:rPr>
          <w:sz w:val="24"/>
          <w:szCs w:val="24"/>
        </w:rPr>
        <w:t>SÜVF Eğitim-öğretim süresi ve dönemleri, Eğitim-öğretim programı ve Kayıt şartları “Selçuk Üniversitesi Veteriner Fakültesi Eğitim-Öğretim ve Sınav Yönetmeliği” 5, 6 ve 8. maddelerinde belirtilmiştir. Yönetmeliğe göre; fakülteye kayıt için lise veya dengi okul mezunu olmak, O öğretim yılında Fakülteye ilgili mevzuat hükümlerine göre kayıt hakkı kazanmış olmak şartları aranır. Fakültede eğitim-öğretim süresi beş yıl/on yarıyıldır. Eğitim-öğretim programı; teorik dersler, derslerin uygulamaları ve klinik uygulamalardan oluşur. Eğitim-öğretim programındaki toplam ders kredisi, Avru</w:t>
      </w:r>
      <w:r>
        <w:rPr>
          <w:sz w:val="24"/>
          <w:szCs w:val="24"/>
        </w:rPr>
        <w:t>pa Kredi Transfer Sistemi (AKTS</w:t>
      </w:r>
      <w:r w:rsidRPr="0051576A">
        <w:rPr>
          <w:sz w:val="24"/>
          <w:szCs w:val="24"/>
        </w:rPr>
        <w:t xml:space="preserve">)’ye ve Yükseköğretim Kurulunca diploma düzeyi ve alan için yükseköğretim yeterlilikler çerçevesine göre belirlenen kredi aralığına uygundur. Haftalık teorik ve uygulama ders saatleri ve sayıları Fakülte Kurulu tarafından düzenlenir ve Dekanlıkça haftalık program yapılarak ilan edilir. </w:t>
      </w:r>
    </w:p>
    <w:p w14:paraId="4F74A923" w14:textId="77777777" w:rsidR="005D4184" w:rsidRDefault="005D4184" w:rsidP="005D4184">
      <w:pPr>
        <w:pStyle w:val="ListeParagraf"/>
        <w:spacing w:after="120"/>
        <w:ind w:left="0" w:right="23" w:firstLine="709"/>
        <w:jc w:val="both"/>
        <w:rPr>
          <w:bCs/>
          <w:color w:val="000000"/>
          <w:sz w:val="24"/>
          <w:szCs w:val="24"/>
          <w:lang w:eastAsia="tr-TR"/>
        </w:rPr>
      </w:pPr>
      <w:r w:rsidRPr="0051576A">
        <w:rPr>
          <w:sz w:val="24"/>
          <w:szCs w:val="24"/>
        </w:rPr>
        <w:t>SÜVF eğitim müfredatı, “</w:t>
      </w:r>
      <w:r w:rsidRPr="0051576A">
        <w:rPr>
          <w:i/>
          <w:sz w:val="24"/>
          <w:szCs w:val="24"/>
        </w:rPr>
        <w:t>Doktorluk, Hemşirelik, Ebelik, Diş Hekimliği, Veterinerlik, Eczacılık ve Mimarlık Eğitim Programlarının Asgari Eğitim Koşullarının Belirlenmesine Dair Yönetmelik</w:t>
      </w:r>
      <w:r w:rsidRPr="0051576A">
        <w:rPr>
          <w:sz w:val="24"/>
          <w:szCs w:val="24"/>
        </w:rPr>
        <w:t xml:space="preserve">” de “Veteriner Hekimlik” ile ilgili olan 7. maddenin Ek 4. Maddesinde belirtilen, “Veteriner Hekimlik Programında Okutulması Gereken Konuları” tam olarak karşılamak üzere program tasarlanmıştır. </w:t>
      </w:r>
      <w:r w:rsidRPr="0051576A">
        <w:rPr>
          <w:rFonts w:eastAsiaTheme="minorHAnsi"/>
          <w:sz w:val="24"/>
          <w:szCs w:val="24"/>
        </w:rPr>
        <w:t>Müfredatımız, h</w:t>
      </w:r>
      <w:r w:rsidRPr="0051576A">
        <w:rPr>
          <w:bCs/>
          <w:iCs/>
          <w:color w:val="000000"/>
          <w:sz w:val="24"/>
          <w:szCs w:val="24"/>
          <w:lang w:eastAsia="tr-TR"/>
        </w:rPr>
        <w:t>er bir akademik eğitim-öğretim yılı için 60 AKTS olmak üzere toplamda 300 AKTS olup, 1500-1800 saat iş yükü esas alınarak hesaplanmıştır</w:t>
      </w:r>
      <w:r w:rsidRPr="0051576A">
        <w:rPr>
          <w:bCs/>
          <w:color w:val="000000"/>
          <w:sz w:val="24"/>
          <w:szCs w:val="24"/>
          <w:lang w:eastAsia="tr-TR"/>
        </w:rPr>
        <w:t>.</w:t>
      </w:r>
    </w:p>
    <w:p w14:paraId="4989722A" w14:textId="77777777" w:rsidR="005D4184" w:rsidRDefault="005D4184" w:rsidP="005D4184">
      <w:pPr>
        <w:pStyle w:val="ListeParagraf"/>
        <w:spacing w:after="120"/>
        <w:ind w:left="0" w:right="23" w:firstLine="709"/>
        <w:jc w:val="both"/>
        <w:rPr>
          <w:bCs/>
          <w:sz w:val="24"/>
          <w:szCs w:val="24"/>
        </w:rPr>
      </w:pPr>
      <w:proofErr w:type="spellStart"/>
      <w:r w:rsidRPr="0051576A">
        <w:rPr>
          <w:sz w:val="24"/>
          <w:szCs w:val="24"/>
        </w:rPr>
        <w:t>SÜVF’de</w:t>
      </w:r>
      <w:proofErr w:type="spellEnd"/>
      <w:r w:rsidRPr="0051576A">
        <w:rPr>
          <w:sz w:val="24"/>
          <w:szCs w:val="24"/>
        </w:rPr>
        <w:t xml:space="preserve"> okutulan dersler, SÜVF Eğitim Öğretim ve Sınav Yönetmeliğimizin 3. bölümünde tanımlanmıştır</w:t>
      </w:r>
      <w:r>
        <w:rPr>
          <w:sz w:val="24"/>
          <w:szCs w:val="24"/>
        </w:rPr>
        <w:t xml:space="preserve"> </w:t>
      </w:r>
      <w:r w:rsidRPr="000F4987">
        <w:rPr>
          <w:sz w:val="24"/>
          <w:szCs w:val="24"/>
        </w:rPr>
        <w:t>(EK 3.1.1</w:t>
      </w:r>
      <w:hyperlink r:id="rId33" w:history="1"/>
      <w:r w:rsidRPr="000F4987">
        <w:rPr>
          <w:sz w:val="24"/>
          <w:szCs w:val="24"/>
        </w:rPr>
        <w:t>)</w:t>
      </w:r>
      <w:r w:rsidRPr="000F4987">
        <w:rPr>
          <w:i/>
          <w:sz w:val="24"/>
          <w:szCs w:val="24"/>
        </w:rPr>
        <w:t>.</w:t>
      </w:r>
      <w:r w:rsidRPr="0051576A">
        <w:rPr>
          <w:i/>
          <w:sz w:val="24"/>
          <w:szCs w:val="24"/>
        </w:rPr>
        <w:t xml:space="preserve"> </w:t>
      </w:r>
      <w:r w:rsidRPr="0051576A">
        <w:rPr>
          <w:bCs/>
          <w:sz w:val="24"/>
          <w:szCs w:val="24"/>
        </w:rPr>
        <w:t>Bunlar;</w:t>
      </w:r>
    </w:p>
    <w:p w14:paraId="38ED95EB" w14:textId="77777777" w:rsidR="005D4184" w:rsidRDefault="005D4184" w:rsidP="005D4184">
      <w:pPr>
        <w:pStyle w:val="ListeParagraf"/>
        <w:spacing w:after="120"/>
        <w:ind w:left="0" w:right="23" w:firstLine="709"/>
        <w:jc w:val="both"/>
        <w:rPr>
          <w:sz w:val="24"/>
          <w:szCs w:val="24"/>
        </w:rPr>
      </w:pPr>
      <w:r w:rsidRPr="0051576A">
        <w:rPr>
          <w:b/>
          <w:i/>
          <w:sz w:val="24"/>
          <w:szCs w:val="24"/>
        </w:rPr>
        <w:t>a) Zorunlu dersler;</w:t>
      </w:r>
      <w:r w:rsidRPr="0051576A">
        <w:rPr>
          <w:sz w:val="24"/>
          <w:szCs w:val="24"/>
        </w:rPr>
        <w:t xml:space="preserve"> Fakülte Kurulu tarafından belirlenen ve her öğrencinin mutlaka almakla yükümlü olduğu derslerdir. </w:t>
      </w:r>
    </w:p>
    <w:p w14:paraId="0D9D17FD" w14:textId="77777777" w:rsidR="005D4184" w:rsidRDefault="005D4184" w:rsidP="005D4184">
      <w:pPr>
        <w:pStyle w:val="ListeParagraf"/>
        <w:spacing w:after="120"/>
        <w:ind w:left="0" w:right="23" w:firstLine="709"/>
        <w:jc w:val="both"/>
        <w:rPr>
          <w:sz w:val="24"/>
          <w:szCs w:val="24"/>
        </w:rPr>
      </w:pPr>
      <w:r w:rsidRPr="0051576A">
        <w:rPr>
          <w:b/>
          <w:i/>
          <w:sz w:val="24"/>
          <w:szCs w:val="24"/>
        </w:rPr>
        <w:t>b) Ortak zorunlu dersler;</w:t>
      </w:r>
      <w:r w:rsidRPr="0051576A">
        <w:rPr>
          <w:sz w:val="24"/>
          <w:szCs w:val="24"/>
        </w:rPr>
        <w:t xml:space="preserve"> 2547 sayılı YÖK Kanunun 5 inci maddesinde belirtilen Atatürk İlkeleri ve İnkılâp Tarihi, Türk Dili ve Yabancı Dil dersleridir. </w:t>
      </w:r>
    </w:p>
    <w:p w14:paraId="5EAE008D" w14:textId="77777777" w:rsidR="005D4184" w:rsidRDefault="005D4184" w:rsidP="005D4184">
      <w:pPr>
        <w:pStyle w:val="ListeParagraf"/>
        <w:spacing w:after="120"/>
        <w:ind w:left="0" w:right="23" w:firstLine="709"/>
        <w:jc w:val="both"/>
      </w:pPr>
      <w:r w:rsidRPr="0051576A">
        <w:rPr>
          <w:b/>
        </w:rPr>
        <w:t xml:space="preserve">c) </w:t>
      </w:r>
      <w:r w:rsidRPr="0051576A">
        <w:rPr>
          <w:b/>
          <w:i/>
        </w:rPr>
        <w:t>Seçmeli dersler</w:t>
      </w:r>
      <w:r w:rsidRPr="0051576A">
        <w:rPr>
          <w:b/>
        </w:rPr>
        <w:t>;</w:t>
      </w:r>
      <w:r w:rsidRPr="0051576A">
        <w:t xml:space="preserve"> öğrencinin alan içinden veya dışından kendi isteği doğrultusunda seçerek aldığı derslerdir. </w:t>
      </w:r>
    </w:p>
    <w:p w14:paraId="5458118A" w14:textId="77777777" w:rsidR="005D4184" w:rsidRPr="00A60D38" w:rsidRDefault="005D4184" w:rsidP="005D4184">
      <w:pPr>
        <w:pStyle w:val="ListeParagraf"/>
        <w:spacing w:after="120"/>
        <w:ind w:left="0" w:right="23" w:firstLine="709"/>
        <w:jc w:val="both"/>
        <w:rPr>
          <w:szCs w:val="24"/>
        </w:rPr>
      </w:pPr>
      <w:r w:rsidRPr="0051576A">
        <w:rPr>
          <w:b/>
          <w:i/>
          <w:sz w:val="24"/>
          <w:szCs w:val="24"/>
        </w:rPr>
        <w:lastRenderedPageBreak/>
        <w:t>d) VEHİP eğitimi;</w:t>
      </w:r>
      <w:r w:rsidRPr="0051576A">
        <w:rPr>
          <w:sz w:val="24"/>
          <w:szCs w:val="24"/>
        </w:rPr>
        <w:t xml:space="preserve"> Öğrencilere Veteriner Hekimlik yetkinliği ile ilgili teorik bilgileri tamamlama ve daha fazla uygulama yaparak beceri kazanmalarını sağlamak amacıyla verilen eğitimdir. VEHİP ile ilgili hususlar SÜVF </w:t>
      </w:r>
      <w:bookmarkStart w:id="37" w:name="_Hlk110100895"/>
      <w:r w:rsidRPr="0051576A">
        <w:rPr>
          <w:sz w:val="24"/>
          <w:szCs w:val="24"/>
        </w:rPr>
        <w:t xml:space="preserve">Veteriner Hekimliği </w:t>
      </w:r>
      <w:proofErr w:type="spellStart"/>
      <w:r>
        <w:rPr>
          <w:sz w:val="24"/>
          <w:szCs w:val="24"/>
        </w:rPr>
        <w:t>İ</w:t>
      </w:r>
      <w:r w:rsidRPr="0051576A">
        <w:rPr>
          <w:sz w:val="24"/>
          <w:szCs w:val="24"/>
        </w:rPr>
        <w:t>ntörn</w:t>
      </w:r>
      <w:proofErr w:type="spellEnd"/>
      <w:r w:rsidRPr="0051576A">
        <w:rPr>
          <w:sz w:val="24"/>
          <w:szCs w:val="24"/>
        </w:rPr>
        <w:t xml:space="preserve"> Program</w:t>
      </w:r>
      <w:r>
        <w:rPr>
          <w:sz w:val="24"/>
          <w:szCs w:val="24"/>
        </w:rPr>
        <w:t>ı</w:t>
      </w:r>
      <w:r w:rsidRPr="0051576A">
        <w:rPr>
          <w:sz w:val="24"/>
          <w:szCs w:val="24"/>
        </w:rPr>
        <w:t xml:space="preserve"> (VEHİP</w:t>
      </w:r>
      <w:bookmarkEnd w:id="37"/>
      <w:r w:rsidRPr="0051576A">
        <w:rPr>
          <w:sz w:val="24"/>
          <w:szCs w:val="24"/>
        </w:rPr>
        <w:t xml:space="preserve">) Yönergesi </w:t>
      </w:r>
      <w:r w:rsidRPr="001F6830">
        <w:rPr>
          <w:sz w:val="24"/>
          <w:szCs w:val="24"/>
        </w:rPr>
        <w:t>(</w:t>
      </w:r>
      <w:hyperlink r:id="rId34" w:history="1">
        <w:r w:rsidRPr="001F6830">
          <w:rPr>
            <w:rStyle w:val="Kpr"/>
            <w:color w:val="auto"/>
            <w:sz w:val="24"/>
            <w:szCs w:val="24"/>
            <w:u w:val="none"/>
          </w:rPr>
          <w:t>EK 3.1.2</w:t>
        </w:r>
      </w:hyperlink>
      <w:r w:rsidRPr="001F6830">
        <w:rPr>
          <w:sz w:val="24"/>
          <w:szCs w:val="24"/>
        </w:rPr>
        <w:t>)</w:t>
      </w:r>
      <w:r w:rsidRPr="000F4987">
        <w:rPr>
          <w:sz w:val="24"/>
          <w:szCs w:val="24"/>
        </w:rPr>
        <w:t xml:space="preserve"> doğr</w:t>
      </w:r>
      <w:r w:rsidRPr="0051576A">
        <w:rPr>
          <w:sz w:val="24"/>
          <w:szCs w:val="24"/>
        </w:rPr>
        <w:t>ultusunda düzenlenir.</w:t>
      </w:r>
    </w:p>
    <w:p w14:paraId="51A5BFB0" w14:textId="77777777" w:rsidR="005D4184" w:rsidRDefault="005D4184" w:rsidP="005D4184">
      <w:pPr>
        <w:adjustRightInd w:val="0"/>
        <w:ind w:firstLine="709"/>
        <w:jc w:val="both"/>
        <w:rPr>
          <w:rFonts w:eastAsiaTheme="minorHAnsi"/>
          <w:sz w:val="24"/>
          <w:szCs w:val="24"/>
        </w:rPr>
      </w:pPr>
      <w:r w:rsidRPr="0051576A">
        <w:rPr>
          <w:sz w:val="24"/>
          <w:szCs w:val="24"/>
        </w:rPr>
        <w:t>SÜVF, bağlı olduğu Selçuk Üniversitesi Rektörlüğünün</w:t>
      </w:r>
      <w:r>
        <w:rPr>
          <w:sz w:val="24"/>
          <w:szCs w:val="24"/>
        </w:rPr>
        <w:t xml:space="preserve"> de</w:t>
      </w:r>
      <w:r w:rsidRPr="0051576A">
        <w:rPr>
          <w:sz w:val="24"/>
          <w:szCs w:val="24"/>
        </w:rPr>
        <w:t xml:space="preserve"> kalite politikaları gereği, </w:t>
      </w:r>
      <w:r w:rsidRPr="0051576A">
        <w:rPr>
          <w:sz w:val="24"/>
        </w:rPr>
        <w:t>stratejik yönetiminin bir öğesi olarak kalite güvencesi politikalarını ve bu politikaları yürütmek üzere stratejilerini belirlemekte ve kamuoyuyla da paylaşmaktadır. SÜVF</w:t>
      </w:r>
      <w:r w:rsidRPr="0051576A">
        <w:rPr>
          <w:sz w:val="24"/>
          <w:szCs w:val="24"/>
        </w:rPr>
        <w:t xml:space="preserve"> 2019-2023 Stratejik planında da vurgulandığı üzere SÜVF, ulusal ve uluslararası akreditasyonu benimsemiş ve bunu kararlılıkla sürdürmeyi hedefleyen, bu amaçla strateji geliştiren bir kurumdur. SÜVF, bu </w:t>
      </w:r>
      <w:r w:rsidRPr="0051576A">
        <w:rPr>
          <w:rFonts w:eastAsiaTheme="minorHAnsi"/>
          <w:sz w:val="24"/>
          <w:szCs w:val="24"/>
          <w:shd w:val="clear" w:color="auto" w:fill="FFFFFF" w:themeFill="background1"/>
        </w:rPr>
        <w:t>amaç doğrultusunda, alanında uzman</w:t>
      </w:r>
      <w:r w:rsidRPr="0051576A">
        <w:rPr>
          <w:rFonts w:eastAsiaTheme="minorHAnsi"/>
          <w:sz w:val="24"/>
          <w:szCs w:val="24"/>
        </w:rPr>
        <w:t xml:space="preserve"> akademisyenlerin bilgi birikimi ve tecrübeleri altında, modern eğitim ortamlarında bilimsel araştırma ve pratiklere dayanan yüksek bir eğitim düzeyini garanti etmektir.</w:t>
      </w:r>
    </w:p>
    <w:p w14:paraId="5EB793A2" w14:textId="77777777" w:rsidR="005D4184" w:rsidRDefault="005D4184" w:rsidP="005D4184">
      <w:pPr>
        <w:adjustRightInd w:val="0"/>
        <w:ind w:firstLine="709"/>
        <w:jc w:val="both"/>
        <w:rPr>
          <w:rFonts w:eastAsiaTheme="minorHAnsi"/>
          <w:sz w:val="24"/>
          <w:szCs w:val="24"/>
        </w:rPr>
      </w:pPr>
      <w:r w:rsidRPr="0051576A">
        <w:rPr>
          <w:rFonts w:eastAsiaTheme="minorHAnsi"/>
          <w:sz w:val="24"/>
          <w:szCs w:val="24"/>
        </w:rPr>
        <w:t xml:space="preserve">SÜVF eğitim müfredatının ana stratejisi aşağıdaki gibi özetlenebilir; </w:t>
      </w:r>
    </w:p>
    <w:p w14:paraId="43A79FBE" w14:textId="77777777" w:rsidR="005D4184" w:rsidRDefault="005D4184" w:rsidP="005D4184">
      <w:pPr>
        <w:adjustRightInd w:val="0"/>
        <w:ind w:firstLine="709"/>
        <w:jc w:val="both"/>
        <w:rPr>
          <w:rFonts w:eastAsiaTheme="minorHAnsi"/>
          <w:sz w:val="24"/>
          <w:szCs w:val="24"/>
        </w:rPr>
      </w:pPr>
      <w:r w:rsidRPr="00212D66">
        <w:rPr>
          <w:rFonts w:eastAsiaTheme="minorHAnsi"/>
          <w:b/>
          <w:sz w:val="24"/>
          <w:szCs w:val="24"/>
        </w:rPr>
        <w:t>Temel Veteriner Bilimleri Konuları</w:t>
      </w:r>
      <w:r w:rsidRPr="00212D66">
        <w:rPr>
          <w:rFonts w:eastAsiaTheme="minorHAnsi"/>
          <w:sz w:val="24"/>
          <w:szCs w:val="24"/>
        </w:rPr>
        <w:t xml:space="preserve">: SÜVF öğrencileri eğitimlerinin ilk yarıyıllarında temel konularla birlikte Anatomi, Histoloji, Biyokimya ve Fizyoloji dersleri ile hekimlik öğrenimine başlarlar. Öğrenciler bu derslere ait aldıkları teorik bilgiler, </w:t>
      </w:r>
      <w:proofErr w:type="spellStart"/>
      <w:r w:rsidRPr="00212D66">
        <w:rPr>
          <w:rFonts w:eastAsiaTheme="minorHAnsi"/>
          <w:sz w:val="24"/>
          <w:szCs w:val="24"/>
        </w:rPr>
        <w:t>SÜVF’nin</w:t>
      </w:r>
      <w:proofErr w:type="spellEnd"/>
      <w:r w:rsidRPr="00212D66">
        <w:rPr>
          <w:rFonts w:eastAsiaTheme="minorHAnsi"/>
          <w:sz w:val="24"/>
          <w:szCs w:val="24"/>
        </w:rPr>
        <w:t xml:space="preserve"> köklü kültürünün bir gereği olarak son derece disiplinli bir laboratuvar eğitimi ile desteklenir. SÜVF Temel Bilim Anabilim Dalları uygulamalarını yaptırmak üzere oldukça zengin laboratuvar materyaline sahiptir. Anatomi dersleri için taze kadavra üzerinde çalışma imkânı yanında maket ve hatta 3D simülasyon programları ile becerilerini geliştiri</w:t>
      </w:r>
      <w:r>
        <w:rPr>
          <w:rFonts w:eastAsiaTheme="minorHAnsi"/>
          <w:sz w:val="24"/>
          <w:szCs w:val="24"/>
        </w:rPr>
        <w:t>r</w:t>
      </w:r>
      <w:r w:rsidRPr="00212D66">
        <w:rPr>
          <w:rFonts w:eastAsiaTheme="minorHAnsi"/>
          <w:sz w:val="24"/>
          <w:szCs w:val="24"/>
        </w:rPr>
        <w:t xml:space="preserve">ler. Benzer şekilde Histoloji dersleri için oldukça zengin bir preparat arşivi öğrencilere sunulur. Organik kimya, biyokimya ve fizyoloji derslerinde kimyasal ve biyokimyasal analiz yöntemleri ile fizyolojik mekanizmalar sorumlu öğretim elemanları gözetiminde, deneysel yöntemlerle öğrenciler tarafından yapılır. Bu dönem içerisinde öğrenciler ayrıca laboratuvar çalışma disiplini, mesleki etik, biyogüvenlik ve </w:t>
      </w:r>
      <w:proofErr w:type="spellStart"/>
      <w:r w:rsidRPr="00212D66">
        <w:rPr>
          <w:rFonts w:eastAsiaTheme="minorHAnsi"/>
          <w:sz w:val="24"/>
          <w:szCs w:val="24"/>
        </w:rPr>
        <w:t>biyo</w:t>
      </w:r>
      <w:proofErr w:type="spellEnd"/>
      <w:r>
        <w:rPr>
          <w:rFonts w:eastAsiaTheme="minorHAnsi"/>
          <w:sz w:val="24"/>
          <w:szCs w:val="24"/>
        </w:rPr>
        <w:t xml:space="preserve"> </w:t>
      </w:r>
      <w:r w:rsidRPr="00212D66">
        <w:rPr>
          <w:rFonts w:eastAsiaTheme="minorHAnsi"/>
          <w:sz w:val="24"/>
          <w:szCs w:val="24"/>
        </w:rPr>
        <w:t>çeşitlilik konularına da adım atarlar.</w:t>
      </w:r>
    </w:p>
    <w:p w14:paraId="10A81976" w14:textId="77777777" w:rsidR="005D4184" w:rsidRDefault="005D4184" w:rsidP="005D4184">
      <w:pPr>
        <w:adjustRightInd w:val="0"/>
        <w:ind w:firstLine="709"/>
        <w:jc w:val="both"/>
        <w:rPr>
          <w:rFonts w:eastAsiaTheme="minorHAnsi"/>
          <w:sz w:val="24"/>
          <w:szCs w:val="24"/>
        </w:rPr>
      </w:pPr>
      <w:r>
        <w:rPr>
          <w:rFonts w:eastAsiaTheme="minorHAnsi"/>
          <w:sz w:val="24"/>
          <w:szCs w:val="24"/>
        </w:rPr>
        <w:t>Temel veter</w:t>
      </w:r>
      <w:r w:rsidRPr="00212D66">
        <w:rPr>
          <w:rFonts w:eastAsiaTheme="minorHAnsi"/>
          <w:sz w:val="24"/>
          <w:szCs w:val="24"/>
        </w:rPr>
        <w:t xml:space="preserve">iner bilimlerinin 2. aşamasını oluşturan mikrobiyoloji, viroloji, farmakoloji ve toksikoloji dersleri de benzer şekilde teorik derslerin yanında kesintisiz uygulama dersleriyle devam eder. Öğrenciler bu dönem içerisinde bakteriyel, viral, paraziter ve </w:t>
      </w:r>
      <w:proofErr w:type="spellStart"/>
      <w:r w:rsidRPr="00212D66">
        <w:rPr>
          <w:rFonts w:eastAsiaTheme="minorHAnsi"/>
          <w:sz w:val="24"/>
          <w:szCs w:val="24"/>
        </w:rPr>
        <w:t>mikotik</w:t>
      </w:r>
      <w:proofErr w:type="spellEnd"/>
      <w:r w:rsidRPr="00212D66">
        <w:rPr>
          <w:rFonts w:eastAsiaTheme="minorHAnsi"/>
          <w:sz w:val="24"/>
          <w:szCs w:val="24"/>
        </w:rPr>
        <w:t xml:space="preserve"> hastalık sebepleri, hastalıkların laboratuvar teşhis yöntemleri, tedavilerde kullanılan ilaçlar ve etki mekanizmaları hakkında geniş bilgi sahibi olurlar. Mikrobiyoloji, parazitoloji ve viroloji anabilim dalları tarafından enfeksiyon hastalıklarının teşhis yöntemleri, farmakoloji</w:t>
      </w:r>
      <w:r>
        <w:rPr>
          <w:rFonts w:eastAsiaTheme="minorHAnsi"/>
          <w:sz w:val="24"/>
          <w:szCs w:val="24"/>
        </w:rPr>
        <w:t xml:space="preserve"> ve toksikoloji</w:t>
      </w:r>
      <w:r w:rsidRPr="00212D66">
        <w:rPr>
          <w:rFonts w:eastAsiaTheme="minorHAnsi"/>
          <w:sz w:val="24"/>
          <w:szCs w:val="24"/>
        </w:rPr>
        <w:t xml:space="preserve"> anabilim dalı tarafından da ilaç hazırlama uygulamaları yine sorumlu öğretim elemanlarının gözetiminde deneysel olarak öğrencilere yaptırılır. Her bir ders için ders kazanımları bir </w:t>
      </w:r>
      <w:r>
        <w:rPr>
          <w:rFonts w:eastAsiaTheme="minorHAnsi"/>
          <w:sz w:val="24"/>
          <w:szCs w:val="24"/>
        </w:rPr>
        <w:t>defter aracılığıyla sorumlu öğr</w:t>
      </w:r>
      <w:r w:rsidRPr="00212D66">
        <w:rPr>
          <w:rFonts w:eastAsiaTheme="minorHAnsi"/>
          <w:sz w:val="24"/>
          <w:szCs w:val="24"/>
        </w:rPr>
        <w:t>etim elemanları tarafından takip edilir.</w:t>
      </w:r>
    </w:p>
    <w:p w14:paraId="1BE58AC0" w14:textId="77777777" w:rsidR="005D4184" w:rsidRDefault="005D4184" w:rsidP="005D4184">
      <w:pPr>
        <w:adjustRightInd w:val="0"/>
        <w:ind w:firstLine="709"/>
        <w:jc w:val="both"/>
        <w:rPr>
          <w:rFonts w:eastAsiaTheme="minorHAnsi"/>
          <w:sz w:val="24"/>
          <w:szCs w:val="24"/>
        </w:rPr>
      </w:pPr>
      <w:r w:rsidRPr="00212D66">
        <w:rPr>
          <w:rFonts w:eastAsiaTheme="minorHAnsi"/>
          <w:b/>
          <w:sz w:val="24"/>
          <w:szCs w:val="24"/>
        </w:rPr>
        <w:t xml:space="preserve">Klinik Bilimler Konuları: </w:t>
      </w:r>
      <w:r w:rsidRPr="00212D66">
        <w:rPr>
          <w:rFonts w:eastAsiaTheme="minorHAnsi"/>
          <w:sz w:val="24"/>
          <w:szCs w:val="24"/>
        </w:rPr>
        <w:t xml:space="preserve">Patoloji anabilim dalı tarafından öğrencilere </w:t>
      </w:r>
      <w:proofErr w:type="spellStart"/>
      <w:r w:rsidRPr="00212D66">
        <w:rPr>
          <w:rFonts w:eastAsiaTheme="minorHAnsi"/>
          <w:sz w:val="24"/>
          <w:szCs w:val="24"/>
        </w:rPr>
        <w:t>nekropsi</w:t>
      </w:r>
      <w:proofErr w:type="spellEnd"/>
      <w:r w:rsidRPr="00212D66">
        <w:rPr>
          <w:rFonts w:eastAsiaTheme="minorHAnsi"/>
          <w:sz w:val="24"/>
          <w:szCs w:val="24"/>
        </w:rPr>
        <w:t xml:space="preserve"> eğitimi yanında oldukça geniş bir histopatolojik preparat arşivi sunulur. Parazitoloji derslerinde ise öğrencilere helmintoloji, </w:t>
      </w:r>
      <w:proofErr w:type="spellStart"/>
      <w:r w:rsidRPr="00212D66">
        <w:rPr>
          <w:rFonts w:eastAsiaTheme="minorHAnsi"/>
          <w:sz w:val="24"/>
          <w:szCs w:val="24"/>
        </w:rPr>
        <w:t>protozooloji</w:t>
      </w:r>
      <w:proofErr w:type="spellEnd"/>
      <w:r w:rsidRPr="00212D66">
        <w:rPr>
          <w:rFonts w:eastAsiaTheme="minorHAnsi"/>
          <w:sz w:val="24"/>
          <w:szCs w:val="24"/>
        </w:rPr>
        <w:t xml:space="preserve"> ve entomoloji özelinde yoğun bir parazitoloji eğit</w:t>
      </w:r>
      <w:r>
        <w:rPr>
          <w:rFonts w:eastAsiaTheme="minorHAnsi"/>
          <w:sz w:val="24"/>
          <w:szCs w:val="24"/>
        </w:rPr>
        <w:t>i</w:t>
      </w:r>
      <w:r w:rsidRPr="00212D66">
        <w:rPr>
          <w:rFonts w:eastAsiaTheme="minorHAnsi"/>
          <w:sz w:val="24"/>
          <w:szCs w:val="24"/>
        </w:rPr>
        <w:t xml:space="preserve">mi verilir. Klinik bilimler içerisinde çiftlik hayvanları, at ve kedi-köpek hastalıklarının ayrı başlıklar altında toplandığı iç hastalıkları eğitimi önemli bir yer tutar. Benzeri şekilde radyoloji, anestezi konularıyla birlikte güçlü bir cerrahi eğitimi yanında doğum-jinekoloji ve reprodüksiyon-suni tohumlama derslerinde de önemli kazanımlar elde edilir. SÜVF, poliklinikleri, ameliyathaneleri, göz hastalıkları, diş hastalıkları gibi özel muayene odaları, ayrılmış izole alanları ve </w:t>
      </w:r>
      <w:proofErr w:type="spellStart"/>
      <w:r w:rsidRPr="00212D66">
        <w:rPr>
          <w:rFonts w:eastAsiaTheme="minorHAnsi"/>
          <w:sz w:val="24"/>
          <w:szCs w:val="24"/>
        </w:rPr>
        <w:t>hospitalizasyon</w:t>
      </w:r>
      <w:proofErr w:type="spellEnd"/>
      <w:r w:rsidRPr="00212D66">
        <w:rPr>
          <w:rFonts w:eastAsiaTheme="minorHAnsi"/>
          <w:sz w:val="24"/>
          <w:szCs w:val="24"/>
        </w:rPr>
        <w:t xml:space="preserve"> odaları yanında modern eğitim alanlarına sahip salonlarıyla Türki</w:t>
      </w:r>
      <w:r>
        <w:rPr>
          <w:rFonts w:eastAsiaTheme="minorHAnsi"/>
          <w:sz w:val="24"/>
          <w:szCs w:val="24"/>
        </w:rPr>
        <w:t>ye’nin en iddialı hayvan hasta</w:t>
      </w:r>
      <w:r w:rsidRPr="00212D66">
        <w:rPr>
          <w:rFonts w:eastAsiaTheme="minorHAnsi"/>
          <w:sz w:val="24"/>
          <w:szCs w:val="24"/>
        </w:rPr>
        <w:t>nelerinden birine sahiptir.</w:t>
      </w:r>
    </w:p>
    <w:p w14:paraId="5008BB25" w14:textId="77777777" w:rsidR="005D4184" w:rsidRDefault="005D4184" w:rsidP="005D4184">
      <w:pPr>
        <w:adjustRightInd w:val="0"/>
        <w:ind w:firstLine="709"/>
        <w:jc w:val="both"/>
        <w:rPr>
          <w:rFonts w:eastAsiaTheme="minorHAnsi"/>
          <w:sz w:val="24"/>
          <w:szCs w:val="24"/>
        </w:rPr>
      </w:pPr>
      <w:r w:rsidRPr="00212D66">
        <w:rPr>
          <w:rFonts w:eastAsiaTheme="minorHAnsi"/>
          <w:b/>
          <w:sz w:val="24"/>
          <w:szCs w:val="24"/>
        </w:rPr>
        <w:t xml:space="preserve">Hayvan Üretimi Konuları: </w:t>
      </w:r>
      <w:r w:rsidRPr="00212D66">
        <w:rPr>
          <w:rFonts w:eastAsiaTheme="minorHAnsi"/>
          <w:sz w:val="24"/>
          <w:szCs w:val="24"/>
        </w:rPr>
        <w:t>Zootekni, hayvan refahı ve hayvan davranışları, yemler ve teknolojisi, hayvan besleme ve beslenme hastalıkları</w:t>
      </w:r>
      <w:r>
        <w:rPr>
          <w:rFonts w:eastAsiaTheme="minorHAnsi"/>
          <w:sz w:val="24"/>
          <w:szCs w:val="24"/>
        </w:rPr>
        <w:t xml:space="preserve">, hayvancılık ekonomisi ve işletmeciliği </w:t>
      </w:r>
      <w:r w:rsidRPr="00212D66">
        <w:rPr>
          <w:rFonts w:eastAsiaTheme="minorHAnsi"/>
          <w:sz w:val="24"/>
          <w:szCs w:val="24"/>
        </w:rPr>
        <w:t xml:space="preserve">bu bölüm içerisinde verilir. SÜVF, hayvansal üretim alanı ile ilgili derslerini yürütmek üzere birçok hayvan türünü barındıran, fakülte tesislerine yakın modern bir araştırma uygulama çiftliğine sahiptir. Hayvansal üretime ait uygulama dersleri sadece kendi çiftlik ortamında değil, çeşitli protokollerle anlaşma sağlanmış büyük işletmelere yapılan ziyaretlerle de </w:t>
      </w:r>
      <w:r w:rsidRPr="00212D66">
        <w:rPr>
          <w:rFonts w:eastAsiaTheme="minorHAnsi"/>
          <w:sz w:val="24"/>
          <w:szCs w:val="24"/>
        </w:rPr>
        <w:lastRenderedPageBreak/>
        <w:t xml:space="preserve">desteklenmektedir. </w:t>
      </w:r>
    </w:p>
    <w:p w14:paraId="7A005AA5" w14:textId="77777777" w:rsidR="005D4184" w:rsidRDefault="005D4184" w:rsidP="005D4184">
      <w:pPr>
        <w:adjustRightInd w:val="0"/>
        <w:ind w:firstLine="709"/>
        <w:jc w:val="both"/>
        <w:rPr>
          <w:rFonts w:eastAsiaTheme="minorHAnsi"/>
          <w:sz w:val="24"/>
          <w:szCs w:val="24"/>
        </w:rPr>
      </w:pPr>
      <w:r w:rsidRPr="00212D66">
        <w:rPr>
          <w:rFonts w:eastAsiaTheme="minorHAnsi"/>
          <w:b/>
          <w:sz w:val="24"/>
          <w:szCs w:val="24"/>
        </w:rPr>
        <w:t xml:space="preserve">Gıda Hijyeni Konuları: </w:t>
      </w:r>
      <w:proofErr w:type="spellStart"/>
      <w:r w:rsidRPr="00212D66">
        <w:rPr>
          <w:rFonts w:eastAsiaTheme="minorHAnsi"/>
          <w:sz w:val="24"/>
          <w:szCs w:val="24"/>
        </w:rPr>
        <w:t>SÜVF’nin</w:t>
      </w:r>
      <w:proofErr w:type="spellEnd"/>
      <w:r w:rsidRPr="00212D66">
        <w:rPr>
          <w:rFonts w:eastAsiaTheme="minorHAnsi"/>
          <w:sz w:val="24"/>
          <w:szCs w:val="24"/>
        </w:rPr>
        <w:t xml:space="preserve"> müfredatında Gıda Hijyeni ve Teknolojisi dersleri de kurum içi ve kurum dışı eğitimleriyle önemli bir yer tutar. Fakülte et ürünleri ve süt ürünleri teknolojisi derslerinin yürütüldüğü aynı zamanda marka tescilli bir üretim tesisine sahiptir. Öğrencilerin et muayene becerilerinin geliştirilmesi amacıyla fakülte dekanlığı ayrıca bazı kesimhanelerle protokol yapmakta</w:t>
      </w:r>
      <w:r w:rsidRPr="000F4987">
        <w:rPr>
          <w:rFonts w:eastAsiaTheme="minorHAnsi"/>
          <w:sz w:val="24"/>
          <w:szCs w:val="24"/>
        </w:rPr>
        <w:t xml:space="preserve"> (EK 3.1.3) </w:t>
      </w:r>
      <w:r w:rsidRPr="00212D66">
        <w:rPr>
          <w:rFonts w:eastAsiaTheme="minorHAnsi"/>
          <w:sz w:val="24"/>
          <w:szCs w:val="24"/>
        </w:rPr>
        <w:t xml:space="preserve">ve öğrenciler uygulama eğitimlerinin bir kısmını kesimhanelerde sürdürmektedirler. </w:t>
      </w:r>
    </w:p>
    <w:p w14:paraId="7AA274D5" w14:textId="77777777" w:rsidR="005D4184" w:rsidRDefault="005D4184" w:rsidP="005D4184">
      <w:pPr>
        <w:adjustRightInd w:val="0"/>
        <w:ind w:firstLine="709"/>
        <w:jc w:val="both"/>
        <w:rPr>
          <w:rFonts w:eastAsiaTheme="minorHAnsi"/>
          <w:sz w:val="24"/>
          <w:szCs w:val="24"/>
        </w:rPr>
      </w:pPr>
      <w:proofErr w:type="spellStart"/>
      <w:r w:rsidRPr="00A60D38">
        <w:rPr>
          <w:sz w:val="24"/>
        </w:rPr>
        <w:t>SÜVF’de</w:t>
      </w:r>
      <w:proofErr w:type="spellEnd"/>
      <w:r w:rsidRPr="00A60D38">
        <w:rPr>
          <w:sz w:val="24"/>
        </w:rPr>
        <w:t xml:space="preserve"> Fakülte dışı pratik eğitim kapsamında et muayenesi derslerinin bir bölümü de kesimhane işletmelerinde yapılmaktadır. Bu uygulamalara her ne kadar görevli akademik personel nezaret etse de öğrencilerin birebir kesimhane uzmanı veteriner hekimle birlikte uygulama yapmalarına özen gösterilmektedir. Öğrenciler 8.yarıyılda 14 haftanın 5 haftasında (4 hafta sığır ve koyun, 1 hafta kanatlı) ve son sınıf, her bir </w:t>
      </w:r>
      <w:proofErr w:type="spellStart"/>
      <w:r w:rsidRPr="00A60D38">
        <w:rPr>
          <w:sz w:val="24"/>
        </w:rPr>
        <w:t>intörn</w:t>
      </w:r>
      <w:proofErr w:type="spellEnd"/>
      <w:r w:rsidRPr="00A60D38">
        <w:rPr>
          <w:sz w:val="24"/>
        </w:rPr>
        <w:t xml:space="preserve"> döneminde birer gün olmak üzere toplam 36 saat kesimhane uygulaması yaparlar</w:t>
      </w:r>
      <w:r>
        <w:rPr>
          <w:sz w:val="24"/>
        </w:rPr>
        <w:t xml:space="preserve">. 10.yarıyılda </w:t>
      </w:r>
      <w:r w:rsidRPr="00A60D38">
        <w:rPr>
          <w:rFonts w:eastAsiaTheme="minorHAnsi"/>
          <w:bCs/>
          <w:sz w:val="24"/>
          <w:szCs w:val="18"/>
        </w:rPr>
        <w:t>Gıda Güvenliği ve Teknolojisi Grubu</w:t>
      </w:r>
      <w:r>
        <w:rPr>
          <w:rFonts w:eastAsiaTheme="minorHAnsi"/>
          <w:bCs/>
          <w:sz w:val="24"/>
          <w:szCs w:val="18"/>
        </w:rPr>
        <w:t xml:space="preserve">nu seçen öğrenciler ise </w:t>
      </w:r>
      <w:proofErr w:type="spellStart"/>
      <w:r>
        <w:rPr>
          <w:rFonts w:eastAsiaTheme="minorHAnsi"/>
          <w:bCs/>
          <w:sz w:val="24"/>
          <w:szCs w:val="18"/>
        </w:rPr>
        <w:t>intörn</w:t>
      </w:r>
      <w:proofErr w:type="spellEnd"/>
      <w:r>
        <w:rPr>
          <w:rFonts w:eastAsiaTheme="minorHAnsi"/>
          <w:bCs/>
          <w:sz w:val="24"/>
          <w:szCs w:val="18"/>
        </w:rPr>
        <w:t xml:space="preserve"> eğitimlerinin 5 haftasını Besin Hijyeni ve Teknolojisi Anabilim Dalında sürdürürler. Öğrenciler bu 5 haftalık dönem içerisinde haftada 1 gün olmak üzere (5X8 saat=40 saat) kesimhanede et muayenesi programına katılırlar. Böylece bu öğrencilerin fakülte dışı Gıda Güvenliği ve Kalitesi ile Veteriner Halk Sağlığı</w:t>
      </w:r>
      <w:r w:rsidRPr="00A60D38">
        <w:rPr>
          <w:rFonts w:eastAsiaTheme="minorHAnsi"/>
          <w:bCs/>
          <w:sz w:val="24"/>
          <w:szCs w:val="18"/>
        </w:rPr>
        <w:t xml:space="preserve"> pratik eğitim saati</w:t>
      </w:r>
      <w:r>
        <w:rPr>
          <w:rFonts w:eastAsiaTheme="minorHAnsi"/>
          <w:bCs/>
          <w:sz w:val="24"/>
          <w:szCs w:val="18"/>
        </w:rPr>
        <w:t xml:space="preserve"> toplam sayısı 76 saati bulmaktadır.</w:t>
      </w:r>
    </w:p>
    <w:p w14:paraId="45690A30" w14:textId="77777777" w:rsidR="005D4184" w:rsidRDefault="005D4184" w:rsidP="005D4184">
      <w:pPr>
        <w:adjustRightInd w:val="0"/>
        <w:ind w:firstLine="709"/>
        <w:jc w:val="both"/>
        <w:rPr>
          <w:rFonts w:eastAsiaTheme="minorHAnsi"/>
          <w:sz w:val="24"/>
          <w:szCs w:val="24"/>
        </w:rPr>
      </w:pPr>
      <w:r w:rsidRPr="00212D66">
        <w:rPr>
          <w:b/>
          <w:sz w:val="24"/>
          <w:szCs w:val="24"/>
        </w:rPr>
        <w:t>K</w:t>
      </w:r>
      <w:r>
        <w:rPr>
          <w:b/>
          <w:sz w:val="24"/>
          <w:szCs w:val="24"/>
        </w:rPr>
        <w:t>linik Uygulama Ders</w:t>
      </w:r>
      <w:r w:rsidRPr="00212D66">
        <w:rPr>
          <w:b/>
          <w:sz w:val="24"/>
          <w:szCs w:val="24"/>
        </w:rPr>
        <w:t xml:space="preserve">leri: </w:t>
      </w:r>
      <w:proofErr w:type="spellStart"/>
      <w:r w:rsidRPr="00212D66">
        <w:rPr>
          <w:sz w:val="24"/>
          <w:szCs w:val="24"/>
        </w:rPr>
        <w:t>SÜVF’de</w:t>
      </w:r>
      <w:proofErr w:type="spellEnd"/>
      <w:r w:rsidRPr="00212D66">
        <w:rPr>
          <w:sz w:val="24"/>
          <w:szCs w:val="24"/>
        </w:rPr>
        <w:t xml:space="preserve"> öğrencilere klinik beceri kazandırmak üzere aşama </w:t>
      </w:r>
      <w:proofErr w:type="spellStart"/>
      <w:r w:rsidRPr="00212D66">
        <w:rPr>
          <w:sz w:val="24"/>
          <w:szCs w:val="24"/>
        </w:rPr>
        <w:t>aşama</w:t>
      </w:r>
      <w:proofErr w:type="spellEnd"/>
      <w:r w:rsidRPr="00212D66">
        <w:rPr>
          <w:sz w:val="24"/>
          <w:szCs w:val="24"/>
        </w:rPr>
        <w:t xml:space="preserve"> yürütülen etkili bir eğitim programı uygulanır. Öğrenciler 4. yarıyıldan itibaren gruplara ayrılarak klinik uygulama derslerine devam ederler. </w:t>
      </w:r>
      <w:r w:rsidRPr="00212D66">
        <w:rPr>
          <w:rFonts w:eastAsia="Arial"/>
          <w:sz w:val="24"/>
          <w:szCs w:val="24"/>
        </w:rPr>
        <w:t>Bu yarıyılda haftada 4 saat klinik rotasyonları başlar. Öğrenciler ilk olarak, hasta karşılama, kayıt-kabul, hastaya yaklaşma ve kliniklerin nasıl çalıştırıldığı konusunda kendilerini geliştirirler.</w:t>
      </w:r>
      <w:r w:rsidRPr="00212D66">
        <w:rPr>
          <w:sz w:val="24"/>
          <w:szCs w:val="24"/>
        </w:rPr>
        <w:t xml:space="preserve"> </w:t>
      </w:r>
      <w:r w:rsidRPr="00212D66">
        <w:rPr>
          <w:rFonts w:eastAsia="Arial"/>
          <w:sz w:val="24"/>
          <w:szCs w:val="24"/>
        </w:rPr>
        <w:t>Öğrenciler 3. sınıfın her</w:t>
      </w:r>
      <w:r>
        <w:rPr>
          <w:rFonts w:eastAsia="Arial"/>
          <w:sz w:val="24"/>
          <w:szCs w:val="24"/>
        </w:rPr>
        <w:t xml:space="preserve"> </w:t>
      </w:r>
      <w:r w:rsidRPr="00212D66">
        <w:rPr>
          <w:rFonts w:eastAsia="Arial"/>
          <w:sz w:val="24"/>
          <w:szCs w:val="24"/>
        </w:rPr>
        <w:t xml:space="preserve">bir yarıyılında 8’er saatlik Klinik Rotasyon derslerinde </w:t>
      </w:r>
      <w:r>
        <w:rPr>
          <w:rFonts w:eastAsia="Arial"/>
          <w:sz w:val="24"/>
          <w:szCs w:val="24"/>
        </w:rPr>
        <w:t>sorumlu öğretim elemanlarının</w:t>
      </w:r>
      <w:r w:rsidRPr="00212D66">
        <w:rPr>
          <w:rFonts w:eastAsia="Arial"/>
          <w:sz w:val="24"/>
          <w:szCs w:val="24"/>
        </w:rPr>
        <w:t xml:space="preserve"> gözetiminde hastaların öykülerini not ederek, </w:t>
      </w:r>
      <w:proofErr w:type="spellStart"/>
      <w:r w:rsidRPr="00212D66">
        <w:rPr>
          <w:rFonts w:eastAsia="Arial"/>
          <w:sz w:val="24"/>
          <w:szCs w:val="24"/>
        </w:rPr>
        <w:t>intörn</w:t>
      </w:r>
      <w:proofErr w:type="spellEnd"/>
      <w:r w:rsidRPr="00212D66">
        <w:rPr>
          <w:rFonts w:eastAsia="Arial"/>
          <w:sz w:val="24"/>
          <w:szCs w:val="24"/>
        </w:rPr>
        <w:t xml:space="preserve"> öğrencilere yardımcı olarak ve vakaları düzgün bir şekilde değerlendirerek kendilerini geliştiri</w:t>
      </w:r>
      <w:r>
        <w:rPr>
          <w:rFonts w:eastAsia="Arial"/>
          <w:sz w:val="24"/>
          <w:szCs w:val="24"/>
        </w:rPr>
        <w:t>r</w:t>
      </w:r>
      <w:r w:rsidRPr="00212D66">
        <w:rPr>
          <w:rFonts w:eastAsia="Arial"/>
          <w:sz w:val="24"/>
          <w:szCs w:val="24"/>
        </w:rPr>
        <w:t xml:space="preserve">ler. </w:t>
      </w:r>
      <w:r w:rsidRPr="00212D66">
        <w:rPr>
          <w:sz w:val="24"/>
          <w:szCs w:val="24"/>
        </w:rPr>
        <w:t xml:space="preserve">Dördüncü sınıf öğrencileri için </w:t>
      </w:r>
      <w:r w:rsidRPr="00212D66">
        <w:rPr>
          <w:rFonts w:eastAsia="Arial"/>
          <w:sz w:val="24"/>
          <w:szCs w:val="24"/>
        </w:rPr>
        <w:t xml:space="preserve">klinikler artık tam bir pratik uygulama alanıdır. Öğrenciler haftada 8 saat olmak üzere hasta takibi, uzman gözetimi altında basit tıbbi müdahaleler ve </w:t>
      </w:r>
      <w:proofErr w:type="spellStart"/>
      <w:r w:rsidRPr="00212D66">
        <w:rPr>
          <w:rFonts w:eastAsia="Arial"/>
          <w:sz w:val="24"/>
          <w:szCs w:val="24"/>
        </w:rPr>
        <w:t>hospitalize</w:t>
      </w:r>
      <w:proofErr w:type="spellEnd"/>
      <w:r w:rsidRPr="00212D66">
        <w:rPr>
          <w:rFonts w:eastAsia="Arial"/>
          <w:sz w:val="24"/>
          <w:szCs w:val="24"/>
        </w:rPr>
        <w:t xml:space="preserve"> etme gibi sorumluluklar alırlar.</w:t>
      </w:r>
      <w:r w:rsidRPr="00212D66">
        <w:rPr>
          <w:sz w:val="24"/>
          <w:szCs w:val="24"/>
        </w:rPr>
        <w:t xml:space="preserve"> </w:t>
      </w:r>
      <w:r w:rsidRPr="00212D66">
        <w:rPr>
          <w:rFonts w:eastAsiaTheme="minorHAnsi"/>
          <w:color w:val="000000"/>
          <w:sz w:val="24"/>
          <w:szCs w:val="24"/>
        </w:rPr>
        <w:t xml:space="preserve">Klinik Uygulamalar; 2. sınıfta haftada 4 saat olmak üzere 56 saat, 3. sınıfta haftada 8 saat olmak üzere 112 saat, 4. sınıfta da haftada 8 saat olmak üzere 112 saat olarak verilir. Beşinci sınıf </w:t>
      </w:r>
      <w:proofErr w:type="spellStart"/>
      <w:r w:rsidRPr="00212D66">
        <w:rPr>
          <w:rFonts w:eastAsiaTheme="minorHAnsi"/>
          <w:color w:val="000000"/>
          <w:sz w:val="24"/>
          <w:szCs w:val="24"/>
        </w:rPr>
        <w:t>intörn</w:t>
      </w:r>
      <w:proofErr w:type="spellEnd"/>
      <w:r w:rsidRPr="00212D66">
        <w:rPr>
          <w:rFonts w:eastAsiaTheme="minorHAnsi"/>
          <w:color w:val="000000"/>
          <w:sz w:val="24"/>
          <w:szCs w:val="24"/>
        </w:rPr>
        <w:t xml:space="preserve"> uygulama derslerinde ise </w:t>
      </w:r>
      <w:r w:rsidRPr="00212D66">
        <w:rPr>
          <w:rFonts w:eastAsia="Arial"/>
          <w:sz w:val="24"/>
          <w:szCs w:val="24"/>
        </w:rPr>
        <w:t>öğrenciler artık birçok tıbbi müdahaleyi, yoğun bakım ve klinik uygulamalarını akademik personel gözetiminde yaparlar.</w:t>
      </w:r>
    </w:p>
    <w:p w14:paraId="69B8A22F" w14:textId="77777777" w:rsidR="005D4184" w:rsidRDefault="005D4184" w:rsidP="005D4184">
      <w:pPr>
        <w:adjustRightInd w:val="0"/>
        <w:ind w:firstLine="709"/>
        <w:jc w:val="both"/>
        <w:rPr>
          <w:sz w:val="24"/>
          <w:szCs w:val="24"/>
        </w:rPr>
      </w:pPr>
      <w:r w:rsidRPr="00212D66">
        <w:rPr>
          <w:sz w:val="24"/>
          <w:szCs w:val="24"/>
        </w:rPr>
        <w:t>SÜVF eğitim müfredatında her öğrencinin aldığı her akademik yıldaki ders saati sayıları Tablo 3.1.1’de, VUÇEP ve 2008’deki yönetmelik ile listelenen konularda her öğrencinin a</w:t>
      </w:r>
      <w:r>
        <w:rPr>
          <w:sz w:val="24"/>
          <w:szCs w:val="24"/>
        </w:rPr>
        <w:t>ldığı ders saatleri Tablo 3.1.2’de sunulmuş olup</w:t>
      </w:r>
      <w:r w:rsidRPr="00212D66">
        <w:rPr>
          <w:sz w:val="24"/>
          <w:szCs w:val="24"/>
        </w:rPr>
        <w:t>, bu standartlara göre oluş</w:t>
      </w:r>
      <w:r>
        <w:rPr>
          <w:sz w:val="24"/>
          <w:szCs w:val="24"/>
        </w:rPr>
        <w:t xml:space="preserve">turulmuş güncel ders programı (AKTS Tablosu) </w:t>
      </w:r>
      <w:r w:rsidRPr="00156A44">
        <w:rPr>
          <w:sz w:val="24"/>
          <w:szCs w:val="24"/>
        </w:rPr>
        <w:t>EK 3.</w:t>
      </w:r>
      <w:proofErr w:type="gramStart"/>
      <w:r w:rsidRPr="00156A44">
        <w:rPr>
          <w:sz w:val="24"/>
          <w:szCs w:val="24"/>
        </w:rPr>
        <w:t>1.4’de</w:t>
      </w:r>
      <w:proofErr w:type="gramEnd"/>
      <w:r w:rsidRPr="00156A44">
        <w:rPr>
          <w:sz w:val="24"/>
          <w:szCs w:val="24"/>
        </w:rPr>
        <w:t xml:space="preserve"> </w:t>
      </w:r>
      <w:r w:rsidRPr="00212D66">
        <w:rPr>
          <w:sz w:val="24"/>
          <w:szCs w:val="24"/>
        </w:rPr>
        <w:t>sunulmuştur.</w:t>
      </w:r>
    </w:p>
    <w:p w14:paraId="6B32E19A" w14:textId="29BD5F77" w:rsidR="005D4184" w:rsidRDefault="005D4184" w:rsidP="005D4184">
      <w:pPr>
        <w:adjustRightInd w:val="0"/>
        <w:ind w:firstLine="709"/>
        <w:jc w:val="both"/>
        <w:rPr>
          <w:sz w:val="24"/>
          <w:szCs w:val="24"/>
        </w:rPr>
      </w:pPr>
    </w:p>
    <w:p w14:paraId="1A05CCCE" w14:textId="77777777" w:rsidR="005D4184" w:rsidRPr="0051576A" w:rsidRDefault="005D4184" w:rsidP="005D4184">
      <w:pPr>
        <w:rPr>
          <w:rFonts w:asciiTheme="minorHAnsi" w:eastAsiaTheme="minorHAnsi" w:hAnsiTheme="minorHAnsi" w:cstheme="minorHAnsi"/>
          <w:b/>
          <w:bCs/>
          <w:sz w:val="24"/>
          <w:szCs w:val="24"/>
        </w:rPr>
      </w:pPr>
      <w:r>
        <w:rPr>
          <w:sz w:val="24"/>
          <w:szCs w:val="24"/>
        </w:rPr>
        <w:t xml:space="preserve">Tablo 3.1.1. Her öğrencinin her bir akademik yılda </w:t>
      </w:r>
      <w:r w:rsidRPr="0051576A">
        <w:rPr>
          <w:sz w:val="24"/>
          <w:szCs w:val="24"/>
        </w:rPr>
        <w:t xml:space="preserve">aldığı </w:t>
      </w:r>
      <w:r>
        <w:rPr>
          <w:sz w:val="24"/>
          <w:szCs w:val="24"/>
        </w:rPr>
        <w:t>ders saatleri</w:t>
      </w:r>
    </w:p>
    <w:tbl>
      <w:tblPr>
        <w:tblW w:w="9497" w:type="dxa"/>
        <w:jc w:val="center"/>
        <w:tblBorders>
          <w:top w:val="single" w:sz="4" w:space="0" w:color="auto"/>
        </w:tblBorders>
        <w:tblLayout w:type="fixed"/>
        <w:tblLook w:val="04A0" w:firstRow="1" w:lastRow="0" w:firstColumn="1" w:lastColumn="0" w:noHBand="0" w:noVBand="1"/>
      </w:tblPr>
      <w:tblGrid>
        <w:gridCol w:w="3256"/>
        <w:gridCol w:w="708"/>
        <w:gridCol w:w="567"/>
        <w:gridCol w:w="567"/>
        <w:gridCol w:w="1134"/>
        <w:gridCol w:w="993"/>
        <w:gridCol w:w="992"/>
        <w:gridCol w:w="567"/>
        <w:gridCol w:w="713"/>
      </w:tblGrid>
      <w:tr w:rsidR="005D4184" w:rsidRPr="006B19B0" w14:paraId="1ABC139D" w14:textId="77777777" w:rsidTr="00AF7A0F">
        <w:trPr>
          <w:jc w:val="center"/>
        </w:trPr>
        <w:tc>
          <w:tcPr>
            <w:tcW w:w="3256" w:type="dxa"/>
            <w:tcBorders>
              <w:top w:val="single" w:sz="4" w:space="0" w:color="auto"/>
              <w:bottom w:val="single" w:sz="4" w:space="0" w:color="auto"/>
            </w:tcBorders>
            <w:shd w:val="clear" w:color="auto" w:fill="DEEAF6" w:themeFill="accent1" w:themeFillTint="33"/>
          </w:tcPr>
          <w:p w14:paraId="6B8EB80D" w14:textId="77777777" w:rsidR="005D4184" w:rsidRPr="006B19B0" w:rsidRDefault="005D4184" w:rsidP="00AF7A0F">
            <w:pPr>
              <w:adjustRightInd w:val="0"/>
              <w:jc w:val="center"/>
              <w:rPr>
                <w:rFonts w:eastAsiaTheme="minorHAnsi"/>
                <w:b/>
                <w:bCs/>
              </w:rPr>
            </w:pPr>
            <w:r w:rsidRPr="006B19B0">
              <w:rPr>
                <w:b/>
              </w:rPr>
              <w:t>Akademik yıl</w:t>
            </w:r>
          </w:p>
        </w:tc>
        <w:tc>
          <w:tcPr>
            <w:tcW w:w="708" w:type="dxa"/>
            <w:tcBorders>
              <w:top w:val="single" w:sz="4" w:space="0" w:color="auto"/>
              <w:bottom w:val="single" w:sz="4" w:space="0" w:color="auto"/>
            </w:tcBorders>
            <w:shd w:val="clear" w:color="auto" w:fill="DEEAF6" w:themeFill="accent1" w:themeFillTint="33"/>
          </w:tcPr>
          <w:p w14:paraId="5D37B3EC" w14:textId="77777777" w:rsidR="005D4184" w:rsidRPr="006B19B0" w:rsidRDefault="005D4184" w:rsidP="00AF7A0F">
            <w:pPr>
              <w:adjustRightInd w:val="0"/>
              <w:jc w:val="center"/>
              <w:rPr>
                <w:rFonts w:eastAsiaTheme="minorHAnsi"/>
                <w:b/>
                <w:bCs/>
              </w:rPr>
            </w:pPr>
            <w:r w:rsidRPr="006B19B0">
              <w:rPr>
                <w:rFonts w:eastAsiaTheme="minorHAnsi"/>
                <w:b/>
                <w:bCs/>
              </w:rPr>
              <w:t>A</w:t>
            </w:r>
          </w:p>
        </w:tc>
        <w:tc>
          <w:tcPr>
            <w:tcW w:w="567" w:type="dxa"/>
            <w:tcBorders>
              <w:top w:val="single" w:sz="4" w:space="0" w:color="auto"/>
              <w:bottom w:val="single" w:sz="4" w:space="0" w:color="auto"/>
            </w:tcBorders>
            <w:shd w:val="clear" w:color="auto" w:fill="DEEAF6" w:themeFill="accent1" w:themeFillTint="33"/>
          </w:tcPr>
          <w:p w14:paraId="3CFE3F79" w14:textId="77777777" w:rsidR="005D4184" w:rsidRPr="006B19B0" w:rsidRDefault="005D4184" w:rsidP="00AF7A0F">
            <w:pPr>
              <w:adjustRightInd w:val="0"/>
              <w:jc w:val="center"/>
              <w:rPr>
                <w:rFonts w:eastAsiaTheme="minorHAnsi"/>
                <w:b/>
                <w:bCs/>
              </w:rPr>
            </w:pPr>
            <w:r w:rsidRPr="006B19B0">
              <w:rPr>
                <w:rFonts w:eastAsiaTheme="minorHAnsi"/>
                <w:b/>
                <w:bCs/>
              </w:rPr>
              <w:t>B</w:t>
            </w:r>
            <w:r>
              <w:rPr>
                <w:rFonts w:eastAsiaTheme="minorHAnsi"/>
                <w:b/>
                <w:bCs/>
              </w:rPr>
              <w:t>*</w:t>
            </w:r>
          </w:p>
        </w:tc>
        <w:tc>
          <w:tcPr>
            <w:tcW w:w="567" w:type="dxa"/>
            <w:tcBorders>
              <w:top w:val="single" w:sz="4" w:space="0" w:color="auto"/>
              <w:bottom w:val="single" w:sz="4" w:space="0" w:color="auto"/>
            </w:tcBorders>
            <w:shd w:val="clear" w:color="auto" w:fill="DEEAF6" w:themeFill="accent1" w:themeFillTint="33"/>
          </w:tcPr>
          <w:p w14:paraId="00D5DD87" w14:textId="77777777" w:rsidR="005D4184" w:rsidRPr="006B19B0" w:rsidRDefault="005D4184" w:rsidP="00AF7A0F">
            <w:pPr>
              <w:adjustRightInd w:val="0"/>
              <w:jc w:val="center"/>
              <w:rPr>
                <w:rFonts w:eastAsiaTheme="minorHAnsi"/>
                <w:b/>
                <w:bCs/>
              </w:rPr>
            </w:pPr>
            <w:r w:rsidRPr="006B19B0">
              <w:rPr>
                <w:rFonts w:eastAsiaTheme="minorHAnsi"/>
                <w:b/>
                <w:bCs/>
              </w:rPr>
              <w:t>C</w:t>
            </w:r>
            <w:r>
              <w:rPr>
                <w:rFonts w:eastAsiaTheme="minorHAnsi"/>
                <w:b/>
                <w:bCs/>
              </w:rPr>
              <w:t>*</w:t>
            </w:r>
          </w:p>
        </w:tc>
        <w:tc>
          <w:tcPr>
            <w:tcW w:w="1134" w:type="dxa"/>
            <w:tcBorders>
              <w:top w:val="single" w:sz="4" w:space="0" w:color="auto"/>
              <w:bottom w:val="single" w:sz="4" w:space="0" w:color="auto"/>
            </w:tcBorders>
            <w:shd w:val="clear" w:color="auto" w:fill="DEEAF6" w:themeFill="accent1" w:themeFillTint="33"/>
          </w:tcPr>
          <w:p w14:paraId="27A02BFB" w14:textId="77777777" w:rsidR="005D4184" w:rsidRPr="006B19B0" w:rsidRDefault="005D4184" w:rsidP="00AF7A0F">
            <w:pPr>
              <w:adjustRightInd w:val="0"/>
              <w:jc w:val="center"/>
              <w:rPr>
                <w:rFonts w:eastAsiaTheme="minorHAnsi"/>
                <w:b/>
                <w:bCs/>
              </w:rPr>
            </w:pPr>
            <w:r w:rsidRPr="006B19B0">
              <w:rPr>
                <w:rFonts w:eastAsiaTheme="minorHAnsi"/>
                <w:b/>
                <w:bCs/>
              </w:rPr>
              <w:t>D</w:t>
            </w:r>
          </w:p>
        </w:tc>
        <w:tc>
          <w:tcPr>
            <w:tcW w:w="993" w:type="dxa"/>
            <w:tcBorders>
              <w:top w:val="single" w:sz="4" w:space="0" w:color="auto"/>
              <w:bottom w:val="single" w:sz="4" w:space="0" w:color="auto"/>
            </w:tcBorders>
            <w:shd w:val="clear" w:color="auto" w:fill="DEEAF6" w:themeFill="accent1" w:themeFillTint="33"/>
          </w:tcPr>
          <w:p w14:paraId="46C40EE8" w14:textId="77777777" w:rsidR="005D4184" w:rsidRPr="006B19B0" w:rsidRDefault="005D4184" w:rsidP="00AF7A0F">
            <w:pPr>
              <w:adjustRightInd w:val="0"/>
              <w:jc w:val="center"/>
              <w:rPr>
                <w:rFonts w:eastAsiaTheme="minorHAnsi"/>
                <w:b/>
                <w:bCs/>
              </w:rPr>
            </w:pPr>
            <w:r w:rsidRPr="006B19B0">
              <w:rPr>
                <w:rFonts w:eastAsiaTheme="minorHAnsi"/>
                <w:b/>
                <w:bCs/>
              </w:rPr>
              <w:t>E</w:t>
            </w:r>
          </w:p>
        </w:tc>
        <w:tc>
          <w:tcPr>
            <w:tcW w:w="992" w:type="dxa"/>
            <w:tcBorders>
              <w:top w:val="single" w:sz="4" w:space="0" w:color="auto"/>
              <w:bottom w:val="single" w:sz="4" w:space="0" w:color="auto"/>
            </w:tcBorders>
            <w:shd w:val="clear" w:color="auto" w:fill="DEEAF6" w:themeFill="accent1" w:themeFillTint="33"/>
          </w:tcPr>
          <w:p w14:paraId="6A7CADA3" w14:textId="77777777" w:rsidR="005D4184" w:rsidRPr="006B19B0" w:rsidRDefault="005D4184" w:rsidP="00AF7A0F">
            <w:pPr>
              <w:adjustRightInd w:val="0"/>
              <w:jc w:val="center"/>
              <w:rPr>
                <w:rFonts w:eastAsiaTheme="minorHAnsi"/>
                <w:b/>
                <w:bCs/>
              </w:rPr>
            </w:pPr>
            <w:r w:rsidRPr="006B19B0">
              <w:rPr>
                <w:rFonts w:eastAsiaTheme="minorHAnsi"/>
                <w:b/>
                <w:bCs/>
              </w:rPr>
              <w:t>F</w:t>
            </w:r>
          </w:p>
        </w:tc>
        <w:tc>
          <w:tcPr>
            <w:tcW w:w="567" w:type="dxa"/>
            <w:tcBorders>
              <w:top w:val="single" w:sz="4" w:space="0" w:color="auto"/>
              <w:bottom w:val="single" w:sz="4" w:space="0" w:color="auto"/>
            </w:tcBorders>
            <w:shd w:val="clear" w:color="auto" w:fill="DEEAF6" w:themeFill="accent1" w:themeFillTint="33"/>
          </w:tcPr>
          <w:p w14:paraId="4C1E3628" w14:textId="77777777" w:rsidR="005D4184" w:rsidRPr="006B19B0" w:rsidRDefault="005D4184" w:rsidP="00AF7A0F">
            <w:pPr>
              <w:adjustRightInd w:val="0"/>
              <w:jc w:val="center"/>
              <w:rPr>
                <w:rFonts w:eastAsiaTheme="minorHAnsi"/>
                <w:b/>
                <w:bCs/>
              </w:rPr>
            </w:pPr>
            <w:r w:rsidRPr="006B19B0">
              <w:rPr>
                <w:rFonts w:eastAsiaTheme="minorHAnsi"/>
                <w:b/>
                <w:bCs/>
              </w:rPr>
              <w:t>G</w:t>
            </w:r>
          </w:p>
        </w:tc>
        <w:tc>
          <w:tcPr>
            <w:tcW w:w="713" w:type="dxa"/>
            <w:tcBorders>
              <w:top w:val="single" w:sz="4" w:space="0" w:color="auto"/>
              <w:bottom w:val="single" w:sz="4" w:space="0" w:color="auto"/>
            </w:tcBorders>
            <w:shd w:val="clear" w:color="auto" w:fill="DEEAF6" w:themeFill="accent1" w:themeFillTint="33"/>
          </w:tcPr>
          <w:p w14:paraId="3E10849B" w14:textId="77777777" w:rsidR="005D4184" w:rsidRPr="006B19B0" w:rsidRDefault="005D4184" w:rsidP="00AF7A0F">
            <w:pPr>
              <w:adjustRightInd w:val="0"/>
              <w:jc w:val="center"/>
              <w:rPr>
                <w:rFonts w:eastAsiaTheme="minorHAnsi"/>
                <w:b/>
                <w:bCs/>
              </w:rPr>
            </w:pPr>
            <w:r w:rsidRPr="006B19B0">
              <w:rPr>
                <w:rFonts w:eastAsiaTheme="minorHAnsi"/>
                <w:b/>
                <w:bCs/>
              </w:rPr>
              <w:t>H</w:t>
            </w:r>
          </w:p>
        </w:tc>
      </w:tr>
      <w:tr w:rsidR="005D4184" w:rsidRPr="006B19B0" w14:paraId="3DBEE65D" w14:textId="77777777" w:rsidTr="00AF7A0F">
        <w:trPr>
          <w:jc w:val="center"/>
        </w:trPr>
        <w:tc>
          <w:tcPr>
            <w:tcW w:w="3256" w:type="dxa"/>
            <w:tcBorders>
              <w:top w:val="single" w:sz="4" w:space="0" w:color="auto"/>
            </w:tcBorders>
          </w:tcPr>
          <w:p w14:paraId="3C4937B1" w14:textId="77777777" w:rsidR="005D4184" w:rsidRPr="006B19B0" w:rsidRDefault="005D4184" w:rsidP="00AF7A0F">
            <w:pPr>
              <w:pStyle w:val="ListeParagraf"/>
              <w:widowControl/>
              <w:numPr>
                <w:ilvl w:val="0"/>
                <w:numId w:val="17"/>
              </w:numPr>
              <w:tabs>
                <w:tab w:val="left" w:pos="300"/>
              </w:tabs>
              <w:adjustRightInd w:val="0"/>
              <w:ind w:left="33" w:firstLine="0"/>
              <w:contextualSpacing/>
              <w:rPr>
                <w:rFonts w:eastAsiaTheme="minorHAnsi"/>
                <w:bCs/>
              </w:rPr>
            </w:pPr>
            <w:r w:rsidRPr="006B19B0">
              <w:rPr>
                <w:rFonts w:eastAsiaTheme="minorHAnsi"/>
                <w:bCs/>
              </w:rPr>
              <w:t>Yıl (1-2. Dönem)</w:t>
            </w:r>
          </w:p>
        </w:tc>
        <w:tc>
          <w:tcPr>
            <w:tcW w:w="708" w:type="dxa"/>
            <w:tcBorders>
              <w:top w:val="single" w:sz="4" w:space="0" w:color="auto"/>
            </w:tcBorders>
          </w:tcPr>
          <w:p w14:paraId="5FEA49FB" w14:textId="77777777" w:rsidR="005D4184" w:rsidRPr="006B19B0" w:rsidRDefault="005D4184" w:rsidP="00AF7A0F">
            <w:pPr>
              <w:adjustRightInd w:val="0"/>
              <w:jc w:val="center"/>
              <w:rPr>
                <w:rFonts w:eastAsiaTheme="minorHAnsi"/>
                <w:bCs/>
              </w:rPr>
            </w:pPr>
            <w:r w:rsidRPr="006B19B0">
              <w:rPr>
                <w:rFonts w:eastAsiaTheme="minorHAnsi"/>
                <w:bCs/>
              </w:rPr>
              <w:t>476</w:t>
            </w:r>
          </w:p>
        </w:tc>
        <w:tc>
          <w:tcPr>
            <w:tcW w:w="567" w:type="dxa"/>
            <w:tcBorders>
              <w:top w:val="single" w:sz="4" w:space="0" w:color="auto"/>
            </w:tcBorders>
          </w:tcPr>
          <w:p w14:paraId="3A25035E" w14:textId="77777777" w:rsidR="005D4184" w:rsidRPr="006B19B0" w:rsidRDefault="005D4184" w:rsidP="00AF7A0F">
            <w:pPr>
              <w:adjustRightInd w:val="0"/>
              <w:jc w:val="center"/>
              <w:rPr>
                <w:rFonts w:eastAsiaTheme="minorHAnsi"/>
                <w:bCs/>
              </w:rPr>
            </w:pPr>
            <w:r w:rsidRPr="006B19B0">
              <w:rPr>
                <w:rFonts w:eastAsiaTheme="minorHAnsi"/>
                <w:bCs/>
              </w:rPr>
              <w:t>-</w:t>
            </w:r>
          </w:p>
        </w:tc>
        <w:tc>
          <w:tcPr>
            <w:tcW w:w="567" w:type="dxa"/>
            <w:tcBorders>
              <w:top w:val="single" w:sz="4" w:space="0" w:color="auto"/>
            </w:tcBorders>
          </w:tcPr>
          <w:p w14:paraId="38FEF72E" w14:textId="77777777" w:rsidR="005D4184" w:rsidRPr="006B19B0" w:rsidRDefault="005D4184" w:rsidP="00AF7A0F">
            <w:pPr>
              <w:adjustRightInd w:val="0"/>
              <w:jc w:val="center"/>
              <w:rPr>
                <w:rFonts w:eastAsiaTheme="minorHAnsi"/>
                <w:bCs/>
              </w:rPr>
            </w:pPr>
            <w:r w:rsidRPr="006B19B0">
              <w:rPr>
                <w:rFonts w:eastAsiaTheme="minorHAnsi"/>
                <w:bCs/>
              </w:rPr>
              <w:t>-</w:t>
            </w:r>
          </w:p>
        </w:tc>
        <w:tc>
          <w:tcPr>
            <w:tcW w:w="1134" w:type="dxa"/>
            <w:tcBorders>
              <w:top w:val="single" w:sz="4" w:space="0" w:color="auto"/>
            </w:tcBorders>
          </w:tcPr>
          <w:p w14:paraId="285D64DF" w14:textId="77777777" w:rsidR="005D4184" w:rsidRPr="006B19B0" w:rsidRDefault="005D4184" w:rsidP="00AF7A0F">
            <w:pPr>
              <w:adjustRightInd w:val="0"/>
              <w:jc w:val="center"/>
              <w:rPr>
                <w:rFonts w:eastAsiaTheme="minorHAnsi"/>
                <w:bCs/>
              </w:rPr>
            </w:pPr>
            <w:r w:rsidRPr="006B19B0">
              <w:rPr>
                <w:rFonts w:eastAsiaTheme="minorHAnsi"/>
                <w:bCs/>
              </w:rPr>
              <w:t>252</w:t>
            </w:r>
          </w:p>
        </w:tc>
        <w:tc>
          <w:tcPr>
            <w:tcW w:w="993" w:type="dxa"/>
            <w:tcBorders>
              <w:top w:val="single" w:sz="4" w:space="0" w:color="auto"/>
            </w:tcBorders>
          </w:tcPr>
          <w:p w14:paraId="21F38B97" w14:textId="77777777" w:rsidR="005D4184" w:rsidRPr="006B19B0" w:rsidRDefault="005D4184" w:rsidP="00AF7A0F">
            <w:pPr>
              <w:adjustRightInd w:val="0"/>
              <w:jc w:val="center"/>
              <w:rPr>
                <w:rFonts w:eastAsiaTheme="minorHAnsi"/>
                <w:bCs/>
              </w:rPr>
            </w:pPr>
            <w:r w:rsidRPr="006B19B0">
              <w:rPr>
                <w:rFonts w:eastAsiaTheme="minorHAnsi"/>
                <w:bCs/>
              </w:rPr>
              <w:t>-</w:t>
            </w:r>
          </w:p>
        </w:tc>
        <w:tc>
          <w:tcPr>
            <w:tcW w:w="992" w:type="dxa"/>
            <w:tcBorders>
              <w:top w:val="single" w:sz="4" w:space="0" w:color="auto"/>
            </w:tcBorders>
          </w:tcPr>
          <w:p w14:paraId="173EEBC3" w14:textId="77777777" w:rsidR="005D4184" w:rsidRPr="006B19B0" w:rsidRDefault="005D4184" w:rsidP="00AF7A0F">
            <w:pPr>
              <w:adjustRightInd w:val="0"/>
              <w:jc w:val="center"/>
              <w:rPr>
                <w:rFonts w:eastAsiaTheme="minorHAnsi"/>
                <w:bCs/>
              </w:rPr>
            </w:pPr>
            <w:r w:rsidRPr="006B19B0">
              <w:rPr>
                <w:rFonts w:eastAsiaTheme="minorHAnsi"/>
                <w:bCs/>
              </w:rPr>
              <w:t>-</w:t>
            </w:r>
          </w:p>
        </w:tc>
        <w:tc>
          <w:tcPr>
            <w:tcW w:w="567" w:type="dxa"/>
            <w:tcBorders>
              <w:top w:val="single" w:sz="4" w:space="0" w:color="auto"/>
            </w:tcBorders>
          </w:tcPr>
          <w:p w14:paraId="63E74B63" w14:textId="77777777" w:rsidR="005D4184" w:rsidRPr="006B19B0" w:rsidRDefault="005D4184" w:rsidP="00AF7A0F">
            <w:pPr>
              <w:adjustRightInd w:val="0"/>
              <w:jc w:val="center"/>
              <w:rPr>
                <w:rFonts w:eastAsiaTheme="minorHAnsi"/>
                <w:bCs/>
              </w:rPr>
            </w:pPr>
            <w:r w:rsidRPr="006B19B0">
              <w:rPr>
                <w:rFonts w:eastAsiaTheme="minorHAnsi"/>
                <w:bCs/>
              </w:rPr>
              <w:t>28</w:t>
            </w:r>
          </w:p>
        </w:tc>
        <w:tc>
          <w:tcPr>
            <w:tcW w:w="713" w:type="dxa"/>
            <w:tcBorders>
              <w:top w:val="single" w:sz="4" w:space="0" w:color="auto"/>
            </w:tcBorders>
          </w:tcPr>
          <w:p w14:paraId="3B4413F8" w14:textId="77777777" w:rsidR="005D4184" w:rsidRPr="006B19B0" w:rsidRDefault="005D4184" w:rsidP="00AF7A0F">
            <w:pPr>
              <w:adjustRightInd w:val="0"/>
              <w:jc w:val="center"/>
              <w:rPr>
                <w:rFonts w:eastAsiaTheme="minorHAnsi"/>
                <w:bCs/>
              </w:rPr>
            </w:pPr>
            <w:r w:rsidRPr="006B19B0">
              <w:rPr>
                <w:rFonts w:eastAsiaTheme="minorHAnsi"/>
                <w:bCs/>
              </w:rPr>
              <w:t>756</w:t>
            </w:r>
          </w:p>
        </w:tc>
      </w:tr>
      <w:tr w:rsidR="005D4184" w:rsidRPr="006B19B0" w14:paraId="467DA6C9" w14:textId="77777777" w:rsidTr="00AF7A0F">
        <w:trPr>
          <w:jc w:val="center"/>
        </w:trPr>
        <w:tc>
          <w:tcPr>
            <w:tcW w:w="3256" w:type="dxa"/>
          </w:tcPr>
          <w:p w14:paraId="5F984C62" w14:textId="77777777" w:rsidR="005D4184" w:rsidRPr="006B19B0" w:rsidRDefault="005D4184" w:rsidP="00AF7A0F">
            <w:pPr>
              <w:pStyle w:val="ListeParagraf"/>
              <w:widowControl/>
              <w:numPr>
                <w:ilvl w:val="0"/>
                <w:numId w:val="17"/>
              </w:numPr>
              <w:tabs>
                <w:tab w:val="left" w:pos="300"/>
              </w:tabs>
              <w:adjustRightInd w:val="0"/>
              <w:ind w:left="33" w:firstLine="0"/>
              <w:contextualSpacing/>
              <w:rPr>
                <w:rFonts w:eastAsiaTheme="minorHAnsi"/>
                <w:bCs/>
              </w:rPr>
            </w:pPr>
            <w:r w:rsidRPr="006B19B0">
              <w:rPr>
                <w:rFonts w:eastAsiaTheme="minorHAnsi"/>
                <w:bCs/>
              </w:rPr>
              <w:t>Yıl (3 ve 4. Dönem)</w:t>
            </w:r>
          </w:p>
        </w:tc>
        <w:tc>
          <w:tcPr>
            <w:tcW w:w="708" w:type="dxa"/>
          </w:tcPr>
          <w:p w14:paraId="70B73A31" w14:textId="77777777" w:rsidR="005D4184" w:rsidRPr="006B19B0" w:rsidRDefault="005D4184" w:rsidP="00AF7A0F">
            <w:pPr>
              <w:adjustRightInd w:val="0"/>
              <w:jc w:val="center"/>
              <w:rPr>
                <w:rFonts w:eastAsiaTheme="minorHAnsi"/>
                <w:bCs/>
              </w:rPr>
            </w:pPr>
            <w:r w:rsidRPr="006B19B0">
              <w:rPr>
                <w:rFonts w:eastAsiaTheme="minorHAnsi"/>
                <w:bCs/>
              </w:rPr>
              <w:t>476</w:t>
            </w:r>
          </w:p>
        </w:tc>
        <w:tc>
          <w:tcPr>
            <w:tcW w:w="567" w:type="dxa"/>
          </w:tcPr>
          <w:p w14:paraId="40406DE6" w14:textId="77777777" w:rsidR="005D4184" w:rsidRPr="006B19B0" w:rsidRDefault="005D4184" w:rsidP="00AF7A0F">
            <w:pPr>
              <w:adjustRightInd w:val="0"/>
              <w:jc w:val="center"/>
              <w:rPr>
                <w:rFonts w:eastAsiaTheme="minorHAnsi"/>
                <w:bCs/>
              </w:rPr>
            </w:pPr>
            <w:r w:rsidRPr="006B19B0">
              <w:rPr>
                <w:rFonts w:eastAsiaTheme="minorHAnsi"/>
                <w:bCs/>
              </w:rPr>
              <w:t>-</w:t>
            </w:r>
          </w:p>
        </w:tc>
        <w:tc>
          <w:tcPr>
            <w:tcW w:w="567" w:type="dxa"/>
          </w:tcPr>
          <w:p w14:paraId="02C4F364" w14:textId="77777777" w:rsidR="005D4184" w:rsidRPr="006B19B0" w:rsidRDefault="005D4184" w:rsidP="00AF7A0F">
            <w:pPr>
              <w:adjustRightInd w:val="0"/>
              <w:jc w:val="center"/>
              <w:rPr>
                <w:rFonts w:eastAsiaTheme="minorHAnsi"/>
                <w:bCs/>
              </w:rPr>
            </w:pPr>
            <w:r w:rsidRPr="006B19B0">
              <w:rPr>
                <w:rFonts w:eastAsiaTheme="minorHAnsi"/>
                <w:bCs/>
              </w:rPr>
              <w:t>-</w:t>
            </w:r>
          </w:p>
        </w:tc>
        <w:tc>
          <w:tcPr>
            <w:tcW w:w="1134" w:type="dxa"/>
          </w:tcPr>
          <w:p w14:paraId="58B9E6D8" w14:textId="77777777" w:rsidR="005D4184" w:rsidRPr="006B19B0" w:rsidRDefault="005D4184" w:rsidP="00AF7A0F">
            <w:pPr>
              <w:adjustRightInd w:val="0"/>
              <w:jc w:val="center"/>
              <w:rPr>
                <w:rFonts w:eastAsiaTheme="minorHAnsi"/>
                <w:bCs/>
              </w:rPr>
            </w:pPr>
            <w:r w:rsidRPr="006B19B0">
              <w:rPr>
                <w:rFonts w:eastAsiaTheme="minorHAnsi"/>
                <w:bCs/>
              </w:rPr>
              <w:t>308</w:t>
            </w:r>
          </w:p>
        </w:tc>
        <w:tc>
          <w:tcPr>
            <w:tcW w:w="993" w:type="dxa"/>
          </w:tcPr>
          <w:p w14:paraId="6ED9CA0E" w14:textId="77777777" w:rsidR="005D4184" w:rsidRPr="006B19B0" w:rsidRDefault="005D4184" w:rsidP="00AF7A0F">
            <w:pPr>
              <w:adjustRightInd w:val="0"/>
              <w:jc w:val="center"/>
              <w:rPr>
                <w:rFonts w:eastAsiaTheme="minorHAnsi"/>
                <w:bCs/>
              </w:rPr>
            </w:pPr>
            <w:r w:rsidRPr="006B19B0">
              <w:rPr>
                <w:rFonts w:eastAsiaTheme="minorHAnsi"/>
                <w:bCs/>
              </w:rPr>
              <w:t>56</w:t>
            </w:r>
          </w:p>
        </w:tc>
        <w:tc>
          <w:tcPr>
            <w:tcW w:w="992" w:type="dxa"/>
          </w:tcPr>
          <w:p w14:paraId="342966E9" w14:textId="77777777" w:rsidR="005D4184" w:rsidRPr="006B19B0" w:rsidRDefault="005D4184" w:rsidP="00AF7A0F">
            <w:pPr>
              <w:adjustRightInd w:val="0"/>
              <w:jc w:val="center"/>
              <w:rPr>
                <w:rFonts w:eastAsiaTheme="minorHAnsi"/>
                <w:bCs/>
              </w:rPr>
            </w:pPr>
            <w:r w:rsidRPr="006B19B0">
              <w:rPr>
                <w:rFonts w:eastAsiaTheme="minorHAnsi"/>
                <w:bCs/>
              </w:rPr>
              <w:t>56</w:t>
            </w:r>
          </w:p>
        </w:tc>
        <w:tc>
          <w:tcPr>
            <w:tcW w:w="567" w:type="dxa"/>
          </w:tcPr>
          <w:p w14:paraId="335DBACF" w14:textId="77777777" w:rsidR="005D4184" w:rsidRPr="006B19B0" w:rsidRDefault="005D4184" w:rsidP="00AF7A0F">
            <w:pPr>
              <w:adjustRightInd w:val="0"/>
              <w:jc w:val="center"/>
              <w:rPr>
                <w:rFonts w:eastAsiaTheme="minorHAnsi"/>
                <w:bCs/>
              </w:rPr>
            </w:pPr>
            <w:r w:rsidRPr="006B19B0">
              <w:rPr>
                <w:rFonts w:eastAsiaTheme="minorHAnsi"/>
                <w:bCs/>
              </w:rPr>
              <w:t>28</w:t>
            </w:r>
          </w:p>
        </w:tc>
        <w:tc>
          <w:tcPr>
            <w:tcW w:w="713" w:type="dxa"/>
          </w:tcPr>
          <w:p w14:paraId="2DD45996" w14:textId="77777777" w:rsidR="005D4184" w:rsidRPr="006B19B0" w:rsidRDefault="005D4184" w:rsidP="00AF7A0F">
            <w:pPr>
              <w:adjustRightInd w:val="0"/>
              <w:jc w:val="center"/>
              <w:rPr>
                <w:rFonts w:eastAsiaTheme="minorHAnsi"/>
                <w:bCs/>
              </w:rPr>
            </w:pPr>
            <w:r w:rsidRPr="006B19B0">
              <w:rPr>
                <w:rFonts w:eastAsiaTheme="minorHAnsi"/>
                <w:bCs/>
              </w:rPr>
              <w:t>924</w:t>
            </w:r>
          </w:p>
        </w:tc>
      </w:tr>
      <w:tr w:rsidR="005D4184" w:rsidRPr="006B19B0" w14:paraId="6EF5DE65" w14:textId="77777777" w:rsidTr="00AF7A0F">
        <w:trPr>
          <w:jc w:val="center"/>
        </w:trPr>
        <w:tc>
          <w:tcPr>
            <w:tcW w:w="3256" w:type="dxa"/>
          </w:tcPr>
          <w:p w14:paraId="5D7437F2" w14:textId="77777777" w:rsidR="005D4184" w:rsidRPr="006B19B0" w:rsidRDefault="005D4184" w:rsidP="00AF7A0F">
            <w:pPr>
              <w:pStyle w:val="ListeParagraf"/>
              <w:widowControl/>
              <w:numPr>
                <w:ilvl w:val="0"/>
                <w:numId w:val="17"/>
              </w:numPr>
              <w:tabs>
                <w:tab w:val="left" w:pos="300"/>
              </w:tabs>
              <w:adjustRightInd w:val="0"/>
              <w:ind w:left="33" w:firstLine="0"/>
              <w:contextualSpacing/>
              <w:rPr>
                <w:rFonts w:eastAsiaTheme="minorHAnsi"/>
                <w:bCs/>
              </w:rPr>
            </w:pPr>
            <w:r w:rsidRPr="006B19B0">
              <w:rPr>
                <w:rFonts w:eastAsiaTheme="minorHAnsi"/>
                <w:bCs/>
              </w:rPr>
              <w:t xml:space="preserve">Yıl (5 ve 6. Dönem) </w:t>
            </w:r>
          </w:p>
        </w:tc>
        <w:tc>
          <w:tcPr>
            <w:tcW w:w="708" w:type="dxa"/>
          </w:tcPr>
          <w:p w14:paraId="4E933154" w14:textId="77777777" w:rsidR="005D4184" w:rsidRPr="006B19B0" w:rsidRDefault="005D4184" w:rsidP="00AF7A0F">
            <w:pPr>
              <w:adjustRightInd w:val="0"/>
              <w:jc w:val="center"/>
              <w:rPr>
                <w:rFonts w:eastAsiaTheme="minorHAnsi"/>
                <w:bCs/>
              </w:rPr>
            </w:pPr>
            <w:r w:rsidRPr="006B19B0">
              <w:rPr>
                <w:rFonts w:eastAsiaTheme="minorHAnsi"/>
                <w:bCs/>
              </w:rPr>
              <w:t>462</w:t>
            </w:r>
          </w:p>
        </w:tc>
        <w:tc>
          <w:tcPr>
            <w:tcW w:w="567" w:type="dxa"/>
          </w:tcPr>
          <w:p w14:paraId="7FD84B5D" w14:textId="77777777" w:rsidR="005D4184" w:rsidRPr="006B19B0" w:rsidRDefault="005D4184" w:rsidP="00AF7A0F">
            <w:pPr>
              <w:adjustRightInd w:val="0"/>
              <w:jc w:val="center"/>
              <w:rPr>
                <w:rFonts w:eastAsiaTheme="minorHAnsi"/>
                <w:bCs/>
              </w:rPr>
            </w:pPr>
            <w:r w:rsidRPr="006B19B0">
              <w:rPr>
                <w:rFonts w:eastAsiaTheme="minorHAnsi"/>
                <w:bCs/>
              </w:rPr>
              <w:t>-</w:t>
            </w:r>
          </w:p>
        </w:tc>
        <w:tc>
          <w:tcPr>
            <w:tcW w:w="567" w:type="dxa"/>
          </w:tcPr>
          <w:p w14:paraId="27D0258C" w14:textId="77777777" w:rsidR="005D4184" w:rsidRPr="006B19B0" w:rsidRDefault="005D4184" w:rsidP="00AF7A0F">
            <w:pPr>
              <w:adjustRightInd w:val="0"/>
              <w:jc w:val="center"/>
              <w:rPr>
                <w:rFonts w:eastAsiaTheme="minorHAnsi"/>
                <w:bCs/>
              </w:rPr>
            </w:pPr>
            <w:r w:rsidRPr="006B19B0">
              <w:rPr>
                <w:rFonts w:eastAsiaTheme="minorHAnsi"/>
                <w:bCs/>
              </w:rPr>
              <w:t>-</w:t>
            </w:r>
          </w:p>
        </w:tc>
        <w:tc>
          <w:tcPr>
            <w:tcW w:w="1134" w:type="dxa"/>
          </w:tcPr>
          <w:p w14:paraId="773D41F3" w14:textId="77777777" w:rsidR="005D4184" w:rsidRPr="006B19B0" w:rsidRDefault="005D4184" w:rsidP="00AF7A0F">
            <w:pPr>
              <w:adjustRightInd w:val="0"/>
              <w:jc w:val="center"/>
              <w:rPr>
                <w:rFonts w:eastAsiaTheme="minorHAnsi"/>
                <w:bCs/>
              </w:rPr>
            </w:pPr>
            <w:r w:rsidRPr="006B19B0">
              <w:rPr>
                <w:rFonts w:eastAsiaTheme="minorHAnsi"/>
                <w:bCs/>
              </w:rPr>
              <w:t>280</w:t>
            </w:r>
          </w:p>
        </w:tc>
        <w:tc>
          <w:tcPr>
            <w:tcW w:w="993" w:type="dxa"/>
          </w:tcPr>
          <w:p w14:paraId="0417FC2B" w14:textId="77777777" w:rsidR="005D4184" w:rsidRPr="006B19B0" w:rsidRDefault="005D4184" w:rsidP="00AF7A0F">
            <w:pPr>
              <w:adjustRightInd w:val="0"/>
              <w:jc w:val="center"/>
              <w:rPr>
                <w:rFonts w:eastAsiaTheme="minorHAnsi"/>
                <w:bCs/>
              </w:rPr>
            </w:pPr>
            <w:r w:rsidRPr="006B19B0">
              <w:rPr>
                <w:rFonts w:eastAsiaTheme="minorHAnsi"/>
                <w:bCs/>
              </w:rPr>
              <w:t>-</w:t>
            </w:r>
          </w:p>
        </w:tc>
        <w:tc>
          <w:tcPr>
            <w:tcW w:w="992" w:type="dxa"/>
          </w:tcPr>
          <w:p w14:paraId="2731BEE3" w14:textId="77777777" w:rsidR="005D4184" w:rsidRPr="006B19B0" w:rsidRDefault="005D4184" w:rsidP="00AF7A0F">
            <w:pPr>
              <w:adjustRightInd w:val="0"/>
              <w:jc w:val="center"/>
              <w:rPr>
                <w:rFonts w:eastAsiaTheme="minorHAnsi"/>
                <w:bCs/>
              </w:rPr>
            </w:pPr>
            <w:r w:rsidRPr="006B19B0">
              <w:rPr>
                <w:rFonts w:eastAsiaTheme="minorHAnsi"/>
                <w:bCs/>
              </w:rPr>
              <w:t>224</w:t>
            </w:r>
          </w:p>
        </w:tc>
        <w:tc>
          <w:tcPr>
            <w:tcW w:w="567" w:type="dxa"/>
          </w:tcPr>
          <w:p w14:paraId="3A74C5F5" w14:textId="77777777" w:rsidR="005D4184" w:rsidRPr="006B19B0" w:rsidRDefault="005D4184" w:rsidP="00AF7A0F">
            <w:pPr>
              <w:adjustRightInd w:val="0"/>
              <w:jc w:val="center"/>
              <w:rPr>
                <w:rFonts w:eastAsiaTheme="minorHAnsi"/>
                <w:bCs/>
              </w:rPr>
            </w:pPr>
            <w:r w:rsidRPr="006B19B0">
              <w:rPr>
                <w:rFonts w:eastAsiaTheme="minorHAnsi"/>
                <w:bCs/>
              </w:rPr>
              <w:t>28</w:t>
            </w:r>
          </w:p>
        </w:tc>
        <w:tc>
          <w:tcPr>
            <w:tcW w:w="713" w:type="dxa"/>
          </w:tcPr>
          <w:p w14:paraId="2CDB2A63" w14:textId="77777777" w:rsidR="005D4184" w:rsidRPr="006B19B0" w:rsidRDefault="005D4184" w:rsidP="00AF7A0F">
            <w:pPr>
              <w:adjustRightInd w:val="0"/>
              <w:jc w:val="center"/>
              <w:rPr>
                <w:rFonts w:eastAsiaTheme="minorHAnsi"/>
                <w:bCs/>
              </w:rPr>
            </w:pPr>
            <w:r w:rsidRPr="006B19B0">
              <w:rPr>
                <w:rFonts w:eastAsiaTheme="minorHAnsi"/>
                <w:bCs/>
              </w:rPr>
              <w:t>994</w:t>
            </w:r>
          </w:p>
        </w:tc>
      </w:tr>
      <w:tr w:rsidR="005D4184" w:rsidRPr="006B19B0" w14:paraId="17C3DB8A" w14:textId="77777777" w:rsidTr="00AF7A0F">
        <w:trPr>
          <w:jc w:val="center"/>
        </w:trPr>
        <w:tc>
          <w:tcPr>
            <w:tcW w:w="3256" w:type="dxa"/>
            <w:tcBorders>
              <w:bottom w:val="nil"/>
            </w:tcBorders>
          </w:tcPr>
          <w:p w14:paraId="6961BF00" w14:textId="77777777" w:rsidR="005D4184" w:rsidRPr="006B19B0" w:rsidRDefault="005D4184" w:rsidP="00AF7A0F">
            <w:pPr>
              <w:pStyle w:val="ListeParagraf"/>
              <w:widowControl/>
              <w:numPr>
                <w:ilvl w:val="0"/>
                <w:numId w:val="17"/>
              </w:numPr>
              <w:tabs>
                <w:tab w:val="left" w:pos="300"/>
              </w:tabs>
              <w:adjustRightInd w:val="0"/>
              <w:ind w:left="33" w:firstLine="0"/>
              <w:contextualSpacing/>
              <w:rPr>
                <w:rFonts w:eastAsiaTheme="minorHAnsi"/>
                <w:bCs/>
              </w:rPr>
            </w:pPr>
            <w:r w:rsidRPr="006B19B0">
              <w:rPr>
                <w:rFonts w:eastAsiaTheme="minorHAnsi"/>
                <w:bCs/>
              </w:rPr>
              <w:t>Yıl (7 ve 8. Dönem)</w:t>
            </w:r>
          </w:p>
        </w:tc>
        <w:tc>
          <w:tcPr>
            <w:tcW w:w="708" w:type="dxa"/>
            <w:tcBorders>
              <w:bottom w:val="nil"/>
            </w:tcBorders>
          </w:tcPr>
          <w:p w14:paraId="65E95C02" w14:textId="77777777" w:rsidR="005D4184" w:rsidRPr="006B19B0" w:rsidRDefault="005D4184" w:rsidP="00AF7A0F">
            <w:pPr>
              <w:adjustRightInd w:val="0"/>
              <w:jc w:val="center"/>
              <w:rPr>
                <w:rFonts w:eastAsiaTheme="minorHAnsi"/>
                <w:bCs/>
              </w:rPr>
            </w:pPr>
            <w:r w:rsidRPr="006B19B0">
              <w:rPr>
                <w:rFonts w:eastAsiaTheme="minorHAnsi"/>
                <w:bCs/>
              </w:rPr>
              <w:t>630</w:t>
            </w:r>
          </w:p>
        </w:tc>
        <w:tc>
          <w:tcPr>
            <w:tcW w:w="567" w:type="dxa"/>
            <w:tcBorders>
              <w:bottom w:val="nil"/>
            </w:tcBorders>
          </w:tcPr>
          <w:p w14:paraId="447B9FFA" w14:textId="77777777" w:rsidR="005D4184" w:rsidRPr="006B19B0" w:rsidRDefault="005D4184" w:rsidP="00AF7A0F">
            <w:pPr>
              <w:adjustRightInd w:val="0"/>
              <w:jc w:val="center"/>
              <w:rPr>
                <w:rFonts w:eastAsiaTheme="minorHAnsi"/>
                <w:bCs/>
              </w:rPr>
            </w:pPr>
            <w:r w:rsidRPr="006B19B0">
              <w:rPr>
                <w:rFonts w:eastAsiaTheme="minorHAnsi"/>
                <w:bCs/>
              </w:rPr>
              <w:t>-</w:t>
            </w:r>
          </w:p>
        </w:tc>
        <w:tc>
          <w:tcPr>
            <w:tcW w:w="567" w:type="dxa"/>
            <w:tcBorders>
              <w:bottom w:val="nil"/>
            </w:tcBorders>
          </w:tcPr>
          <w:p w14:paraId="55B51F33" w14:textId="77777777" w:rsidR="005D4184" w:rsidRPr="006B19B0" w:rsidRDefault="005D4184" w:rsidP="00AF7A0F">
            <w:pPr>
              <w:adjustRightInd w:val="0"/>
              <w:jc w:val="center"/>
              <w:rPr>
                <w:rFonts w:eastAsiaTheme="minorHAnsi"/>
                <w:bCs/>
              </w:rPr>
            </w:pPr>
            <w:r w:rsidRPr="006B19B0">
              <w:rPr>
                <w:rFonts w:eastAsiaTheme="minorHAnsi"/>
                <w:bCs/>
              </w:rPr>
              <w:t>-</w:t>
            </w:r>
          </w:p>
        </w:tc>
        <w:tc>
          <w:tcPr>
            <w:tcW w:w="1134" w:type="dxa"/>
            <w:tcBorders>
              <w:bottom w:val="nil"/>
            </w:tcBorders>
          </w:tcPr>
          <w:p w14:paraId="207AB827" w14:textId="77777777" w:rsidR="005D4184" w:rsidRPr="006B19B0" w:rsidRDefault="005D4184" w:rsidP="00AF7A0F">
            <w:pPr>
              <w:adjustRightInd w:val="0"/>
              <w:jc w:val="center"/>
              <w:rPr>
                <w:rFonts w:eastAsiaTheme="minorHAnsi"/>
                <w:bCs/>
              </w:rPr>
            </w:pPr>
            <w:r w:rsidRPr="006B19B0">
              <w:rPr>
                <w:rFonts w:eastAsiaTheme="minorHAnsi"/>
                <w:bCs/>
              </w:rPr>
              <w:t>-</w:t>
            </w:r>
          </w:p>
        </w:tc>
        <w:tc>
          <w:tcPr>
            <w:tcW w:w="993" w:type="dxa"/>
            <w:tcBorders>
              <w:bottom w:val="nil"/>
            </w:tcBorders>
          </w:tcPr>
          <w:p w14:paraId="1EF774BB" w14:textId="77777777" w:rsidR="005D4184" w:rsidRPr="006B19B0" w:rsidRDefault="005D4184" w:rsidP="00AF7A0F">
            <w:pPr>
              <w:adjustRightInd w:val="0"/>
              <w:jc w:val="center"/>
              <w:rPr>
                <w:rFonts w:eastAsiaTheme="minorHAnsi"/>
                <w:bCs/>
              </w:rPr>
            </w:pPr>
            <w:r w:rsidRPr="006B19B0">
              <w:rPr>
                <w:rFonts w:eastAsiaTheme="minorHAnsi"/>
                <w:bCs/>
              </w:rPr>
              <w:t>112</w:t>
            </w:r>
          </w:p>
        </w:tc>
        <w:tc>
          <w:tcPr>
            <w:tcW w:w="992" w:type="dxa"/>
            <w:tcBorders>
              <w:bottom w:val="nil"/>
            </w:tcBorders>
          </w:tcPr>
          <w:p w14:paraId="1645E521" w14:textId="77777777" w:rsidR="005D4184" w:rsidRPr="006B19B0" w:rsidRDefault="005D4184" w:rsidP="00AF7A0F">
            <w:pPr>
              <w:adjustRightInd w:val="0"/>
              <w:jc w:val="center"/>
              <w:rPr>
                <w:rFonts w:eastAsiaTheme="minorHAnsi"/>
                <w:bCs/>
              </w:rPr>
            </w:pPr>
            <w:r w:rsidRPr="006B19B0">
              <w:rPr>
                <w:rFonts w:eastAsiaTheme="minorHAnsi"/>
                <w:bCs/>
              </w:rPr>
              <w:t>280</w:t>
            </w:r>
          </w:p>
        </w:tc>
        <w:tc>
          <w:tcPr>
            <w:tcW w:w="567" w:type="dxa"/>
            <w:tcBorders>
              <w:bottom w:val="nil"/>
            </w:tcBorders>
          </w:tcPr>
          <w:p w14:paraId="1273E980" w14:textId="77777777" w:rsidR="005D4184" w:rsidRPr="006B19B0" w:rsidRDefault="005D4184" w:rsidP="00AF7A0F">
            <w:pPr>
              <w:adjustRightInd w:val="0"/>
              <w:jc w:val="center"/>
              <w:rPr>
                <w:rFonts w:eastAsiaTheme="minorHAnsi"/>
                <w:bCs/>
              </w:rPr>
            </w:pPr>
            <w:r w:rsidRPr="006B19B0">
              <w:rPr>
                <w:rFonts w:eastAsiaTheme="minorHAnsi"/>
                <w:bCs/>
              </w:rPr>
              <w:t>28</w:t>
            </w:r>
          </w:p>
        </w:tc>
        <w:tc>
          <w:tcPr>
            <w:tcW w:w="713" w:type="dxa"/>
            <w:tcBorders>
              <w:bottom w:val="nil"/>
            </w:tcBorders>
          </w:tcPr>
          <w:p w14:paraId="03D1840F" w14:textId="77777777" w:rsidR="005D4184" w:rsidRPr="006B19B0" w:rsidRDefault="005D4184" w:rsidP="00AF7A0F">
            <w:pPr>
              <w:adjustRightInd w:val="0"/>
              <w:jc w:val="center"/>
              <w:rPr>
                <w:rFonts w:eastAsiaTheme="minorHAnsi"/>
                <w:bCs/>
              </w:rPr>
            </w:pPr>
            <w:r w:rsidRPr="006B19B0">
              <w:rPr>
                <w:rFonts w:eastAsiaTheme="minorHAnsi"/>
                <w:bCs/>
              </w:rPr>
              <w:t>1050</w:t>
            </w:r>
          </w:p>
        </w:tc>
      </w:tr>
      <w:tr w:rsidR="005D4184" w:rsidRPr="006B19B0" w14:paraId="5EACCED9" w14:textId="77777777" w:rsidTr="00AF7A0F">
        <w:trPr>
          <w:jc w:val="center"/>
        </w:trPr>
        <w:tc>
          <w:tcPr>
            <w:tcW w:w="3256" w:type="dxa"/>
            <w:tcBorders>
              <w:top w:val="nil"/>
              <w:bottom w:val="nil"/>
            </w:tcBorders>
          </w:tcPr>
          <w:p w14:paraId="4FC9F76D" w14:textId="77777777" w:rsidR="005D4184" w:rsidRPr="006B19B0" w:rsidRDefault="005D4184" w:rsidP="00AF7A0F">
            <w:pPr>
              <w:pStyle w:val="ListeParagraf"/>
              <w:widowControl/>
              <w:numPr>
                <w:ilvl w:val="0"/>
                <w:numId w:val="17"/>
              </w:numPr>
              <w:tabs>
                <w:tab w:val="left" w:pos="300"/>
              </w:tabs>
              <w:adjustRightInd w:val="0"/>
              <w:ind w:left="33" w:firstLine="0"/>
              <w:contextualSpacing/>
              <w:rPr>
                <w:rFonts w:eastAsiaTheme="minorHAnsi"/>
                <w:bCs/>
              </w:rPr>
            </w:pPr>
            <w:r w:rsidRPr="006B19B0">
              <w:rPr>
                <w:rFonts w:eastAsiaTheme="minorHAnsi"/>
                <w:bCs/>
              </w:rPr>
              <w:t>Yıl (9. Dönem)</w:t>
            </w:r>
          </w:p>
        </w:tc>
        <w:tc>
          <w:tcPr>
            <w:tcW w:w="708" w:type="dxa"/>
            <w:tcBorders>
              <w:top w:val="nil"/>
              <w:bottom w:val="nil"/>
            </w:tcBorders>
          </w:tcPr>
          <w:p w14:paraId="1225F694" w14:textId="77777777" w:rsidR="005D4184" w:rsidRPr="006B19B0" w:rsidRDefault="005D4184" w:rsidP="00AF7A0F">
            <w:pPr>
              <w:adjustRightInd w:val="0"/>
              <w:jc w:val="center"/>
              <w:rPr>
                <w:rFonts w:eastAsiaTheme="minorHAnsi"/>
                <w:bCs/>
              </w:rPr>
            </w:pPr>
            <w:r w:rsidRPr="006B19B0">
              <w:rPr>
                <w:rFonts w:eastAsiaTheme="minorHAnsi"/>
                <w:bCs/>
              </w:rPr>
              <w:t>168</w:t>
            </w:r>
          </w:p>
        </w:tc>
        <w:tc>
          <w:tcPr>
            <w:tcW w:w="567" w:type="dxa"/>
            <w:tcBorders>
              <w:top w:val="nil"/>
              <w:bottom w:val="nil"/>
            </w:tcBorders>
          </w:tcPr>
          <w:p w14:paraId="55714768" w14:textId="77777777" w:rsidR="005D4184" w:rsidRPr="006B19B0" w:rsidRDefault="005D4184" w:rsidP="00AF7A0F">
            <w:pPr>
              <w:adjustRightInd w:val="0"/>
              <w:jc w:val="center"/>
              <w:rPr>
                <w:rFonts w:eastAsiaTheme="minorHAnsi"/>
                <w:bCs/>
              </w:rPr>
            </w:pPr>
            <w:r w:rsidRPr="006B19B0">
              <w:rPr>
                <w:rFonts w:eastAsiaTheme="minorHAnsi"/>
                <w:bCs/>
              </w:rPr>
              <w:t>-</w:t>
            </w:r>
          </w:p>
        </w:tc>
        <w:tc>
          <w:tcPr>
            <w:tcW w:w="567" w:type="dxa"/>
            <w:tcBorders>
              <w:top w:val="nil"/>
              <w:bottom w:val="nil"/>
            </w:tcBorders>
          </w:tcPr>
          <w:p w14:paraId="75CD5119" w14:textId="77777777" w:rsidR="005D4184" w:rsidRPr="006B19B0" w:rsidRDefault="005D4184" w:rsidP="00AF7A0F">
            <w:pPr>
              <w:adjustRightInd w:val="0"/>
              <w:jc w:val="center"/>
              <w:rPr>
                <w:rFonts w:eastAsiaTheme="minorHAnsi"/>
                <w:bCs/>
              </w:rPr>
            </w:pPr>
            <w:r w:rsidRPr="006B19B0">
              <w:rPr>
                <w:rFonts w:eastAsiaTheme="minorHAnsi"/>
                <w:bCs/>
              </w:rPr>
              <w:t>-</w:t>
            </w:r>
          </w:p>
        </w:tc>
        <w:tc>
          <w:tcPr>
            <w:tcW w:w="1134" w:type="dxa"/>
            <w:tcBorders>
              <w:top w:val="nil"/>
              <w:bottom w:val="nil"/>
            </w:tcBorders>
          </w:tcPr>
          <w:p w14:paraId="60AD10A2" w14:textId="77777777" w:rsidR="005D4184" w:rsidRPr="006B19B0" w:rsidRDefault="005D4184" w:rsidP="00AF7A0F">
            <w:pPr>
              <w:adjustRightInd w:val="0"/>
              <w:jc w:val="center"/>
              <w:rPr>
                <w:rFonts w:eastAsiaTheme="minorHAnsi"/>
                <w:bCs/>
              </w:rPr>
            </w:pPr>
            <w:r w:rsidRPr="006B19B0">
              <w:rPr>
                <w:rFonts w:eastAsiaTheme="minorHAnsi"/>
                <w:bCs/>
              </w:rPr>
              <w:t>220</w:t>
            </w:r>
          </w:p>
        </w:tc>
        <w:tc>
          <w:tcPr>
            <w:tcW w:w="993" w:type="dxa"/>
            <w:tcBorders>
              <w:top w:val="nil"/>
              <w:bottom w:val="nil"/>
            </w:tcBorders>
          </w:tcPr>
          <w:p w14:paraId="6A640E0F" w14:textId="77777777" w:rsidR="005D4184" w:rsidRPr="006B19B0" w:rsidRDefault="005D4184" w:rsidP="00AF7A0F">
            <w:pPr>
              <w:adjustRightInd w:val="0"/>
              <w:jc w:val="center"/>
              <w:rPr>
                <w:rFonts w:eastAsiaTheme="minorHAnsi"/>
                <w:bCs/>
              </w:rPr>
            </w:pPr>
            <w:r w:rsidRPr="006B19B0">
              <w:rPr>
                <w:rFonts w:eastAsiaTheme="minorHAnsi"/>
                <w:bCs/>
              </w:rPr>
              <w:t>44</w:t>
            </w:r>
          </w:p>
        </w:tc>
        <w:tc>
          <w:tcPr>
            <w:tcW w:w="992" w:type="dxa"/>
            <w:tcBorders>
              <w:top w:val="nil"/>
              <w:bottom w:val="nil"/>
            </w:tcBorders>
          </w:tcPr>
          <w:p w14:paraId="1B7C5548" w14:textId="77777777" w:rsidR="005D4184" w:rsidRPr="006B19B0" w:rsidRDefault="005D4184" w:rsidP="00AF7A0F">
            <w:pPr>
              <w:adjustRightInd w:val="0"/>
              <w:jc w:val="center"/>
              <w:rPr>
                <w:rFonts w:eastAsiaTheme="minorHAnsi"/>
                <w:bCs/>
              </w:rPr>
            </w:pPr>
            <w:r w:rsidRPr="006B19B0">
              <w:rPr>
                <w:rFonts w:eastAsiaTheme="minorHAnsi"/>
                <w:bCs/>
              </w:rPr>
              <w:t>200</w:t>
            </w:r>
          </w:p>
        </w:tc>
        <w:tc>
          <w:tcPr>
            <w:tcW w:w="567" w:type="dxa"/>
            <w:tcBorders>
              <w:top w:val="nil"/>
              <w:bottom w:val="nil"/>
            </w:tcBorders>
          </w:tcPr>
          <w:p w14:paraId="0BE059FD" w14:textId="77777777" w:rsidR="005D4184" w:rsidRPr="006B19B0" w:rsidRDefault="005D4184" w:rsidP="00AF7A0F">
            <w:pPr>
              <w:adjustRightInd w:val="0"/>
              <w:jc w:val="center"/>
              <w:rPr>
                <w:rFonts w:eastAsiaTheme="minorHAnsi"/>
                <w:bCs/>
              </w:rPr>
            </w:pPr>
            <w:r w:rsidRPr="006B19B0">
              <w:rPr>
                <w:rFonts w:eastAsiaTheme="minorHAnsi"/>
                <w:bCs/>
              </w:rPr>
              <w:t>-</w:t>
            </w:r>
          </w:p>
        </w:tc>
        <w:tc>
          <w:tcPr>
            <w:tcW w:w="713" w:type="dxa"/>
            <w:tcBorders>
              <w:top w:val="nil"/>
              <w:bottom w:val="nil"/>
            </w:tcBorders>
          </w:tcPr>
          <w:p w14:paraId="38E9068B" w14:textId="77777777" w:rsidR="005D4184" w:rsidRPr="006B19B0" w:rsidRDefault="005D4184" w:rsidP="00AF7A0F">
            <w:pPr>
              <w:adjustRightInd w:val="0"/>
              <w:jc w:val="center"/>
              <w:rPr>
                <w:rFonts w:eastAsiaTheme="minorHAnsi"/>
                <w:bCs/>
              </w:rPr>
            </w:pPr>
            <w:r w:rsidRPr="006B19B0">
              <w:rPr>
                <w:rFonts w:eastAsiaTheme="minorHAnsi"/>
                <w:bCs/>
              </w:rPr>
              <w:t>632</w:t>
            </w:r>
          </w:p>
        </w:tc>
      </w:tr>
      <w:tr w:rsidR="005D4184" w:rsidRPr="006B19B0" w14:paraId="03A4B702" w14:textId="77777777" w:rsidTr="00AF7A0F">
        <w:trPr>
          <w:jc w:val="center"/>
        </w:trPr>
        <w:tc>
          <w:tcPr>
            <w:tcW w:w="3256" w:type="dxa"/>
            <w:tcBorders>
              <w:top w:val="nil"/>
              <w:bottom w:val="single" w:sz="4" w:space="0" w:color="auto"/>
            </w:tcBorders>
            <w:shd w:val="clear" w:color="auto" w:fill="DEEAF6" w:themeFill="accent1" w:themeFillTint="33"/>
          </w:tcPr>
          <w:p w14:paraId="26883832" w14:textId="77777777" w:rsidR="005D4184" w:rsidRPr="006B19B0" w:rsidRDefault="005D4184" w:rsidP="00AF7A0F">
            <w:pPr>
              <w:pStyle w:val="ListeParagraf"/>
              <w:widowControl/>
              <w:adjustRightInd w:val="0"/>
              <w:ind w:left="0"/>
              <w:contextualSpacing/>
              <w:rPr>
                <w:rFonts w:eastAsiaTheme="minorHAnsi"/>
                <w:b/>
                <w:bCs/>
              </w:rPr>
            </w:pPr>
            <w:r w:rsidRPr="006B19B0">
              <w:rPr>
                <w:rFonts w:eastAsiaTheme="minorHAnsi"/>
                <w:b/>
                <w:bCs/>
              </w:rPr>
              <w:t>1-9. yarıyıllar Toplam</w:t>
            </w:r>
          </w:p>
        </w:tc>
        <w:tc>
          <w:tcPr>
            <w:tcW w:w="708" w:type="dxa"/>
            <w:tcBorders>
              <w:top w:val="nil"/>
              <w:bottom w:val="single" w:sz="4" w:space="0" w:color="auto"/>
            </w:tcBorders>
            <w:shd w:val="clear" w:color="auto" w:fill="DEEAF6" w:themeFill="accent1" w:themeFillTint="33"/>
          </w:tcPr>
          <w:p w14:paraId="52E09614" w14:textId="77777777" w:rsidR="005D4184" w:rsidRPr="006B19B0" w:rsidRDefault="005D4184" w:rsidP="00AF7A0F">
            <w:pPr>
              <w:adjustRightInd w:val="0"/>
              <w:jc w:val="center"/>
              <w:rPr>
                <w:rFonts w:eastAsiaTheme="minorHAnsi"/>
                <w:b/>
                <w:bCs/>
              </w:rPr>
            </w:pPr>
            <w:r w:rsidRPr="006B19B0">
              <w:rPr>
                <w:rFonts w:eastAsiaTheme="minorHAnsi"/>
                <w:b/>
                <w:bCs/>
              </w:rPr>
              <w:t>2212</w:t>
            </w:r>
          </w:p>
        </w:tc>
        <w:tc>
          <w:tcPr>
            <w:tcW w:w="567" w:type="dxa"/>
            <w:tcBorders>
              <w:top w:val="nil"/>
              <w:bottom w:val="single" w:sz="4" w:space="0" w:color="auto"/>
            </w:tcBorders>
            <w:shd w:val="clear" w:color="auto" w:fill="DEEAF6" w:themeFill="accent1" w:themeFillTint="33"/>
          </w:tcPr>
          <w:p w14:paraId="0CEA54C9" w14:textId="77777777" w:rsidR="005D4184" w:rsidRPr="006B19B0" w:rsidRDefault="005D4184" w:rsidP="00AF7A0F">
            <w:pPr>
              <w:adjustRightInd w:val="0"/>
              <w:jc w:val="center"/>
              <w:rPr>
                <w:rFonts w:eastAsiaTheme="minorHAnsi"/>
                <w:b/>
                <w:bCs/>
              </w:rPr>
            </w:pPr>
          </w:p>
        </w:tc>
        <w:tc>
          <w:tcPr>
            <w:tcW w:w="567" w:type="dxa"/>
            <w:tcBorders>
              <w:top w:val="nil"/>
              <w:bottom w:val="single" w:sz="4" w:space="0" w:color="auto"/>
            </w:tcBorders>
            <w:shd w:val="clear" w:color="auto" w:fill="DEEAF6" w:themeFill="accent1" w:themeFillTint="33"/>
          </w:tcPr>
          <w:p w14:paraId="14C35C7E" w14:textId="77777777" w:rsidR="005D4184" w:rsidRPr="006B19B0" w:rsidRDefault="005D4184" w:rsidP="00AF7A0F">
            <w:pPr>
              <w:adjustRightInd w:val="0"/>
              <w:jc w:val="center"/>
              <w:rPr>
                <w:rFonts w:eastAsiaTheme="minorHAnsi"/>
                <w:b/>
                <w:bCs/>
              </w:rPr>
            </w:pPr>
          </w:p>
        </w:tc>
        <w:tc>
          <w:tcPr>
            <w:tcW w:w="1134" w:type="dxa"/>
            <w:tcBorders>
              <w:top w:val="nil"/>
              <w:bottom w:val="single" w:sz="4" w:space="0" w:color="auto"/>
            </w:tcBorders>
            <w:shd w:val="clear" w:color="auto" w:fill="DEEAF6" w:themeFill="accent1" w:themeFillTint="33"/>
          </w:tcPr>
          <w:p w14:paraId="25C00D77" w14:textId="77777777" w:rsidR="005D4184" w:rsidRPr="006B19B0" w:rsidRDefault="005D4184" w:rsidP="00AF7A0F">
            <w:pPr>
              <w:adjustRightInd w:val="0"/>
              <w:jc w:val="center"/>
              <w:rPr>
                <w:rFonts w:eastAsiaTheme="minorHAnsi"/>
                <w:b/>
                <w:bCs/>
              </w:rPr>
            </w:pPr>
            <w:r w:rsidRPr="006B19B0">
              <w:rPr>
                <w:rFonts w:eastAsiaTheme="minorHAnsi"/>
                <w:b/>
                <w:bCs/>
              </w:rPr>
              <w:t>1060</w:t>
            </w:r>
          </w:p>
        </w:tc>
        <w:tc>
          <w:tcPr>
            <w:tcW w:w="993" w:type="dxa"/>
            <w:tcBorders>
              <w:top w:val="nil"/>
              <w:bottom w:val="single" w:sz="4" w:space="0" w:color="auto"/>
            </w:tcBorders>
            <w:shd w:val="clear" w:color="auto" w:fill="DEEAF6" w:themeFill="accent1" w:themeFillTint="33"/>
          </w:tcPr>
          <w:p w14:paraId="53D150D7" w14:textId="77777777" w:rsidR="005D4184" w:rsidRPr="006B19B0" w:rsidRDefault="005D4184" w:rsidP="00AF7A0F">
            <w:pPr>
              <w:adjustRightInd w:val="0"/>
              <w:jc w:val="center"/>
              <w:rPr>
                <w:rFonts w:eastAsiaTheme="minorHAnsi"/>
                <w:b/>
                <w:bCs/>
              </w:rPr>
            </w:pPr>
            <w:r w:rsidRPr="006B19B0">
              <w:rPr>
                <w:rFonts w:eastAsiaTheme="minorHAnsi"/>
                <w:b/>
                <w:bCs/>
              </w:rPr>
              <w:t>212</w:t>
            </w:r>
          </w:p>
        </w:tc>
        <w:tc>
          <w:tcPr>
            <w:tcW w:w="992" w:type="dxa"/>
            <w:tcBorders>
              <w:top w:val="nil"/>
              <w:bottom w:val="single" w:sz="4" w:space="0" w:color="auto"/>
            </w:tcBorders>
            <w:shd w:val="clear" w:color="auto" w:fill="DEEAF6" w:themeFill="accent1" w:themeFillTint="33"/>
          </w:tcPr>
          <w:p w14:paraId="2017344E" w14:textId="77777777" w:rsidR="005D4184" w:rsidRPr="006B19B0" w:rsidRDefault="005D4184" w:rsidP="00AF7A0F">
            <w:pPr>
              <w:adjustRightInd w:val="0"/>
              <w:jc w:val="center"/>
              <w:rPr>
                <w:rFonts w:eastAsiaTheme="minorHAnsi"/>
                <w:b/>
                <w:bCs/>
              </w:rPr>
            </w:pPr>
            <w:r w:rsidRPr="006B19B0">
              <w:rPr>
                <w:rFonts w:eastAsiaTheme="minorHAnsi"/>
                <w:b/>
                <w:bCs/>
              </w:rPr>
              <w:t>760</w:t>
            </w:r>
          </w:p>
        </w:tc>
        <w:tc>
          <w:tcPr>
            <w:tcW w:w="567" w:type="dxa"/>
            <w:tcBorders>
              <w:top w:val="nil"/>
              <w:bottom w:val="single" w:sz="4" w:space="0" w:color="auto"/>
            </w:tcBorders>
            <w:shd w:val="clear" w:color="auto" w:fill="DEEAF6" w:themeFill="accent1" w:themeFillTint="33"/>
          </w:tcPr>
          <w:p w14:paraId="353E52E7" w14:textId="77777777" w:rsidR="005D4184" w:rsidRPr="006B19B0" w:rsidRDefault="005D4184" w:rsidP="00AF7A0F">
            <w:pPr>
              <w:adjustRightInd w:val="0"/>
              <w:jc w:val="center"/>
              <w:rPr>
                <w:rFonts w:eastAsiaTheme="minorHAnsi"/>
                <w:b/>
                <w:bCs/>
              </w:rPr>
            </w:pPr>
            <w:r w:rsidRPr="006B19B0">
              <w:rPr>
                <w:rFonts w:eastAsiaTheme="minorHAnsi"/>
                <w:b/>
                <w:bCs/>
              </w:rPr>
              <w:t>112</w:t>
            </w:r>
          </w:p>
        </w:tc>
        <w:tc>
          <w:tcPr>
            <w:tcW w:w="713" w:type="dxa"/>
            <w:tcBorders>
              <w:top w:val="nil"/>
              <w:bottom w:val="single" w:sz="4" w:space="0" w:color="auto"/>
            </w:tcBorders>
            <w:shd w:val="clear" w:color="auto" w:fill="DEEAF6" w:themeFill="accent1" w:themeFillTint="33"/>
          </w:tcPr>
          <w:p w14:paraId="32FF3518" w14:textId="77777777" w:rsidR="005D4184" w:rsidRPr="006B19B0" w:rsidRDefault="005D4184" w:rsidP="00AF7A0F">
            <w:pPr>
              <w:adjustRightInd w:val="0"/>
              <w:jc w:val="center"/>
              <w:rPr>
                <w:rFonts w:eastAsiaTheme="minorHAnsi"/>
                <w:b/>
                <w:bCs/>
              </w:rPr>
            </w:pPr>
            <w:r w:rsidRPr="006B19B0">
              <w:rPr>
                <w:rFonts w:eastAsiaTheme="minorHAnsi"/>
                <w:b/>
                <w:bCs/>
              </w:rPr>
              <w:t>4356</w:t>
            </w:r>
          </w:p>
        </w:tc>
      </w:tr>
      <w:tr w:rsidR="005D4184" w:rsidRPr="006B19B0" w14:paraId="5E0E221F" w14:textId="77777777" w:rsidTr="00AF7A0F">
        <w:trPr>
          <w:jc w:val="center"/>
        </w:trPr>
        <w:tc>
          <w:tcPr>
            <w:tcW w:w="9497" w:type="dxa"/>
            <w:gridSpan w:val="9"/>
            <w:tcBorders>
              <w:top w:val="single" w:sz="4" w:space="0" w:color="auto"/>
              <w:bottom w:val="single" w:sz="4" w:space="0" w:color="auto"/>
            </w:tcBorders>
          </w:tcPr>
          <w:p w14:paraId="610D80AC" w14:textId="77777777" w:rsidR="005D4184" w:rsidRPr="00BB1953" w:rsidRDefault="005D4184" w:rsidP="00AF7A0F">
            <w:pPr>
              <w:pStyle w:val="ListeParagraf"/>
              <w:adjustRightInd w:val="0"/>
              <w:ind w:left="30"/>
              <w:rPr>
                <w:rFonts w:eastAsiaTheme="minorHAnsi"/>
                <w:b/>
                <w:bCs/>
              </w:rPr>
            </w:pPr>
            <w:r w:rsidRPr="00BB1953">
              <w:rPr>
                <w:rFonts w:eastAsiaTheme="minorHAnsi"/>
                <w:b/>
                <w:bCs/>
              </w:rPr>
              <w:t>5.Yıl (10. Dönem)</w:t>
            </w:r>
          </w:p>
        </w:tc>
      </w:tr>
      <w:tr w:rsidR="005D4184" w:rsidRPr="006B19B0" w14:paraId="3F9FDA0B" w14:textId="77777777" w:rsidTr="00AF7A0F">
        <w:trPr>
          <w:jc w:val="center"/>
        </w:trPr>
        <w:tc>
          <w:tcPr>
            <w:tcW w:w="3256" w:type="dxa"/>
            <w:tcBorders>
              <w:top w:val="single" w:sz="4" w:space="0" w:color="auto"/>
            </w:tcBorders>
          </w:tcPr>
          <w:p w14:paraId="5F3FDEB8" w14:textId="77777777" w:rsidR="005D4184" w:rsidRPr="00270482" w:rsidRDefault="005D4184" w:rsidP="00AF7A0F">
            <w:pPr>
              <w:pStyle w:val="ListeParagraf"/>
              <w:widowControl/>
              <w:adjustRightInd w:val="0"/>
              <w:ind w:left="0"/>
              <w:contextualSpacing/>
              <w:rPr>
                <w:rFonts w:eastAsiaTheme="minorHAnsi"/>
                <w:b/>
                <w:bCs/>
                <w:sz w:val="20"/>
                <w:szCs w:val="18"/>
              </w:rPr>
            </w:pPr>
            <w:r w:rsidRPr="00270482">
              <w:rPr>
                <w:rFonts w:eastAsiaTheme="minorHAnsi"/>
                <w:bCs/>
                <w:sz w:val="20"/>
                <w:szCs w:val="18"/>
              </w:rPr>
              <w:t>Çiftlik Hayvan Yetiştiriciliği ve Hekimliği Grubu</w:t>
            </w:r>
          </w:p>
        </w:tc>
        <w:tc>
          <w:tcPr>
            <w:tcW w:w="708" w:type="dxa"/>
            <w:vMerge w:val="restart"/>
            <w:tcBorders>
              <w:top w:val="single" w:sz="4" w:space="0" w:color="auto"/>
            </w:tcBorders>
          </w:tcPr>
          <w:p w14:paraId="3050226B" w14:textId="77777777" w:rsidR="005D4184" w:rsidRPr="006B19B0" w:rsidRDefault="005D4184" w:rsidP="00AF7A0F">
            <w:pPr>
              <w:adjustRightInd w:val="0"/>
              <w:jc w:val="center"/>
              <w:rPr>
                <w:rFonts w:eastAsiaTheme="minorHAnsi"/>
                <w:bCs/>
                <w:sz w:val="20"/>
              </w:rPr>
            </w:pPr>
          </w:p>
          <w:p w14:paraId="0D453A17" w14:textId="77777777" w:rsidR="005D4184" w:rsidRPr="006B19B0" w:rsidRDefault="005D4184" w:rsidP="00AF7A0F">
            <w:pPr>
              <w:adjustRightInd w:val="0"/>
              <w:jc w:val="center"/>
              <w:rPr>
                <w:rFonts w:eastAsiaTheme="minorHAnsi"/>
                <w:bCs/>
                <w:sz w:val="20"/>
              </w:rPr>
            </w:pPr>
          </w:p>
          <w:p w14:paraId="33D24851" w14:textId="77777777" w:rsidR="005D4184" w:rsidRPr="006B19B0" w:rsidRDefault="005D4184" w:rsidP="00AF7A0F">
            <w:pPr>
              <w:adjustRightInd w:val="0"/>
              <w:jc w:val="center"/>
              <w:rPr>
                <w:rFonts w:eastAsiaTheme="minorHAnsi"/>
                <w:bCs/>
                <w:sz w:val="20"/>
              </w:rPr>
            </w:pPr>
          </w:p>
          <w:p w14:paraId="252D1B9A" w14:textId="77777777" w:rsidR="005D4184" w:rsidRPr="006B19B0" w:rsidRDefault="005D4184" w:rsidP="00AF7A0F">
            <w:pPr>
              <w:adjustRightInd w:val="0"/>
              <w:jc w:val="center"/>
              <w:rPr>
                <w:rFonts w:eastAsiaTheme="minorHAnsi"/>
                <w:bCs/>
                <w:sz w:val="20"/>
              </w:rPr>
            </w:pPr>
          </w:p>
          <w:p w14:paraId="4E88A40F" w14:textId="77777777" w:rsidR="005D4184" w:rsidRPr="006B19B0" w:rsidRDefault="005D4184" w:rsidP="00AF7A0F">
            <w:pPr>
              <w:adjustRightInd w:val="0"/>
              <w:jc w:val="center"/>
              <w:rPr>
                <w:rFonts w:eastAsiaTheme="minorHAnsi"/>
                <w:bCs/>
                <w:sz w:val="20"/>
              </w:rPr>
            </w:pPr>
            <w:r w:rsidRPr="006B19B0">
              <w:rPr>
                <w:rFonts w:eastAsiaTheme="minorHAnsi"/>
                <w:bCs/>
                <w:sz w:val="20"/>
              </w:rPr>
              <w:t>360</w:t>
            </w:r>
          </w:p>
        </w:tc>
        <w:tc>
          <w:tcPr>
            <w:tcW w:w="567" w:type="dxa"/>
            <w:tcBorders>
              <w:top w:val="single" w:sz="4" w:space="0" w:color="auto"/>
            </w:tcBorders>
          </w:tcPr>
          <w:p w14:paraId="6B0AA75E" w14:textId="77777777" w:rsidR="005D4184" w:rsidRPr="006B19B0" w:rsidRDefault="005D4184" w:rsidP="00AF7A0F">
            <w:pPr>
              <w:adjustRightInd w:val="0"/>
              <w:jc w:val="center"/>
              <w:rPr>
                <w:rFonts w:eastAsiaTheme="minorHAnsi"/>
                <w:bCs/>
                <w:sz w:val="20"/>
              </w:rPr>
            </w:pPr>
            <w:r w:rsidRPr="006B19B0">
              <w:rPr>
                <w:rFonts w:eastAsiaTheme="minorHAnsi"/>
                <w:bCs/>
                <w:sz w:val="20"/>
              </w:rPr>
              <w:t>-</w:t>
            </w:r>
          </w:p>
        </w:tc>
        <w:tc>
          <w:tcPr>
            <w:tcW w:w="567" w:type="dxa"/>
            <w:tcBorders>
              <w:top w:val="single" w:sz="4" w:space="0" w:color="auto"/>
            </w:tcBorders>
          </w:tcPr>
          <w:p w14:paraId="12C3ABC6" w14:textId="77777777" w:rsidR="005D4184" w:rsidRPr="006B19B0" w:rsidRDefault="005D4184" w:rsidP="00AF7A0F">
            <w:pPr>
              <w:adjustRightInd w:val="0"/>
              <w:jc w:val="center"/>
              <w:rPr>
                <w:rFonts w:eastAsiaTheme="minorHAnsi"/>
                <w:bCs/>
                <w:sz w:val="20"/>
              </w:rPr>
            </w:pPr>
            <w:r w:rsidRPr="006B19B0">
              <w:rPr>
                <w:rFonts w:eastAsiaTheme="minorHAnsi"/>
                <w:bCs/>
                <w:sz w:val="20"/>
              </w:rPr>
              <w:t>-</w:t>
            </w:r>
          </w:p>
        </w:tc>
        <w:tc>
          <w:tcPr>
            <w:tcW w:w="1134" w:type="dxa"/>
            <w:tcBorders>
              <w:top w:val="single" w:sz="4" w:space="0" w:color="auto"/>
            </w:tcBorders>
          </w:tcPr>
          <w:p w14:paraId="77A190AF" w14:textId="77777777" w:rsidR="005D4184" w:rsidRPr="006B19B0" w:rsidRDefault="005D4184" w:rsidP="00AF7A0F">
            <w:pPr>
              <w:adjustRightInd w:val="0"/>
              <w:jc w:val="center"/>
              <w:rPr>
                <w:rFonts w:eastAsiaTheme="minorHAnsi"/>
                <w:bCs/>
                <w:sz w:val="20"/>
              </w:rPr>
            </w:pPr>
            <w:r w:rsidRPr="006B19B0">
              <w:rPr>
                <w:rFonts w:eastAsiaTheme="minorHAnsi"/>
                <w:bCs/>
                <w:sz w:val="20"/>
              </w:rPr>
              <w:t>100</w:t>
            </w:r>
          </w:p>
        </w:tc>
        <w:tc>
          <w:tcPr>
            <w:tcW w:w="993" w:type="dxa"/>
            <w:tcBorders>
              <w:top w:val="single" w:sz="4" w:space="0" w:color="auto"/>
            </w:tcBorders>
          </w:tcPr>
          <w:p w14:paraId="0C388DE7" w14:textId="77777777" w:rsidR="005D4184" w:rsidRPr="006B19B0" w:rsidRDefault="005D4184" w:rsidP="00AF7A0F">
            <w:pPr>
              <w:adjustRightInd w:val="0"/>
              <w:jc w:val="center"/>
              <w:rPr>
                <w:rFonts w:eastAsiaTheme="minorHAnsi"/>
                <w:bCs/>
                <w:sz w:val="20"/>
              </w:rPr>
            </w:pPr>
            <w:r w:rsidRPr="006B19B0">
              <w:rPr>
                <w:rFonts w:eastAsiaTheme="minorHAnsi"/>
                <w:bCs/>
                <w:sz w:val="20"/>
              </w:rPr>
              <w:t>20</w:t>
            </w:r>
          </w:p>
        </w:tc>
        <w:tc>
          <w:tcPr>
            <w:tcW w:w="992" w:type="dxa"/>
            <w:tcBorders>
              <w:top w:val="single" w:sz="4" w:space="0" w:color="auto"/>
            </w:tcBorders>
          </w:tcPr>
          <w:p w14:paraId="70A88200" w14:textId="77777777" w:rsidR="005D4184" w:rsidRPr="006B19B0" w:rsidRDefault="005D4184" w:rsidP="00AF7A0F">
            <w:pPr>
              <w:adjustRightInd w:val="0"/>
              <w:jc w:val="center"/>
              <w:rPr>
                <w:rFonts w:eastAsiaTheme="minorHAnsi"/>
                <w:bCs/>
                <w:sz w:val="20"/>
              </w:rPr>
            </w:pPr>
            <w:r w:rsidRPr="006B19B0">
              <w:rPr>
                <w:rFonts w:eastAsiaTheme="minorHAnsi"/>
                <w:bCs/>
                <w:sz w:val="20"/>
              </w:rPr>
              <w:t>160</w:t>
            </w:r>
          </w:p>
        </w:tc>
        <w:tc>
          <w:tcPr>
            <w:tcW w:w="567" w:type="dxa"/>
            <w:vMerge w:val="restart"/>
            <w:tcBorders>
              <w:top w:val="single" w:sz="4" w:space="0" w:color="auto"/>
            </w:tcBorders>
          </w:tcPr>
          <w:p w14:paraId="0B9024DA" w14:textId="77777777" w:rsidR="005D4184" w:rsidRPr="006B19B0" w:rsidRDefault="005D4184" w:rsidP="00AF7A0F">
            <w:pPr>
              <w:adjustRightInd w:val="0"/>
              <w:jc w:val="center"/>
              <w:rPr>
                <w:rFonts w:eastAsiaTheme="minorHAnsi"/>
                <w:bCs/>
                <w:sz w:val="20"/>
              </w:rPr>
            </w:pPr>
          </w:p>
          <w:p w14:paraId="33E27392" w14:textId="77777777" w:rsidR="005D4184" w:rsidRPr="006B19B0" w:rsidRDefault="005D4184" w:rsidP="00AF7A0F">
            <w:pPr>
              <w:adjustRightInd w:val="0"/>
              <w:jc w:val="center"/>
              <w:rPr>
                <w:rFonts w:eastAsiaTheme="minorHAnsi"/>
                <w:bCs/>
                <w:sz w:val="20"/>
              </w:rPr>
            </w:pPr>
          </w:p>
          <w:p w14:paraId="1178809C" w14:textId="77777777" w:rsidR="005D4184" w:rsidRPr="006B19B0" w:rsidRDefault="005D4184" w:rsidP="00AF7A0F">
            <w:pPr>
              <w:adjustRightInd w:val="0"/>
              <w:jc w:val="center"/>
              <w:rPr>
                <w:rFonts w:eastAsiaTheme="minorHAnsi"/>
                <w:bCs/>
                <w:sz w:val="20"/>
              </w:rPr>
            </w:pPr>
          </w:p>
          <w:p w14:paraId="56EA889C" w14:textId="77777777" w:rsidR="005D4184" w:rsidRPr="006B19B0" w:rsidRDefault="005D4184" w:rsidP="00AF7A0F">
            <w:pPr>
              <w:adjustRightInd w:val="0"/>
              <w:jc w:val="center"/>
              <w:rPr>
                <w:rFonts w:eastAsiaTheme="minorHAnsi"/>
                <w:bCs/>
                <w:sz w:val="20"/>
              </w:rPr>
            </w:pPr>
          </w:p>
          <w:p w14:paraId="7E879B64" w14:textId="77777777" w:rsidR="005D4184" w:rsidRPr="006B19B0" w:rsidRDefault="005D4184" w:rsidP="00AF7A0F">
            <w:pPr>
              <w:adjustRightInd w:val="0"/>
              <w:jc w:val="center"/>
              <w:rPr>
                <w:rFonts w:eastAsiaTheme="minorHAnsi"/>
                <w:bCs/>
                <w:sz w:val="20"/>
              </w:rPr>
            </w:pPr>
            <w:r w:rsidRPr="006B19B0">
              <w:rPr>
                <w:rFonts w:eastAsiaTheme="minorHAnsi"/>
                <w:bCs/>
                <w:sz w:val="20"/>
              </w:rPr>
              <w:t>80</w:t>
            </w:r>
          </w:p>
          <w:p w14:paraId="3361398C" w14:textId="77777777" w:rsidR="005D4184" w:rsidRPr="006B19B0" w:rsidRDefault="005D4184" w:rsidP="00AF7A0F">
            <w:pPr>
              <w:adjustRightInd w:val="0"/>
              <w:jc w:val="center"/>
              <w:rPr>
                <w:rFonts w:eastAsiaTheme="minorHAnsi"/>
                <w:bCs/>
                <w:sz w:val="20"/>
              </w:rPr>
            </w:pPr>
          </w:p>
        </w:tc>
        <w:tc>
          <w:tcPr>
            <w:tcW w:w="713" w:type="dxa"/>
            <w:vMerge w:val="restart"/>
            <w:tcBorders>
              <w:top w:val="single" w:sz="4" w:space="0" w:color="auto"/>
            </w:tcBorders>
          </w:tcPr>
          <w:p w14:paraId="33E99131" w14:textId="77777777" w:rsidR="005D4184" w:rsidRPr="006B19B0" w:rsidRDefault="005D4184" w:rsidP="00AF7A0F">
            <w:pPr>
              <w:adjustRightInd w:val="0"/>
              <w:jc w:val="center"/>
              <w:rPr>
                <w:rFonts w:eastAsiaTheme="minorHAnsi"/>
                <w:bCs/>
                <w:sz w:val="20"/>
              </w:rPr>
            </w:pPr>
          </w:p>
          <w:p w14:paraId="2273DCC5" w14:textId="77777777" w:rsidR="005D4184" w:rsidRPr="006B19B0" w:rsidRDefault="005D4184" w:rsidP="00AF7A0F">
            <w:pPr>
              <w:adjustRightInd w:val="0"/>
              <w:jc w:val="center"/>
              <w:rPr>
                <w:rFonts w:eastAsiaTheme="minorHAnsi"/>
                <w:bCs/>
                <w:sz w:val="20"/>
              </w:rPr>
            </w:pPr>
          </w:p>
          <w:p w14:paraId="51E92E7B" w14:textId="77777777" w:rsidR="005D4184" w:rsidRPr="006B19B0" w:rsidRDefault="005D4184" w:rsidP="00AF7A0F">
            <w:pPr>
              <w:adjustRightInd w:val="0"/>
              <w:jc w:val="center"/>
              <w:rPr>
                <w:rFonts w:eastAsiaTheme="minorHAnsi"/>
                <w:bCs/>
                <w:sz w:val="20"/>
              </w:rPr>
            </w:pPr>
          </w:p>
          <w:p w14:paraId="79A9185F" w14:textId="77777777" w:rsidR="005D4184" w:rsidRPr="006B19B0" w:rsidRDefault="005D4184" w:rsidP="00AF7A0F">
            <w:pPr>
              <w:adjustRightInd w:val="0"/>
              <w:jc w:val="center"/>
              <w:rPr>
                <w:rFonts w:eastAsiaTheme="minorHAnsi"/>
                <w:bCs/>
                <w:sz w:val="20"/>
              </w:rPr>
            </w:pPr>
          </w:p>
          <w:p w14:paraId="6718DFBB" w14:textId="77777777" w:rsidR="005D4184" w:rsidRPr="006B19B0" w:rsidRDefault="005D4184" w:rsidP="00AF7A0F">
            <w:pPr>
              <w:adjustRightInd w:val="0"/>
              <w:jc w:val="center"/>
              <w:rPr>
                <w:rFonts w:eastAsiaTheme="minorHAnsi"/>
                <w:bCs/>
                <w:sz w:val="20"/>
              </w:rPr>
            </w:pPr>
            <w:r w:rsidRPr="006B19B0">
              <w:rPr>
                <w:rFonts w:eastAsiaTheme="minorHAnsi"/>
                <w:bCs/>
                <w:sz w:val="20"/>
              </w:rPr>
              <w:t>720</w:t>
            </w:r>
          </w:p>
          <w:p w14:paraId="404C0670" w14:textId="77777777" w:rsidR="005D4184" w:rsidRPr="006B19B0" w:rsidRDefault="005D4184" w:rsidP="00AF7A0F">
            <w:pPr>
              <w:adjustRightInd w:val="0"/>
              <w:jc w:val="center"/>
              <w:rPr>
                <w:rFonts w:eastAsiaTheme="minorHAnsi"/>
                <w:bCs/>
                <w:sz w:val="20"/>
              </w:rPr>
            </w:pPr>
          </w:p>
        </w:tc>
      </w:tr>
      <w:tr w:rsidR="005D4184" w:rsidRPr="006B19B0" w14:paraId="6BC135FD" w14:textId="77777777" w:rsidTr="00AF7A0F">
        <w:trPr>
          <w:jc w:val="center"/>
        </w:trPr>
        <w:tc>
          <w:tcPr>
            <w:tcW w:w="3256" w:type="dxa"/>
          </w:tcPr>
          <w:p w14:paraId="727CAC4A" w14:textId="77777777" w:rsidR="005D4184" w:rsidRPr="00270482" w:rsidRDefault="005D4184" w:rsidP="00AF7A0F">
            <w:pPr>
              <w:pStyle w:val="ListeParagraf"/>
              <w:widowControl/>
              <w:adjustRightInd w:val="0"/>
              <w:ind w:left="0"/>
              <w:contextualSpacing/>
              <w:rPr>
                <w:rFonts w:eastAsiaTheme="minorHAnsi"/>
                <w:bCs/>
                <w:sz w:val="20"/>
                <w:szCs w:val="18"/>
              </w:rPr>
            </w:pPr>
            <w:r w:rsidRPr="00270482">
              <w:rPr>
                <w:rFonts w:eastAsiaTheme="minorHAnsi"/>
                <w:bCs/>
                <w:sz w:val="20"/>
                <w:szCs w:val="18"/>
              </w:rPr>
              <w:t>Pet ve At Yetiştiriciliği ve Hekimliği Grubu</w:t>
            </w:r>
          </w:p>
        </w:tc>
        <w:tc>
          <w:tcPr>
            <w:tcW w:w="708" w:type="dxa"/>
            <w:vMerge/>
          </w:tcPr>
          <w:p w14:paraId="33EA79FC" w14:textId="77777777" w:rsidR="005D4184" w:rsidRPr="006B19B0" w:rsidRDefault="005D4184" w:rsidP="00AF7A0F">
            <w:pPr>
              <w:adjustRightInd w:val="0"/>
              <w:jc w:val="center"/>
              <w:rPr>
                <w:rFonts w:eastAsiaTheme="minorHAnsi"/>
                <w:bCs/>
                <w:sz w:val="20"/>
              </w:rPr>
            </w:pPr>
          </w:p>
        </w:tc>
        <w:tc>
          <w:tcPr>
            <w:tcW w:w="567" w:type="dxa"/>
          </w:tcPr>
          <w:p w14:paraId="45568FFD" w14:textId="77777777" w:rsidR="005D4184" w:rsidRPr="006B19B0" w:rsidRDefault="005D4184" w:rsidP="00AF7A0F">
            <w:pPr>
              <w:adjustRightInd w:val="0"/>
              <w:jc w:val="center"/>
              <w:rPr>
                <w:rFonts w:eastAsiaTheme="minorHAnsi"/>
                <w:bCs/>
                <w:sz w:val="20"/>
              </w:rPr>
            </w:pPr>
            <w:r w:rsidRPr="006B19B0">
              <w:rPr>
                <w:rFonts w:eastAsiaTheme="minorHAnsi"/>
                <w:bCs/>
                <w:sz w:val="20"/>
              </w:rPr>
              <w:t>-</w:t>
            </w:r>
          </w:p>
        </w:tc>
        <w:tc>
          <w:tcPr>
            <w:tcW w:w="567" w:type="dxa"/>
          </w:tcPr>
          <w:p w14:paraId="24DEB5C7" w14:textId="77777777" w:rsidR="005D4184" w:rsidRPr="006B19B0" w:rsidRDefault="005D4184" w:rsidP="00AF7A0F">
            <w:pPr>
              <w:adjustRightInd w:val="0"/>
              <w:jc w:val="center"/>
              <w:rPr>
                <w:rFonts w:eastAsiaTheme="minorHAnsi"/>
                <w:bCs/>
                <w:sz w:val="20"/>
              </w:rPr>
            </w:pPr>
            <w:r w:rsidRPr="006B19B0">
              <w:rPr>
                <w:rFonts w:eastAsiaTheme="minorHAnsi"/>
                <w:bCs/>
                <w:sz w:val="20"/>
              </w:rPr>
              <w:t>-</w:t>
            </w:r>
          </w:p>
        </w:tc>
        <w:tc>
          <w:tcPr>
            <w:tcW w:w="1134" w:type="dxa"/>
          </w:tcPr>
          <w:p w14:paraId="0EF0571B" w14:textId="77777777" w:rsidR="005D4184" w:rsidRPr="006B19B0" w:rsidRDefault="005D4184" w:rsidP="00AF7A0F">
            <w:pPr>
              <w:adjustRightInd w:val="0"/>
              <w:jc w:val="center"/>
              <w:rPr>
                <w:rFonts w:eastAsiaTheme="minorHAnsi"/>
                <w:bCs/>
                <w:sz w:val="20"/>
              </w:rPr>
            </w:pPr>
            <w:r w:rsidRPr="006B19B0">
              <w:rPr>
                <w:rFonts w:eastAsiaTheme="minorHAnsi"/>
                <w:bCs/>
                <w:sz w:val="20"/>
              </w:rPr>
              <w:t>110</w:t>
            </w:r>
          </w:p>
        </w:tc>
        <w:tc>
          <w:tcPr>
            <w:tcW w:w="993" w:type="dxa"/>
          </w:tcPr>
          <w:p w14:paraId="354A690C" w14:textId="77777777" w:rsidR="005D4184" w:rsidRPr="006B19B0" w:rsidRDefault="005D4184" w:rsidP="00AF7A0F">
            <w:pPr>
              <w:adjustRightInd w:val="0"/>
              <w:jc w:val="center"/>
              <w:rPr>
                <w:rFonts w:eastAsiaTheme="minorHAnsi"/>
                <w:bCs/>
                <w:sz w:val="20"/>
              </w:rPr>
            </w:pPr>
            <w:r w:rsidRPr="006B19B0">
              <w:rPr>
                <w:rFonts w:eastAsiaTheme="minorHAnsi"/>
                <w:bCs/>
                <w:sz w:val="20"/>
              </w:rPr>
              <w:t>10</w:t>
            </w:r>
          </w:p>
        </w:tc>
        <w:tc>
          <w:tcPr>
            <w:tcW w:w="992" w:type="dxa"/>
          </w:tcPr>
          <w:p w14:paraId="02ACBAB8" w14:textId="77777777" w:rsidR="005D4184" w:rsidRPr="006B19B0" w:rsidRDefault="005D4184" w:rsidP="00AF7A0F">
            <w:pPr>
              <w:adjustRightInd w:val="0"/>
              <w:jc w:val="center"/>
              <w:rPr>
                <w:rFonts w:eastAsiaTheme="minorHAnsi"/>
                <w:bCs/>
                <w:sz w:val="20"/>
              </w:rPr>
            </w:pPr>
            <w:r w:rsidRPr="006B19B0">
              <w:rPr>
                <w:rFonts w:eastAsiaTheme="minorHAnsi"/>
                <w:bCs/>
                <w:sz w:val="20"/>
              </w:rPr>
              <w:t>160</w:t>
            </w:r>
          </w:p>
        </w:tc>
        <w:tc>
          <w:tcPr>
            <w:tcW w:w="567" w:type="dxa"/>
            <w:vMerge/>
          </w:tcPr>
          <w:p w14:paraId="3783D1A7" w14:textId="77777777" w:rsidR="005D4184" w:rsidRPr="006B19B0" w:rsidRDefault="005D4184" w:rsidP="00AF7A0F">
            <w:pPr>
              <w:adjustRightInd w:val="0"/>
              <w:jc w:val="center"/>
              <w:rPr>
                <w:rFonts w:eastAsiaTheme="minorHAnsi"/>
                <w:bCs/>
                <w:sz w:val="20"/>
              </w:rPr>
            </w:pPr>
          </w:p>
        </w:tc>
        <w:tc>
          <w:tcPr>
            <w:tcW w:w="713" w:type="dxa"/>
            <w:vMerge/>
          </w:tcPr>
          <w:p w14:paraId="570EBEF9" w14:textId="77777777" w:rsidR="005D4184" w:rsidRPr="006B19B0" w:rsidRDefault="005D4184" w:rsidP="00AF7A0F">
            <w:pPr>
              <w:adjustRightInd w:val="0"/>
              <w:jc w:val="center"/>
              <w:rPr>
                <w:rFonts w:eastAsiaTheme="minorHAnsi"/>
                <w:bCs/>
                <w:sz w:val="20"/>
              </w:rPr>
            </w:pPr>
          </w:p>
        </w:tc>
      </w:tr>
      <w:tr w:rsidR="005D4184" w:rsidRPr="006B19B0" w14:paraId="168105DE" w14:textId="77777777" w:rsidTr="00AF7A0F">
        <w:trPr>
          <w:jc w:val="center"/>
        </w:trPr>
        <w:tc>
          <w:tcPr>
            <w:tcW w:w="3256" w:type="dxa"/>
          </w:tcPr>
          <w:p w14:paraId="6E411B73" w14:textId="77777777" w:rsidR="005D4184" w:rsidRPr="00270482" w:rsidRDefault="005D4184" w:rsidP="00AF7A0F">
            <w:pPr>
              <w:pStyle w:val="ListeParagraf"/>
              <w:widowControl/>
              <w:adjustRightInd w:val="0"/>
              <w:ind w:left="0"/>
              <w:contextualSpacing/>
              <w:rPr>
                <w:rFonts w:eastAsiaTheme="minorHAnsi"/>
                <w:bCs/>
                <w:sz w:val="20"/>
                <w:szCs w:val="18"/>
              </w:rPr>
            </w:pPr>
            <w:r w:rsidRPr="00270482">
              <w:rPr>
                <w:rFonts w:eastAsiaTheme="minorHAnsi"/>
                <w:bCs/>
                <w:sz w:val="20"/>
                <w:szCs w:val="18"/>
              </w:rPr>
              <w:t>Kanatlı Yetiştiriciliği ve Hekimliği Grubu</w:t>
            </w:r>
          </w:p>
        </w:tc>
        <w:tc>
          <w:tcPr>
            <w:tcW w:w="708" w:type="dxa"/>
            <w:vMerge/>
          </w:tcPr>
          <w:p w14:paraId="52C70463" w14:textId="77777777" w:rsidR="005D4184" w:rsidRPr="006B19B0" w:rsidRDefault="005D4184" w:rsidP="00AF7A0F">
            <w:pPr>
              <w:adjustRightInd w:val="0"/>
              <w:jc w:val="center"/>
              <w:rPr>
                <w:rFonts w:eastAsiaTheme="minorHAnsi"/>
                <w:bCs/>
                <w:sz w:val="20"/>
              </w:rPr>
            </w:pPr>
          </w:p>
        </w:tc>
        <w:tc>
          <w:tcPr>
            <w:tcW w:w="567" w:type="dxa"/>
          </w:tcPr>
          <w:p w14:paraId="38001C50" w14:textId="77777777" w:rsidR="005D4184" w:rsidRPr="006B19B0" w:rsidRDefault="005D4184" w:rsidP="00AF7A0F">
            <w:pPr>
              <w:adjustRightInd w:val="0"/>
              <w:jc w:val="center"/>
              <w:rPr>
                <w:rFonts w:eastAsiaTheme="minorHAnsi"/>
                <w:bCs/>
                <w:sz w:val="20"/>
              </w:rPr>
            </w:pPr>
            <w:r w:rsidRPr="006B19B0">
              <w:rPr>
                <w:rFonts w:eastAsiaTheme="minorHAnsi"/>
                <w:bCs/>
                <w:sz w:val="20"/>
              </w:rPr>
              <w:t>-</w:t>
            </w:r>
          </w:p>
        </w:tc>
        <w:tc>
          <w:tcPr>
            <w:tcW w:w="567" w:type="dxa"/>
          </w:tcPr>
          <w:p w14:paraId="774AF470" w14:textId="77777777" w:rsidR="005D4184" w:rsidRPr="006B19B0" w:rsidRDefault="005D4184" w:rsidP="00AF7A0F">
            <w:pPr>
              <w:adjustRightInd w:val="0"/>
              <w:jc w:val="center"/>
              <w:rPr>
                <w:rFonts w:eastAsiaTheme="minorHAnsi"/>
                <w:bCs/>
                <w:sz w:val="20"/>
              </w:rPr>
            </w:pPr>
            <w:r w:rsidRPr="006B19B0">
              <w:rPr>
                <w:rFonts w:eastAsiaTheme="minorHAnsi"/>
                <w:bCs/>
                <w:sz w:val="20"/>
              </w:rPr>
              <w:t>-</w:t>
            </w:r>
          </w:p>
        </w:tc>
        <w:tc>
          <w:tcPr>
            <w:tcW w:w="1134" w:type="dxa"/>
          </w:tcPr>
          <w:p w14:paraId="1190628E" w14:textId="77777777" w:rsidR="005D4184" w:rsidRPr="006B19B0" w:rsidRDefault="005D4184" w:rsidP="00AF7A0F">
            <w:pPr>
              <w:adjustRightInd w:val="0"/>
              <w:jc w:val="center"/>
              <w:rPr>
                <w:rFonts w:eastAsiaTheme="minorHAnsi"/>
                <w:bCs/>
                <w:sz w:val="20"/>
              </w:rPr>
            </w:pPr>
            <w:r w:rsidRPr="006B19B0">
              <w:rPr>
                <w:rFonts w:eastAsiaTheme="minorHAnsi"/>
                <w:bCs/>
                <w:sz w:val="20"/>
              </w:rPr>
              <w:t>210</w:t>
            </w:r>
          </w:p>
        </w:tc>
        <w:tc>
          <w:tcPr>
            <w:tcW w:w="993" w:type="dxa"/>
          </w:tcPr>
          <w:p w14:paraId="6B218A6B" w14:textId="77777777" w:rsidR="005D4184" w:rsidRPr="006B19B0" w:rsidRDefault="005D4184" w:rsidP="00AF7A0F">
            <w:pPr>
              <w:adjustRightInd w:val="0"/>
              <w:jc w:val="center"/>
              <w:rPr>
                <w:rFonts w:eastAsiaTheme="minorHAnsi"/>
                <w:bCs/>
                <w:sz w:val="20"/>
              </w:rPr>
            </w:pPr>
            <w:r w:rsidRPr="006B19B0">
              <w:rPr>
                <w:rFonts w:eastAsiaTheme="minorHAnsi"/>
                <w:bCs/>
                <w:sz w:val="20"/>
              </w:rPr>
              <w:t>20</w:t>
            </w:r>
          </w:p>
        </w:tc>
        <w:tc>
          <w:tcPr>
            <w:tcW w:w="992" w:type="dxa"/>
          </w:tcPr>
          <w:p w14:paraId="00C82ADA" w14:textId="77777777" w:rsidR="005D4184" w:rsidRPr="006B19B0" w:rsidRDefault="005D4184" w:rsidP="00AF7A0F">
            <w:pPr>
              <w:adjustRightInd w:val="0"/>
              <w:jc w:val="center"/>
              <w:rPr>
                <w:rFonts w:eastAsiaTheme="minorHAnsi"/>
                <w:bCs/>
                <w:sz w:val="20"/>
              </w:rPr>
            </w:pPr>
            <w:r w:rsidRPr="006B19B0">
              <w:rPr>
                <w:rFonts w:eastAsiaTheme="minorHAnsi"/>
                <w:bCs/>
                <w:sz w:val="20"/>
              </w:rPr>
              <w:t>50</w:t>
            </w:r>
          </w:p>
        </w:tc>
        <w:tc>
          <w:tcPr>
            <w:tcW w:w="567" w:type="dxa"/>
            <w:vMerge/>
          </w:tcPr>
          <w:p w14:paraId="1A20A9F7" w14:textId="77777777" w:rsidR="005D4184" w:rsidRPr="006B19B0" w:rsidRDefault="005D4184" w:rsidP="00AF7A0F">
            <w:pPr>
              <w:adjustRightInd w:val="0"/>
              <w:jc w:val="center"/>
              <w:rPr>
                <w:rFonts w:eastAsiaTheme="minorHAnsi"/>
                <w:bCs/>
                <w:sz w:val="20"/>
              </w:rPr>
            </w:pPr>
          </w:p>
        </w:tc>
        <w:tc>
          <w:tcPr>
            <w:tcW w:w="713" w:type="dxa"/>
            <w:vMerge/>
          </w:tcPr>
          <w:p w14:paraId="7225281E" w14:textId="77777777" w:rsidR="005D4184" w:rsidRPr="006B19B0" w:rsidRDefault="005D4184" w:rsidP="00AF7A0F">
            <w:pPr>
              <w:adjustRightInd w:val="0"/>
              <w:jc w:val="center"/>
              <w:rPr>
                <w:rFonts w:eastAsiaTheme="minorHAnsi"/>
                <w:bCs/>
                <w:sz w:val="20"/>
              </w:rPr>
            </w:pPr>
          </w:p>
        </w:tc>
      </w:tr>
      <w:tr w:rsidR="005D4184" w:rsidRPr="006B19B0" w14:paraId="48CC18C4" w14:textId="77777777" w:rsidTr="00AF7A0F">
        <w:trPr>
          <w:jc w:val="center"/>
        </w:trPr>
        <w:tc>
          <w:tcPr>
            <w:tcW w:w="3256" w:type="dxa"/>
          </w:tcPr>
          <w:p w14:paraId="6ECAD45C" w14:textId="77777777" w:rsidR="005D4184" w:rsidRPr="00270482" w:rsidRDefault="005D4184" w:rsidP="00AF7A0F">
            <w:pPr>
              <w:pStyle w:val="ListeParagraf"/>
              <w:widowControl/>
              <w:adjustRightInd w:val="0"/>
              <w:ind w:left="0"/>
              <w:contextualSpacing/>
              <w:rPr>
                <w:rFonts w:eastAsiaTheme="minorHAnsi"/>
                <w:bCs/>
                <w:sz w:val="20"/>
                <w:szCs w:val="18"/>
              </w:rPr>
            </w:pPr>
            <w:r w:rsidRPr="00270482">
              <w:rPr>
                <w:rFonts w:eastAsiaTheme="minorHAnsi"/>
                <w:bCs/>
                <w:sz w:val="20"/>
                <w:szCs w:val="18"/>
              </w:rPr>
              <w:lastRenderedPageBreak/>
              <w:t>Gıda Güvenliği ve Teknolojisi Grubu</w:t>
            </w:r>
          </w:p>
        </w:tc>
        <w:tc>
          <w:tcPr>
            <w:tcW w:w="708" w:type="dxa"/>
            <w:vMerge/>
          </w:tcPr>
          <w:p w14:paraId="7641CEE5" w14:textId="77777777" w:rsidR="005D4184" w:rsidRPr="006B19B0" w:rsidRDefault="005D4184" w:rsidP="00AF7A0F">
            <w:pPr>
              <w:adjustRightInd w:val="0"/>
              <w:jc w:val="center"/>
              <w:rPr>
                <w:rFonts w:eastAsiaTheme="minorHAnsi"/>
                <w:bCs/>
                <w:sz w:val="20"/>
              </w:rPr>
            </w:pPr>
          </w:p>
        </w:tc>
        <w:tc>
          <w:tcPr>
            <w:tcW w:w="567" w:type="dxa"/>
          </w:tcPr>
          <w:p w14:paraId="55AB2299" w14:textId="77777777" w:rsidR="005D4184" w:rsidRPr="006B19B0" w:rsidRDefault="005D4184" w:rsidP="00AF7A0F">
            <w:pPr>
              <w:adjustRightInd w:val="0"/>
              <w:jc w:val="center"/>
              <w:rPr>
                <w:rFonts w:eastAsiaTheme="minorHAnsi"/>
                <w:bCs/>
                <w:sz w:val="20"/>
              </w:rPr>
            </w:pPr>
            <w:r w:rsidRPr="006B19B0">
              <w:rPr>
                <w:rFonts w:eastAsiaTheme="minorHAnsi"/>
                <w:bCs/>
                <w:sz w:val="20"/>
              </w:rPr>
              <w:t>-</w:t>
            </w:r>
          </w:p>
        </w:tc>
        <w:tc>
          <w:tcPr>
            <w:tcW w:w="567" w:type="dxa"/>
          </w:tcPr>
          <w:p w14:paraId="215B27B8" w14:textId="77777777" w:rsidR="005D4184" w:rsidRPr="006B19B0" w:rsidRDefault="005D4184" w:rsidP="00AF7A0F">
            <w:pPr>
              <w:adjustRightInd w:val="0"/>
              <w:jc w:val="center"/>
              <w:rPr>
                <w:rFonts w:eastAsiaTheme="minorHAnsi"/>
                <w:bCs/>
                <w:sz w:val="20"/>
              </w:rPr>
            </w:pPr>
            <w:r w:rsidRPr="006B19B0">
              <w:rPr>
                <w:rFonts w:eastAsiaTheme="minorHAnsi"/>
                <w:bCs/>
                <w:sz w:val="20"/>
              </w:rPr>
              <w:t>-</w:t>
            </w:r>
          </w:p>
        </w:tc>
        <w:tc>
          <w:tcPr>
            <w:tcW w:w="1134" w:type="dxa"/>
          </w:tcPr>
          <w:p w14:paraId="410F730B" w14:textId="77777777" w:rsidR="005D4184" w:rsidRPr="006B19B0" w:rsidRDefault="005D4184" w:rsidP="00AF7A0F">
            <w:pPr>
              <w:adjustRightInd w:val="0"/>
              <w:jc w:val="center"/>
              <w:rPr>
                <w:rFonts w:eastAsiaTheme="minorHAnsi"/>
                <w:bCs/>
                <w:sz w:val="20"/>
              </w:rPr>
            </w:pPr>
            <w:r w:rsidRPr="006B19B0">
              <w:rPr>
                <w:rFonts w:eastAsiaTheme="minorHAnsi"/>
                <w:bCs/>
                <w:sz w:val="20"/>
              </w:rPr>
              <w:t>250</w:t>
            </w:r>
          </w:p>
        </w:tc>
        <w:tc>
          <w:tcPr>
            <w:tcW w:w="993" w:type="dxa"/>
          </w:tcPr>
          <w:p w14:paraId="08BD457D" w14:textId="77777777" w:rsidR="005D4184" w:rsidRPr="006B19B0" w:rsidRDefault="005D4184" w:rsidP="00AF7A0F">
            <w:pPr>
              <w:adjustRightInd w:val="0"/>
              <w:jc w:val="center"/>
              <w:rPr>
                <w:rFonts w:eastAsiaTheme="minorHAnsi"/>
                <w:bCs/>
                <w:sz w:val="20"/>
              </w:rPr>
            </w:pPr>
            <w:r w:rsidRPr="006B19B0">
              <w:rPr>
                <w:rFonts w:eastAsiaTheme="minorHAnsi"/>
                <w:bCs/>
                <w:sz w:val="20"/>
              </w:rPr>
              <w:t>20</w:t>
            </w:r>
          </w:p>
        </w:tc>
        <w:tc>
          <w:tcPr>
            <w:tcW w:w="992" w:type="dxa"/>
          </w:tcPr>
          <w:p w14:paraId="601F93BE" w14:textId="77777777" w:rsidR="005D4184" w:rsidRPr="006B19B0" w:rsidRDefault="005D4184" w:rsidP="00AF7A0F">
            <w:pPr>
              <w:adjustRightInd w:val="0"/>
              <w:jc w:val="center"/>
              <w:rPr>
                <w:rFonts w:eastAsiaTheme="minorHAnsi"/>
                <w:bCs/>
                <w:sz w:val="20"/>
              </w:rPr>
            </w:pPr>
            <w:r w:rsidRPr="006B19B0">
              <w:rPr>
                <w:rFonts w:eastAsiaTheme="minorHAnsi"/>
                <w:bCs/>
                <w:sz w:val="20"/>
              </w:rPr>
              <w:t>10</w:t>
            </w:r>
          </w:p>
        </w:tc>
        <w:tc>
          <w:tcPr>
            <w:tcW w:w="567" w:type="dxa"/>
            <w:vMerge/>
          </w:tcPr>
          <w:p w14:paraId="3673B6DE" w14:textId="77777777" w:rsidR="005D4184" w:rsidRPr="006B19B0" w:rsidRDefault="005D4184" w:rsidP="00AF7A0F">
            <w:pPr>
              <w:adjustRightInd w:val="0"/>
              <w:jc w:val="center"/>
              <w:rPr>
                <w:rFonts w:eastAsiaTheme="minorHAnsi"/>
                <w:bCs/>
                <w:sz w:val="20"/>
              </w:rPr>
            </w:pPr>
          </w:p>
        </w:tc>
        <w:tc>
          <w:tcPr>
            <w:tcW w:w="713" w:type="dxa"/>
            <w:vMerge/>
          </w:tcPr>
          <w:p w14:paraId="103B2A22" w14:textId="77777777" w:rsidR="005D4184" w:rsidRPr="006B19B0" w:rsidRDefault="005D4184" w:rsidP="00AF7A0F">
            <w:pPr>
              <w:adjustRightInd w:val="0"/>
              <w:jc w:val="center"/>
              <w:rPr>
                <w:rFonts w:eastAsiaTheme="minorHAnsi"/>
                <w:bCs/>
                <w:sz w:val="20"/>
              </w:rPr>
            </w:pPr>
          </w:p>
        </w:tc>
      </w:tr>
      <w:tr w:rsidR="005D4184" w:rsidRPr="006B19B0" w14:paraId="0A0C049C" w14:textId="77777777" w:rsidTr="00AF7A0F">
        <w:trPr>
          <w:jc w:val="center"/>
        </w:trPr>
        <w:tc>
          <w:tcPr>
            <w:tcW w:w="3256" w:type="dxa"/>
          </w:tcPr>
          <w:p w14:paraId="58DEFCCE" w14:textId="77777777" w:rsidR="005D4184" w:rsidRPr="00270482" w:rsidRDefault="005D4184" w:rsidP="00AF7A0F">
            <w:pPr>
              <w:pStyle w:val="ListeParagraf"/>
              <w:widowControl/>
              <w:adjustRightInd w:val="0"/>
              <w:ind w:left="0"/>
              <w:contextualSpacing/>
              <w:rPr>
                <w:rFonts w:eastAsiaTheme="minorHAnsi"/>
                <w:bCs/>
                <w:sz w:val="20"/>
                <w:szCs w:val="20"/>
              </w:rPr>
            </w:pPr>
            <w:r w:rsidRPr="00270482">
              <w:rPr>
                <w:rFonts w:eastAsiaTheme="minorHAnsi"/>
                <w:bCs/>
                <w:sz w:val="20"/>
                <w:szCs w:val="20"/>
              </w:rPr>
              <w:t>Klinik ve Laboratuvar Tanı Grubu</w:t>
            </w:r>
          </w:p>
        </w:tc>
        <w:tc>
          <w:tcPr>
            <w:tcW w:w="708" w:type="dxa"/>
            <w:vMerge/>
          </w:tcPr>
          <w:p w14:paraId="7D95505C" w14:textId="77777777" w:rsidR="005D4184" w:rsidRPr="006B19B0" w:rsidRDefault="005D4184" w:rsidP="00AF7A0F">
            <w:pPr>
              <w:adjustRightInd w:val="0"/>
              <w:jc w:val="center"/>
              <w:rPr>
                <w:rFonts w:eastAsiaTheme="minorHAnsi"/>
                <w:bCs/>
                <w:sz w:val="20"/>
              </w:rPr>
            </w:pPr>
          </w:p>
        </w:tc>
        <w:tc>
          <w:tcPr>
            <w:tcW w:w="567" w:type="dxa"/>
          </w:tcPr>
          <w:p w14:paraId="6438DE58" w14:textId="77777777" w:rsidR="005D4184" w:rsidRPr="006B19B0" w:rsidRDefault="005D4184" w:rsidP="00AF7A0F">
            <w:pPr>
              <w:adjustRightInd w:val="0"/>
              <w:jc w:val="center"/>
              <w:rPr>
                <w:rFonts w:eastAsiaTheme="minorHAnsi"/>
                <w:bCs/>
                <w:sz w:val="20"/>
              </w:rPr>
            </w:pPr>
            <w:r w:rsidRPr="006B19B0">
              <w:rPr>
                <w:rFonts w:eastAsiaTheme="minorHAnsi"/>
                <w:bCs/>
                <w:sz w:val="20"/>
              </w:rPr>
              <w:t>-</w:t>
            </w:r>
          </w:p>
        </w:tc>
        <w:tc>
          <w:tcPr>
            <w:tcW w:w="567" w:type="dxa"/>
          </w:tcPr>
          <w:p w14:paraId="74B6B8CC" w14:textId="77777777" w:rsidR="005D4184" w:rsidRPr="006B19B0" w:rsidRDefault="005D4184" w:rsidP="00AF7A0F">
            <w:pPr>
              <w:adjustRightInd w:val="0"/>
              <w:jc w:val="center"/>
              <w:rPr>
                <w:rFonts w:eastAsiaTheme="minorHAnsi"/>
                <w:bCs/>
                <w:sz w:val="20"/>
              </w:rPr>
            </w:pPr>
            <w:r w:rsidRPr="006B19B0">
              <w:rPr>
                <w:rFonts w:eastAsiaTheme="minorHAnsi"/>
                <w:bCs/>
                <w:sz w:val="20"/>
              </w:rPr>
              <w:t>-</w:t>
            </w:r>
          </w:p>
        </w:tc>
        <w:tc>
          <w:tcPr>
            <w:tcW w:w="1134" w:type="dxa"/>
          </w:tcPr>
          <w:p w14:paraId="20DC5A5B" w14:textId="77777777" w:rsidR="005D4184" w:rsidRPr="006B19B0" w:rsidRDefault="005D4184" w:rsidP="00AF7A0F">
            <w:pPr>
              <w:adjustRightInd w:val="0"/>
              <w:jc w:val="center"/>
              <w:rPr>
                <w:rFonts w:eastAsiaTheme="minorHAnsi"/>
                <w:bCs/>
                <w:sz w:val="20"/>
              </w:rPr>
            </w:pPr>
            <w:r w:rsidRPr="006B19B0">
              <w:rPr>
                <w:rFonts w:eastAsiaTheme="minorHAnsi"/>
                <w:bCs/>
                <w:sz w:val="20"/>
              </w:rPr>
              <w:t>230</w:t>
            </w:r>
          </w:p>
        </w:tc>
        <w:tc>
          <w:tcPr>
            <w:tcW w:w="993" w:type="dxa"/>
          </w:tcPr>
          <w:p w14:paraId="40830C6E" w14:textId="77777777" w:rsidR="005D4184" w:rsidRPr="006B19B0" w:rsidRDefault="005D4184" w:rsidP="00AF7A0F">
            <w:pPr>
              <w:adjustRightInd w:val="0"/>
              <w:jc w:val="center"/>
              <w:rPr>
                <w:rFonts w:eastAsiaTheme="minorHAnsi"/>
                <w:bCs/>
                <w:sz w:val="20"/>
              </w:rPr>
            </w:pPr>
            <w:r w:rsidRPr="006B19B0">
              <w:rPr>
                <w:rFonts w:eastAsiaTheme="minorHAnsi"/>
                <w:bCs/>
                <w:sz w:val="20"/>
              </w:rPr>
              <w:t>0</w:t>
            </w:r>
          </w:p>
        </w:tc>
        <w:tc>
          <w:tcPr>
            <w:tcW w:w="992" w:type="dxa"/>
          </w:tcPr>
          <w:p w14:paraId="7E80BAB7" w14:textId="77777777" w:rsidR="005D4184" w:rsidRPr="006B19B0" w:rsidRDefault="005D4184" w:rsidP="00AF7A0F">
            <w:pPr>
              <w:adjustRightInd w:val="0"/>
              <w:jc w:val="center"/>
              <w:rPr>
                <w:rFonts w:eastAsiaTheme="minorHAnsi"/>
                <w:bCs/>
                <w:sz w:val="20"/>
              </w:rPr>
            </w:pPr>
            <w:r w:rsidRPr="006B19B0">
              <w:rPr>
                <w:rFonts w:eastAsiaTheme="minorHAnsi"/>
                <w:bCs/>
                <w:sz w:val="20"/>
              </w:rPr>
              <w:t>50</w:t>
            </w:r>
          </w:p>
        </w:tc>
        <w:tc>
          <w:tcPr>
            <w:tcW w:w="567" w:type="dxa"/>
            <w:vMerge/>
          </w:tcPr>
          <w:p w14:paraId="2B87E7C2" w14:textId="77777777" w:rsidR="005D4184" w:rsidRPr="006B19B0" w:rsidRDefault="005D4184" w:rsidP="00AF7A0F">
            <w:pPr>
              <w:adjustRightInd w:val="0"/>
              <w:jc w:val="center"/>
              <w:rPr>
                <w:rFonts w:eastAsiaTheme="minorHAnsi"/>
                <w:bCs/>
                <w:sz w:val="20"/>
              </w:rPr>
            </w:pPr>
          </w:p>
        </w:tc>
        <w:tc>
          <w:tcPr>
            <w:tcW w:w="713" w:type="dxa"/>
            <w:vMerge/>
          </w:tcPr>
          <w:p w14:paraId="17D2B8E6" w14:textId="77777777" w:rsidR="005D4184" w:rsidRPr="006B19B0" w:rsidRDefault="005D4184" w:rsidP="00AF7A0F">
            <w:pPr>
              <w:adjustRightInd w:val="0"/>
              <w:jc w:val="center"/>
              <w:rPr>
                <w:rFonts w:eastAsiaTheme="minorHAnsi"/>
                <w:bCs/>
                <w:sz w:val="20"/>
              </w:rPr>
            </w:pPr>
          </w:p>
        </w:tc>
      </w:tr>
      <w:tr w:rsidR="005D4184" w:rsidRPr="006B19B0" w14:paraId="0CADD824" w14:textId="77777777" w:rsidTr="00AF7A0F">
        <w:trPr>
          <w:trHeight w:val="193"/>
          <w:jc w:val="center"/>
        </w:trPr>
        <w:tc>
          <w:tcPr>
            <w:tcW w:w="3256" w:type="dxa"/>
          </w:tcPr>
          <w:p w14:paraId="0A1978DE" w14:textId="77777777" w:rsidR="005D4184" w:rsidRPr="00270482" w:rsidRDefault="005D4184" w:rsidP="00AF7A0F">
            <w:pPr>
              <w:pStyle w:val="ListeParagraf"/>
              <w:widowControl/>
              <w:adjustRightInd w:val="0"/>
              <w:ind w:left="0"/>
              <w:contextualSpacing/>
              <w:rPr>
                <w:rFonts w:eastAsiaTheme="minorHAnsi"/>
                <w:bCs/>
                <w:sz w:val="20"/>
                <w:szCs w:val="20"/>
              </w:rPr>
            </w:pPr>
            <w:r w:rsidRPr="00270482">
              <w:rPr>
                <w:rFonts w:eastAsiaTheme="minorHAnsi"/>
                <w:bCs/>
                <w:sz w:val="20"/>
                <w:szCs w:val="20"/>
              </w:rPr>
              <w:t>Genel Hekimlik Grubu</w:t>
            </w:r>
          </w:p>
        </w:tc>
        <w:tc>
          <w:tcPr>
            <w:tcW w:w="708" w:type="dxa"/>
            <w:vMerge/>
          </w:tcPr>
          <w:p w14:paraId="0E3E85DD" w14:textId="77777777" w:rsidR="005D4184" w:rsidRPr="006B19B0" w:rsidRDefault="005D4184" w:rsidP="00AF7A0F">
            <w:pPr>
              <w:adjustRightInd w:val="0"/>
              <w:jc w:val="center"/>
              <w:rPr>
                <w:rFonts w:eastAsiaTheme="minorHAnsi"/>
                <w:bCs/>
                <w:sz w:val="20"/>
              </w:rPr>
            </w:pPr>
          </w:p>
        </w:tc>
        <w:tc>
          <w:tcPr>
            <w:tcW w:w="567" w:type="dxa"/>
          </w:tcPr>
          <w:p w14:paraId="0FA21F05" w14:textId="77777777" w:rsidR="005D4184" w:rsidRPr="006B19B0" w:rsidRDefault="005D4184" w:rsidP="00AF7A0F">
            <w:pPr>
              <w:adjustRightInd w:val="0"/>
              <w:jc w:val="center"/>
              <w:rPr>
                <w:rFonts w:eastAsiaTheme="minorHAnsi"/>
                <w:bCs/>
                <w:sz w:val="20"/>
              </w:rPr>
            </w:pPr>
            <w:r w:rsidRPr="006B19B0">
              <w:rPr>
                <w:rFonts w:eastAsiaTheme="minorHAnsi"/>
                <w:bCs/>
                <w:sz w:val="20"/>
              </w:rPr>
              <w:t>-</w:t>
            </w:r>
          </w:p>
        </w:tc>
        <w:tc>
          <w:tcPr>
            <w:tcW w:w="567" w:type="dxa"/>
          </w:tcPr>
          <w:p w14:paraId="598CAAFA" w14:textId="77777777" w:rsidR="005D4184" w:rsidRPr="006B19B0" w:rsidRDefault="005D4184" w:rsidP="00AF7A0F">
            <w:pPr>
              <w:adjustRightInd w:val="0"/>
              <w:jc w:val="center"/>
              <w:rPr>
                <w:rFonts w:eastAsiaTheme="minorHAnsi"/>
                <w:bCs/>
                <w:sz w:val="20"/>
              </w:rPr>
            </w:pPr>
            <w:r w:rsidRPr="006B19B0">
              <w:rPr>
                <w:rFonts w:eastAsiaTheme="minorHAnsi"/>
                <w:bCs/>
                <w:sz w:val="20"/>
              </w:rPr>
              <w:t>-</w:t>
            </w:r>
          </w:p>
        </w:tc>
        <w:tc>
          <w:tcPr>
            <w:tcW w:w="1134" w:type="dxa"/>
          </w:tcPr>
          <w:p w14:paraId="04882073" w14:textId="77777777" w:rsidR="005D4184" w:rsidRPr="006B19B0" w:rsidRDefault="005D4184" w:rsidP="00AF7A0F">
            <w:pPr>
              <w:adjustRightInd w:val="0"/>
              <w:jc w:val="center"/>
              <w:rPr>
                <w:rFonts w:eastAsiaTheme="minorHAnsi"/>
                <w:bCs/>
                <w:sz w:val="20"/>
              </w:rPr>
            </w:pPr>
            <w:r w:rsidRPr="006B19B0">
              <w:rPr>
                <w:rFonts w:eastAsiaTheme="minorHAnsi"/>
                <w:bCs/>
                <w:sz w:val="20"/>
              </w:rPr>
              <w:t>190</w:t>
            </w:r>
          </w:p>
        </w:tc>
        <w:tc>
          <w:tcPr>
            <w:tcW w:w="993" w:type="dxa"/>
          </w:tcPr>
          <w:p w14:paraId="75519744" w14:textId="77777777" w:rsidR="005D4184" w:rsidRPr="006B19B0" w:rsidRDefault="005D4184" w:rsidP="00AF7A0F">
            <w:pPr>
              <w:adjustRightInd w:val="0"/>
              <w:jc w:val="center"/>
              <w:rPr>
                <w:rFonts w:eastAsiaTheme="minorHAnsi"/>
                <w:bCs/>
                <w:sz w:val="20"/>
              </w:rPr>
            </w:pPr>
            <w:r w:rsidRPr="006B19B0">
              <w:rPr>
                <w:rFonts w:eastAsiaTheme="minorHAnsi"/>
                <w:bCs/>
                <w:sz w:val="20"/>
              </w:rPr>
              <w:t>20</w:t>
            </w:r>
          </w:p>
        </w:tc>
        <w:tc>
          <w:tcPr>
            <w:tcW w:w="992" w:type="dxa"/>
          </w:tcPr>
          <w:p w14:paraId="56251472" w14:textId="77777777" w:rsidR="005D4184" w:rsidRPr="006B19B0" w:rsidRDefault="005D4184" w:rsidP="00AF7A0F">
            <w:pPr>
              <w:adjustRightInd w:val="0"/>
              <w:jc w:val="center"/>
              <w:rPr>
                <w:rFonts w:eastAsiaTheme="minorHAnsi"/>
                <w:bCs/>
                <w:sz w:val="20"/>
              </w:rPr>
            </w:pPr>
            <w:r w:rsidRPr="006B19B0">
              <w:rPr>
                <w:rFonts w:eastAsiaTheme="minorHAnsi"/>
                <w:bCs/>
                <w:sz w:val="20"/>
              </w:rPr>
              <w:t>70</w:t>
            </w:r>
          </w:p>
        </w:tc>
        <w:tc>
          <w:tcPr>
            <w:tcW w:w="567" w:type="dxa"/>
            <w:vMerge/>
          </w:tcPr>
          <w:p w14:paraId="678E4648" w14:textId="77777777" w:rsidR="005D4184" w:rsidRPr="006B19B0" w:rsidRDefault="005D4184" w:rsidP="00AF7A0F">
            <w:pPr>
              <w:adjustRightInd w:val="0"/>
              <w:jc w:val="center"/>
              <w:rPr>
                <w:rFonts w:eastAsiaTheme="minorHAnsi"/>
                <w:bCs/>
                <w:sz w:val="20"/>
              </w:rPr>
            </w:pPr>
          </w:p>
        </w:tc>
        <w:tc>
          <w:tcPr>
            <w:tcW w:w="713" w:type="dxa"/>
            <w:vMerge/>
          </w:tcPr>
          <w:p w14:paraId="582B356F" w14:textId="77777777" w:rsidR="005D4184" w:rsidRPr="006B19B0" w:rsidRDefault="005D4184" w:rsidP="00AF7A0F">
            <w:pPr>
              <w:adjustRightInd w:val="0"/>
              <w:jc w:val="center"/>
              <w:rPr>
                <w:rFonts w:eastAsiaTheme="minorHAnsi"/>
                <w:bCs/>
                <w:sz w:val="20"/>
              </w:rPr>
            </w:pPr>
          </w:p>
        </w:tc>
      </w:tr>
      <w:tr w:rsidR="005D4184" w:rsidRPr="006B19B0" w14:paraId="7199E945" w14:textId="77777777" w:rsidTr="00AF7A0F">
        <w:trPr>
          <w:jc w:val="center"/>
        </w:trPr>
        <w:tc>
          <w:tcPr>
            <w:tcW w:w="3256" w:type="dxa"/>
            <w:tcBorders>
              <w:bottom w:val="nil"/>
            </w:tcBorders>
          </w:tcPr>
          <w:p w14:paraId="04499760" w14:textId="77777777" w:rsidR="005D4184" w:rsidRPr="00270482" w:rsidRDefault="005D4184" w:rsidP="00AF7A0F">
            <w:pPr>
              <w:pStyle w:val="ListeParagraf"/>
              <w:widowControl/>
              <w:adjustRightInd w:val="0"/>
              <w:ind w:left="0"/>
              <w:contextualSpacing/>
              <w:rPr>
                <w:rFonts w:eastAsiaTheme="minorHAnsi"/>
                <w:bCs/>
                <w:sz w:val="20"/>
                <w:szCs w:val="20"/>
              </w:rPr>
            </w:pPr>
            <w:r>
              <w:rPr>
                <w:rFonts w:eastAsiaTheme="minorHAnsi"/>
                <w:bCs/>
                <w:sz w:val="20"/>
                <w:szCs w:val="20"/>
              </w:rPr>
              <w:t>10. yarıyıl toplam uygulama saati</w:t>
            </w:r>
          </w:p>
        </w:tc>
        <w:tc>
          <w:tcPr>
            <w:tcW w:w="708" w:type="dxa"/>
            <w:tcBorders>
              <w:bottom w:val="nil"/>
            </w:tcBorders>
          </w:tcPr>
          <w:p w14:paraId="1640FD7E" w14:textId="77777777" w:rsidR="005D4184" w:rsidRPr="006B19B0" w:rsidRDefault="005D4184" w:rsidP="00AF7A0F">
            <w:pPr>
              <w:adjustRightInd w:val="0"/>
              <w:jc w:val="center"/>
              <w:rPr>
                <w:rFonts w:eastAsiaTheme="minorHAnsi"/>
                <w:bCs/>
                <w:sz w:val="20"/>
                <w:szCs w:val="20"/>
              </w:rPr>
            </w:pPr>
          </w:p>
        </w:tc>
        <w:tc>
          <w:tcPr>
            <w:tcW w:w="567" w:type="dxa"/>
            <w:tcBorders>
              <w:bottom w:val="nil"/>
            </w:tcBorders>
          </w:tcPr>
          <w:p w14:paraId="5649866A" w14:textId="77777777" w:rsidR="005D4184" w:rsidRPr="006B19B0" w:rsidRDefault="005D4184" w:rsidP="00AF7A0F">
            <w:pPr>
              <w:adjustRightInd w:val="0"/>
              <w:jc w:val="center"/>
              <w:rPr>
                <w:rFonts w:eastAsiaTheme="minorHAnsi"/>
                <w:bCs/>
                <w:sz w:val="20"/>
                <w:szCs w:val="20"/>
              </w:rPr>
            </w:pPr>
            <w:r w:rsidRPr="006B19B0">
              <w:rPr>
                <w:rFonts w:eastAsiaTheme="minorHAnsi"/>
                <w:bCs/>
                <w:sz w:val="20"/>
                <w:szCs w:val="20"/>
              </w:rPr>
              <w:t>-</w:t>
            </w:r>
          </w:p>
        </w:tc>
        <w:tc>
          <w:tcPr>
            <w:tcW w:w="567" w:type="dxa"/>
            <w:tcBorders>
              <w:bottom w:val="nil"/>
            </w:tcBorders>
          </w:tcPr>
          <w:p w14:paraId="5DB680D3" w14:textId="77777777" w:rsidR="005D4184" w:rsidRPr="006B19B0" w:rsidRDefault="005D4184" w:rsidP="00AF7A0F">
            <w:pPr>
              <w:adjustRightInd w:val="0"/>
              <w:jc w:val="center"/>
              <w:rPr>
                <w:rFonts w:eastAsiaTheme="minorHAnsi"/>
                <w:bCs/>
                <w:sz w:val="20"/>
                <w:szCs w:val="20"/>
              </w:rPr>
            </w:pPr>
            <w:r w:rsidRPr="006B19B0">
              <w:rPr>
                <w:rFonts w:eastAsiaTheme="minorHAnsi"/>
                <w:bCs/>
                <w:sz w:val="20"/>
                <w:szCs w:val="20"/>
              </w:rPr>
              <w:t>-</w:t>
            </w:r>
          </w:p>
        </w:tc>
        <w:tc>
          <w:tcPr>
            <w:tcW w:w="1134" w:type="dxa"/>
            <w:tcBorders>
              <w:bottom w:val="nil"/>
            </w:tcBorders>
          </w:tcPr>
          <w:p w14:paraId="3D790335" w14:textId="77777777" w:rsidR="005D4184" w:rsidRPr="006B19B0" w:rsidRDefault="005D4184" w:rsidP="00AF7A0F">
            <w:pPr>
              <w:adjustRightInd w:val="0"/>
              <w:jc w:val="center"/>
              <w:rPr>
                <w:rFonts w:eastAsiaTheme="minorHAnsi"/>
                <w:bCs/>
                <w:sz w:val="20"/>
                <w:szCs w:val="20"/>
              </w:rPr>
            </w:pPr>
            <w:r w:rsidRPr="006B19B0">
              <w:rPr>
                <w:rFonts w:eastAsiaTheme="minorHAnsi"/>
                <w:bCs/>
                <w:sz w:val="20"/>
                <w:szCs w:val="20"/>
              </w:rPr>
              <w:t>100-250</w:t>
            </w:r>
          </w:p>
        </w:tc>
        <w:tc>
          <w:tcPr>
            <w:tcW w:w="993" w:type="dxa"/>
            <w:tcBorders>
              <w:bottom w:val="nil"/>
            </w:tcBorders>
          </w:tcPr>
          <w:p w14:paraId="667CD8F3" w14:textId="77777777" w:rsidR="005D4184" w:rsidRPr="006B19B0" w:rsidRDefault="005D4184" w:rsidP="00AF7A0F">
            <w:pPr>
              <w:adjustRightInd w:val="0"/>
              <w:jc w:val="center"/>
              <w:rPr>
                <w:rFonts w:eastAsiaTheme="minorHAnsi"/>
                <w:bCs/>
                <w:sz w:val="20"/>
                <w:szCs w:val="20"/>
              </w:rPr>
            </w:pPr>
            <w:r w:rsidRPr="006B19B0">
              <w:rPr>
                <w:rFonts w:eastAsiaTheme="minorHAnsi"/>
                <w:bCs/>
                <w:sz w:val="20"/>
                <w:szCs w:val="20"/>
              </w:rPr>
              <w:t>10-20</w:t>
            </w:r>
          </w:p>
        </w:tc>
        <w:tc>
          <w:tcPr>
            <w:tcW w:w="992" w:type="dxa"/>
            <w:tcBorders>
              <w:bottom w:val="nil"/>
            </w:tcBorders>
          </w:tcPr>
          <w:p w14:paraId="5E9BD42B" w14:textId="77777777" w:rsidR="005D4184" w:rsidRPr="006B19B0" w:rsidRDefault="005D4184" w:rsidP="00AF7A0F">
            <w:pPr>
              <w:adjustRightInd w:val="0"/>
              <w:jc w:val="center"/>
              <w:rPr>
                <w:rFonts w:eastAsiaTheme="minorHAnsi"/>
                <w:bCs/>
                <w:sz w:val="20"/>
                <w:szCs w:val="20"/>
              </w:rPr>
            </w:pPr>
            <w:r w:rsidRPr="006B19B0">
              <w:rPr>
                <w:rFonts w:eastAsiaTheme="minorHAnsi"/>
                <w:bCs/>
                <w:sz w:val="20"/>
                <w:szCs w:val="20"/>
              </w:rPr>
              <w:t>10-160</w:t>
            </w:r>
          </w:p>
        </w:tc>
        <w:tc>
          <w:tcPr>
            <w:tcW w:w="567" w:type="dxa"/>
            <w:vMerge/>
            <w:tcBorders>
              <w:bottom w:val="nil"/>
            </w:tcBorders>
          </w:tcPr>
          <w:p w14:paraId="1B27530F" w14:textId="77777777" w:rsidR="005D4184" w:rsidRPr="006B19B0" w:rsidRDefault="005D4184" w:rsidP="00AF7A0F">
            <w:pPr>
              <w:adjustRightInd w:val="0"/>
              <w:jc w:val="center"/>
              <w:rPr>
                <w:rFonts w:eastAsiaTheme="minorHAnsi"/>
                <w:bCs/>
                <w:sz w:val="20"/>
                <w:szCs w:val="20"/>
              </w:rPr>
            </w:pPr>
          </w:p>
        </w:tc>
        <w:tc>
          <w:tcPr>
            <w:tcW w:w="713" w:type="dxa"/>
            <w:vMerge/>
            <w:tcBorders>
              <w:bottom w:val="nil"/>
            </w:tcBorders>
          </w:tcPr>
          <w:p w14:paraId="4EAA2D55" w14:textId="77777777" w:rsidR="005D4184" w:rsidRPr="006B19B0" w:rsidRDefault="005D4184" w:rsidP="00AF7A0F">
            <w:pPr>
              <w:adjustRightInd w:val="0"/>
              <w:jc w:val="center"/>
              <w:rPr>
                <w:rFonts w:eastAsiaTheme="minorHAnsi"/>
                <w:bCs/>
                <w:sz w:val="20"/>
                <w:szCs w:val="20"/>
              </w:rPr>
            </w:pPr>
          </w:p>
        </w:tc>
      </w:tr>
      <w:tr w:rsidR="005D4184" w:rsidRPr="006B19B0" w14:paraId="31E09488" w14:textId="77777777" w:rsidTr="00AF7A0F">
        <w:trPr>
          <w:jc w:val="center"/>
        </w:trPr>
        <w:tc>
          <w:tcPr>
            <w:tcW w:w="3256" w:type="dxa"/>
            <w:tcBorders>
              <w:top w:val="nil"/>
              <w:bottom w:val="single" w:sz="4" w:space="0" w:color="auto"/>
            </w:tcBorders>
            <w:shd w:val="clear" w:color="auto" w:fill="DEEAF6" w:themeFill="accent1" w:themeFillTint="33"/>
          </w:tcPr>
          <w:p w14:paraId="389702A3" w14:textId="77777777" w:rsidR="005D4184" w:rsidRPr="006B19B0" w:rsidRDefault="005D4184" w:rsidP="00AF7A0F">
            <w:pPr>
              <w:pStyle w:val="ListeParagraf"/>
              <w:widowControl/>
              <w:adjustRightInd w:val="0"/>
              <w:ind w:left="0"/>
              <w:contextualSpacing/>
              <w:rPr>
                <w:rFonts w:eastAsiaTheme="minorHAnsi"/>
                <w:b/>
                <w:bCs/>
                <w:sz w:val="20"/>
                <w:szCs w:val="20"/>
              </w:rPr>
            </w:pPr>
            <w:r w:rsidRPr="006B19B0">
              <w:rPr>
                <w:rFonts w:eastAsiaTheme="minorHAnsi"/>
                <w:b/>
                <w:bCs/>
                <w:sz w:val="20"/>
                <w:szCs w:val="20"/>
              </w:rPr>
              <w:t>10. yarıyıl Toplam</w:t>
            </w:r>
          </w:p>
        </w:tc>
        <w:tc>
          <w:tcPr>
            <w:tcW w:w="708" w:type="dxa"/>
            <w:tcBorders>
              <w:top w:val="nil"/>
              <w:bottom w:val="single" w:sz="4" w:space="0" w:color="auto"/>
            </w:tcBorders>
            <w:shd w:val="clear" w:color="auto" w:fill="DEEAF6" w:themeFill="accent1" w:themeFillTint="33"/>
          </w:tcPr>
          <w:p w14:paraId="144D09C0" w14:textId="77777777" w:rsidR="005D4184" w:rsidRPr="006B19B0" w:rsidRDefault="005D4184" w:rsidP="00AF7A0F">
            <w:pPr>
              <w:adjustRightInd w:val="0"/>
              <w:jc w:val="center"/>
              <w:rPr>
                <w:rFonts w:eastAsiaTheme="minorHAnsi"/>
                <w:b/>
                <w:bCs/>
                <w:sz w:val="20"/>
                <w:szCs w:val="20"/>
              </w:rPr>
            </w:pPr>
            <w:r w:rsidRPr="006B19B0">
              <w:rPr>
                <w:rFonts w:eastAsiaTheme="minorHAnsi"/>
                <w:bCs/>
                <w:sz w:val="20"/>
                <w:szCs w:val="20"/>
              </w:rPr>
              <w:t>360</w:t>
            </w:r>
          </w:p>
        </w:tc>
        <w:tc>
          <w:tcPr>
            <w:tcW w:w="567" w:type="dxa"/>
            <w:tcBorders>
              <w:top w:val="nil"/>
              <w:bottom w:val="single" w:sz="4" w:space="0" w:color="auto"/>
            </w:tcBorders>
            <w:shd w:val="clear" w:color="auto" w:fill="DEEAF6" w:themeFill="accent1" w:themeFillTint="33"/>
          </w:tcPr>
          <w:p w14:paraId="6A7BB8C1" w14:textId="77777777" w:rsidR="005D4184" w:rsidRPr="006B19B0" w:rsidRDefault="005D4184" w:rsidP="00AF7A0F">
            <w:pPr>
              <w:adjustRightInd w:val="0"/>
              <w:jc w:val="center"/>
              <w:rPr>
                <w:rFonts w:eastAsiaTheme="minorHAnsi"/>
                <w:b/>
                <w:bCs/>
                <w:sz w:val="20"/>
                <w:szCs w:val="20"/>
              </w:rPr>
            </w:pPr>
          </w:p>
        </w:tc>
        <w:tc>
          <w:tcPr>
            <w:tcW w:w="567" w:type="dxa"/>
            <w:tcBorders>
              <w:top w:val="nil"/>
              <w:bottom w:val="single" w:sz="4" w:space="0" w:color="auto"/>
            </w:tcBorders>
            <w:shd w:val="clear" w:color="auto" w:fill="DEEAF6" w:themeFill="accent1" w:themeFillTint="33"/>
          </w:tcPr>
          <w:p w14:paraId="276BB22F" w14:textId="77777777" w:rsidR="005D4184" w:rsidRPr="006B19B0" w:rsidRDefault="005D4184" w:rsidP="00AF7A0F">
            <w:pPr>
              <w:adjustRightInd w:val="0"/>
              <w:jc w:val="center"/>
              <w:rPr>
                <w:rFonts w:eastAsiaTheme="minorHAnsi"/>
                <w:b/>
                <w:bCs/>
                <w:sz w:val="20"/>
                <w:szCs w:val="20"/>
              </w:rPr>
            </w:pPr>
          </w:p>
        </w:tc>
        <w:tc>
          <w:tcPr>
            <w:tcW w:w="3119" w:type="dxa"/>
            <w:gridSpan w:val="3"/>
            <w:tcBorders>
              <w:top w:val="nil"/>
              <w:bottom w:val="single" w:sz="4" w:space="0" w:color="auto"/>
            </w:tcBorders>
            <w:shd w:val="clear" w:color="auto" w:fill="DEEAF6" w:themeFill="accent1" w:themeFillTint="33"/>
          </w:tcPr>
          <w:p w14:paraId="699F8864" w14:textId="77777777" w:rsidR="005D4184" w:rsidRPr="006B19B0" w:rsidRDefault="005D4184" w:rsidP="00AF7A0F">
            <w:pPr>
              <w:adjustRightInd w:val="0"/>
              <w:jc w:val="center"/>
              <w:rPr>
                <w:rFonts w:eastAsiaTheme="minorHAnsi"/>
                <w:b/>
                <w:bCs/>
                <w:sz w:val="20"/>
                <w:szCs w:val="20"/>
              </w:rPr>
            </w:pPr>
            <w:r w:rsidRPr="006B19B0">
              <w:rPr>
                <w:rFonts w:eastAsiaTheme="minorHAnsi"/>
                <w:b/>
                <w:bCs/>
                <w:sz w:val="20"/>
                <w:szCs w:val="20"/>
              </w:rPr>
              <w:t>280</w:t>
            </w:r>
          </w:p>
        </w:tc>
        <w:tc>
          <w:tcPr>
            <w:tcW w:w="567" w:type="dxa"/>
            <w:tcBorders>
              <w:top w:val="nil"/>
              <w:bottom w:val="single" w:sz="4" w:space="0" w:color="auto"/>
            </w:tcBorders>
            <w:shd w:val="clear" w:color="auto" w:fill="DEEAF6" w:themeFill="accent1" w:themeFillTint="33"/>
          </w:tcPr>
          <w:p w14:paraId="284063EF" w14:textId="77777777" w:rsidR="005D4184" w:rsidRPr="006B19B0" w:rsidRDefault="005D4184" w:rsidP="00AF7A0F">
            <w:pPr>
              <w:adjustRightInd w:val="0"/>
              <w:jc w:val="center"/>
              <w:rPr>
                <w:rFonts w:eastAsiaTheme="minorHAnsi"/>
                <w:b/>
                <w:bCs/>
                <w:sz w:val="20"/>
                <w:szCs w:val="20"/>
              </w:rPr>
            </w:pPr>
            <w:r w:rsidRPr="006B19B0">
              <w:rPr>
                <w:rFonts w:eastAsiaTheme="minorHAnsi"/>
                <w:b/>
                <w:bCs/>
                <w:sz w:val="20"/>
                <w:szCs w:val="20"/>
              </w:rPr>
              <w:t>80</w:t>
            </w:r>
          </w:p>
        </w:tc>
        <w:tc>
          <w:tcPr>
            <w:tcW w:w="713" w:type="dxa"/>
            <w:tcBorders>
              <w:top w:val="nil"/>
              <w:bottom w:val="single" w:sz="4" w:space="0" w:color="auto"/>
            </w:tcBorders>
            <w:shd w:val="clear" w:color="auto" w:fill="DEEAF6" w:themeFill="accent1" w:themeFillTint="33"/>
          </w:tcPr>
          <w:p w14:paraId="4946881D" w14:textId="77777777" w:rsidR="005D4184" w:rsidRPr="006B19B0" w:rsidRDefault="005D4184" w:rsidP="00AF7A0F">
            <w:pPr>
              <w:adjustRightInd w:val="0"/>
              <w:jc w:val="center"/>
              <w:rPr>
                <w:rFonts w:eastAsiaTheme="minorHAnsi"/>
                <w:b/>
                <w:bCs/>
                <w:sz w:val="20"/>
                <w:szCs w:val="20"/>
              </w:rPr>
            </w:pPr>
            <w:r w:rsidRPr="006B19B0">
              <w:rPr>
                <w:rFonts w:eastAsiaTheme="minorHAnsi"/>
                <w:b/>
                <w:bCs/>
                <w:sz w:val="20"/>
                <w:szCs w:val="20"/>
              </w:rPr>
              <w:t>720</w:t>
            </w:r>
          </w:p>
        </w:tc>
      </w:tr>
      <w:tr w:rsidR="005D4184" w:rsidRPr="00FC4560" w14:paraId="5BA97D9A" w14:textId="77777777" w:rsidTr="00AF7A0F">
        <w:trPr>
          <w:jc w:val="center"/>
        </w:trPr>
        <w:tc>
          <w:tcPr>
            <w:tcW w:w="3256" w:type="dxa"/>
            <w:tcBorders>
              <w:top w:val="single" w:sz="4" w:space="0" w:color="auto"/>
              <w:bottom w:val="single" w:sz="4" w:space="0" w:color="auto"/>
            </w:tcBorders>
            <w:shd w:val="clear" w:color="auto" w:fill="DEEAF6" w:themeFill="accent1" w:themeFillTint="33"/>
          </w:tcPr>
          <w:p w14:paraId="0FAEF0A3" w14:textId="77777777" w:rsidR="005D4184" w:rsidRPr="006B19B0" w:rsidRDefault="005D4184" w:rsidP="00AF7A0F">
            <w:pPr>
              <w:pStyle w:val="ListeParagraf"/>
              <w:widowControl/>
              <w:adjustRightInd w:val="0"/>
              <w:ind w:left="0"/>
              <w:contextualSpacing/>
              <w:rPr>
                <w:rFonts w:eastAsiaTheme="minorHAnsi"/>
                <w:b/>
                <w:bCs/>
                <w:sz w:val="20"/>
                <w:szCs w:val="20"/>
              </w:rPr>
            </w:pPr>
            <w:r w:rsidRPr="006B19B0">
              <w:rPr>
                <w:rFonts w:eastAsiaTheme="minorHAnsi"/>
                <w:b/>
                <w:bCs/>
                <w:sz w:val="20"/>
                <w:szCs w:val="20"/>
              </w:rPr>
              <w:t>SÜVF GENEL TOPLAM</w:t>
            </w:r>
          </w:p>
        </w:tc>
        <w:tc>
          <w:tcPr>
            <w:tcW w:w="708" w:type="dxa"/>
            <w:tcBorders>
              <w:top w:val="single" w:sz="4" w:space="0" w:color="auto"/>
              <w:bottom w:val="single" w:sz="4" w:space="0" w:color="auto"/>
            </w:tcBorders>
            <w:shd w:val="clear" w:color="auto" w:fill="DEEAF6" w:themeFill="accent1" w:themeFillTint="33"/>
          </w:tcPr>
          <w:p w14:paraId="45525EC7" w14:textId="77777777" w:rsidR="005D4184" w:rsidRPr="006B19B0" w:rsidRDefault="005D4184" w:rsidP="00AF7A0F">
            <w:pPr>
              <w:adjustRightInd w:val="0"/>
              <w:jc w:val="center"/>
              <w:rPr>
                <w:rFonts w:eastAsiaTheme="minorHAnsi"/>
                <w:b/>
                <w:bCs/>
                <w:sz w:val="20"/>
                <w:szCs w:val="20"/>
              </w:rPr>
            </w:pPr>
            <w:r w:rsidRPr="006B19B0">
              <w:rPr>
                <w:rFonts w:eastAsiaTheme="minorHAnsi"/>
                <w:b/>
                <w:bCs/>
                <w:sz w:val="20"/>
                <w:szCs w:val="20"/>
              </w:rPr>
              <w:t>2572</w:t>
            </w:r>
          </w:p>
        </w:tc>
        <w:tc>
          <w:tcPr>
            <w:tcW w:w="567" w:type="dxa"/>
            <w:tcBorders>
              <w:top w:val="single" w:sz="4" w:space="0" w:color="auto"/>
              <w:bottom w:val="single" w:sz="4" w:space="0" w:color="auto"/>
            </w:tcBorders>
            <w:shd w:val="clear" w:color="auto" w:fill="DEEAF6" w:themeFill="accent1" w:themeFillTint="33"/>
          </w:tcPr>
          <w:p w14:paraId="040ACFAA" w14:textId="77777777" w:rsidR="005D4184" w:rsidRPr="006B19B0" w:rsidRDefault="005D4184" w:rsidP="00AF7A0F">
            <w:pPr>
              <w:adjustRightInd w:val="0"/>
              <w:jc w:val="center"/>
              <w:rPr>
                <w:rFonts w:eastAsiaTheme="minorHAnsi"/>
                <w:b/>
                <w:bCs/>
                <w:sz w:val="20"/>
                <w:szCs w:val="20"/>
              </w:rPr>
            </w:pPr>
          </w:p>
        </w:tc>
        <w:tc>
          <w:tcPr>
            <w:tcW w:w="567" w:type="dxa"/>
            <w:tcBorders>
              <w:top w:val="single" w:sz="4" w:space="0" w:color="auto"/>
              <w:bottom w:val="single" w:sz="4" w:space="0" w:color="auto"/>
            </w:tcBorders>
            <w:shd w:val="clear" w:color="auto" w:fill="DEEAF6" w:themeFill="accent1" w:themeFillTint="33"/>
          </w:tcPr>
          <w:p w14:paraId="2DCD584B" w14:textId="77777777" w:rsidR="005D4184" w:rsidRPr="006B19B0" w:rsidRDefault="005D4184" w:rsidP="00AF7A0F">
            <w:pPr>
              <w:adjustRightInd w:val="0"/>
              <w:jc w:val="center"/>
              <w:rPr>
                <w:rFonts w:eastAsiaTheme="minorHAnsi"/>
                <w:b/>
                <w:bCs/>
                <w:sz w:val="20"/>
                <w:szCs w:val="20"/>
              </w:rPr>
            </w:pPr>
          </w:p>
        </w:tc>
        <w:tc>
          <w:tcPr>
            <w:tcW w:w="1134" w:type="dxa"/>
            <w:tcBorders>
              <w:top w:val="single" w:sz="4" w:space="0" w:color="auto"/>
              <w:bottom w:val="single" w:sz="4" w:space="0" w:color="auto"/>
            </w:tcBorders>
            <w:shd w:val="clear" w:color="auto" w:fill="DEEAF6" w:themeFill="accent1" w:themeFillTint="33"/>
          </w:tcPr>
          <w:p w14:paraId="39C0FD2E" w14:textId="77777777" w:rsidR="005D4184" w:rsidRPr="006B19B0" w:rsidRDefault="005D4184" w:rsidP="00AF7A0F">
            <w:pPr>
              <w:adjustRightInd w:val="0"/>
              <w:jc w:val="center"/>
              <w:rPr>
                <w:rFonts w:eastAsiaTheme="minorHAnsi"/>
                <w:b/>
                <w:bCs/>
                <w:sz w:val="20"/>
                <w:szCs w:val="20"/>
              </w:rPr>
            </w:pPr>
            <w:r w:rsidRPr="006B19B0">
              <w:rPr>
                <w:rFonts w:eastAsiaTheme="minorHAnsi"/>
                <w:b/>
                <w:bCs/>
                <w:sz w:val="20"/>
                <w:szCs w:val="20"/>
              </w:rPr>
              <w:t>1160-1310</w:t>
            </w:r>
          </w:p>
        </w:tc>
        <w:tc>
          <w:tcPr>
            <w:tcW w:w="993" w:type="dxa"/>
            <w:tcBorders>
              <w:top w:val="single" w:sz="4" w:space="0" w:color="auto"/>
              <w:bottom w:val="single" w:sz="4" w:space="0" w:color="auto"/>
            </w:tcBorders>
            <w:shd w:val="clear" w:color="auto" w:fill="DEEAF6" w:themeFill="accent1" w:themeFillTint="33"/>
          </w:tcPr>
          <w:p w14:paraId="3BBD8F93" w14:textId="77777777" w:rsidR="005D4184" w:rsidRPr="006B19B0" w:rsidRDefault="005D4184" w:rsidP="00AF7A0F">
            <w:pPr>
              <w:adjustRightInd w:val="0"/>
              <w:jc w:val="center"/>
              <w:rPr>
                <w:rFonts w:eastAsiaTheme="minorHAnsi"/>
                <w:b/>
                <w:bCs/>
                <w:sz w:val="20"/>
                <w:szCs w:val="20"/>
              </w:rPr>
            </w:pPr>
            <w:r w:rsidRPr="006B19B0">
              <w:rPr>
                <w:rFonts w:eastAsiaTheme="minorHAnsi"/>
                <w:b/>
                <w:bCs/>
                <w:sz w:val="20"/>
                <w:szCs w:val="20"/>
              </w:rPr>
              <w:t>222-232</w:t>
            </w:r>
          </w:p>
        </w:tc>
        <w:tc>
          <w:tcPr>
            <w:tcW w:w="992" w:type="dxa"/>
            <w:tcBorders>
              <w:top w:val="single" w:sz="4" w:space="0" w:color="auto"/>
              <w:bottom w:val="single" w:sz="4" w:space="0" w:color="auto"/>
            </w:tcBorders>
            <w:shd w:val="clear" w:color="auto" w:fill="DEEAF6" w:themeFill="accent1" w:themeFillTint="33"/>
          </w:tcPr>
          <w:p w14:paraId="7239C747" w14:textId="77777777" w:rsidR="005D4184" w:rsidRPr="006B19B0" w:rsidRDefault="005D4184" w:rsidP="00AF7A0F">
            <w:pPr>
              <w:adjustRightInd w:val="0"/>
              <w:jc w:val="center"/>
              <w:rPr>
                <w:rFonts w:eastAsiaTheme="minorHAnsi"/>
                <w:b/>
                <w:bCs/>
                <w:sz w:val="20"/>
                <w:szCs w:val="20"/>
              </w:rPr>
            </w:pPr>
            <w:r w:rsidRPr="006B19B0">
              <w:rPr>
                <w:rFonts w:eastAsiaTheme="minorHAnsi"/>
                <w:b/>
                <w:bCs/>
                <w:sz w:val="20"/>
                <w:szCs w:val="20"/>
              </w:rPr>
              <w:t>770-920</w:t>
            </w:r>
          </w:p>
        </w:tc>
        <w:tc>
          <w:tcPr>
            <w:tcW w:w="567" w:type="dxa"/>
            <w:tcBorders>
              <w:top w:val="single" w:sz="4" w:space="0" w:color="auto"/>
              <w:bottom w:val="single" w:sz="4" w:space="0" w:color="auto"/>
            </w:tcBorders>
            <w:shd w:val="clear" w:color="auto" w:fill="DEEAF6" w:themeFill="accent1" w:themeFillTint="33"/>
          </w:tcPr>
          <w:p w14:paraId="2D9ED692" w14:textId="77777777" w:rsidR="005D4184" w:rsidRPr="006B19B0" w:rsidRDefault="005D4184" w:rsidP="00AF7A0F">
            <w:pPr>
              <w:adjustRightInd w:val="0"/>
              <w:jc w:val="center"/>
              <w:rPr>
                <w:rFonts w:eastAsiaTheme="minorHAnsi"/>
                <w:b/>
                <w:bCs/>
                <w:sz w:val="20"/>
                <w:szCs w:val="20"/>
              </w:rPr>
            </w:pPr>
            <w:r w:rsidRPr="006B19B0">
              <w:rPr>
                <w:rFonts w:eastAsiaTheme="minorHAnsi"/>
                <w:b/>
                <w:bCs/>
                <w:sz w:val="20"/>
                <w:szCs w:val="20"/>
              </w:rPr>
              <w:t>192</w:t>
            </w:r>
          </w:p>
        </w:tc>
        <w:tc>
          <w:tcPr>
            <w:tcW w:w="713" w:type="dxa"/>
            <w:tcBorders>
              <w:top w:val="single" w:sz="4" w:space="0" w:color="auto"/>
              <w:bottom w:val="single" w:sz="4" w:space="0" w:color="auto"/>
            </w:tcBorders>
            <w:shd w:val="clear" w:color="auto" w:fill="DEEAF6" w:themeFill="accent1" w:themeFillTint="33"/>
          </w:tcPr>
          <w:p w14:paraId="419A688B" w14:textId="77777777" w:rsidR="005D4184" w:rsidRPr="00FC4560" w:rsidRDefault="005D4184" w:rsidP="00AF7A0F">
            <w:pPr>
              <w:adjustRightInd w:val="0"/>
              <w:jc w:val="center"/>
              <w:rPr>
                <w:rFonts w:eastAsiaTheme="minorHAnsi"/>
                <w:b/>
                <w:bCs/>
                <w:sz w:val="20"/>
                <w:szCs w:val="20"/>
              </w:rPr>
            </w:pPr>
            <w:r w:rsidRPr="006B19B0">
              <w:rPr>
                <w:rFonts w:eastAsiaTheme="minorHAnsi"/>
                <w:b/>
                <w:bCs/>
                <w:sz w:val="20"/>
                <w:szCs w:val="20"/>
              </w:rPr>
              <w:t>5076</w:t>
            </w:r>
          </w:p>
        </w:tc>
      </w:tr>
    </w:tbl>
    <w:p w14:paraId="1044665F" w14:textId="77777777" w:rsidR="005D4184" w:rsidRDefault="005D4184" w:rsidP="005D4184">
      <w:pPr>
        <w:adjustRightInd w:val="0"/>
        <w:ind w:left="-284"/>
        <w:jc w:val="both"/>
        <w:rPr>
          <w:sz w:val="20"/>
        </w:rPr>
      </w:pPr>
      <w:r w:rsidRPr="00533AE4">
        <w:rPr>
          <w:sz w:val="20"/>
        </w:rPr>
        <w:t>A: Dersler; B: Seminerler; C: Denetimli kişisel öğrenme; D: Laboratuvar ve masa çalışmaları, E: Klinik olmayan hayvan çalışması; F: Klinik hayvan çalışmaları</w:t>
      </w:r>
      <w:r>
        <w:rPr>
          <w:sz w:val="20"/>
        </w:rPr>
        <w:t>; G: Seçmeli dersler; H: Toplam</w:t>
      </w:r>
    </w:p>
    <w:p w14:paraId="2B1813CB" w14:textId="77777777" w:rsidR="005D4184" w:rsidRDefault="005D4184" w:rsidP="005D4184">
      <w:pPr>
        <w:adjustRightInd w:val="0"/>
        <w:ind w:left="-284"/>
        <w:jc w:val="both"/>
        <w:rPr>
          <w:sz w:val="20"/>
        </w:rPr>
      </w:pPr>
      <w:r>
        <w:rPr>
          <w:sz w:val="20"/>
        </w:rPr>
        <w:t xml:space="preserve">*Bkz. </w:t>
      </w:r>
      <w:proofErr w:type="spellStart"/>
      <w:r>
        <w:rPr>
          <w:sz w:val="20"/>
        </w:rPr>
        <w:t>St</w:t>
      </w:r>
      <w:proofErr w:type="spellEnd"/>
      <w:r>
        <w:rPr>
          <w:sz w:val="20"/>
        </w:rPr>
        <w:t xml:space="preserve"> 1.3 ve EK 3.2.3</w:t>
      </w:r>
    </w:p>
    <w:p w14:paraId="55BC1EF2" w14:textId="77777777" w:rsidR="005D4184" w:rsidRPr="00FC4560" w:rsidRDefault="005D4184" w:rsidP="005D4184">
      <w:pPr>
        <w:adjustRightInd w:val="0"/>
        <w:ind w:left="-284"/>
        <w:jc w:val="both"/>
        <w:rPr>
          <w:sz w:val="20"/>
        </w:rPr>
      </w:pPr>
      <w:r w:rsidRPr="00FC4560">
        <w:rPr>
          <w:b/>
          <w:sz w:val="20"/>
        </w:rPr>
        <w:t>Not:</w:t>
      </w:r>
      <w:r w:rsidRPr="00FC4560">
        <w:rPr>
          <w:sz w:val="20"/>
        </w:rPr>
        <w:t xml:space="preserve"> 5.yıl 10 yarıyıl (VEHİP-II) programı 14 hafta zorunlu, 4 hafta seçmeli olarak 18 haftadan oluşur. Grupların oluşmasında öğrenci tercihleri ve başarı puanları dikkate alınır. Her bir alt grubun müfredatı, alt grubun eğitim amacına göre değişkenlik gösterir. </w:t>
      </w:r>
    </w:p>
    <w:p w14:paraId="2CFC1FB4" w14:textId="77777777" w:rsidR="005D4184" w:rsidRPr="00533AE4" w:rsidRDefault="005D4184" w:rsidP="005D4184">
      <w:pPr>
        <w:adjustRightInd w:val="0"/>
        <w:jc w:val="both"/>
        <w:rPr>
          <w:sz w:val="20"/>
        </w:rPr>
      </w:pPr>
    </w:p>
    <w:p w14:paraId="5F59048C" w14:textId="77777777" w:rsidR="005D4184" w:rsidRPr="0051576A" w:rsidRDefault="005D4184" w:rsidP="005D4184">
      <w:pPr>
        <w:adjustRightInd w:val="0"/>
        <w:ind w:left="-284"/>
        <w:jc w:val="both"/>
        <w:rPr>
          <w:sz w:val="28"/>
          <w:szCs w:val="24"/>
        </w:rPr>
      </w:pPr>
      <w:r>
        <w:rPr>
          <w:sz w:val="24"/>
        </w:rPr>
        <w:t>Tablo 3.1.</w:t>
      </w:r>
      <w:proofErr w:type="gramStart"/>
      <w:r>
        <w:rPr>
          <w:sz w:val="24"/>
        </w:rPr>
        <w:t>2a</w:t>
      </w:r>
      <w:proofErr w:type="gramEnd"/>
      <w:r w:rsidRPr="007F105C">
        <w:rPr>
          <w:sz w:val="24"/>
        </w:rPr>
        <w:t xml:space="preserve">. </w:t>
      </w:r>
      <w:proofErr w:type="spellStart"/>
      <w:r w:rsidRPr="007F105C">
        <w:rPr>
          <w:sz w:val="24"/>
        </w:rPr>
        <w:t>SÜVF’de</w:t>
      </w:r>
      <w:proofErr w:type="spellEnd"/>
      <w:r w:rsidRPr="007F105C">
        <w:rPr>
          <w:sz w:val="24"/>
        </w:rPr>
        <w:t xml:space="preserve"> VUÇEP ve 2008’deki yönetmelik ile listelenen konularda her öğrencinin aldığı ders saatleri</w:t>
      </w:r>
      <w:r>
        <w:rPr>
          <w:sz w:val="24"/>
        </w:rPr>
        <w:t xml:space="preserve"> (1-4. Yıllar)</w:t>
      </w:r>
    </w:p>
    <w:tbl>
      <w:tblPr>
        <w:tblW w:w="9498" w:type="dxa"/>
        <w:tblInd w:w="-284" w:type="dxa"/>
        <w:tblBorders>
          <w:top w:val="single" w:sz="4" w:space="0" w:color="auto"/>
        </w:tblBorders>
        <w:tblLayout w:type="fixed"/>
        <w:tblLook w:val="00A0" w:firstRow="1" w:lastRow="0" w:firstColumn="1" w:lastColumn="0" w:noHBand="0" w:noVBand="0"/>
      </w:tblPr>
      <w:tblGrid>
        <w:gridCol w:w="2122"/>
        <w:gridCol w:w="1134"/>
        <w:gridCol w:w="2126"/>
        <w:gridCol w:w="2268"/>
        <w:gridCol w:w="1848"/>
      </w:tblGrid>
      <w:tr w:rsidR="005D4184" w:rsidRPr="0051576A" w14:paraId="588FD2F9" w14:textId="77777777" w:rsidTr="00AF7A0F">
        <w:trPr>
          <w:trHeight w:val="342"/>
        </w:trPr>
        <w:tc>
          <w:tcPr>
            <w:tcW w:w="2122" w:type="dxa"/>
            <w:tcBorders>
              <w:top w:val="single" w:sz="4" w:space="0" w:color="auto"/>
              <w:bottom w:val="single" w:sz="4" w:space="0" w:color="auto"/>
            </w:tcBorders>
            <w:vAlign w:val="center"/>
          </w:tcPr>
          <w:p w14:paraId="751045A0" w14:textId="77777777" w:rsidR="005D4184" w:rsidRPr="0051576A" w:rsidRDefault="005D4184" w:rsidP="00AF7A0F">
            <w:pPr>
              <w:rPr>
                <w:b/>
              </w:rPr>
            </w:pPr>
            <w:r w:rsidRPr="0051576A">
              <w:rPr>
                <w:b/>
              </w:rPr>
              <w:t>3. KONU LİSTESİ</w:t>
            </w:r>
          </w:p>
        </w:tc>
        <w:tc>
          <w:tcPr>
            <w:tcW w:w="7376" w:type="dxa"/>
            <w:gridSpan w:val="4"/>
            <w:tcBorders>
              <w:top w:val="single" w:sz="4" w:space="0" w:color="auto"/>
              <w:bottom w:val="single" w:sz="4" w:space="0" w:color="auto"/>
            </w:tcBorders>
            <w:vAlign w:val="center"/>
          </w:tcPr>
          <w:p w14:paraId="0C4BF201" w14:textId="77777777" w:rsidR="005D4184" w:rsidRPr="0051576A" w:rsidRDefault="005D4184" w:rsidP="00AF7A0F">
            <w:pPr>
              <w:rPr>
                <w:b/>
              </w:rPr>
            </w:pPr>
          </w:p>
        </w:tc>
      </w:tr>
      <w:tr w:rsidR="005D4184" w:rsidRPr="0051576A" w14:paraId="52115750" w14:textId="77777777" w:rsidTr="00AF7A0F">
        <w:trPr>
          <w:trHeight w:val="192"/>
        </w:trPr>
        <w:tc>
          <w:tcPr>
            <w:tcW w:w="2122" w:type="dxa"/>
            <w:tcBorders>
              <w:top w:val="single" w:sz="4" w:space="0" w:color="auto"/>
              <w:bottom w:val="single" w:sz="4" w:space="0" w:color="auto"/>
            </w:tcBorders>
            <w:shd w:val="clear" w:color="auto" w:fill="DEEAF6" w:themeFill="accent1" w:themeFillTint="33"/>
            <w:vAlign w:val="center"/>
          </w:tcPr>
          <w:p w14:paraId="209D86A8" w14:textId="77777777" w:rsidR="005D4184" w:rsidRPr="0051576A" w:rsidRDefault="005D4184" w:rsidP="00AF7A0F">
            <w:pPr>
              <w:jc w:val="center"/>
              <w:rPr>
                <w:b/>
              </w:rPr>
            </w:pPr>
            <w:r w:rsidRPr="0051576A">
              <w:rPr>
                <w:b/>
              </w:rPr>
              <w:t>3.1. Temel konular</w:t>
            </w:r>
          </w:p>
        </w:tc>
        <w:tc>
          <w:tcPr>
            <w:tcW w:w="1134" w:type="dxa"/>
            <w:tcBorders>
              <w:top w:val="single" w:sz="4" w:space="0" w:color="auto"/>
              <w:bottom w:val="single" w:sz="4" w:space="0" w:color="auto"/>
            </w:tcBorders>
            <w:shd w:val="clear" w:color="auto" w:fill="DEEAF6" w:themeFill="accent1" w:themeFillTint="33"/>
            <w:vAlign w:val="center"/>
          </w:tcPr>
          <w:p w14:paraId="56439998" w14:textId="77777777" w:rsidR="005D4184" w:rsidRPr="0051576A" w:rsidRDefault="005D4184" w:rsidP="00AF7A0F">
            <w:pPr>
              <w:jc w:val="center"/>
            </w:pPr>
            <w:r w:rsidRPr="0051576A">
              <w:rPr>
                <w:b/>
              </w:rPr>
              <w:t>Teorik</w:t>
            </w:r>
          </w:p>
        </w:tc>
        <w:tc>
          <w:tcPr>
            <w:tcW w:w="2126" w:type="dxa"/>
            <w:tcBorders>
              <w:top w:val="single" w:sz="4" w:space="0" w:color="auto"/>
              <w:bottom w:val="single" w:sz="4" w:space="0" w:color="auto"/>
            </w:tcBorders>
            <w:shd w:val="clear" w:color="auto" w:fill="DEEAF6" w:themeFill="accent1" w:themeFillTint="33"/>
            <w:vAlign w:val="center"/>
          </w:tcPr>
          <w:p w14:paraId="7A684FC1" w14:textId="77777777" w:rsidR="005D4184" w:rsidRPr="0051576A" w:rsidRDefault="005D4184" w:rsidP="00AF7A0F">
            <w:pPr>
              <w:jc w:val="center"/>
            </w:pPr>
            <w:r w:rsidRPr="0051576A">
              <w:rPr>
                <w:b/>
              </w:rPr>
              <w:t>Laboratu</w:t>
            </w:r>
            <w:r>
              <w:rPr>
                <w:b/>
              </w:rPr>
              <w:t>v</w:t>
            </w:r>
            <w:r w:rsidRPr="0051576A">
              <w:rPr>
                <w:b/>
              </w:rPr>
              <w:t>ar ve masa çalışması</w:t>
            </w:r>
          </w:p>
        </w:tc>
        <w:tc>
          <w:tcPr>
            <w:tcW w:w="2268" w:type="dxa"/>
            <w:tcBorders>
              <w:top w:val="single" w:sz="4" w:space="0" w:color="auto"/>
              <w:bottom w:val="single" w:sz="4" w:space="0" w:color="auto"/>
            </w:tcBorders>
            <w:shd w:val="clear" w:color="auto" w:fill="DEEAF6" w:themeFill="accent1" w:themeFillTint="33"/>
          </w:tcPr>
          <w:p w14:paraId="0EC8A2C4" w14:textId="77777777" w:rsidR="005D4184" w:rsidRPr="0051576A" w:rsidRDefault="005D4184" w:rsidP="00AF7A0F">
            <w:pPr>
              <w:jc w:val="center"/>
              <w:rPr>
                <w:b/>
              </w:rPr>
            </w:pPr>
            <w:r>
              <w:rPr>
                <w:b/>
              </w:rPr>
              <w:t>Klinik</w:t>
            </w:r>
            <w:r w:rsidRPr="0051576A">
              <w:rPr>
                <w:b/>
              </w:rPr>
              <w:t xml:space="preserve"> olmayan hayvan çalışmaları</w:t>
            </w:r>
          </w:p>
        </w:tc>
        <w:tc>
          <w:tcPr>
            <w:tcW w:w="1848" w:type="dxa"/>
            <w:tcBorders>
              <w:top w:val="single" w:sz="4" w:space="0" w:color="auto"/>
              <w:bottom w:val="single" w:sz="4" w:space="0" w:color="auto"/>
            </w:tcBorders>
            <w:shd w:val="clear" w:color="auto" w:fill="DEEAF6" w:themeFill="accent1" w:themeFillTint="33"/>
          </w:tcPr>
          <w:p w14:paraId="4218F239" w14:textId="77777777" w:rsidR="005D4184" w:rsidRPr="0051576A" w:rsidRDefault="005D4184" w:rsidP="00AF7A0F">
            <w:pPr>
              <w:jc w:val="center"/>
              <w:rPr>
                <w:b/>
              </w:rPr>
            </w:pPr>
            <w:r w:rsidRPr="0051576A">
              <w:rPr>
                <w:b/>
              </w:rPr>
              <w:t>Klinik çalışma</w:t>
            </w:r>
          </w:p>
        </w:tc>
      </w:tr>
      <w:tr w:rsidR="005D4184" w:rsidRPr="0051576A" w14:paraId="6525E664" w14:textId="77777777" w:rsidTr="00AF7A0F">
        <w:tc>
          <w:tcPr>
            <w:tcW w:w="2122" w:type="dxa"/>
            <w:tcBorders>
              <w:top w:val="single" w:sz="4" w:space="0" w:color="auto"/>
            </w:tcBorders>
            <w:vAlign w:val="center"/>
            <w:hideMark/>
          </w:tcPr>
          <w:p w14:paraId="7E4F7366" w14:textId="77777777" w:rsidR="005D4184" w:rsidRPr="0051576A" w:rsidRDefault="005D4184" w:rsidP="00AF7A0F">
            <w:r w:rsidRPr="0051576A">
              <w:t>Medikal Fizik</w:t>
            </w:r>
          </w:p>
        </w:tc>
        <w:tc>
          <w:tcPr>
            <w:tcW w:w="1134" w:type="dxa"/>
            <w:tcBorders>
              <w:top w:val="single" w:sz="4" w:space="0" w:color="auto"/>
            </w:tcBorders>
            <w:vAlign w:val="center"/>
            <w:hideMark/>
          </w:tcPr>
          <w:p w14:paraId="490AFA01" w14:textId="77777777" w:rsidR="005D4184" w:rsidRPr="0051576A" w:rsidRDefault="005D4184" w:rsidP="00AF7A0F">
            <w:pPr>
              <w:jc w:val="center"/>
            </w:pPr>
            <w:r w:rsidRPr="0051576A">
              <w:t>1</w:t>
            </w:r>
          </w:p>
        </w:tc>
        <w:tc>
          <w:tcPr>
            <w:tcW w:w="2126" w:type="dxa"/>
            <w:tcBorders>
              <w:top w:val="single" w:sz="4" w:space="0" w:color="auto"/>
            </w:tcBorders>
            <w:vAlign w:val="center"/>
            <w:hideMark/>
          </w:tcPr>
          <w:p w14:paraId="4525CC35" w14:textId="77777777" w:rsidR="005D4184" w:rsidRPr="0051576A" w:rsidRDefault="005D4184" w:rsidP="00AF7A0F">
            <w:pPr>
              <w:jc w:val="center"/>
            </w:pPr>
            <w:r w:rsidRPr="0051576A">
              <w:t>-</w:t>
            </w:r>
          </w:p>
        </w:tc>
        <w:tc>
          <w:tcPr>
            <w:tcW w:w="2268" w:type="dxa"/>
            <w:tcBorders>
              <w:top w:val="single" w:sz="4" w:space="0" w:color="auto"/>
            </w:tcBorders>
          </w:tcPr>
          <w:p w14:paraId="5617F0E8" w14:textId="77777777" w:rsidR="005D4184" w:rsidRPr="0051576A" w:rsidRDefault="005D4184" w:rsidP="00AF7A0F">
            <w:pPr>
              <w:jc w:val="center"/>
            </w:pPr>
            <w:r w:rsidRPr="0051576A">
              <w:t>-</w:t>
            </w:r>
          </w:p>
        </w:tc>
        <w:tc>
          <w:tcPr>
            <w:tcW w:w="1848" w:type="dxa"/>
            <w:tcBorders>
              <w:top w:val="single" w:sz="4" w:space="0" w:color="auto"/>
            </w:tcBorders>
          </w:tcPr>
          <w:p w14:paraId="6F81E472" w14:textId="77777777" w:rsidR="005D4184" w:rsidRPr="0051576A" w:rsidRDefault="005D4184" w:rsidP="00AF7A0F">
            <w:pPr>
              <w:jc w:val="center"/>
            </w:pPr>
            <w:r w:rsidRPr="0051576A">
              <w:t>-</w:t>
            </w:r>
          </w:p>
        </w:tc>
      </w:tr>
      <w:tr w:rsidR="005D4184" w:rsidRPr="0051576A" w14:paraId="7B899270" w14:textId="77777777" w:rsidTr="00AF7A0F">
        <w:tc>
          <w:tcPr>
            <w:tcW w:w="2122" w:type="dxa"/>
            <w:vAlign w:val="center"/>
            <w:hideMark/>
          </w:tcPr>
          <w:p w14:paraId="7A0489A1" w14:textId="77777777" w:rsidR="005D4184" w:rsidRPr="0051576A" w:rsidRDefault="005D4184" w:rsidP="00AF7A0F">
            <w:r w:rsidRPr="0051576A">
              <w:t>Organik Kimya</w:t>
            </w:r>
          </w:p>
        </w:tc>
        <w:tc>
          <w:tcPr>
            <w:tcW w:w="1134" w:type="dxa"/>
            <w:vAlign w:val="center"/>
            <w:hideMark/>
          </w:tcPr>
          <w:p w14:paraId="1B20D6A2" w14:textId="77777777" w:rsidR="005D4184" w:rsidRPr="0051576A" w:rsidRDefault="005D4184" w:rsidP="00AF7A0F">
            <w:pPr>
              <w:jc w:val="center"/>
            </w:pPr>
            <w:r w:rsidRPr="0051576A">
              <w:t>2</w:t>
            </w:r>
          </w:p>
        </w:tc>
        <w:tc>
          <w:tcPr>
            <w:tcW w:w="2126" w:type="dxa"/>
            <w:vAlign w:val="center"/>
            <w:hideMark/>
          </w:tcPr>
          <w:p w14:paraId="55D6C31E" w14:textId="77777777" w:rsidR="005D4184" w:rsidRPr="0051576A" w:rsidRDefault="005D4184" w:rsidP="00AF7A0F">
            <w:pPr>
              <w:jc w:val="center"/>
            </w:pPr>
            <w:r w:rsidRPr="0051576A">
              <w:t>2</w:t>
            </w:r>
          </w:p>
        </w:tc>
        <w:tc>
          <w:tcPr>
            <w:tcW w:w="2268" w:type="dxa"/>
          </w:tcPr>
          <w:p w14:paraId="2B082D91" w14:textId="77777777" w:rsidR="005D4184" w:rsidRPr="0051576A" w:rsidRDefault="005D4184" w:rsidP="00AF7A0F">
            <w:pPr>
              <w:jc w:val="center"/>
            </w:pPr>
            <w:r w:rsidRPr="0051576A">
              <w:t>-</w:t>
            </w:r>
          </w:p>
        </w:tc>
        <w:tc>
          <w:tcPr>
            <w:tcW w:w="1848" w:type="dxa"/>
          </w:tcPr>
          <w:p w14:paraId="73C8DB14" w14:textId="77777777" w:rsidR="005D4184" w:rsidRPr="0051576A" w:rsidRDefault="005D4184" w:rsidP="00AF7A0F">
            <w:pPr>
              <w:jc w:val="center"/>
            </w:pPr>
            <w:r w:rsidRPr="0051576A">
              <w:t>-</w:t>
            </w:r>
          </w:p>
        </w:tc>
      </w:tr>
      <w:tr w:rsidR="005D4184" w:rsidRPr="0051576A" w14:paraId="264AF178" w14:textId="77777777" w:rsidTr="00AF7A0F">
        <w:tc>
          <w:tcPr>
            <w:tcW w:w="2122" w:type="dxa"/>
            <w:vAlign w:val="center"/>
            <w:hideMark/>
          </w:tcPr>
          <w:p w14:paraId="67C3BC69" w14:textId="77777777" w:rsidR="005D4184" w:rsidRPr="0051576A" w:rsidRDefault="005D4184" w:rsidP="00AF7A0F">
            <w:r w:rsidRPr="0051576A">
              <w:t>Medikal Biyoloji</w:t>
            </w:r>
          </w:p>
        </w:tc>
        <w:tc>
          <w:tcPr>
            <w:tcW w:w="1134" w:type="dxa"/>
            <w:vAlign w:val="center"/>
            <w:hideMark/>
          </w:tcPr>
          <w:p w14:paraId="5B1FED5F" w14:textId="77777777" w:rsidR="005D4184" w:rsidRPr="0051576A" w:rsidRDefault="005D4184" w:rsidP="00AF7A0F">
            <w:pPr>
              <w:jc w:val="center"/>
            </w:pPr>
            <w:r w:rsidRPr="0051576A">
              <w:t>1</w:t>
            </w:r>
          </w:p>
        </w:tc>
        <w:tc>
          <w:tcPr>
            <w:tcW w:w="2126" w:type="dxa"/>
            <w:vAlign w:val="center"/>
            <w:hideMark/>
          </w:tcPr>
          <w:p w14:paraId="72E23E8F" w14:textId="77777777" w:rsidR="005D4184" w:rsidRPr="0051576A" w:rsidRDefault="005D4184" w:rsidP="00AF7A0F">
            <w:pPr>
              <w:jc w:val="center"/>
            </w:pPr>
            <w:r w:rsidRPr="0051576A">
              <w:t>-</w:t>
            </w:r>
          </w:p>
        </w:tc>
        <w:tc>
          <w:tcPr>
            <w:tcW w:w="2268" w:type="dxa"/>
          </w:tcPr>
          <w:p w14:paraId="6C86E71D" w14:textId="77777777" w:rsidR="005D4184" w:rsidRPr="0051576A" w:rsidRDefault="005D4184" w:rsidP="00AF7A0F">
            <w:pPr>
              <w:jc w:val="center"/>
            </w:pPr>
            <w:r w:rsidRPr="0051576A">
              <w:t>-</w:t>
            </w:r>
          </w:p>
        </w:tc>
        <w:tc>
          <w:tcPr>
            <w:tcW w:w="1848" w:type="dxa"/>
          </w:tcPr>
          <w:p w14:paraId="0E5D246C" w14:textId="77777777" w:rsidR="005D4184" w:rsidRPr="0051576A" w:rsidRDefault="005D4184" w:rsidP="00AF7A0F">
            <w:pPr>
              <w:jc w:val="center"/>
            </w:pPr>
            <w:r w:rsidRPr="0051576A">
              <w:t>-</w:t>
            </w:r>
          </w:p>
        </w:tc>
      </w:tr>
      <w:tr w:rsidR="005D4184" w:rsidRPr="0051576A" w14:paraId="5E7A7535" w14:textId="77777777" w:rsidTr="00AF7A0F">
        <w:tc>
          <w:tcPr>
            <w:tcW w:w="2122" w:type="dxa"/>
            <w:vAlign w:val="center"/>
            <w:hideMark/>
          </w:tcPr>
          <w:p w14:paraId="241E3ED8" w14:textId="77777777" w:rsidR="005D4184" w:rsidRPr="0051576A" w:rsidRDefault="005D4184" w:rsidP="00AF7A0F">
            <w:pPr>
              <w:rPr>
                <w:i/>
              </w:rPr>
            </w:pPr>
            <w:r w:rsidRPr="0051576A">
              <w:t>Biyoistatistik</w:t>
            </w:r>
          </w:p>
        </w:tc>
        <w:tc>
          <w:tcPr>
            <w:tcW w:w="1134" w:type="dxa"/>
            <w:vAlign w:val="center"/>
            <w:hideMark/>
          </w:tcPr>
          <w:p w14:paraId="375DAB6D" w14:textId="77777777" w:rsidR="005D4184" w:rsidRPr="0051576A" w:rsidRDefault="005D4184" w:rsidP="00AF7A0F">
            <w:pPr>
              <w:jc w:val="center"/>
              <w:rPr>
                <w:i/>
              </w:rPr>
            </w:pPr>
            <w:r w:rsidRPr="0051576A">
              <w:t>1</w:t>
            </w:r>
          </w:p>
        </w:tc>
        <w:tc>
          <w:tcPr>
            <w:tcW w:w="2126" w:type="dxa"/>
            <w:vAlign w:val="center"/>
            <w:hideMark/>
          </w:tcPr>
          <w:p w14:paraId="1F864EF7" w14:textId="77777777" w:rsidR="005D4184" w:rsidRPr="0051576A" w:rsidRDefault="005D4184" w:rsidP="00AF7A0F">
            <w:pPr>
              <w:jc w:val="center"/>
              <w:rPr>
                <w:i/>
              </w:rPr>
            </w:pPr>
            <w:r w:rsidRPr="0051576A">
              <w:t>2</w:t>
            </w:r>
          </w:p>
        </w:tc>
        <w:tc>
          <w:tcPr>
            <w:tcW w:w="2268" w:type="dxa"/>
          </w:tcPr>
          <w:p w14:paraId="7E900F73" w14:textId="77777777" w:rsidR="005D4184" w:rsidRPr="0051576A" w:rsidRDefault="005D4184" w:rsidP="00AF7A0F">
            <w:pPr>
              <w:jc w:val="center"/>
            </w:pPr>
            <w:r w:rsidRPr="0051576A">
              <w:t>-</w:t>
            </w:r>
          </w:p>
        </w:tc>
        <w:tc>
          <w:tcPr>
            <w:tcW w:w="1848" w:type="dxa"/>
          </w:tcPr>
          <w:p w14:paraId="77ADB80B" w14:textId="77777777" w:rsidR="005D4184" w:rsidRPr="0051576A" w:rsidRDefault="005D4184" w:rsidP="00AF7A0F">
            <w:pPr>
              <w:jc w:val="center"/>
            </w:pPr>
            <w:r w:rsidRPr="0051576A">
              <w:t>-</w:t>
            </w:r>
          </w:p>
        </w:tc>
      </w:tr>
      <w:tr w:rsidR="005D4184" w:rsidRPr="0051576A" w14:paraId="377DFB99" w14:textId="77777777" w:rsidTr="00AF7A0F">
        <w:trPr>
          <w:trHeight w:val="192"/>
        </w:trPr>
        <w:tc>
          <w:tcPr>
            <w:tcW w:w="2122" w:type="dxa"/>
            <w:vAlign w:val="center"/>
            <w:hideMark/>
          </w:tcPr>
          <w:p w14:paraId="1AEF4BCC" w14:textId="77777777" w:rsidR="005D4184" w:rsidRPr="0051576A" w:rsidRDefault="005D4184" w:rsidP="00AF7A0F">
            <w:pPr>
              <w:ind w:right="-150"/>
            </w:pPr>
            <w:r w:rsidRPr="0051576A">
              <w:t xml:space="preserve">Atatürk İlkeleri ve </w:t>
            </w:r>
            <w:proofErr w:type="spellStart"/>
            <w:r w:rsidRPr="0051576A">
              <w:t>İnkilap</w:t>
            </w:r>
            <w:proofErr w:type="spellEnd"/>
            <w:r w:rsidRPr="0051576A">
              <w:t xml:space="preserve"> Tarihi-I ve II</w:t>
            </w:r>
          </w:p>
        </w:tc>
        <w:tc>
          <w:tcPr>
            <w:tcW w:w="1134" w:type="dxa"/>
            <w:vAlign w:val="center"/>
            <w:hideMark/>
          </w:tcPr>
          <w:p w14:paraId="693B86E8" w14:textId="77777777" w:rsidR="005D4184" w:rsidRPr="0051576A" w:rsidRDefault="005D4184" w:rsidP="00AF7A0F">
            <w:pPr>
              <w:jc w:val="center"/>
            </w:pPr>
            <w:r w:rsidRPr="0051576A">
              <w:t>4</w:t>
            </w:r>
          </w:p>
        </w:tc>
        <w:tc>
          <w:tcPr>
            <w:tcW w:w="2126" w:type="dxa"/>
            <w:vAlign w:val="center"/>
            <w:hideMark/>
          </w:tcPr>
          <w:p w14:paraId="2BB35C28" w14:textId="77777777" w:rsidR="005D4184" w:rsidRPr="0051576A" w:rsidRDefault="005D4184" w:rsidP="00AF7A0F">
            <w:pPr>
              <w:jc w:val="center"/>
            </w:pPr>
            <w:r w:rsidRPr="0051576A">
              <w:t>-</w:t>
            </w:r>
          </w:p>
        </w:tc>
        <w:tc>
          <w:tcPr>
            <w:tcW w:w="2268" w:type="dxa"/>
          </w:tcPr>
          <w:p w14:paraId="1AE33743" w14:textId="77777777" w:rsidR="005D4184" w:rsidRPr="0051576A" w:rsidRDefault="005D4184" w:rsidP="00AF7A0F">
            <w:pPr>
              <w:jc w:val="center"/>
            </w:pPr>
            <w:r w:rsidRPr="0051576A">
              <w:t>-</w:t>
            </w:r>
          </w:p>
        </w:tc>
        <w:tc>
          <w:tcPr>
            <w:tcW w:w="1848" w:type="dxa"/>
          </w:tcPr>
          <w:p w14:paraId="19CBB8D1" w14:textId="77777777" w:rsidR="005D4184" w:rsidRPr="0051576A" w:rsidRDefault="005D4184" w:rsidP="00AF7A0F">
            <w:pPr>
              <w:jc w:val="center"/>
            </w:pPr>
            <w:r w:rsidRPr="0051576A">
              <w:t>-</w:t>
            </w:r>
          </w:p>
        </w:tc>
      </w:tr>
      <w:tr w:rsidR="005D4184" w:rsidRPr="0051576A" w14:paraId="372ED58D" w14:textId="77777777" w:rsidTr="00AF7A0F">
        <w:tc>
          <w:tcPr>
            <w:tcW w:w="2122" w:type="dxa"/>
            <w:vAlign w:val="center"/>
            <w:hideMark/>
          </w:tcPr>
          <w:p w14:paraId="7729F5F8" w14:textId="77777777" w:rsidR="005D4184" w:rsidRPr="0051576A" w:rsidRDefault="005D4184" w:rsidP="00AF7A0F">
            <w:r w:rsidRPr="0051576A">
              <w:t>Türk Dili-I ve II</w:t>
            </w:r>
          </w:p>
        </w:tc>
        <w:tc>
          <w:tcPr>
            <w:tcW w:w="1134" w:type="dxa"/>
            <w:vAlign w:val="center"/>
            <w:hideMark/>
          </w:tcPr>
          <w:p w14:paraId="1FCE1FAF" w14:textId="77777777" w:rsidR="005D4184" w:rsidRPr="0051576A" w:rsidRDefault="005D4184" w:rsidP="00AF7A0F">
            <w:pPr>
              <w:jc w:val="center"/>
            </w:pPr>
            <w:r w:rsidRPr="0051576A">
              <w:t>4</w:t>
            </w:r>
          </w:p>
        </w:tc>
        <w:tc>
          <w:tcPr>
            <w:tcW w:w="2126" w:type="dxa"/>
            <w:vAlign w:val="center"/>
            <w:hideMark/>
          </w:tcPr>
          <w:p w14:paraId="41A24854" w14:textId="77777777" w:rsidR="005D4184" w:rsidRPr="0051576A" w:rsidRDefault="005D4184" w:rsidP="00AF7A0F">
            <w:pPr>
              <w:jc w:val="center"/>
            </w:pPr>
            <w:r w:rsidRPr="0051576A">
              <w:t>-</w:t>
            </w:r>
          </w:p>
        </w:tc>
        <w:tc>
          <w:tcPr>
            <w:tcW w:w="2268" w:type="dxa"/>
          </w:tcPr>
          <w:p w14:paraId="09BD8A7F" w14:textId="77777777" w:rsidR="005D4184" w:rsidRPr="0051576A" w:rsidRDefault="005D4184" w:rsidP="00AF7A0F">
            <w:pPr>
              <w:jc w:val="center"/>
            </w:pPr>
            <w:r w:rsidRPr="0051576A">
              <w:t>-</w:t>
            </w:r>
          </w:p>
        </w:tc>
        <w:tc>
          <w:tcPr>
            <w:tcW w:w="1848" w:type="dxa"/>
          </w:tcPr>
          <w:p w14:paraId="4776E4A8" w14:textId="77777777" w:rsidR="005D4184" w:rsidRPr="0051576A" w:rsidRDefault="005D4184" w:rsidP="00AF7A0F">
            <w:pPr>
              <w:jc w:val="center"/>
            </w:pPr>
            <w:r w:rsidRPr="0051576A">
              <w:t>-</w:t>
            </w:r>
          </w:p>
        </w:tc>
      </w:tr>
      <w:tr w:rsidR="005D4184" w:rsidRPr="0051576A" w14:paraId="68554D0E" w14:textId="77777777" w:rsidTr="00AF7A0F">
        <w:tc>
          <w:tcPr>
            <w:tcW w:w="2122" w:type="dxa"/>
            <w:vAlign w:val="center"/>
            <w:hideMark/>
          </w:tcPr>
          <w:p w14:paraId="1AC357DE" w14:textId="77777777" w:rsidR="005D4184" w:rsidRPr="0051576A" w:rsidRDefault="005D4184" w:rsidP="00AF7A0F">
            <w:r w:rsidRPr="0051576A">
              <w:t>Yabancı Dil-I ve II</w:t>
            </w:r>
          </w:p>
        </w:tc>
        <w:tc>
          <w:tcPr>
            <w:tcW w:w="1134" w:type="dxa"/>
            <w:vAlign w:val="center"/>
            <w:hideMark/>
          </w:tcPr>
          <w:p w14:paraId="530EAABA" w14:textId="77777777" w:rsidR="005D4184" w:rsidRPr="0051576A" w:rsidRDefault="005D4184" w:rsidP="00AF7A0F">
            <w:pPr>
              <w:jc w:val="center"/>
            </w:pPr>
            <w:r w:rsidRPr="0051576A">
              <w:t>4</w:t>
            </w:r>
          </w:p>
        </w:tc>
        <w:tc>
          <w:tcPr>
            <w:tcW w:w="2126" w:type="dxa"/>
            <w:vAlign w:val="center"/>
            <w:hideMark/>
          </w:tcPr>
          <w:p w14:paraId="74B87B8E" w14:textId="77777777" w:rsidR="005D4184" w:rsidRPr="0051576A" w:rsidRDefault="005D4184" w:rsidP="00AF7A0F">
            <w:pPr>
              <w:jc w:val="center"/>
            </w:pPr>
            <w:r w:rsidRPr="0051576A">
              <w:t>-</w:t>
            </w:r>
          </w:p>
        </w:tc>
        <w:tc>
          <w:tcPr>
            <w:tcW w:w="2268" w:type="dxa"/>
          </w:tcPr>
          <w:p w14:paraId="6468FC8E" w14:textId="77777777" w:rsidR="005D4184" w:rsidRPr="0051576A" w:rsidRDefault="005D4184" w:rsidP="00AF7A0F">
            <w:pPr>
              <w:jc w:val="center"/>
            </w:pPr>
            <w:r w:rsidRPr="0051576A">
              <w:t>-</w:t>
            </w:r>
          </w:p>
        </w:tc>
        <w:tc>
          <w:tcPr>
            <w:tcW w:w="1848" w:type="dxa"/>
          </w:tcPr>
          <w:p w14:paraId="2AADCB19" w14:textId="77777777" w:rsidR="005D4184" w:rsidRPr="0051576A" w:rsidRDefault="005D4184" w:rsidP="00AF7A0F">
            <w:pPr>
              <w:jc w:val="center"/>
            </w:pPr>
            <w:r w:rsidRPr="0051576A">
              <w:t>-</w:t>
            </w:r>
          </w:p>
        </w:tc>
      </w:tr>
      <w:tr w:rsidR="005D4184" w:rsidRPr="00DC1C83" w14:paraId="3DE60032" w14:textId="77777777" w:rsidTr="00AF7A0F">
        <w:tc>
          <w:tcPr>
            <w:tcW w:w="2122" w:type="dxa"/>
            <w:tcBorders>
              <w:bottom w:val="nil"/>
            </w:tcBorders>
            <w:shd w:val="clear" w:color="auto" w:fill="FFC000"/>
            <w:vAlign w:val="center"/>
          </w:tcPr>
          <w:p w14:paraId="2B79FD29" w14:textId="77777777" w:rsidR="005D4184" w:rsidRPr="00DC1C83" w:rsidRDefault="005D4184" w:rsidP="00AF7A0F">
            <w:pPr>
              <w:rPr>
                <w:b/>
              </w:rPr>
            </w:pPr>
            <w:r w:rsidRPr="00DC1C83">
              <w:rPr>
                <w:b/>
              </w:rPr>
              <w:t>TOPLAM</w:t>
            </w:r>
          </w:p>
        </w:tc>
        <w:tc>
          <w:tcPr>
            <w:tcW w:w="1134" w:type="dxa"/>
            <w:tcBorders>
              <w:bottom w:val="nil"/>
            </w:tcBorders>
            <w:shd w:val="clear" w:color="auto" w:fill="FFC000"/>
            <w:vAlign w:val="center"/>
          </w:tcPr>
          <w:p w14:paraId="01F1D707" w14:textId="77777777" w:rsidR="005D4184" w:rsidRPr="00DC1C83" w:rsidRDefault="005D4184" w:rsidP="00AF7A0F">
            <w:pPr>
              <w:jc w:val="center"/>
              <w:rPr>
                <w:b/>
              </w:rPr>
            </w:pPr>
            <w:r w:rsidRPr="00DC1C83">
              <w:rPr>
                <w:b/>
              </w:rPr>
              <w:t>17</w:t>
            </w:r>
          </w:p>
        </w:tc>
        <w:tc>
          <w:tcPr>
            <w:tcW w:w="2126" w:type="dxa"/>
            <w:tcBorders>
              <w:bottom w:val="nil"/>
            </w:tcBorders>
            <w:shd w:val="clear" w:color="auto" w:fill="FFC000"/>
            <w:vAlign w:val="center"/>
          </w:tcPr>
          <w:p w14:paraId="35D2E5CF" w14:textId="77777777" w:rsidR="005D4184" w:rsidRPr="00DC1C83" w:rsidRDefault="005D4184" w:rsidP="00AF7A0F">
            <w:pPr>
              <w:jc w:val="center"/>
              <w:rPr>
                <w:b/>
              </w:rPr>
            </w:pPr>
            <w:r w:rsidRPr="00DC1C83">
              <w:rPr>
                <w:b/>
              </w:rPr>
              <w:t>4</w:t>
            </w:r>
          </w:p>
        </w:tc>
        <w:tc>
          <w:tcPr>
            <w:tcW w:w="2268" w:type="dxa"/>
            <w:tcBorders>
              <w:bottom w:val="nil"/>
            </w:tcBorders>
            <w:shd w:val="clear" w:color="auto" w:fill="FFC000"/>
          </w:tcPr>
          <w:p w14:paraId="76C70DDD" w14:textId="77777777" w:rsidR="005D4184" w:rsidRPr="00DC1C83" w:rsidRDefault="005D4184" w:rsidP="00AF7A0F">
            <w:pPr>
              <w:jc w:val="center"/>
              <w:rPr>
                <w:b/>
              </w:rPr>
            </w:pPr>
            <w:r w:rsidRPr="00DC1C83">
              <w:rPr>
                <w:b/>
              </w:rPr>
              <w:t>-</w:t>
            </w:r>
          </w:p>
        </w:tc>
        <w:tc>
          <w:tcPr>
            <w:tcW w:w="1848" w:type="dxa"/>
            <w:tcBorders>
              <w:bottom w:val="nil"/>
            </w:tcBorders>
            <w:shd w:val="clear" w:color="auto" w:fill="FFC000"/>
          </w:tcPr>
          <w:p w14:paraId="4D6BDC0F" w14:textId="77777777" w:rsidR="005D4184" w:rsidRPr="00DC1C83" w:rsidRDefault="005D4184" w:rsidP="00AF7A0F">
            <w:pPr>
              <w:jc w:val="center"/>
              <w:rPr>
                <w:b/>
              </w:rPr>
            </w:pPr>
            <w:r w:rsidRPr="00DC1C83">
              <w:rPr>
                <w:b/>
              </w:rPr>
              <w:t>-</w:t>
            </w:r>
          </w:p>
        </w:tc>
      </w:tr>
      <w:tr w:rsidR="005D4184" w:rsidRPr="0051576A" w14:paraId="5AD83569" w14:textId="77777777" w:rsidTr="00AF7A0F">
        <w:tc>
          <w:tcPr>
            <w:tcW w:w="9498" w:type="dxa"/>
            <w:gridSpan w:val="5"/>
            <w:tcBorders>
              <w:top w:val="nil"/>
              <w:bottom w:val="single" w:sz="4" w:space="0" w:color="auto"/>
            </w:tcBorders>
            <w:vAlign w:val="center"/>
          </w:tcPr>
          <w:p w14:paraId="3BA24259" w14:textId="77777777" w:rsidR="005D4184" w:rsidRPr="0051576A" w:rsidRDefault="005D4184" w:rsidP="00AF7A0F">
            <w:pPr>
              <w:rPr>
                <w:b/>
              </w:rPr>
            </w:pPr>
            <w:r w:rsidRPr="0051576A">
              <w:rPr>
                <w:b/>
              </w:rPr>
              <w:t>3.2. MESLEKI KONULARI</w:t>
            </w:r>
          </w:p>
        </w:tc>
      </w:tr>
      <w:tr w:rsidR="005D4184" w:rsidRPr="0051576A" w14:paraId="44377DB6" w14:textId="77777777" w:rsidTr="00AF7A0F">
        <w:tc>
          <w:tcPr>
            <w:tcW w:w="2122" w:type="dxa"/>
            <w:tcBorders>
              <w:top w:val="single" w:sz="4" w:space="0" w:color="auto"/>
              <w:bottom w:val="single" w:sz="4" w:space="0" w:color="auto"/>
            </w:tcBorders>
            <w:shd w:val="clear" w:color="auto" w:fill="DEEAF6" w:themeFill="accent1" w:themeFillTint="33"/>
            <w:vAlign w:val="center"/>
          </w:tcPr>
          <w:p w14:paraId="3385D842" w14:textId="77777777" w:rsidR="005D4184" w:rsidRPr="0051576A" w:rsidRDefault="005D4184" w:rsidP="00AF7A0F">
            <w:pPr>
              <w:rPr>
                <w:b/>
              </w:rPr>
            </w:pPr>
            <w:r w:rsidRPr="0051576A">
              <w:rPr>
                <w:b/>
              </w:rPr>
              <w:t>3.2.1. Temel Bilimler</w:t>
            </w:r>
          </w:p>
        </w:tc>
        <w:tc>
          <w:tcPr>
            <w:tcW w:w="1134" w:type="dxa"/>
            <w:tcBorders>
              <w:top w:val="single" w:sz="4" w:space="0" w:color="auto"/>
              <w:bottom w:val="single" w:sz="4" w:space="0" w:color="auto"/>
            </w:tcBorders>
            <w:shd w:val="clear" w:color="auto" w:fill="DEEAF6" w:themeFill="accent1" w:themeFillTint="33"/>
            <w:vAlign w:val="center"/>
          </w:tcPr>
          <w:p w14:paraId="30C63105" w14:textId="77777777" w:rsidR="005D4184" w:rsidRPr="0051576A" w:rsidRDefault="005D4184" w:rsidP="00AF7A0F">
            <w:pPr>
              <w:jc w:val="center"/>
            </w:pPr>
            <w:r w:rsidRPr="0051576A">
              <w:rPr>
                <w:b/>
              </w:rPr>
              <w:t>Teorik</w:t>
            </w:r>
          </w:p>
        </w:tc>
        <w:tc>
          <w:tcPr>
            <w:tcW w:w="2126" w:type="dxa"/>
            <w:tcBorders>
              <w:top w:val="single" w:sz="4" w:space="0" w:color="auto"/>
              <w:bottom w:val="single" w:sz="4" w:space="0" w:color="auto"/>
            </w:tcBorders>
            <w:shd w:val="clear" w:color="auto" w:fill="DEEAF6" w:themeFill="accent1" w:themeFillTint="33"/>
            <w:vAlign w:val="center"/>
          </w:tcPr>
          <w:p w14:paraId="3E536CE0" w14:textId="77777777" w:rsidR="005D4184" w:rsidRPr="0051576A" w:rsidRDefault="005D4184" w:rsidP="00AF7A0F">
            <w:pPr>
              <w:jc w:val="center"/>
            </w:pPr>
            <w:r w:rsidRPr="0051576A">
              <w:rPr>
                <w:b/>
              </w:rPr>
              <w:t>Laboratu</w:t>
            </w:r>
            <w:r>
              <w:rPr>
                <w:b/>
              </w:rPr>
              <w:t>v</w:t>
            </w:r>
            <w:r w:rsidRPr="0051576A">
              <w:rPr>
                <w:b/>
              </w:rPr>
              <w:t>ar ve masa çalışması</w:t>
            </w:r>
          </w:p>
        </w:tc>
        <w:tc>
          <w:tcPr>
            <w:tcW w:w="2268" w:type="dxa"/>
            <w:tcBorders>
              <w:top w:val="single" w:sz="4" w:space="0" w:color="auto"/>
              <w:bottom w:val="single" w:sz="4" w:space="0" w:color="auto"/>
            </w:tcBorders>
            <w:shd w:val="clear" w:color="auto" w:fill="DEEAF6" w:themeFill="accent1" w:themeFillTint="33"/>
          </w:tcPr>
          <w:p w14:paraId="2184A1F9" w14:textId="77777777" w:rsidR="005D4184" w:rsidRPr="0051576A" w:rsidRDefault="005D4184" w:rsidP="00AF7A0F">
            <w:pPr>
              <w:jc w:val="center"/>
              <w:rPr>
                <w:b/>
              </w:rPr>
            </w:pPr>
            <w:r>
              <w:rPr>
                <w:b/>
              </w:rPr>
              <w:t>Klinik</w:t>
            </w:r>
            <w:r w:rsidRPr="0051576A">
              <w:rPr>
                <w:b/>
              </w:rPr>
              <w:t xml:space="preserve"> olmayan hayvan çalışmaları</w:t>
            </w:r>
          </w:p>
        </w:tc>
        <w:tc>
          <w:tcPr>
            <w:tcW w:w="1848" w:type="dxa"/>
            <w:tcBorders>
              <w:top w:val="single" w:sz="4" w:space="0" w:color="auto"/>
              <w:bottom w:val="single" w:sz="4" w:space="0" w:color="auto"/>
            </w:tcBorders>
            <w:shd w:val="clear" w:color="auto" w:fill="DEEAF6" w:themeFill="accent1" w:themeFillTint="33"/>
          </w:tcPr>
          <w:p w14:paraId="784683B4" w14:textId="77777777" w:rsidR="005D4184" w:rsidRPr="0051576A" w:rsidRDefault="005D4184" w:rsidP="00AF7A0F">
            <w:pPr>
              <w:jc w:val="center"/>
              <w:rPr>
                <w:b/>
              </w:rPr>
            </w:pPr>
            <w:r w:rsidRPr="0051576A">
              <w:rPr>
                <w:b/>
              </w:rPr>
              <w:t>Klinik çalışma</w:t>
            </w:r>
          </w:p>
        </w:tc>
      </w:tr>
      <w:tr w:rsidR="005D4184" w:rsidRPr="0051576A" w14:paraId="59ACC312" w14:textId="77777777" w:rsidTr="00AF7A0F">
        <w:tc>
          <w:tcPr>
            <w:tcW w:w="2122" w:type="dxa"/>
            <w:tcBorders>
              <w:top w:val="single" w:sz="4" w:space="0" w:color="auto"/>
            </w:tcBorders>
            <w:vAlign w:val="center"/>
            <w:hideMark/>
          </w:tcPr>
          <w:p w14:paraId="1FDE898F" w14:textId="77777777" w:rsidR="005D4184" w:rsidRPr="0051576A" w:rsidRDefault="005D4184" w:rsidP="00AF7A0F">
            <w:r w:rsidRPr="0051576A">
              <w:t>Anatomi-I</w:t>
            </w:r>
            <w:r>
              <w:t xml:space="preserve"> ve II</w:t>
            </w:r>
          </w:p>
        </w:tc>
        <w:tc>
          <w:tcPr>
            <w:tcW w:w="1134" w:type="dxa"/>
            <w:tcBorders>
              <w:top w:val="single" w:sz="4" w:space="0" w:color="auto"/>
            </w:tcBorders>
            <w:vAlign w:val="center"/>
            <w:hideMark/>
          </w:tcPr>
          <w:p w14:paraId="374FEFA4" w14:textId="77777777" w:rsidR="005D4184" w:rsidRPr="0051576A" w:rsidRDefault="005D4184" w:rsidP="00AF7A0F">
            <w:pPr>
              <w:jc w:val="center"/>
            </w:pPr>
            <w:r>
              <w:t>6</w:t>
            </w:r>
          </w:p>
        </w:tc>
        <w:tc>
          <w:tcPr>
            <w:tcW w:w="2126" w:type="dxa"/>
            <w:tcBorders>
              <w:top w:val="single" w:sz="4" w:space="0" w:color="auto"/>
            </w:tcBorders>
          </w:tcPr>
          <w:p w14:paraId="10A9455E" w14:textId="77777777" w:rsidR="005D4184" w:rsidRPr="0051576A" w:rsidRDefault="005D4184" w:rsidP="00AF7A0F">
            <w:pPr>
              <w:jc w:val="center"/>
            </w:pPr>
            <w:r>
              <w:t>8</w:t>
            </w:r>
          </w:p>
        </w:tc>
        <w:tc>
          <w:tcPr>
            <w:tcW w:w="2268" w:type="dxa"/>
            <w:tcBorders>
              <w:top w:val="single" w:sz="4" w:space="0" w:color="auto"/>
            </w:tcBorders>
            <w:vAlign w:val="center"/>
          </w:tcPr>
          <w:p w14:paraId="48D6D202" w14:textId="77777777" w:rsidR="005D4184" w:rsidRPr="0051576A" w:rsidRDefault="005D4184" w:rsidP="00AF7A0F">
            <w:pPr>
              <w:jc w:val="center"/>
            </w:pPr>
            <w:r>
              <w:t>-</w:t>
            </w:r>
          </w:p>
        </w:tc>
        <w:tc>
          <w:tcPr>
            <w:tcW w:w="1848" w:type="dxa"/>
            <w:tcBorders>
              <w:top w:val="single" w:sz="4" w:space="0" w:color="auto"/>
            </w:tcBorders>
          </w:tcPr>
          <w:p w14:paraId="74436CAB" w14:textId="77777777" w:rsidR="005D4184" w:rsidRPr="0051576A" w:rsidRDefault="005D4184" w:rsidP="00AF7A0F">
            <w:pPr>
              <w:jc w:val="center"/>
            </w:pPr>
            <w:r>
              <w:t>-</w:t>
            </w:r>
          </w:p>
        </w:tc>
      </w:tr>
      <w:tr w:rsidR="005D4184" w:rsidRPr="0051576A" w14:paraId="06528E1E" w14:textId="77777777" w:rsidTr="00AF7A0F">
        <w:tc>
          <w:tcPr>
            <w:tcW w:w="2122" w:type="dxa"/>
            <w:vAlign w:val="center"/>
            <w:hideMark/>
          </w:tcPr>
          <w:p w14:paraId="53C4798E" w14:textId="77777777" w:rsidR="005D4184" w:rsidRPr="0051576A" w:rsidRDefault="005D4184" w:rsidP="00AF7A0F">
            <w:r w:rsidRPr="0051576A">
              <w:t>Topografik Anatomi</w:t>
            </w:r>
          </w:p>
        </w:tc>
        <w:tc>
          <w:tcPr>
            <w:tcW w:w="1134" w:type="dxa"/>
            <w:vAlign w:val="center"/>
            <w:hideMark/>
          </w:tcPr>
          <w:p w14:paraId="33782BA1" w14:textId="77777777" w:rsidR="005D4184" w:rsidRPr="0051576A" w:rsidRDefault="005D4184" w:rsidP="00AF7A0F">
            <w:pPr>
              <w:jc w:val="center"/>
            </w:pPr>
            <w:r w:rsidRPr="0051576A">
              <w:t>1</w:t>
            </w:r>
          </w:p>
        </w:tc>
        <w:tc>
          <w:tcPr>
            <w:tcW w:w="2126" w:type="dxa"/>
          </w:tcPr>
          <w:p w14:paraId="242EA0AC" w14:textId="77777777" w:rsidR="005D4184" w:rsidRPr="0051576A" w:rsidRDefault="005D4184" w:rsidP="00AF7A0F">
            <w:pPr>
              <w:jc w:val="center"/>
            </w:pPr>
            <w:r>
              <w:t>2</w:t>
            </w:r>
          </w:p>
        </w:tc>
        <w:tc>
          <w:tcPr>
            <w:tcW w:w="2268" w:type="dxa"/>
            <w:vAlign w:val="center"/>
          </w:tcPr>
          <w:p w14:paraId="2BD6B084" w14:textId="77777777" w:rsidR="005D4184" w:rsidRPr="0051576A" w:rsidRDefault="005D4184" w:rsidP="00AF7A0F">
            <w:pPr>
              <w:jc w:val="center"/>
            </w:pPr>
            <w:r>
              <w:t>-</w:t>
            </w:r>
          </w:p>
        </w:tc>
        <w:tc>
          <w:tcPr>
            <w:tcW w:w="1848" w:type="dxa"/>
          </w:tcPr>
          <w:p w14:paraId="663E7D1C" w14:textId="77777777" w:rsidR="005D4184" w:rsidRPr="0051576A" w:rsidRDefault="005D4184" w:rsidP="00AF7A0F">
            <w:pPr>
              <w:jc w:val="center"/>
            </w:pPr>
            <w:r>
              <w:t>-</w:t>
            </w:r>
          </w:p>
        </w:tc>
      </w:tr>
      <w:tr w:rsidR="005D4184" w:rsidRPr="0051576A" w14:paraId="07A95949" w14:textId="77777777" w:rsidTr="00AF7A0F">
        <w:tc>
          <w:tcPr>
            <w:tcW w:w="2122" w:type="dxa"/>
            <w:vAlign w:val="center"/>
            <w:hideMark/>
          </w:tcPr>
          <w:p w14:paraId="2822BA70" w14:textId="77777777" w:rsidR="005D4184" w:rsidRPr="0051576A" w:rsidRDefault="005D4184" w:rsidP="00AF7A0F">
            <w:r w:rsidRPr="0051576A">
              <w:t>Histoloji-I</w:t>
            </w:r>
            <w:r>
              <w:t xml:space="preserve"> ve II</w:t>
            </w:r>
          </w:p>
        </w:tc>
        <w:tc>
          <w:tcPr>
            <w:tcW w:w="1134" w:type="dxa"/>
            <w:vAlign w:val="center"/>
            <w:hideMark/>
          </w:tcPr>
          <w:p w14:paraId="5757349A" w14:textId="77777777" w:rsidR="005D4184" w:rsidRPr="0051576A" w:rsidRDefault="005D4184" w:rsidP="00AF7A0F">
            <w:pPr>
              <w:jc w:val="center"/>
            </w:pPr>
            <w:r>
              <w:t>4</w:t>
            </w:r>
          </w:p>
        </w:tc>
        <w:tc>
          <w:tcPr>
            <w:tcW w:w="2126" w:type="dxa"/>
            <w:vAlign w:val="center"/>
            <w:hideMark/>
          </w:tcPr>
          <w:p w14:paraId="4789D096" w14:textId="77777777" w:rsidR="005D4184" w:rsidRPr="0051576A" w:rsidRDefault="005D4184" w:rsidP="00AF7A0F">
            <w:pPr>
              <w:jc w:val="center"/>
            </w:pPr>
            <w:r>
              <w:t>4</w:t>
            </w:r>
          </w:p>
        </w:tc>
        <w:tc>
          <w:tcPr>
            <w:tcW w:w="2268" w:type="dxa"/>
          </w:tcPr>
          <w:p w14:paraId="0D13DFC4" w14:textId="77777777" w:rsidR="005D4184" w:rsidRPr="0051576A" w:rsidRDefault="005D4184" w:rsidP="00AF7A0F">
            <w:pPr>
              <w:jc w:val="center"/>
            </w:pPr>
            <w:r w:rsidRPr="0051576A">
              <w:t>-</w:t>
            </w:r>
          </w:p>
        </w:tc>
        <w:tc>
          <w:tcPr>
            <w:tcW w:w="1848" w:type="dxa"/>
          </w:tcPr>
          <w:p w14:paraId="4E7C0A70" w14:textId="77777777" w:rsidR="005D4184" w:rsidRPr="0051576A" w:rsidRDefault="005D4184" w:rsidP="00AF7A0F">
            <w:pPr>
              <w:jc w:val="center"/>
            </w:pPr>
            <w:r w:rsidRPr="0051576A">
              <w:t>-</w:t>
            </w:r>
          </w:p>
        </w:tc>
      </w:tr>
      <w:tr w:rsidR="005D4184" w:rsidRPr="0051576A" w14:paraId="4E9F5437" w14:textId="77777777" w:rsidTr="00AF7A0F">
        <w:tc>
          <w:tcPr>
            <w:tcW w:w="2122" w:type="dxa"/>
            <w:vAlign w:val="center"/>
            <w:hideMark/>
          </w:tcPr>
          <w:p w14:paraId="06D2FCE5" w14:textId="77777777" w:rsidR="005D4184" w:rsidRPr="0051576A" w:rsidRDefault="005D4184" w:rsidP="00AF7A0F">
            <w:r w:rsidRPr="0051576A">
              <w:t>Embriyoloji</w:t>
            </w:r>
          </w:p>
        </w:tc>
        <w:tc>
          <w:tcPr>
            <w:tcW w:w="1134" w:type="dxa"/>
            <w:vAlign w:val="center"/>
            <w:hideMark/>
          </w:tcPr>
          <w:p w14:paraId="673C9995" w14:textId="77777777" w:rsidR="005D4184" w:rsidRPr="0051576A" w:rsidRDefault="005D4184" w:rsidP="00AF7A0F">
            <w:pPr>
              <w:jc w:val="center"/>
            </w:pPr>
            <w:r w:rsidRPr="0051576A">
              <w:t>1</w:t>
            </w:r>
          </w:p>
        </w:tc>
        <w:tc>
          <w:tcPr>
            <w:tcW w:w="2126" w:type="dxa"/>
            <w:vAlign w:val="center"/>
            <w:hideMark/>
          </w:tcPr>
          <w:p w14:paraId="1ADCD268" w14:textId="77777777" w:rsidR="005D4184" w:rsidRPr="0051576A" w:rsidRDefault="005D4184" w:rsidP="00AF7A0F">
            <w:pPr>
              <w:jc w:val="center"/>
            </w:pPr>
            <w:r w:rsidRPr="0051576A">
              <w:t>-</w:t>
            </w:r>
          </w:p>
        </w:tc>
        <w:tc>
          <w:tcPr>
            <w:tcW w:w="2268" w:type="dxa"/>
          </w:tcPr>
          <w:p w14:paraId="24809B20" w14:textId="77777777" w:rsidR="005D4184" w:rsidRPr="0051576A" w:rsidRDefault="005D4184" w:rsidP="00AF7A0F">
            <w:pPr>
              <w:jc w:val="center"/>
            </w:pPr>
            <w:r w:rsidRPr="0051576A">
              <w:t>-</w:t>
            </w:r>
          </w:p>
        </w:tc>
        <w:tc>
          <w:tcPr>
            <w:tcW w:w="1848" w:type="dxa"/>
          </w:tcPr>
          <w:p w14:paraId="74CBEF11" w14:textId="77777777" w:rsidR="005D4184" w:rsidRPr="0051576A" w:rsidRDefault="005D4184" w:rsidP="00AF7A0F">
            <w:pPr>
              <w:jc w:val="center"/>
            </w:pPr>
            <w:r w:rsidRPr="0051576A">
              <w:t>-</w:t>
            </w:r>
          </w:p>
        </w:tc>
      </w:tr>
      <w:tr w:rsidR="005D4184" w:rsidRPr="0051576A" w14:paraId="1DFFD785" w14:textId="77777777" w:rsidTr="00AF7A0F">
        <w:tc>
          <w:tcPr>
            <w:tcW w:w="2122" w:type="dxa"/>
            <w:vAlign w:val="center"/>
            <w:hideMark/>
          </w:tcPr>
          <w:p w14:paraId="516E9154" w14:textId="77777777" w:rsidR="005D4184" w:rsidRPr="0051576A" w:rsidRDefault="005D4184" w:rsidP="00AF7A0F">
            <w:r w:rsidRPr="0051576A">
              <w:t>Fizyoloji-I</w:t>
            </w:r>
            <w:r>
              <w:t xml:space="preserve"> ve II</w:t>
            </w:r>
          </w:p>
        </w:tc>
        <w:tc>
          <w:tcPr>
            <w:tcW w:w="1134" w:type="dxa"/>
            <w:vAlign w:val="center"/>
            <w:hideMark/>
          </w:tcPr>
          <w:p w14:paraId="19CA2B12" w14:textId="77777777" w:rsidR="005D4184" w:rsidRPr="0051576A" w:rsidRDefault="005D4184" w:rsidP="00AF7A0F">
            <w:pPr>
              <w:jc w:val="center"/>
            </w:pPr>
            <w:r>
              <w:t>6</w:t>
            </w:r>
          </w:p>
        </w:tc>
        <w:tc>
          <w:tcPr>
            <w:tcW w:w="2126" w:type="dxa"/>
            <w:vAlign w:val="center"/>
            <w:hideMark/>
          </w:tcPr>
          <w:p w14:paraId="7BE3060F" w14:textId="77777777" w:rsidR="005D4184" w:rsidRPr="0051576A" w:rsidRDefault="005D4184" w:rsidP="00AF7A0F">
            <w:pPr>
              <w:jc w:val="center"/>
            </w:pPr>
            <w:r>
              <w:t>4</w:t>
            </w:r>
          </w:p>
        </w:tc>
        <w:tc>
          <w:tcPr>
            <w:tcW w:w="2268" w:type="dxa"/>
          </w:tcPr>
          <w:p w14:paraId="4F6C7A50" w14:textId="77777777" w:rsidR="005D4184" w:rsidRPr="0051576A" w:rsidRDefault="005D4184" w:rsidP="00AF7A0F">
            <w:pPr>
              <w:jc w:val="center"/>
            </w:pPr>
            <w:r w:rsidRPr="0051576A">
              <w:t>-</w:t>
            </w:r>
          </w:p>
        </w:tc>
        <w:tc>
          <w:tcPr>
            <w:tcW w:w="1848" w:type="dxa"/>
          </w:tcPr>
          <w:p w14:paraId="0F9D3B7D" w14:textId="77777777" w:rsidR="005D4184" w:rsidRPr="0051576A" w:rsidRDefault="005D4184" w:rsidP="00AF7A0F">
            <w:pPr>
              <w:jc w:val="center"/>
            </w:pPr>
            <w:r w:rsidRPr="0051576A">
              <w:t>-</w:t>
            </w:r>
          </w:p>
        </w:tc>
      </w:tr>
      <w:tr w:rsidR="005D4184" w:rsidRPr="0051576A" w14:paraId="4B235649" w14:textId="77777777" w:rsidTr="00AF7A0F">
        <w:tc>
          <w:tcPr>
            <w:tcW w:w="2122" w:type="dxa"/>
            <w:vAlign w:val="center"/>
            <w:hideMark/>
          </w:tcPr>
          <w:p w14:paraId="7AFBCA20" w14:textId="77777777" w:rsidR="005D4184" w:rsidRPr="0051576A" w:rsidRDefault="005D4184" w:rsidP="00AF7A0F">
            <w:r w:rsidRPr="0051576A">
              <w:t>Biyokimya-I</w:t>
            </w:r>
            <w:r>
              <w:t xml:space="preserve"> ve II</w:t>
            </w:r>
          </w:p>
        </w:tc>
        <w:tc>
          <w:tcPr>
            <w:tcW w:w="1134" w:type="dxa"/>
            <w:vAlign w:val="center"/>
            <w:hideMark/>
          </w:tcPr>
          <w:p w14:paraId="28863266" w14:textId="77777777" w:rsidR="005D4184" w:rsidRPr="0051576A" w:rsidRDefault="005D4184" w:rsidP="00AF7A0F">
            <w:pPr>
              <w:jc w:val="center"/>
            </w:pPr>
            <w:r>
              <w:t>6</w:t>
            </w:r>
          </w:p>
        </w:tc>
        <w:tc>
          <w:tcPr>
            <w:tcW w:w="2126" w:type="dxa"/>
            <w:vAlign w:val="center"/>
            <w:hideMark/>
          </w:tcPr>
          <w:p w14:paraId="3F4847CD" w14:textId="77777777" w:rsidR="005D4184" w:rsidRPr="0051576A" w:rsidRDefault="005D4184" w:rsidP="00AF7A0F">
            <w:pPr>
              <w:jc w:val="center"/>
            </w:pPr>
            <w:r>
              <w:t>6</w:t>
            </w:r>
          </w:p>
        </w:tc>
        <w:tc>
          <w:tcPr>
            <w:tcW w:w="2268" w:type="dxa"/>
          </w:tcPr>
          <w:p w14:paraId="52F747A8" w14:textId="77777777" w:rsidR="005D4184" w:rsidRPr="0051576A" w:rsidRDefault="005D4184" w:rsidP="00AF7A0F">
            <w:pPr>
              <w:jc w:val="center"/>
            </w:pPr>
            <w:r w:rsidRPr="0051576A">
              <w:t>-</w:t>
            </w:r>
          </w:p>
        </w:tc>
        <w:tc>
          <w:tcPr>
            <w:tcW w:w="1848" w:type="dxa"/>
          </w:tcPr>
          <w:p w14:paraId="7384DD1B" w14:textId="77777777" w:rsidR="005D4184" w:rsidRPr="0051576A" w:rsidRDefault="005D4184" w:rsidP="00AF7A0F">
            <w:pPr>
              <w:jc w:val="center"/>
            </w:pPr>
            <w:r w:rsidRPr="0051576A">
              <w:t>-</w:t>
            </w:r>
          </w:p>
        </w:tc>
      </w:tr>
      <w:tr w:rsidR="005D4184" w:rsidRPr="0051576A" w14:paraId="72488829" w14:textId="77777777" w:rsidTr="00AF7A0F">
        <w:tc>
          <w:tcPr>
            <w:tcW w:w="2122" w:type="dxa"/>
            <w:shd w:val="clear" w:color="auto" w:fill="auto"/>
            <w:vAlign w:val="center"/>
            <w:hideMark/>
          </w:tcPr>
          <w:p w14:paraId="25B20391" w14:textId="77777777" w:rsidR="005D4184" w:rsidRPr="0051576A" w:rsidRDefault="005D4184" w:rsidP="00AF7A0F">
            <w:r w:rsidRPr="0051576A">
              <w:t>Genetik</w:t>
            </w:r>
          </w:p>
        </w:tc>
        <w:tc>
          <w:tcPr>
            <w:tcW w:w="1134" w:type="dxa"/>
            <w:shd w:val="clear" w:color="auto" w:fill="auto"/>
            <w:vAlign w:val="center"/>
            <w:hideMark/>
          </w:tcPr>
          <w:p w14:paraId="393F8B5F" w14:textId="77777777" w:rsidR="005D4184" w:rsidRPr="0051576A" w:rsidRDefault="005D4184" w:rsidP="00AF7A0F">
            <w:pPr>
              <w:jc w:val="center"/>
            </w:pPr>
            <w:r w:rsidRPr="0051576A">
              <w:t>2</w:t>
            </w:r>
          </w:p>
        </w:tc>
        <w:tc>
          <w:tcPr>
            <w:tcW w:w="2126" w:type="dxa"/>
            <w:shd w:val="clear" w:color="auto" w:fill="auto"/>
            <w:vAlign w:val="center"/>
            <w:hideMark/>
          </w:tcPr>
          <w:p w14:paraId="55D2901B" w14:textId="77777777" w:rsidR="005D4184" w:rsidRPr="0051576A" w:rsidRDefault="005D4184" w:rsidP="00AF7A0F">
            <w:pPr>
              <w:jc w:val="center"/>
            </w:pPr>
            <w:r w:rsidRPr="0051576A">
              <w:t>-</w:t>
            </w:r>
          </w:p>
        </w:tc>
        <w:tc>
          <w:tcPr>
            <w:tcW w:w="2268" w:type="dxa"/>
          </w:tcPr>
          <w:p w14:paraId="09EF386C" w14:textId="77777777" w:rsidR="005D4184" w:rsidRPr="0051576A" w:rsidRDefault="005D4184" w:rsidP="00AF7A0F">
            <w:pPr>
              <w:jc w:val="center"/>
            </w:pPr>
            <w:r w:rsidRPr="0051576A">
              <w:t>-</w:t>
            </w:r>
          </w:p>
        </w:tc>
        <w:tc>
          <w:tcPr>
            <w:tcW w:w="1848" w:type="dxa"/>
          </w:tcPr>
          <w:p w14:paraId="39544E31" w14:textId="77777777" w:rsidR="005D4184" w:rsidRPr="0051576A" w:rsidRDefault="005D4184" w:rsidP="00AF7A0F">
            <w:pPr>
              <w:jc w:val="center"/>
            </w:pPr>
            <w:r w:rsidRPr="0051576A">
              <w:t>-</w:t>
            </w:r>
          </w:p>
        </w:tc>
      </w:tr>
      <w:tr w:rsidR="005D4184" w:rsidRPr="0051576A" w14:paraId="4F839FB6" w14:textId="77777777" w:rsidTr="00AF7A0F">
        <w:trPr>
          <w:cantSplit/>
        </w:trPr>
        <w:tc>
          <w:tcPr>
            <w:tcW w:w="2122" w:type="dxa"/>
            <w:vAlign w:val="center"/>
            <w:hideMark/>
          </w:tcPr>
          <w:p w14:paraId="639C8F58" w14:textId="77777777" w:rsidR="005D4184" w:rsidRPr="0051576A" w:rsidRDefault="005D4184" w:rsidP="00AF7A0F">
            <w:pPr>
              <w:keepLines/>
            </w:pPr>
            <w:r w:rsidRPr="0051576A">
              <w:t>Farmakoloji-I</w:t>
            </w:r>
            <w:r>
              <w:t xml:space="preserve"> ve II</w:t>
            </w:r>
          </w:p>
        </w:tc>
        <w:tc>
          <w:tcPr>
            <w:tcW w:w="1134" w:type="dxa"/>
            <w:vAlign w:val="center"/>
            <w:hideMark/>
          </w:tcPr>
          <w:p w14:paraId="083405F4" w14:textId="77777777" w:rsidR="005D4184" w:rsidRPr="0051576A" w:rsidRDefault="005D4184" w:rsidP="00AF7A0F">
            <w:pPr>
              <w:keepLines/>
              <w:jc w:val="center"/>
            </w:pPr>
            <w:r>
              <w:t>5</w:t>
            </w:r>
          </w:p>
        </w:tc>
        <w:tc>
          <w:tcPr>
            <w:tcW w:w="2126" w:type="dxa"/>
            <w:vAlign w:val="center"/>
            <w:hideMark/>
          </w:tcPr>
          <w:p w14:paraId="4ED51318" w14:textId="77777777" w:rsidR="005D4184" w:rsidRPr="0051576A" w:rsidRDefault="005D4184" w:rsidP="00AF7A0F">
            <w:pPr>
              <w:keepLines/>
              <w:jc w:val="center"/>
            </w:pPr>
            <w:r>
              <w:t>4</w:t>
            </w:r>
          </w:p>
        </w:tc>
        <w:tc>
          <w:tcPr>
            <w:tcW w:w="2268" w:type="dxa"/>
          </w:tcPr>
          <w:p w14:paraId="5F4A550F" w14:textId="77777777" w:rsidR="005D4184" w:rsidRPr="0051576A" w:rsidRDefault="005D4184" w:rsidP="00AF7A0F">
            <w:pPr>
              <w:keepLines/>
              <w:jc w:val="center"/>
            </w:pPr>
            <w:r w:rsidRPr="0051576A">
              <w:t>-</w:t>
            </w:r>
          </w:p>
        </w:tc>
        <w:tc>
          <w:tcPr>
            <w:tcW w:w="1848" w:type="dxa"/>
          </w:tcPr>
          <w:p w14:paraId="41AE1C61" w14:textId="77777777" w:rsidR="005D4184" w:rsidRPr="0051576A" w:rsidRDefault="005D4184" w:rsidP="00AF7A0F">
            <w:pPr>
              <w:keepLines/>
              <w:jc w:val="center"/>
            </w:pPr>
            <w:r w:rsidRPr="0051576A">
              <w:t>-</w:t>
            </w:r>
          </w:p>
        </w:tc>
      </w:tr>
      <w:tr w:rsidR="005D4184" w:rsidRPr="0051576A" w14:paraId="554EE37D" w14:textId="77777777" w:rsidTr="00AF7A0F">
        <w:tc>
          <w:tcPr>
            <w:tcW w:w="2122" w:type="dxa"/>
            <w:shd w:val="clear" w:color="auto" w:fill="auto"/>
            <w:vAlign w:val="center"/>
            <w:hideMark/>
          </w:tcPr>
          <w:p w14:paraId="0792E73B" w14:textId="77777777" w:rsidR="005D4184" w:rsidRPr="0051576A" w:rsidRDefault="005D4184" w:rsidP="00AF7A0F">
            <w:pPr>
              <w:tabs>
                <w:tab w:val="left" w:pos="1485"/>
              </w:tabs>
              <w:ind w:right="-108"/>
            </w:pPr>
            <w:r w:rsidRPr="0051576A">
              <w:t>Toksikoloji ve Çevre Koruma</w:t>
            </w:r>
          </w:p>
        </w:tc>
        <w:tc>
          <w:tcPr>
            <w:tcW w:w="1134" w:type="dxa"/>
            <w:shd w:val="clear" w:color="auto" w:fill="auto"/>
            <w:vAlign w:val="center"/>
            <w:hideMark/>
          </w:tcPr>
          <w:p w14:paraId="29BD7B4E" w14:textId="77777777" w:rsidR="005D4184" w:rsidRPr="0051576A" w:rsidRDefault="005D4184" w:rsidP="00AF7A0F">
            <w:pPr>
              <w:tabs>
                <w:tab w:val="left" w:pos="1485"/>
              </w:tabs>
              <w:jc w:val="center"/>
            </w:pPr>
            <w:r w:rsidRPr="0051576A">
              <w:t>2</w:t>
            </w:r>
          </w:p>
        </w:tc>
        <w:tc>
          <w:tcPr>
            <w:tcW w:w="2126" w:type="dxa"/>
            <w:shd w:val="clear" w:color="auto" w:fill="auto"/>
            <w:vAlign w:val="center"/>
            <w:hideMark/>
          </w:tcPr>
          <w:p w14:paraId="65303401" w14:textId="77777777" w:rsidR="005D4184" w:rsidRPr="0051576A" w:rsidRDefault="005D4184" w:rsidP="00AF7A0F">
            <w:pPr>
              <w:tabs>
                <w:tab w:val="left" w:pos="1485"/>
              </w:tabs>
              <w:jc w:val="center"/>
            </w:pPr>
            <w:r w:rsidRPr="0051576A">
              <w:t>-</w:t>
            </w:r>
          </w:p>
        </w:tc>
        <w:tc>
          <w:tcPr>
            <w:tcW w:w="2268" w:type="dxa"/>
          </w:tcPr>
          <w:p w14:paraId="0547EDF2" w14:textId="77777777" w:rsidR="005D4184" w:rsidRPr="0051576A" w:rsidRDefault="005D4184" w:rsidP="00AF7A0F">
            <w:pPr>
              <w:tabs>
                <w:tab w:val="left" w:pos="1485"/>
              </w:tabs>
              <w:jc w:val="center"/>
            </w:pPr>
            <w:r w:rsidRPr="0051576A">
              <w:t>-</w:t>
            </w:r>
          </w:p>
        </w:tc>
        <w:tc>
          <w:tcPr>
            <w:tcW w:w="1848" w:type="dxa"/>
          </w:tcPr>
          <w:p w14:paraId="33801FC0" w14:textId="77777777" w:rsidR="005D4184" w:rsidRPr="0051576A" w:rsidRDefault="005D4184" w:rsidP="00AF7A0F">
            <w:pPr>
              <w:tabs>
                <w:tab w:val="left" w:pos="1485"/>
              </w:tabs>
              <w:jc w:val="center"/>
            </w:pPr>
            <w:r w:rsidRPr="0051576A">
              <w:t>-</w:t>
            </w:r>
          </w:p>
        </w:tc>
      </w:tr>
      <w:tr w:rsidR="005D4184" w:rsidRPr="0051576A" w14:paraId="6A0DDAD8" w14:textId="77777777" w:rsidTr="00AF7A0F">
        <w:tc>
          <w:tcPr>
            <w:tcW w:w="2122" w:type="dxa"/>
            <w:shd w:val="clear" w:color="auto" w:fill="auto"/>
            <w:vAlign w:val="center"/>
            <w:hideMark/>
          </w:tcPr>
          <w:p w14:paraId="4E7A0AFA" w14:textId="77777777" w:rsidR="005D4184" w:rsidRPr="0051576A" w:rsidRDefault="005D4184" w:rsidP="00AF7A0F">
            <w:r w:rsidRPr="0051576A">
              <w:t>Mikrobiyoloji-I</w:t>
            </w:r>
            <w:r>
              <w:t xml:space="preserve"> ve II</w:t>
            </w:r>
          </w:p>
        </w:tc>
        <w:tc>
          <w:tcPr>
            <w:tcW w:w="1134" w:type="dxa"/>
            <w:shd w:val="clear" w:color="auto" w:fill="auto"/>
            <w:vAlign w:val="center"/>
            <w:hideMark/>
          </w:tcPr>
          <w:p w14:paraId="3B03E71F" w14:textId="77777777" w:rsidR="005D4184" w:rsidRPr="0051576A" w:rsidRDefault="005D4184" w:rsidP="00AF7A0F">
            <w:pPr>
              <w:jc w:val="center"/>
            </w:pPr>
            <w:r>
              <w:t>4</w:t>
            </w:r>
          </w:p>
        </w:tc>
        <w:tc>
          <w:tcPr>
            <w:tcW w:w="2126" w:type="dxa"/>
            <w:shd w:val="clear" w:color="auto" w:fill="auto"/>
            <w:vAlign w:val="center"/>
            <w:hideMark/>
          </w:tcPr>
          <w:p w14:paraId="1FC662FC" w14:textId="77777777" w:rsidR="005D4184" w:rsidRPr="0051576A" w:rsidRDefault="005D4184" w:rsidP="00AF7A0F">
            <w:pPr>
              <w:jc w:val="center"/>
            </w:pPr>
            <w:r>
              <w:t>4</w:t>
            </w:r>
          </w:p>
        </w:tc>
        <w:tc>
          <w:tcPr>
            <w:tcW w:w="2268" w:type="dxa"/>
          </w:tcPr>
          <w:p w14:paraId="18D02568" w14:textId="77777777" w:rsidR="005D4184" w:rsidRPr="0051576A" w:rsidRDefault="005D4184" w:rsidP="00AF7A0F">
            <w:pPr>
              <w:jc w:val="center"/>
            </w:pPr>
            <w:r w:rsidRPr="0051576A">
              <w:t>-</w:t>
            </w:r>
          </w:p>
        </w:tc>
        <w:tc>
          <w:tcPr>
            <w:tcW w:w="1848" w:type="dxa"/>
          </w:tcPr>
          <w:p w14:paraId="0437C1AE" w14:textId="77777777" w:rsidR="005D4184" w:rsidRPr="0051576A" w:rsidRDefault="005D4184" w:rsidP="00AF7A0F">
            <w:pPr>
              <w:jc w:val="center"/>
            </w:pPr>
            <w:r w:rsidRPr="0051576A">
              <w:t>-</w:t>
            </w:r>
          </w:p>
        </w:tc>
      </w:tr>
      <w:tr w:rsidR="005D4184" w:rsidRPr="0051576A" w14:paraId="1F0CB236" w14:textId="77777777" w:rsidTr="00AF7A0F">
        <w:tc>
          <w:tcPr>
            <w:tcW w:w="2122" w:type="dxa"/>
            <w:shd w:val="clear" w:color="auto" w:fill="auto"/>
            <w:vAlign w:val="center"/>
            <w:hideMark/>
          </w:tcPr>
          <w:p w14:paraId="309177DF" w14:textId="77777777" w:rsidR="005D4184" w:rsidRPr="0051576A" w:rsidRDefault="005D4184" w:rsidP="00AF7A0F">
            <w:r w:rsidRPr="0051576A">
              <w:t>Viroloji-I</w:t>
            </w:r>
            <w:r>
              <w:t xml:space="preserve"> ve II</w:t>
            </w:r>
          </w:p>
        </w:tc>
        <w:tc>
          <w:tcPr>
            <w:tcW w:w="1134" w:type="dxa"/>
            <w:shd w:val="clear" w:color="auto" w:fill="auto"/>
            <w:vAlign w:val="center"/>
            <w:hideMark/>
          </w:tcPr>
          <w:p w14:paraId="57B072F6" w14:textId="77777777" w:rsidR="005D4184" w:rsidRPr="0051576A" w:rsidRDefault="005D4184" w:rsidP="00AF7A0F">
            <w:pPr>
              <w:jc w:val="center"/>
            </w:pPr>
            <w:r>
              <w:t>3</w:t>
            </w:r>
          </w:p>
        </w:tc>
        <w:tc>
          <w:tcPr>
            <w:tcW w:w="2126" w:type="dxa"/>
            <w:shd w:val="clear" w:color="auto" w:fill="auto"/>
            <w:vAlign w:val="center"/>
            <w:hideMark/>
          </w:tcPr>
          <w:p w14:paraId="2737361D" w14:textId="77777777" w:rsidR="005D4184" w:rsidRPr="0051576A" w:rsidRDefault="005D4184" w:rsidP="00AF7A0F">
            <w:pPr>
              <w:jc w:val="center"/>
            </w:pPr>
            <w:r>
              <w:t>4</w:t>
            </w:r>
          </w:p>
        </w:tc>
        <w:tc>
          <w:tcPr>
            <w:tcW w:w="2268" w:type="dxa"/>
          </w:tcPr>
          <w:p w14:paraId="0C23BBD9" w14:textId="77777777" w:rsidR="005D4184" w:rsidRPr="0051576A" w:rsidRDefault="005D4184" w:rsidP="00AF7A0F">
            <w:pPr>
              <w:jc w:val="center"/>
            </w:pPr>
            <w:r w:rsidRPr="0051576A">
              <w:t>-</w:t>
            </w:r>
          </w:p>
        </w:tc>
        <w:tc>
          <w:tcPr>
            <w:tcW w:w="1848" w:type="dxa"/>
          </w:tcPr>
          <w:p w14:paraId="51EA27FB" w14:textId="77777777" w:rsidR="005D4184" w:rsidRPr="0051576A" w:rsidRDefault="005D4184" w:rsidP="00AF7A0F">
            <w:pPr>
              <w:jc w:val="center"/>
            </w:pPr>
            <w:r w:rsidRPr="0051576A">
              <w:t>-</w:t>
            </w:r>
          </w:p>
        </w:tc>
      </w:tr>
      <w:tr w:rsidR="005D4184" w:rsidRPr="0051576A" w14:paraId="4656BC24" w14:textId="77777777" w:rsidTr="00AF7A0F">
        <w:tc>
          <w:tcPr>
            <w:tcW w:w="2122" w:type="dxa"/>
            <w:shd w:val="clear" w:color="auto" w:fill="auto"/>
            <w:vAlign w:val="center"/>
            <w:hideMark/>
          </w:tcPr>
          <w:p w14:paraId="451D75EB" w14:textId="77777777" w:rsidR="005D4184" w:rsidRPr="0051576A" w:rsidRDefault="005D4184" w:rsidP="00AF7A0F">
            <w:proofErr w:type="spellStart"/>
            <w:r w:rsidRPr="0051576A">
              <w:t>İmmunoloji</w:t>
            </w:r>
            <w:proofErr w:type="spellEnd"/>
          </w:p>
        </w:tc>
        <w:tc>
          <w:tcPr>
            <w:tcW w:w="1134" w:type="dxa"/>
            <w:shd w:val="clear" w:color="auto" w:fill="auto"/>
            <w:vAlign w:val="center"/>
            <w:hideMark/>
          </w:tcPr>
          <w:p w14:paraId="164189F9" w14:textId="77777777" w:rsidR="005D4184" w:rsidRPr="0051576A" w:rsidRDefault="005D4184" w:rsidP="00AF7A0F">
            <w:pPr>
              <w:jc w:val="center"/>
            </w:pPr>
            <w:r w:rsidRPr="0051576A">
              <w:t>1</w:t>
            </w:r>
          </w:p>
        </w:tc>
        <w:tc>
          <w:tcPr>
            <w:tcW w:w="2126" w:type="dxa"/>
            <w:shd w:val="clear" w:color="auto" w:fill="auto"/>
            <w:vAlign w:val="center"/>
            <w:hideMark/>
          </w:tcPr>
          <w:p w14:paraId="6B56C183" w14:textId="77777777" w:rsidR="005D4184" w:rsidRPr="0051576A" w:rsidRDefault="005D4184" w:rsidP="00AF7A0F">
            <w:pPr>
              <w:jc w:val="center"/>
            </w:pPr>
            <w:r w:rsidRPr="0051576A">
              <w:t>2</w:t>
            </w:r>
          </w:p>
        </w:tc>
        <w:tc>
          <w:tcPr>
            <w:tcW w:w="2268" w:type="dxa"/>
          </w:tcPr>
          <w:p w14:paraId="7A4AB74C" w14:textId="77777777" w:rsidR="005D4184" w:rsidRPr="0051576A" w:rsidRDefault="005D4184" w:rsidP="00AF7A0F">
            <w:pPr>
              <w:jc w:val="center"/>
            </w:pPr>
            <w:r w:rsidRPr="0051576A">
              <w:t>-</w:t>
            </w:r>
          </w:p>
        </w:tc>
        <w:tc>
          <w:tcPr>
            <w:tcW w:w="1848" w:type="dxa"/>
          </w:tcPr>
          <w:p w14:paraId="1F66D06E" w14:textId="77777777" w:rsidR="005D4184" w:rsidRPr="0051576A" w:rsidRDefault="005D4184" w:rsidP="00AF7A0F">
            <w:pPr>
              <w:jc w:val="center"/>
            </w:pPr>
            <w:r w:rsidRPr="0051576A">
              <w:t>-</w:t>
            </w:r>
          </w:p>
        </w:tc>
      </w:tr>
      <w:tr w:rsidR="005D4184" w:rsidRPr="0051576A" w14:paraId="13789356" w14:textId="77777777" w:rsidTr="00AF7A0F">
        <w:tc>
          <w:tcPr>
            <w:tcW w:w="2122" w:type="dxa"/>
            <w:shd w:val="clear" w:color="auto" w:fill="auto"/>
            <w:vAlign w:val="center"/>
            <w:hideMark/>
          </w:tcPr>
          <w:p w14:paraId="087C830E" w14:textId="77777777" w:rsidR="005D4184" w:rsidRPr="0051576A" w:rsidRDefault="005D4184" w:rsidP="00AF7A0F">
            <w:pPr>
              <w:tabs>
                <w:tab w:val="left" w:pos="1485"/>
              </w:tabs>
              <w:ind w:right="612"/>
            </w:pPr>
            <w:r w:rsidRPr="0051576A">
              <w:t>Epidemiyoloji</w:t>
            </w:r>
          </w:p>
        </w:tc>
        <w:tc>
          <w:tcPr>
            <w:tcW w:w="1134" w:type="dxa"/>
            <w:shd w:val="clear" w:color="auto" w:fill="auto"/>
            <w:vAlign w:val="center"/>
            <w:hideMark/>
          </w:tcPr>
          <w:p w14:paraId="2BBC58A0" w14:textId="77777777" w:rsidR="005D4184" w:rsidRPr="0051576A" w:rsidRDefault="005D4184" w:rsidP="00AF7A0F">
            <w:pPr>
              <w:tabs>
                <w:tab w:val="left" w:pos="1485"/>
              </w:tabs>
              <w:jc w:val="center"/>
            </w:pPr>
            <w:r w:rsidRPr="0051576A">
              <w:t>2</w:t>
            </w:r>
          </w:p>
        </w:tc>
        <w:tc>
          <w:tcPr>
            <w:tcW w:w="2126" w:type="dxa"/>
            <w:shd w:val="clear" w:color="auto" w:fill="auto"/>
            <w:vAlign w:val="center"/>
            <w:hideMark/>
          </w:tcPr>
          <w:p w14:paraId="73A0AFDD" w14:textId="77777777" w:rsidR="005D4184" w:rsidRPr="0051576A" w:rsidRDefault="005D4184" w:rsidP="00AF7A0F">
            <w:pPr>
              <w:tabs>
                <w:tab w:val="left" w:pos="1485"/>
              </w:tabs>
              <w:jc w:val="center"/>
            </w:pPr>
            <w:r w:rsidRPr="0051576A">
              <w:t>-</w:t>
            </w:r>
          </w:p>
        </w:tc>
        <w:tc>
          <w:tcPr>
            <w:tcW w:w="2268" w:type="dxa"/>
          </w:tcPr>
          <w:p w14:paraId="7687A4E6" w14:textId="77777777" w:rsidR="005D4184" w:rsidRPr="0051576A" w:rsidRDefault="005D4184" w:rsidP="00AF7A0F">
            <w:pPr>
              <w:tabs>
                <w:tab w:val="left" w:pos="1485"/>
              </w:tabs>
              <w:jc w:val="center"/>
            </w:pPr>
            <w:r w:rsidRPr="0051576A">
              <w:t>-</w:t>
            </w:r>
          </w:p>
        </w:tc>
        <w:tc>
          <w:tcPr>
            <w:tcW w:w="1848" w:type="dxa"/>
          </w:tcPr>
          <w:p w14:paraId="4CCDEFE2" w14:textId="77777777" w:rsidR="005D4184" w:rsidRPr="0051576A" w:rsidRDefault="005D4184" w:rsidP="00AF7A0F">
            <w:pPr>
              <w:tabs>
                <w:tab w:val="left" w:pos="1485"/>
              </w:tabs>
              <w:jc w:val="center"/>
            </w:pPr>
            <w:r w:rsidRPr="0051576A">
              <w:t>-</w:t>
            </w:r>
          </w:p>
        </w:tc>
      </w:tr>
      <w:tr w:rsidR="005D4184" w:rsidRPr="0051576A" w14:paraId="17C57B15" w14:textId="77777777" w:rsidTr="00AF7A0F">
        <w:tc>
          <w:tcPr>
            <w:tcW w:w="2122" w:type="dxa"/>
            <w:shd w:val="clear" w:color="auto" w:fill="auto"/>
            <w:vAlign w:val="center"/>
            <w:hideMark/>
          </w:tcPr>
          <w:p w14:paraId="13B902BE" w14:textId="77777777" w:rsidR="005D4184" w:rsidRPr="0051576A" w:rsidRDefault="005D4184" w:rsidP="00AF7A0F">
            <w:pPr>
              <w:tabs>
                <w:tab w:val="left" w:pos="1485"/>
              </w:tabs>
              <w:ind w:right="-108"/>
            </w:pPr>
            <w:r w:rsidRPr="0051576A">
              <w:t xml:space="preserve">Mesleki Etik ve </w:t>
            </w:r>
            <w:proofErr w:type="spellStart"/>
            <w:proofErr w:type="gramStart"/>
            <w:r w:rsidRPr="0051576A">
              <w:t>Vet.Hek.Mevz</w:t>
            </w:r>
            <w:proofErr w:type="spellEnd"/>
            <w:proofErr w:type="gramEnd"/>
            <w:r w:rsidRPr="0051576A">
              <w:t>.</w:t>
            </w:r>
          </w:p>
        </w:tc>
        <w:tc>
          <w:tcPr>
            <w:tcW w:w="1134" w:type="dxa"/>
            <w:shd w:val="clear" w:color="auto" w:fill="auto"/>
            <w:vAlign w:val="center"/>
            <w:hideMark/>
          </w:tcPr>
          <w:p w14:paraId="3BAAE4DA" w14:textId="77777777" w:rsidR="005D4184" w:rsidRPr="0051576A" w:rsidRDefault="005D4184" w:rsidP="00AF7A0F">
            <w:pPr>
              <w:tabs>
                <w:tab w:val="left" w:pos="1485"/>
              </w:tabs>
              <w:jc w:val="center"/>
            </w:pPr>
            <w:r w:rsidRPr="0051576A">
              <w:t>1</w:t>
            </w:r>
          </w:p>
        </w:tc>
        <w:tc>
          <w:tcPr>
            <w:tcW w:w="2126" w:type="dxa"/>
            <w:shd w:val="clear" w:color="auto" w:fill="auto"/>
            <w:vAlign w:val="center"/>
            <w:hideMark/>
          </w:tcPr>
          <w:p w14:paraId="261A5105" w14:textId="77777777" w:rsidR="005D4184" w:rsidRPr="0051576A" w:rsidRDefault="005D4184" w:rsidP="00AF7A0F">
            <w:pPr>
              <w:tabs>
                <w:tab w:val="left" w:pos="1485"/>
              </w:tabs>
              <w:jc w:val="center"/>
            </w:pPr>
            <w:r w:rsidRPr="0051576A">
              <w:t>-</w:t>
            </w:r>
          </w:p>
        </w:tc>
        <w:tc>
          <w:tcPr>
            <w:tcW w:w="2268" w:type="dxa"/>
          </w:tcPr>
          <w:p w14:paraId="5AA2EDC7" w14:textId="77777777" w:rsidR="005D4184" w:rsidRPr="0051576A" w:rsidRDefault="005D4184" w:rsidP="00AF7A0F">
            <w:pPr>
              <w:tabs>
                <w:tab w:val="left" w:pos="1485"/>
              </w:tabs>
              <w:jc w:val="center"/>
            </w:pPr>
            <w:r w:rsidRPr="0051576A">
              <w:t>-</w:t>
            </w:r>
          </w:p>
        </w:tc>
        <w:tc>
          <w:tcPr>
            <w:tcW w:w="1848" w:type="dxa"/>
          </w:tcPr>
          <w:p w14:paraId="3788D7A4" w14:textId="77777777" w:rsidR="005D4184" w:rsidRPr="0051576A" w:rsidRDefault="005D4184" w:rsidP="00AF7A0F">
            <w:pPr>
              <w:tabs>
                <w:tab w:val="left" w:pos="1485"/>
              </w:tabs>
              <w:jc w:val="center"/>
            </w:pPr>
            <w:r w:rsidRPr="0051576A">
              <w:t>-</w:t>
            </w:r>
          </w:p>
        </w:tc>
      </w:tr>
      <w:tr w:rsidR="005D4184" w:rsidRPr="0051576A" w14:paraId="0C1DAF34" w14:textId="77777777" w:rsidTr="00AF7A0F">
        <w:tc>
          <w:tcPr>
            <w:tcW w:w="2122" w:type="dxa"/>
            <w:vAlign w:val="center"/>
          </w:tcPr>
          <w:p w14:paraId="0E0F9991" w14:textId="77777777" w:rsidR="005D4184" w:rsidRPr="0051576A" w:rsidRDefault="005D4184" w:rsidP="00AF7A0F">
            <w:r w:rsidRPr="0051576A">
              <w:t>Veteriner Hekimlik Tarihi ve Deontoloji</w:t>
            </w:r>
          </w:p>
        </w:tc>
        <w:tc>
          <w:tcPr>
            <w:tcW w:w="1134" w:type="dxa"/>
            <w:vAlign w:val="center"/>
          </w:tcPr>
          <w:p w14:paraId="0783075A" w14:textId="77777777" w:rsidR="005D4184" w:rsidRPr="0051576A" w:rsidRDefault="005D4184" w:rsidP="00AF7A0F">
            <w:pPr>
              <w:jc w:val="center"/>
            </w:pPr>
            <w:r w:rsidRPr="0051576A">
              <w:t>1</w:t>
            </w:r>
          </w:p>
        </w:tc>
        <w:tc>
          <w:tcPr>
            <w:tcW w:w="2126" w:type="dxa"/>
            <w:vAlign w:val="center"/>
          </w:tcPr>
          <w:p w14:paraId="48BDB999" w14:textId="77777777" w:rsidR="005D4184" w:rsidRPr="0051576A" w:rsidRDefault="005D4184" w:rsidP="00AF7A0F">
            <w:pPr>
              <w:jc w:val="center"/>
            </w:pPr>
            <w:r w:rsidRPr="0051576A">
              <w:t>-</w:t>
            </w:r>
          </w:p>
        </w:tc>
        <w:tc>
          <w:tcPr>
            <w:tcW w:w="2268" w:type="dxa"/>
          </w:tcPr>
          <w:p w14:paraId="3185FB60" w14:textId="77777777" w:rsidR="005D4184" w:rsidRPr="0051576A" w:rsidRDefault="005D4184" w:rsidP="00AF7A0F">
            <w:pPr>
              <w:jc w:val="center"/>
            </w:pPr>
            <w:r w:rsidRPr="0051576A">
              <w:t>-</w:t>
            </w:r>
          </w:p>
        </w:tc>
        <w:tc>
          <w:tcPr>
            <w:tcW w:w="1848" w:type="dxa"/>
          </w:tcPr>
          <w:p w14:paraId="7C094EB7" w14:textId="77777777" w:rsidR="005D4184" w:rsidRPr="0051576A" w:rsidRDefault="005D4184" w:rsidP="00AF7A0F">
            <w:pPr>
              <w:jc w:val="center"/>
            </w:pPr>
            <w:r w:rsidRPr="0051576A">
              <w:t>-</w:t>
            </w:r>
          </w:p>
        </w:tc>
      </w:tr>
      <w:tr w:rsidR="005D4184" w:rsidRPr="0051576A" w14:paraId="576DBFF9" w14:textId="77777777" w:rsidTr="00AF7A0F">
        <w:tc>
          <w:tcPr>
            <w:tcW w:w="2122" w:type="dxa"/>
            <w:vAlign w:val="center"/>
          </w:tcPr>
          <w:p w14:paraId="69D726F2" w14:textId="77777777" w:rsidR="005D4184" w:rsidRPr="0051576A" w:rsidRDefault="005D4184" w:rsidP="00AF7A0F">
            <w:r w:rsidRPr="0051576A">
              <w:t>Mesleki İletişim</w:t>
            </w:r>
          </w:p>
        </w:tc>
        <w:tc>
          <w:tcPr>
            <w:tcW w:w="1134" w:type="dxa"/>
            <w:vAlign w:val="center"/>
          </w:tcPr>
          <w:p w14:paraId="7DFDEF92" w14:textId="77777777" w:rsidR="005D4184" w:rsidRPr="0051576A" w:rsidRDefault="005D4184" w:rsidP="00AF7A0F">
            <w:pPr>
              <w:jc w:val="center"/>
            </w:pPr>
            <w:r w:rsidRPr="0051576A">
              <w:t>1</w:t>
            </w:r>
          </w:p>
        </w:tc>
        <w:tc>
          <w:tcPr>
            <w:tcW w:w="2126" w:type="dxa"/>
            <w:vAlign w:val="center"/>
          </w:tcPr>
          <w:p w14:paraId="11DCB631" w14:textId="77777777" w:rsidR="005D4184" w:rsidRPr="0051576A" w:rsidRDefault="005D4184" w:rsidP="00AF7A0F">
            <w:pPr>
              <w:jc w:val="center"/>
            </w:pPr>
            <w:r w:rsidRPr="0051576A">
              <w:t>-</w:t>
            </w:r>
          </w:p>
        </w:tc>
        <w:tc>
          <w:tcPr>
            <w:tcW w:w="2268" w:type="dxa"/>
          </w:tcPr>
          <w:p w14:paraId="5B463CE8" w14:textId="77777777" w:rsidR="005D4184" w:rsidRPr="0051576A" w:rsidRDefault="005D4184" w:rsidP="00AF7A0F">
            <w:pPr>
              <w:jc w:val="center"/>
            </w:pPr>
            <w:r w:rsidRPr="0051576A">
              <w:t>-</w:t>
            </w:r>
          </w:p>
        </w:tc>
        <w:tc>
          <w:tcPr>
            <w:tcW w:w="1848" w:type="dxa"/>
          </w:tcPr>
          <w:p w14:paraId="309B7895" w14:textId="77777777" w:rsidR="005D4184" w:rsidRPr="0051576A" w:rsidRDefault="005D4184" w:rsidP="00AF7A0F">
            <w:pPr>
              <w:jc w:val="center"/>
            </w:pPr>
            <w:r w:rsidRPr="0051576A">
              <w:t>-</w:t>
            </w:r>
          </w:p>
        </w:tc>
      </w:tr>
      <w:tr w:rsidR="005D4184" w:rsidRPr="0051576A" w14:paraId="69C0D11B" w14:textId="77777777" w:rsidTr="00AF7A0F">
        <w:tc>
          <w:tcPr>
            <w:tcW w:w="2122" w:type="dxa"/>
            <w:shd w:val="clear" w:color="auto" w:fill="auto"/>
            <w:vAlign w:val="center"/>
            <w:hideMark/>
          </w:tcPr>
          <w:p w14:paraId="286A971D" w14:textId="77777777" w:rsidR="005D4184" w:rsidRPr="0051576A" w:rsidRDefault="005D4184" w:rsidP="00AF7A0F">
            <w:r>
              <w:t xml:space="preserve">Su Ürünleri </w:t>
            </w:r>
            <w:proofErr w:type="spellStart"/>
            <w:r w:rsidRPr="0051576A">
              <w:t>Hast</w:t>
            </w:r>
            <w:proofErr w:type="spellEnd"/>
            <w:r>
              <w:t>.</w:t>
            </w:r>
          </w:p>
        </w:tc>
        <w:tc>
          <w:tcPr>
            <w:tcW w:w="1134" w:type="dxa"/>
            <w:shd w:val="clear" w:color="auto" w:fill="auto"/>
            <w:vAlign w:val="center"/>
            <w:hideMark/>
          </w:tcPr>
          <w:p w14:paraId="1C33FD58" w14:textId="77777777" w:rsidR="005D4184" w:rsidRPr="0051576A" w:rsidRDefault="005D4184" w:rsidP="00AF7A0F">
            <w:pPr>
              <w:jc w:val="center"/>
            </w:pPr>
            <w:r w:rsidRPr="0051576A">
              <w:t>1</w:t>
            </w:r>
          </w:p>
        </w:tc>
        <w:tc>
          <w:tcPr>
            <w:tcW w:w="2126" w:type="dxa"/>
            <w:shd w:val="clear" w:color="auto" w:fill="auto"/>
            <w:vAlign w:val="center"/>
            <w:hideMark/>
          </w:tcPr>
          <w:p w14:paraId="118AC93A" w14:textId="77777777" w:rsidR="005D4184" w:rsidRPr="0051576A" w:rsidRDefault="005D4184" w:rsidP="00AF7A0F">
            <w:pPr>
              <w:jc w:val="center"/>
            </w:pPr>
            <w:r w:rsidRPr="0051576A">
              <w:t>-</w:t>
            </w:r>
          </w:p>
        </w:tc>
        <w:tc>
          <w:tcPr>
            <w:tcW w:w="2268" w:type="dxa"/>
          </w:tcPr>
          <w:p w14:paraId="145668A6" w14:textId="77777777" w:rsidR="005D4184" w:rsidRPr="0051576A" w:rsidRDefault="005D4184" w:rsidP="00AF7A0F">
            <w:pPr>
              <w:jc w:val="center"/>
            </w:pPr>
            <w:r w:rsidRPr="0051576A">
              <w:t>-</w:t>
            </w:r>
          </w:p>
        </w:tc>
        <w:tc>
          <w:tcPr>
            <w:tcW w:w="1848" w:type="dxa"/>
          </w:tcPr>
          <w:p w14:paraId="51F97315" w14:textId="77777777" w:rsidR="005D4184" w:rsidRPr="0051576A" w:rsidRDefault="005D4184" w:rsidP="00AF7A0F">
            <w:pPr>
              <w:jc w:val="center"/>
            </w:pPr>
            <w:r w:rsidRPr="0051576A">
              <w:t>-</w:t>
            </w:r>
          </w:p>
        </w:tc>
      </w:tr>
      <w:tr w:rsidR="005D4184" w:rsidRPr="00DC1C83" w14:paraId="22C27FE6" w14:textId="77777777" w:rsidTr="00AF7A0F">
        <w:tc>
          <w:tcPr>
            <w:tcW w:w="2122" w:type="dxa"/>
            <w:tcBorders>
              <w:bottom w:val="single" w:sz="4" w:space="0" w:color="auto"/>
            </w:tcBorders>
            <w:shd w:val="clear" w:color="auto" w:fill="FFC000"/>
            <w:vAlign w:val="center"/>
          </w:tcPr>
          <w:p w14:paraId="2522E8E7" w14:textId="77777777" w:rsidR="005D4184" w:rsidRPr="00DC1C83" w:rsidRDefault="005D4184" w:rsidP="00AF7A0F">
            <w:pPr>
              <w:rPr>
                <w:b/>
              </w:rPr>
            </w:pPr>
            <w:r w:rsidRPr="00DC1C83">
              <w:rPr>
                <w:b/>
              </w:rPr>
              <w:t>TOPLAM</w:t>
            </w:r>
          </w:p>
        </w:tc>
        <w:tc>
          <w:tcPr>
            <w:tcW w:w="1134" w:type="dxa"/>
            <w:tcBorders>
              <w:bottom w:val="single" w:sz="4" w:space="0" w:color="auto"/>
            </w:tcBorders>
            <w:shd w:val="clear" w:color="auto" w:fill="FFC000"/>
            <w:vAlign w:val="center"/>
          </w:tcPr>
          <w:p w14:paraId="474DB591" w14:textId="77777777" w:rsidR="005D4184" w:rsidRPr="00DC1C83" w:rsidRDefault="005D4184" w:rsidP="00AF7A0F">
            <w:pPr>
              <w:jc w:val="center"/>
              <w:rPr>
                <w:b/>
              </w:rPr>
            </w:pPr>
            <w:r w:rsidRPr="00DC1C83">
              <w:rPr>
                <w:b/>
              </w:rPr>
              <w:t>47</w:t>
            </w:r>
          </w:p>
        </w:tc>
        <w:tc>
          <w:tcPr>
            <w:tcW w:w="2126" w:type="dxa"/>
            <w:tcBorders>
              <w:bottom w:val="single" w:sz="4" w:space="0" w:color="auto"/>
            </w:tcBorders>
            <w:shd w:val="clear" w:color="auto" w:fill="FFC000"/>
            <w:vAlign w:val="center"/>
          </w:tcPr>
          <w:p w14:paraId="0B3B58BE" w14:textId="77777777" w:rsidR="005D4184" w:rsidRPr="00DC1C83" w:rsidRDefault="005D4184" w:rsidP="00AF7A0F">
            <w:pPr>
              <w:jc w:val="center"/>
              <w:rPr>
                <w:b/>
              </w:rPr>
            </w:pPr>
            <w:r>
              <w:rPr>
                <w:b/>
              </w:rPr>
              <w:t>3</w:t>
            </w:r>
            <w:r w:rsidRPr="00DC1C83">
              <w:rPr>
                <w:b/>
              </w:rPr>
              <w:t>8</w:t>
            </w:r>
          </w:p>
        </w:tc>
        <w:tc>
          <w:tcPr>
            <w:tcW w:w="2268" w:type="dxa"/>
            <w:tcBorders>
              <w:bottom w:val="single" w:sz="4" w:space="0" w:color="auto"/>
            </w:tcBorders>
            <w:shd w:val="clear" w:color="auto" w:fill="FFC000"/>
          </w:tcPr>
          <w:p w14:paraId="7EC8150F" w14:textId="77777777" w:rsidR="005D4184" w:rsidRPr="00DC1C83" w:rsidRDefault="005D4184" w:rsidP="00AF7A0F">
            <w:pPr>
              <w:jc w:val="center"/>
              <w:rPr>
                <w:b/>
              </w:rPr>
            </w:pPr>
            <w:r w:rsidRPr="00DC1C83">
              <w:rPr>
                <w:b/>
              </w:rPr>
              <w:t>-</w:t>
            </w:r>
          </w:p>
        </w:tc>
        <w:tc>
          <w:tcPr>
            <w:tcW w:w="1848" w:type="dxa"/>
            <w:tcBorders>
              <w:bottom w:val="single" w:sz="4" w:space="0" w:color="auto"/>
            </w:tcBorders>
            <w:shd w:val="clear" w:color="auto" w:fill="FFC000"/>
          </w:tcPr>
          <w:p w14:paraId="5CDCEED0" w14:textId="77777777" w:rsidR="005D4184" w:rsidRPr="00DC1C83" w:rsidRDefault="005D4184" w:rsidP="00AF7A0F">
            <w:pPr>
              <w:jc w:val="center"/>
              <w:rPr>
                <w:b/>
              </w:rPr>
            </w:pPr>
            <w:r>
              <w:rPr>
                <w:b/>
              </w:rPr>
              <w:t>-</w:t>
            </w:r>
          </w:p>
        </w:tc>
      </w:tr>
      <w:tr w:rsidR="005D4184" w:rsidRPr="0051576A" w14:paraId="1E74CE93" w14:textId="77777777" w:rsidTr="00AF7A0F">
        <w:tc>
          <w:tcPr>
            <w:tcW w:w="2122" w:type="dxa"/>
            <w:tcBorders>
              <w:top w:val="single" w:sz="4" w:space="0" w:color="auto"/>
              <w:bottom w:val="single" w:sz="4" w:space="0" w:color="auto"/>
            </w:tcBorders>
            <w:shd w:val="clear" w:color="auto" w:fill="DEEAF6" w:themeFill="accent1" w:themeFillTint="33"/>
            <w:vAlign w:val="center"/>
          </w:tcPr>
          <w:p w14:paraId="1AB16855" w14:textId="77777777" w:rsidR="005D4184" w:rsidRPr="0051576A" w:rsidRDefault="005D4184" w:rsidP="00AF7A0F">
            <w:r w:rsidRPr="0051576A">
              <w:rPr>
                <w:b/>
              </w:rPr>
              <w:t>3.2.2. Klinik Bilimler</w:t>
            </w:r>
          </w:p>
        </w:tc>
        <w:tc>
          <w:tcPr>
            <w:tcW w:w="1134" w:type="dxa"/>
            <w:tcBorders>
              <w:top w:val="single" w:sz="4" w:space="0" w:color="auto"/>
              <w:bottom w:val="single" w:sz="4" w:space="0" w:color="auto"/>
            </w:tcBorders>
            <w:shd w:val="clear" w:color="auto" w:fill="DEEAF6" w:themeFill="accent1" w:themeFillTint="33"/>
            <w:vAlign w:val="center"/>
          </w:tcPr>
          <w:p w14:paraId="22FC4D30" w14:textId="77777777" w:rsidR="005D4184" w:rsidRPr="0051576A" w:rsidRDefault="005D4184" w:rsidP="00AF7A0F">
            <w:pPr>
              <w:jc w:val="center"/>
            </w:pPr>
            <w:r w:rsidRPr="0051576A">
              <w:rPr>
                <w:b/>
              </w:rPr>
              <w:t>Teorik</w:t>
            </w:r>
          </w:p>
        </w:tc>
        <w:tc>
          <w:tcPr>
            <w:tcW w:w="2126" w:type="dxa"/>
            <w:tcBorders>
              <w:top w:val="single" w:sz="4" w:space="0" w:color="auto"/>
              <w:bottom w:val="single" w:sz="4" w:space="0" w:color="auto"/>
            </w:tcBorders>
            <w:shd w:val="clear" w:color="auto" w:fill="DEEAF6" w:themeFill="accent1" w:themeFillTint="33"/>
            <w:vAlign w:val="center"/>
          </w:tcPr>
          <w:p w14:paraId="4429E8C7" w14:textId="77777777" w:rsidR="005D4184" w:rsidRPr="0051576A" w:rsidRDefault="005D4184" w:rsidP="00AF7A0F">
            <w:pPr>
              <w:jc w:val="center"/>
            </w:pPr>
            <w:r w:rsidRPr="0051576A">
              <w:rPr>
                <w:b/>
              </w:rPr>
              <w:t>Laboratu</w:t>
            </w:r>
            <w:r>
              <w:rPr>
                <w:b/>
              </w:rPr>
              <w:t>v</w:t>
            </w:r>
            <w:r w:rsidRPr="0051576A">
              <w:rPr>
                <w:b/>
              </w:rPr>
              <w:t>ar ve masa çalışması</w:t>
            </w:r>
          </w:p>
        </w:tc>
        <w:tc>
          <w:tcPr>
            <w:tcW w:w="2268" w:type="dxa"/>
            <w:tcBorders>
              <w:top w:val="single" w:sz="4" w:space="0" w:color="auto"/>
              <w:bottom w:val="single" w:sz="4" w:space="0" w:color="auto"/>
            </w:tcBorders>
            <w:shd w:val="clear" w:color="auto" w:fill="DEEAF6" w:themeFill="accent1" w:themeFillTint="33"/>
          </w:tcPr>
          <w:p w14:paraId="16D3F8EE" w14:textId="77777777" w:rsidR="005D4184" w:rsidRPr="0051576A" w:rsidRDefault="005D4184" w:rsidP="00AF7A0F">
            <w:pPr>
              <w:jc w:val="center"/>
              <w:rPr>
                <w:b/>
              </w:rPr>
            </w:pPr>
            <w:r>
              <w:rPr>
                <w:b/>
              </w:rPr>
              <w:t>Klinik</w:t>
            </w:r>
            <w:r w:rsidRPr="0051576A">
              <w:rPr>
                <w:b/>
              </w:rPr>
              <w:t xml:space="preserve"> olmayan hayvan çalışmaları</w:t>
            </w:r>
          </w:p>
        </w:tc>
        <w:tc>
          <w:tcPr>
            <w:tcW w:w="1848" w:type="dxa"/>
            <w:tcBorders>
              <w:top w:val="single" w:sz="4" w:space="0" w:color="auto"/>
              <w:bottom w:val="single" w:sz="4" w:space="0" w:color="auto"/>
            </w:tcBorders>
            <w:shd w:val="clear" w:color="auto" w:fill="DEEAF6" w:themeFill="accent1" w:themeFillTint="33"/>
          </w:tcPr>
          <w:p w14:paraId="5D0185BF" w14:textId="77777777" w:rsidR="005D4184" w:rsidRPr="0051576A" w:rsidRDefault="005D4184" w:rsidP="00AF7A0F">
            <w:pPr>
              <w:jc w:val="center"/>
              <w:rPr>
                <w:b/>
              </w:rPr>
            </w:pPr>
            <w:r w:rsidRPr="0051576A">
              <w:rPr>
                <w:b/>
              </w:rPr>
              <w:t>Klinik çalışma</w:t>
            </w:r>
          </w:p>
        </w:tc>
      </w:tr>
      <w:tr w:rsidR="005D4184" w:rsidRPr="0051576A" w14:paraId="6116D731" w14:textId="77777777" w:rsidTr="00AF7A0F">
        <w:tc>
          <w:tcPr>
            <w:tcW w:w="2122" w:type="dxa"/>
            <w:tcBorders>
              <w:top w:val="single" w:sz="4" w:space="0" w:color="auto"/>
            </w:tcBorders>
            <w:shd w:val="clear" w:color="auto" w:fill="auto"/>
            <w:vAlign w:val="center"/>
            <w:hideMark/>
          </w:tcPr>
          <w:p w14:paraId="02259D3F" w14:textId="77777777" w:rsidR="005D4184" w:rsidRPr="0051576A" w:rsidRDefault="005D4184" w:rsidP="00AF7A0F">
            <w:r w:rsidRPr="0051576A">
              <w:t>Patoloji-I</w:t>
            </w:r>
            <w:r>
              <w:t>, II, III</w:t>
            </w:r>
          </w:p>
        </w:tc>
        <w:tc>
          <w:tcPr>
            <w:tcW w:w="1134" w:type="dxa"/>
            <w:tcBorders>
              <w:top w:val="single" w:sz="4" w:space="0" w:color="auto"/>
            </w:tcBorders>
            <w:shd w:val="clear" w:color="auto" w:fill="auto"/>
            <w:vAlign w:val="center"/>
            <w:hideMark/>
          </w:tcPr>
          <w:p w14:paraId="780E2411" w14:textId="77777777" w:rsidR="005D4184" w:rsidRPr="0051576A" w:rsidRDefault="005D4184" w:rsidP="00AF7A0F">
            <w:pPr>
              <w:jc w:val="center"/>
            </w:pPr>
            <w:r>
              <w:t>7</w:t>
            </w:r>
          </w:p>
        </w:tc>
        <w:tc>
          <w:tcPr>
            <w:tcW w:w="2126" w:type="dxa"/>
            <w:tcBorders>
              <w:top w:val="single" w:sz="4" w:space="0" w:color="auto"/>
            </w:tcBorders>
            <w:shd w:val="clear" w:color="auto" w:fill="auto"/>
            <w:vAlign w:val="center"/>
            <w:hideMark/>
          </w:tcPr>
          <w:p w14:paraId="518AAA7F" w14:textId="77777777" w:rsidR="005D4184" w:rsidRPr="0051576A" w:rsidRDefault="005D4184" w:rsidP="00AF7A0F">
            <w:pPr>
              <w:jc w:val="center"/>
            </w:pPr>
            <w:r>
              <w:t>6</w:t>
            </w:r>
          </w:p>
        </w:tc>
        <w:tc>
          <w:tcPr>
            <w:tcW w:w="2268" w:type="dxa"/>
            <w:tcBorders>
              <w:top w:val="single" w:sz="4" w:space="0" w:color="auto"/>
            </w:tcBorders>
          </w:tcPr>
          <w:p w14:paraId="4FBBA087" w14:textId="77777777" w:rsidR="005D4184" w:rsidRPr="0051576A" w:rsidRDefault="005D4184" w:rsidP="00AF7A0F">
            <w:pPr>
              <w:jc w:val="center"/>
            </w:pPr>
            <w:r w:rsidRPr="0051576A">
              <w:t>-</w:t>
            </w:r>
          </w:p>
        </w:tc>
        <w:tc>
          <w:tcPr>
            <w:tcW w:w="1848" w:type="dxa"/>
            <w:tcBorders>
              <w:top w:val="single" w:sz="4" w:space="0" w:color="auto"/>
            </w:tcBorders>
          </w:tcPr>
          <w:p w14:paraId="6C0A4570" w14:textId="77777777" w:rsidR="005D4184" w:rsidRPr="0051576A" w:rsidRDefault="005D4184" w:rsidP="00AF7A0F">
            <w:pPr>
              <w:jc w:val="center"/>
            </w:pPr>
            <w:r w:rsidRPr="0051576A">
              <w:t>-</w:t>
            </w:r>
          </w:p>
        </w:tc>
      </w:tr>
      <w:tr w:rsidR="005D4184" w:rsidRPr="0051576A" w14:paraId="034D36C0" w14:textId="77777777" w:rsidTr="00AF7A0F">
        <w:tc>
          <w:tcPr>
            <w:tcW w:w="2122" w:type="dxa"/>
            <w:shd w:val="clear" w:color="auto" w:fill="auto"/>
            <w:vAlign w:val="center"/>
            <w:hideMark/>
          </w:tcPr>
          <w:p w14:paraId="444A563B" w14:textId="77777777" w:rsidR="005D4184" w:rsidRPr="0051576A" w:rsidRDefault="005D4184" w:rsidP="00AF7A0F">
            <w:pPr>
              <w:tabs>
                <w:tab w:val="left" w:pos="1485"/>
              </w:tabs>
              <w:ind w:right="-108"/>
            </w:pPr>
            <w:proofErr w:type="spellStart"/>
            <w:r w:rsidRPr="0051576A">
              <w:t>Nekropsi</w:t>
            </w:r>
            <w:proofErr w:type="spellEnd"/>
          </w:p>
        </w:tc>
        <w:tc>
          <w:tcPr>
            <w:tcW w:w="1134" w:type="dxa"/>
            <w:shd w:val="clear" w:color="auto" w:fill="auto"/>
            <w:vAlign w:val="center"/>
            <w:hideMark/>
          </w:tcPr>
          <w:p w14:paraId="72DAF0B2" w14:textId="77777777" w:rsidR="005D4184" w:rsidRPr="0051576A" w:rsidRDefault="005D4184" w:rsidP="00AF7A0F">
            <w:pPr>
              <w:tabs>
                <w:tab w:val="left" w:pos="1485"/>
              </w:tabs>
              <w:jc w:val="center"/>
            </w:pPr>
            <w:r w:rsidRPr="0051576A">
              <w:t>1</w:t>
            </w:r>
          </w:p>
        </w:tc>
        <w:tc>
          <w:tcPr>
            <w:tcW w:w="2126" w:type="dxa"/>
            <w:shd w:val="clear" w:color="auto" w:fill="auto"/>
            <w:vAlign w:val="center"/>
            <w:hideMark/>
          </w:tcPr>
          <w:p w14:paraId="5450BFA5" w14:textId="77777777" w:rsidR="005D4184" w:rsidRPr="0051576A" w:rsidRDefault="005D4184" w:rsidP="00AF7A0F">
            <w:pPr>
              <w:tabs>
                <w:tab w:val="left" w:pos="1485"/>
              </w:tabs>
              <w:jc w:val="center"/>
            </w:pPr>
            <w:r w:rsidRPr="0051576A">
              <w:t>-</w:t>
            </w:r>
          </w:p>
        </w:tc>
        <w:tc>
          <w:tcPr>
            <w:tcW w:w="2268" w:type="dxa"/>
          </w:tcPr>
          <w:p w14:paraId="38D4F4D5" w14:textId="77777777" w:rsidR="005D4184" w:rsidRPr="0051576A" w:rsidRDefault="005D4184" w:rsidP="00AF7A0F">
            <w:pPr>
              <w:tabs>
                <w:tab w:val="left" w:pos="1485"/>
              </w:tabs>
              <w:jc w:val="center"/>
            </w:pPr>
            <w:r>
              <w:t>-</w:t>
            </w:r>
          </w:p>
        </w:tc>
        <w:tc>
          <w:tcPr>
            <w:tcW w:w="1848" w:type="dxa"/>
          </w:tcPr>
          <w:p w14:paraId="5CC16BB0" w14:textId="77777777" w:rsidR="005D4184" w:rsidRPr="0051576A" w:rsidRDefault="005D4184" w:rsidP="00AF7A0F">
            <w:pPr>
              <w:tabs>
                <w:tab w:val="left" w:pos="1485"/>
              </w:tabs>
              <w:jc w:val="center"/>
            </w:pPr>
            <w:r>
              <w:t>2</w:t>
            </w:r>
          </w:p>
        </w:tc>
      </w:tr>
      <w:tr w:rsidR="005D4184" w:rsidRPr="0051576A" w14:paraId="5ACF8FB6" w14:textId="77777777" w:rsidTr="00AF7A0F">
        <w:tc>
          <w:tcPr>
            <w:tcW w:w="2122" w:type="dxa"/>
            <w:vAlign w:val="center"/>
            <w:hideMark/>
          </w:tcPr>
          <w:p w14:paraId="443A283C" w14:textId="77777777" w:rsidR="005D4184" w:rsidRPr="0051576A" w:rsidRDefault="005D4184" w:rsidP="00AF7A0F">
            <w:r w:rsidRPr="0051576A">
              <w:lastRenderedPageBreak/>
              <w:t>Parazitoloji</w:t>
            </w:r>
          </w:p>
        </w:tc>
        <w:tc>
          <w:tcPr>
            <w:tcW w:w="1134" w:type="dxa"/>
            <w:vAlign w:val="center"/>
            <w:hideMark/>
          </w:tcPr>
          <w:p w14:paraId="06266064" w14:textId="77777777" w:rsidR="005D4184" w:rsidRPr="0051576A" w:rsidRDefault="005D4184" w:rsidP="00AF7A0F">
            <w:pPr>
              <w:jc w:val="center"/>
            </w:pPr>
            <w:r w:rsidRPr="0051576A">
              <w:t>1</w:t>
            </w:r>
          </w:p>
        </w:tc>
        <w:tc>
          <w:tcPr>
            <w:tcW w:w="2126" w:type="dxa"/>
            <w:vAlign w:val="center"/>
            <w:hideMark/>
          </w:tcPr>
          <w:p w14:paraId="094C979A" w14:textId="77777777" w:rsidR="005D4184" w:rsidRPr="0051576A" w:rsidRDefault="005D4184" w:rsidP="00AF7A0F">
            <w:pPr>
              <w:jc w:val="center"/>
            </w:pPr>
            <w:r w:rsidRPr="0051576A">
              <w:t>2</w:t>
            </w:r>
          </w:p>
        </w:tc>
        <w:tc>
          <w:tcPr>
            <w:tcW w:w="2268" w:type="dxa"/>
          </w:tcPr>
          <w:p w14:paraId="5A60960E" w14:textId="77777777" w:rsidR="005D4184" w:rsidRPr="0051576A" w:rsidRDefault="005D4184" w:rsidP="00AF7A0F">
            <w:pPr>
              <w:jc w:val="center"/>
            </w:pPr>
            <w:r w:rsidRPr="0051576A">
              <w:t>-</w:t>
            </w:r>
          </w:p>
        </w:tc>
        <w:tc>
          <w:tcPr>
            <w:tcW w:w="1848" w:type="dxa"/>
          </w:tcPr>
          <w:p w14:paraId="4669903F" w14:textId="77777777" w:rsidR="005D4184" w:rsidRPr="0051576A" w:rsidRDefault="005D4184" w:rsidP="00AF7A0F">
            <w:pPr>
              <w:jc w:val="center"/>
            </w:pPr>
            <w:r w:rsidRPr="0051576A">
              <w:t>-</w:t>
            </w:r>
          </w:p>
        </w:tc>
      </w:tr>
      <w:tr w:rsidR="005D4184" w:rsidRPr="0051576A" w14:paraId="2587EDB5" w14:textId="77777777" w:rsidTr="00AF7A0F">
        <w:tc>
          <w:tcPr>
            <w:tcW w:w="2122" w:type="dxa"/>
            <w:shd w:val="clear" w:color="auto" w:fill="auto"/>
            <w:vAlign w:val="center"/>
            <w:hideMark/>
          </w:tcPr>
          <w:p w14:paraId="67C91640" w14:textId="77777777" w:rsidR="005D4184" w:rsidRPr="0051576A" w:rsidRDefault="005D4184" w:rsidP="00AF7A0F">
            <w:r w:rsidRPr="0051576A">
              <w:t>Helmintoloji</w:t>
            </w:r>
          </w:p>
        </w:tc>
        <w:tc>
          <w:tcPr>
            <w:tcW w:w="1134" w:type="dxa"/>
            <w:shd w:val="clear" w:color="auto" w:fill="auto"/>
            <w:vAlign w:val="center"/>
            <w:hideMark/>
          </w:tcPr>
          <w:p w14:paraId="28678CFD" w14:textId="77777777" w:rsidR="005D4184" w:rsidRPr="0051576A" w:rsidRDefault="005D4184" w:rsidP="00AF7A0F">
            <w:pPr>
              <w:jc w:val="center"/>
            </w:pPr>
            <w:r w:rsidRPr="0051576A">
              <w:t>2</w:t>
            </w:r>
          </w:p>
        </w:tc>
        <w:tc>
          <w:tcPr>
            <w:tcW w:w="2126" w:type="dxa"/>
            <w:shd w:val="clear" w:color="auto" w:fill="auto"/>
            <w:vAlign w:val="center"/>
            <w:hideMark/>
          </w:tcPr>
          <w:p w14:paraId="2798836E" w14:textId="77777777" w:rsidR="005D4184" w:rsidRPr="0051576A" w:rsidRDefault="005D4184" w:rsidP="00AF7A0F">
            <w:pPr>
              <w:jc w:val="center"/>
            </w:pPr>
            <w:r w:rsidRPr="0051576A">
              <w:t>2</w:t>
            </w:r>
          </w:p>
        </w:tc>
        <w:tc>
          <w:tcPr>
            <w:tcW w:w="2268" w:type="dxa"/>
          </w:tcPr>
          <w:p w14:paraId="20F6CB4F" w14:textId="77777777" w:rsidR="005D4184" w:rsidRPr="0051576A" w:rsidRDefault="005D4184" w:rsidP="00AF7A0F">
            <w:pPr>
              <w:jc w:val="center"/>
            </w:pPr>
            <w:r w:rsidRPr="0051576A">
              <w:t>-</w:t>
            </w:r>
          </w:p>
        </w:tc>
        <w:tc>
          <w:tcPr>
            <w:tcW w:w="1848" w:type="dxa"/>
          </w:tcPr>
          <w:p w14:paraId="36E25FF4" w14:textId="77777777" w:rsidR="005D4184" w:rsidRPr="0051576A" w:rsidRDefault="005D4184" w:rsidP="00AF7A0F">
            <w:pPr>
              <w:jc w:val="center"/>
            </w:pPr>
            <w:r w:rsidRPr="0051576A">
              <w:t>-</w:t>
            </w:r>
          </w:p>
        </w:tc>
      </w:tr>
      <w:tr w:rsidR="005D4184" w:rsidRPr="0051576A" w14:paraId="1D3269CC" w14:textId="77777777" w:rsidTr="00AF7A0F">
        <w:trPr>
          <w:cantSplit/>
        </w:trPr>
        <w:tc>
          <w:tcPr>
            <w:tcW w:w="2122" w:type="dxa"/>
            <w:vAlign w:val="center"/>
            <w:hideMark/>
          </w:tcPr>
          <w:p w14:paraId="6AB6F8F7" w14:textId="77777777" w:rsidR="005D4184" w:rsidRPr="0051576A" w:rsidRDefault="005D4184" w:rsidP="00AF7A0F">
            <w:pPr>
              <w:keepLines/>
            </w:pPr>
            <w:proofErr w:type="spellStart"/>
            <w:r w:rsidRPr="0051576A">
              <w:t>Protozooloji</w:t>
            </w:r>
            <w:proofErr w:type="spellEnd"/>
          </w:p>
        </w:tc>
        <w:tc>
          <w:tcPr>
            <w:tcW w:w="1134" w:type="dxa"/>
            <w:vAlign w:val="center"/>
            <w:hideMark/>
          </w:tcPr>
          <w:p w14:paraId="087A0F20" w14:textId="77777777" w:rsidR="005D4184" w:rsidRPr="0051576A" w:rsidRDefault="005D4184" w:rsidP="00AF7A0F">
            <w:pPr>
              <w:keepLines/>
              <w:jc w:val="center"/>
            </w:pPr>
            <w:r w:rsidRPr="0051576A">
              <w:t>2</w:t>
            </w:r>
          </w:p>
        </w:tc>
        <w:tc>
          <w:tcPr>
            <w:tcW w:w="2126" w:type="dxa"/>
            <w:vAlign w:val="center"/>
            <w:hideMark/>
          </w:tcPr>
          <w:p w14:paraId="4DA2E79C" w14:textId="77777777" w:rsidR="005D4184" w:rsidRPr="0051576A" w:rsidRDefault="005D4184" w:rsidP="00AF7A0F">
            <w:pPr>
              <w:keepLines/>
              <w:jc w:val="center"/>
            </w:pPr>
            <w:r w:rsidRPr="0051576A">
              <w:t>2</w:t>
            </w:r>
          </w:p>
        </w:tc>
        <w:tc>
          <w:tcPr>
            <w:tcW w:w="2268" w:type="dxa"/>
          </w:tcPr>
          <w:p w14:paraId="7D9C3338" w14:textId="77777777" w:rsidR="005D4184" w:rsidRPr="0051576A" w:rsidRDefault="005D4184" w:rsidP="00AF7A0F">
            <w:pPr>
              <w:keepLines/>
              <w:jc w:val="center"/>
            </w:pPr>
            <w:r w:rsidRPr="0051576A">
              <w:t>-</w:t>
            </w:r>
          </w:p>
        </w:tc>
        <w:tc>
          <w:tcPr>
            <w:tcW w:w="1848" w:type="dxa"/>
          </w:tcPr>
          <w:p w14:paraId="6C65EC98" w14:textId="77777777" w:rsidR="005D4184" w:rsidRPr="0051576A" w:rsidRDefault="005D4184" w:rsidP="00AF7A0F">
            <w:pPr>
              <w:keepLines/>
              <w:jc w:val="center"/>
            </w:pPr>
            <w:r w:rsidRPr="0051576A">
              <w:t>-</w:t>
            </w:r>
          </w:p>
        </w:tc>
      </w:tr>
      <w:tr w:rsidR="005D4184" w:rsidRPr="0051576A" w14:paraId="42532BE0" w14:textId="77777777" w:rsidTr="00AF7A0F">
        <w:tc>
          <w:tcPr>
            <w:tcW w:w="2122" w:type="dxa"/>
            <w:shd w:val="clear" w:color="auto" w:fill="auto"/>
            <w:vAlign w:val="center"/>
            <w:hideMark/>
          </w:tcPr>
          <w:p w14:paraId="32118436" w14:textId="77777777" w:rsidR="005D4184" w:rsidRPr="0051576A" w:rsidRDefault="005D4184" w:rsidP="00AF7A0F">
            <w:r w:rsidRPr="0051576A">
              <w:t>Entomoloji</w:t>
            </w:r>
          </w:p>
        </w:tc>
        <w:tc>
          <w:tcPr>
            <w:tcW w:w="1134" w:type="dxa"/>
            <w:shd w:val="clear" w:color="auto" w:fill="auto"/>
            <w:vAlign w:val="center"/>
            <w:hideMark/>
          </w:tcPr>
          <w:p w14:paraId="6509E1EF" w14:textId="77777777" w:rsidR="005D4184" w:rsidRPr="0051576A" w:rsidRDefault="005D4184" w:rsidP="00AF7A0F">
            <w:pPr>
              <w:jc w:val="center"/>
            </w:pPr>
            <w:r w:rsidRPr="0051576A">
              <w:t>1</w:t>
            </w:r>
          </w:p>
        </w:tc>
        <w:tc>
          <w:tcPr>
            <w:tcW w:w="2126" w:type="dxa"/>
            <w:shd w:val="clear" w:color="auto" w:fill="auto"/>
            <w:vAlign w:val="center"/>
            <w:hideMark/>
          </w:tcPr>
          <w:p w14:paraId="472D7141" w14:textId="77777777" w:rsidR="005D4184" w:rsidRPr="0051576A" w:rsidRDefault="005D4184" w:rsidP="00AF7A0F">
            <w:pPr>
              <w:jc w:val="center"/>
            </w:pPr>
            <w:r w:rsidRPr="0051576A">
              <w:t>2</w:t>
            </w:r>
          </w:p>
        </w:tc>
        <w:tc>
          <w:tcPr>
            <w:tcW w:w="2268" w:type="dxa"/>
          </w:tcPr>
          <w:p w14:paraId="355EA5E0" w14:textId="77777777" w:rsidR="005D4184" w:rsidRPr="0051576A" w:rsidRDefault="005D4184" w:rsidP="00AF7A0F">
            <w:pPr>
              <w:jc w:val="center"/>
            </w:pPr>
            <w:r w:rsidRPr="0051576A">
              <w:t>-</w:t>
            </w:r>
          </w:p>
        </w:tc>
        <w:tc>
          <w:tcPr>
            <w:tcW w:w="1848" w:type="dxa"/>
          </w:tcPr>
          <w:p w14:paraId="0B0E655C" w14:textId="77777777" w:rsidR="005D4184" w:rsidRPr="0051576A" w:rsidRDefault="005D4184" w:rsidP="00AF7A0F">
            <w:pPr>
              <w:jc w:val="center"/>
            </w:pPr>
            <w:r w:rsidRPr="0051576A">
              <w:t>-</w:t>
            </w:r>
          </w:p>
        </w:tc>
      </w:tr>
      <w:tr w:rsidR="005D4184" w:rsidRPr="0051576A" w14:paraId="4ED1896D" w14:textId="77777777" w:rsidTr="00AF7A0F">
        <w:tc>
          <w:tcPr>
            <w:tcW w:w="2122" w:type="dxa"/>
            <w:vAlign w:val="center"/>
          </w:tcPr>
          <w:p w14:paraId="0BC705B9" w14:textId="77777777" w:rsidR="005D4184" w:rsidRPr="0051576A" w:rsidRDefault="005D4184" w:rsidP="00AF7A0F">
            <w:r w:rsidRPr="0051576A">
              <w:t>Klinik Muayene</w:t>
            </w:r>
          </w:p>
        </w:tc>
        <w:tc>
          <w:tcPr>
            <w:tcW w:w="1134" w:type="dxa"/>
            <w:vAlign w:val="center"/>
          </w:tcPr>
          <w:p w14:paraId="6D333969" w14:textId="77777777" w:rsidR="005D4184" w:rsidRPr="0051576A" w:rsidRDefault="005D4184" w:rsidP="00AF7A0F">
            <w:pPr>
              <w:jc w:val="center"/>
            </w:pPr>
            <w:r w:rsidRPr="0051576A">
              <w:t>1</w:t>
            </w:r>
          </w:p>
        </w:tc>
        <w:tc>
          <w:tcPr>
            <w:tcW w:w="2126" w:type="dxa"/>
            <w:vAlign w:val="center"/>
          </w:tcPr>
          <w:p w14:paraId="612E5B9E" w14:textId="77777777" w:rsidR="005D4184" w:rsidRPr="0051576A" w:rsidRDefault="005D4184" w:rsidP="00AF7A0F">
            <w:pPr>
              <w:jc w:val="center"/>
            </w:pPr>
            <w:r w:rsidRPr="0051576A">
              <w:t>-</w:t>
            </w:r>
          </w:p>
        </w:tc>
        <w:tc>
          <w:tcPr>
            <w:tcW w:w="2268" w:type="dxa"/>
            <w:vAlign w:val="center"/>
          </w:tcPr>
          <w:p w14:paraId="4A7D9A95" w14:textId="77777777" w:rsidR="005D4184" w:rsidRPr="0051576A" w:rsidRDefault="005D4184" w:rsidP="00AF7A0F">
            <w:pPr>
              <w:jc w:val="center"/>
            </w:pPr>
            <w:r w:rsidRPr="0051576A">
              <w:t>-</w:t>
            </w:r>
          </w:p>
        </w:tc>
        <w:tc>
          <w:tcPr>
            <w:tcW w:w="1848" w:type="dxa"/>
            <w:vAlign w:val="center"/>
          </w:tcPr>
          <w:p w14:paraId="4FA02C55" w14:textId="77777777" w:rsidR="005D4184" w:rsidRPr="0051576A" w:rsidRDefault="005D4184" w:rsidP="00AF7A0F">
            <w:pPr>
              <w:jc w:val="center"/>
            </w:pPr>
            <w:r w:rsidRPr="0051576A">
              <w:t>2</w:t>
            </w:r>
          </w:p>
        </w:tc>
      </w:tr>
      <w:tr w:rsidR="005D4184" w:rsidRPr="0051576A" w14:paraId="610AC90F" w14:textId="77777777" w:rsidTr="00AF7A0F">
        <w:tc>
          <w:tcPr>
            <w:tcW w:w="2122" w:type="dxa"/>
            <w:vAlign w:val="center"/>
          </w:tcPr>
          <w:p w14:paraId="5791FE8D" w14:textId="77777777" w:rsidR="005D4184" w:rsidRPr="0051576A" w:rsidRDefault="005D4184" w:rsidP="00AF7A0F">
            <w:r w:rsidRPr="0051576A">
              <w:t>Dış Hastalıklar</w:t>
            </w:r>
          </w:p>
        </w:tc>
        <w:tc>
          <w:tcPr>
            <w:tcW w:w="1134" w:type="dxa"/>
            <w:vAlign w:val="center"/>
          </w:tcPr>
          <w:p w14:paraId="16DF4CE7" w14:textId="77777777" w:rsidR="005D4184" w:rsidRPr="0051576A" w:rsidRDefault="005D4184" w:rsidP="00AF7A0F">
            <w:pPr>
              <w:jc w:val="center"/>
            </w:pPr>
            <w:r w:rsidRPr="0051576A">
              <w:t>2</w:t>
            </w:r>
          </w:p>
        </w:tc>
        <w:tc>
          <w:tcPr>
            <w:tcW w:w="2126" w:type="dxa"/>
            <w:vAlign w:val="center"/>
          </w:tcPr>
          <w:p w14:paraId="0F96000E" w14:textId="77777777" w:rsidR="005D4184" w:rsidRPr="0051576A" w:rsidRDefault="005D4184" w:rsidP="00AF7A0F">
            <w:pPr>
              <w:jc w:val="center"/>
            </w:pPr>
            <w:r w:rsidRPr="0051576A">
              <w:t>-</w:t>
            </w:r>
          </w:p>
        </w:tc>
        <w:tc>
          <w:tcPr>
            <w:tcW w:w="2268" w:type="dxa"/>
            <w:vAlign w:val="center"/>
          </w:tcPr>
          <w:p w14:paraId="088CCD2A" w14:textId="77777777" w:rsidR="005D4184" w:rsidRPr="0051576A" w:rsidRDefault="005D4184" w:rsidP="00AF7A0F">
            <w:pPr>
              <w:jc w:val="center"/>
            </w:pPr>
            <w:r w:rsidRPr="0051576A">
              <w:t>-</w:t>
            </w:r>
          </w:p>
        </w:tc>
        <w:tc>
          <w:tcPr>
            <w:tcW w:w="1848" w:type="dxa"/>
            <w:vAlign w:val="center"/>
          </w:tcPr>
          <w:p w14:paraId="1CA780F4" w14:textId="77777777" w:rsidR="005D4184" w:rsidRPr="0051576A" w:rsidRDefault="005D4184" w:rsidP="00AF7A0F">
            <w:pPr>
              <w:jc w:val="center"/>
            </w:pPr>
            <w:r w:rsidRPr="0051576A">
              <w:t>2</w:t>
            </w:r>
          </w:p>
        </w:tc>
      </w:tr>
      <w:tr w:rsidR="005D4184" w:rsidRPr="0051576A" w14:paraId="6F746992" w14:textId="77777777" w:rsidTr="00AF7A0F">
        <w:tc>
          <w:tcPr>
            <w:tcW w:w="2122" w:type="dxa"/>
            <w:shd w:val="clear" w:color="auto" w:fill="auto"/>
            <w:vAlign w:val="center"/>
            <w:hideMark/>
          </w:tcPr>
          <w:p w14:paraId="75D03C08" w14:textId="77777777" w:rsidR="005D4184" w:rsidRPr="0051576A" w:rsidRDefault="005D4184" w:rsidP="00AF7A0F">
            <w:r w:rsidRPr="0051576A">
              <w:t>Acil Hekimlik</w:t>
            </w:r>
          </w:p>
        </w:tc>
        <w:tc>
          <w:tcPr>
            <w:tcW w:w="1134" w:type="dxa"/>
            <w:shd w:val="clear" w:color="auto" w:fill="auto"/>
            <w:vAlign w:val="center"/>
            <w:hideMark/>
          </w:tcPr>
          <w:p w14:paraId="509BFB36" w14:textId="77777777" w:rsidR="005D4184" w:rsidRPr="0051576A" w:rsidRDefault="005D4184" w:rsidP="00AF7A0F">
            <w:pPr>
              <w:jc w:val="center"/>
            </w:pPr>
            <w:r w:rsidRPr="0051576A">
              <w:t>1</w:t>
            </w:r>
          </w:p>
        </w:tc>
        <w:tc>
          <w:tcPr>
            <w:tcW w:w="2126" w:type="dxa"/>
            <w:shd w:val="clear" w:color="auto" w:fill="auto"/>
            <w:vAlign w:val="center"/>
          </w:tcPr>
          <w:p w14:paraId="0B012DA6" w14:textId="77777777" w:rsidR="005D4184" w:rsidRPr="0051576A" w:rsidRDefault="005D4184" w:rsidP="00AF7A0F">
            <w:pPr>
              <w:jc w:val="center"/>
            </w:pPr>
            <w:r w:rsidRPr="0051576A">
              <w:t>-</w:t>
            </w:r>
          </w:p>
        </w:tc>
        <w:tc>
          <w:tcPr>
            <w:tcW w:w="2268" w:type="dxa"/>
            <w:vAlign w:val="center"/>
          </w:tcPr>
          <w:p w14:paraId="4740E36A" w14:textId="77777777" w:rsidR="005D4184" w:rsidRPr="0051576A" w:rsidRDefault="005D4184" w:rsidP="00AF7A0F">
            <w:pPr>
              <w:jc w:val="center"/>
            </w:pPr>
            <w:r w:rsidRPr="0051576A">
              <w:t>-</w:t>
            </w:r>
          </w:p>
        </w:tc>
        <w:tc>
          <w:tcPr>
            <w:tcW w:w="1848" w:type="dxa"/>
            <w:vAlign w:val="center"/>
          </w:tcPr>
          <w:p w14:paraId="1F61367F" w14:textId="77777777" w:rsidR="005D4184" w:rsidRPr="0051576A" w:rsidRDefault="005D4184" w:rsidP="00AF7A0F">
            <w:pPr>
              <w:jc w:val="center"/>
            </w:pPr>
            <w:r w:rsidRPr="0051576A">
              <w:t>2</w:t>
            </w:r>
          </w:p>
        </w:tc>
      </w:tr>
      <w:tr w:rsidR="005D4184" w:rsidRPr="0051576A" w14:paraId="0D01E4A1" w14:textId="77777777" w:rsidTr="00AF7A0F">
        <w:trPr>
          <w:cantSplit/>
        </w:trPr>
        <w:tc>
          <w:tcPr>
            <w:tcW w:w="2122" w:type="dxa"/>
            <w:vAlign w:val="center"/>
            <w:hideMark/>
          </w:tcPr>
          <w:p w14:paraId="6002F229" w14:textId="77777777" w:rsidR="005D4184" w:rsidRPr="0051576A" w:rsidRDefault="005D4184" w:rsidP="00AF7A0F">
            <w:pPr>
              <w:keepLines/>
            </w:pPr>
            <w:r>
              <w:t xml:space="preserve">Anestezi ve </w:t>
            </w:r>
            <w:proofErr w:type="spellStart"/>
            <w:r>
              <w:t>Reanim</w:t>
            </w:r>
            <w:proofErr w:type="spellEnd"/>
            <w:r>
              <w:t>.</w:t>
            </w:r>
          </w:p>
        </w:tc>
        <w:tc>
          <w:tcPr>
            <w:tcW w:w="1134" w:type="dxa"/>
            <w:vAlign w:val="center"/>
            <w:hideMark/>
          </w:tcPr>
          <w:p w14:paraId="6C10ECED" w14:textId="77777777" w:rsidR="005D4184" w:rsidRPr="0051576A" w:rsidRDefault="005D4184" w:rsidP="00AF7A0F">
            <w:pPr>
              <w:keepLines/>
              <w:jc w:val="center"/>
            </w:pPr>
            <w:r w:rsidRPr="0051576A">
              <w:t>1</w:t>
            </w:r>
          </w:p>
        </w:tc>
        <w:tc>
          <w:tcPr>
            <w:tcW w:w="2126" w:type="dxa"/>
            <w:vAlign w:val="center"/>
          </w:tcPr>
          <w:p w14:paraId="605E3EBA" w14:textId="77777777" w:rsidR="005D4184" w:rsidRPr="0051576A" w:rsidRDefault="005D4184" w:rsidP="00AF7A0F">
            <w:pPr>
              <w:keepLines/>
              <w:jc w:val="center"/>
            </w:pPr>
            <w:r w:rsidRPr="0051576A">
              <w:t>-</w:t>
            </w:r>
          </w:p>
        </w:tc>
        <w:tc>
          <w:tcPr>
            <w:tcW w:w="2268" w:type="dxa"/>
            <w:vAlign w:val="center"/>
          </w:tcPr>
          <w:p w14:paraId="1A993E83" w14:textId="77777777" w:rsidR="005D4184" w:rsidRPr="0051576A" w:rsidRDefault="005D4184" w:rsidP="00AF7A0F">
            <w:pPr>
              <w:keepLines/>
              <w:jc w:val="center"/>
            </w:pPr>
            <w:r w:rsidRPr="0051576A">
              <w:t>-</w:t>
            </w:r>
          </w:p>
        </w:tc>
        <w:tc>
          <w:tcPr>
            <w:tcW w:w="1848" w:type="dxa"/>
            <w:vAlign w:val="center"/>
          </w:tcPr>
          <w:p w14:paraId="03FFF25F" w14:textId="77777777" w:rsidR="005D4184" w:rsidRPr="0051576A" w:rsidRDefault="005D4184" w:rsidP="00AF7A0F">
            <w:pPr>
              <w:keepLines/>
              <w:jc w:val="center"/>
            </w:pPr>
            <w:r w:rsidRPr="0051576A">
              <w:t>4</w:t>
            </w:r>
          </w:p>
        </w:tc>
      </w:tr>
      <w:tr w:rsidR="005D4184" w:rsidRPr="0051576A" w14:paraId="141277E3" w14:textId="77777777" w:rsidTr="00AF7A0F">
        <w:tc>
          <w:tcPr>
            <w:tcW w:w="2122" w:type="dxa"/>
            <w:shd w:val="clear" w:color="auto" w:fill="auto"/>
            <w:vAlign w:val="center"/>
            <w:hideMark/>
          </w:tcPr>
          <w:p w14:paraId="1CACBE38" w14:textId="77777777" w:rsidR="005D4184" w:rsidRPr="0051576A" w:rsidRDefault="005D4184" w:rsidP="00AF7A0F">
            <w:r w:rsidRPr="0051576A">
              <w:t>Radyoloji</w:t>
            </w:r>
          </w:p>
        </w:tc>
        <w:tc>
          <w:tcPr>
            <w:tcW w:w="1134" w:type="dxa"/>
            <w:shd w:val="clear" w:color="auto" w:fill="auto"/>
            <w:vAlign w:val="center"/>
            <w:hideMark/>
          </w:tcPr>
          <w:p w14:paraId="2A0A39FF" w14:textId="77777777" w:rsidR="005D4184" w:rsidRPr="0051576A" w:rsidRDefault="005D4184" w:rsidP="00AF7A0F">
            <w:pPr>
              <w:jc w:val="center"/>
            </w:pPr>
            <w:r w:rsidRPr="0051576A">
              <w:t>1</w:t>
            </w:r>
          </w:p>
        </w:tc>
        <w:tc>
          <w:tcPr>
            <w:tcW w:w="2126" w:type="dxa"/>
            <w:shd w:val="clear" w:color="auto" w:fill="auto"/>
            <w:vAlign w:val="center"/>
          </w:tcPr>
          <w:p w14:paraId="655FA255" w14:textId="77777777" w:rsidR="005D4184" w:rsidRPr="0051576A" w:rsidRDefault="005D4184" w:rsidP="00AF7A0F">
            <w:pPr>
              <w:jc w:val="center"/>
            </w:pPr>
            <w:r w:rsidRPr="0051576A">
              <w:t>-</w:t>
            </w:r>
          </w:p>
        </w:tc>
        <w:tc>
          <w:tcPr>
            <w:tcW w:w="2268" w:type="dxa"/>
            <w:vAlign w:val="center"/>
          </w:tcPr>
          <w:p w14:paraId="20E387A6" w14:textId="77777777" w:rsidR="005D4184" w:rsidRPr="0051576A" w:rsidRDefault="005D4184" w:rsidP="00AF7A0F">
            <w:pPr>
              <w:jc w:val="center"/>
            </w:pPr>
            <w:r w:rsidRPr="0051576A">
              <w:t>-</w:t>
            </w:r>
          </w:p>
        </w:tc>
        <w:tc>
          <w:tcPr>
            <w:tcW w:w="1848" w:type="dxa"/>
            <w:vAlign w:val="center"/>
          </w:tcPr>
          <w:p w14:paraId="53D7ACF1" w14:textId="77777777" w:rsidR="005D4184" w:rsidRPr="0051576A" w:rsidRDefault="005D4184" w:rsidP="00AF7A0F">
            <w:pPr>
              <w:jc w:val="center"/>
            </w:pPr>
            <w:r w:rsidRPr="0051576A">
              <w:t>4</w:t>
            </w:r>
          </w:p>
        </w:tc>
      </w:tr>
      <w:tr w:rsidR="005D4184" w:rsidRPr="0051576A" w14:paraId="1B32966E" w14:textId="77777777" w:rsidTr="00AF7A0F">
        <w:trPr>
          <w:cantSplit/>
        </w:trPr>
        <w:tc>
          <w:tcPr>
            <w:tcW w:w="2122" w:type="dxa"/>
            <w:vAlign w:val="center"/>
            <w:hideMark/>
          </w:tcPr>
          <w:p w14:paraId="238E0D3E" w14:textId="77777777" w:rsidR="005D4184" w:rsidRPr="0051576A" w:rsidRDefault="005D4184" w:rsidP="00AF7A0F">
            <w:pPr>
              <w:keepLines/>
            </w:pPr>
            <w:proofErr w:type="spellStart"/>
            <w:r w:rsidRPr="0051576A">
              <w:t>Şirurji</w:t>
            </w:r>
            <w:proofErr w:type="spellEnd"/>
            <w:r w:rsidRPr="0051576A">
              <w:t>-I</w:t>
            </w:r>
            <w:r>
              <w:t xml:space="preserve"> ve II</w:t>
            </w:r>
          </w:p>
        </w:tc>
        <w:tc>
          <w:tcPr>
            <w:tcW w:w="1134" w:type="dxa"/>
            <w:vAlign w:val="center"/>
            <w:hideMark/>
          </w:tcPr>
          <w:p w14:paraId="1B9ECBD5" w14:textId="77777777" w:rsidR="005D4184" w:rsidRPr="0051576A" w:rsidRDefault="005D4184" w:rsidP="00AF7A0F">
            <w:pPr>
              <w:keepLines/>
              <w:jc w:val="center"/>
            </w:pPr>
            <w:r>
              <w:t>4</w:t>
            </w:r>
          </w:p>
        </w:tc>
        <w:tc>
          <w:tcPr>
            <w:tcW w:w="2126" w:type="dxa"/>
            <w:vAlign w:val="center"/>
          </w:tcPr>
          <w:p w14:paraId="35FE68B8" w14:textId="77777777" w:rsidR="005D4184" w:rsidRPr="0051576A" w:rsidRDefault="005D4184" w:rsidP="00AF7A0F">
            <w:pPr>
              <w:keepLines/>
              <w:jc w:val="center"/>
            </w:pPr>
            <w:r w:rsidRPr="0051576A">
              <w:t>-</w:t>
            </w:r>
          </w:p>
        </w:tc>
        <w:tc>
          <w:tcPr>
            <w:tcW w:w="2268" w:type="dxa"/>
            <w:vAlign w:val="center"/>
          </w:tcPr>
          <w:p w14:paraId="7C04397A" w14:textId="77777777" w:rsidR="005D4184" w:rsidRPr="0051576A" w:rsidRDefault="005D4184" w:rsidP="00AF7A0F">
            <w:pPr>
              <w:keepLines/>
              <w:jc w:val="center"/>
            </w:pPr>
            <w:r w:rsidRPr="0051576A">
              <w:t>-</w:t>
            </w:r>
          </w:p>
        </w:tc>
        <w:tc>
          <w:tcPr>
            <w:tcW w:w="1848" w:type="dxa"/>
            <w:vAlign w:val="center"/>
          </w:tcPr>
          <w:p w14:paraId="491DE6F8" w14:textId="77777777" w:rsidR="005D4184" w:rsidRPr="0051576A" w:rsidRDefault="005D4184" w:rsidP="00AF7A0F">
            <w:pPr>
              <w:keepLines/>
              <w:jc w:val="center"/>
            </w:pPr>
            <w:r>
              <w:t>6</w:t>
            </w:r>
          </w:p>
        </w:tc>
      </w:tr>
      <w:tr w:rsidR="005D4184" w:rsidRPr="0051576A" w14:paraId="79F03BF1" w14:textId="77777777" w:rsidTr="00AF7A0F">
        <w:tc>
          <w:tcPr>
            <w:tcW w:w="2122" w:type="dxa"/>
            <w:shd w:val="clear" w:color="auto" w:fill="auto"/>
            <w:vAlign w:val="center"/>
            <w:hideMark/>
          </w:tcPr>
          <w:p w14:paraId="7EC1C7BC" w14:textId="77777777" w:rsidR="005D4184" w:rsidRPr="0051576A" w:rsidRDefault="005D4184" w:rsidP="00AF7A0F">
            <w:pPr>
              <w:tabs>
                <w:tab w:val="left" w:pos="1485"/>
              </w:tabs>
              <w:ind w:right="-108"/>
            </w:pPr>
            <w:r w:rsidRPr="0051576A">
              <w:t>Ortopedi ve Travmatoloji</w:t>
            </w:r>
          </w:p>
        </w:tc>
        <w:tc>
          <w:tcPr>
            <w:tcW w:w="1134" w:type="dxa"/>
            <w:shd w:val="clear" w:color="auto" w:fill="auto"/>
            <w:vAlign w:val="center"/>
            <w:hideMark/>
          </w:tcPr>
          <w:p w14:paraId="6B1865F7" w14:textId="77777777" w:rsidR="005D4184" w:rsidRPr="0051576A" w:rsidRDefault="005D4184" w:rsidP="00AF7A0F">
            <w:pPr>
              <w:tabs>
                <w:tab w:val="left" w:pos="1485"/>
              </w:tabs>
              <w:jc w:val="center"/>
            </w:pPr>
            <w:r w:rsidRPr="0051576A">
              <w:t>2</w:t>
            </w:r>
          </w:p>
        </w:tc>
        <w:tc>
          <w:tcPr>
            <w:tcW w:w="2126" w:type="dxa"/>
            <w:shd w:val="clear" w:color="auto" w:fill="auto"/>
            <w:vAlign w:val="center"/>
          </w:tcPr>
          <w:p w14:paraId="220C9983" w14:textId="77777777" w:rsidR="005D4184" w:rsidRPr="0051576A" w:rsidRDefault="005D4184" w:rsidP="00AF7A0F">
            <w:pPr>
              <w:tabs>
                <w:tab w:val="left" w:pos="1485"/>
              </w:tabs>
              <w:jc w:val="center"/>
            </w:pPr>
            <w:r w:rsidRPr="0051576A">
              <w:t>-</w:t>
            </w:r>
          </w:p>
        </w:tc>
        <w:tc>
          <w:tcPr>
            <w:tcW w:w="2268" w:type="dxa"/>
            <w:vAlign w:val="center"/>
          </w:tcPr>
          <w:p w14:paraId="5869F5E7" w14:textId="77777777" w:rsidR="005D4184" w:rsidRPr="0051576A" w:rsidRDefault="005D4184" w:rsidP="00AF7A0F">
            <w:pPr>
              <w:tabs>
                <w:tab w:val="left" w:pos="1485"/>
              </w:tabs>
              <w:jc w:val="center"/>
            </w:pPr>
            <w:r w:rsidRPr="0051576A">
              <w:t>-</w:t>
            </w:r>
          </w:p>
        </w:tc>
        <w:tc>
          <w:tcPr>
            <w:tcW w:w="1848" w:type="dxa"/>
            <w:vAlign w:val="center"/>
          </w:tcPr>
          <w:p w14:paraId="740B8B69" w14:textId="77777777" w:rsidR="005D4184" w:rsidRPr="0051576A" w:rsidRDefault="005D4184" w:rsidP="00AF7A0F">
            <w:pPr>
              <w:tabs>
                <w:tab w:val="left" w:pos="1485"/>
              </w:tabs>
              <w:jc w:val="center"/>
            </w:pPr>
            <w:r w:rsidRPr="0051576A">
              <w:t>-</w:t>
            </w:r>
          </w:p>
        </w:tc>
      </w:tr>
      <w:tr w:rsidR="005D4184" w:rsidRPr="0051576A" w14:paraId="2D6B3F73" w14:textId="77777777" w:rsidTr="00AF7A0F">
        <w:tc>
          <w:tcPr>
            <w:tcW w:w="2122" w:type="dxa"/>
            <w:shd w:val="clear" w:color="auto" w:fill="auto"/>
            <w:vAlign w:val="center"/>
            <w:hideMark/>
          </w:tcPr>
          <w:p w14:paraId="1038960C" w14:textId="77777777" w:rsidR="005D4184" w:rsidRPr="0051576A" w:rsidRDefault="005D4184" w:rsidP="00AF7A0F">
            <w:pPr>
              <w:tabs>
                <w:tab w:val="left" w:pos="1485"/>
              </w:tabs>
              <w:ind w:right="612"/>
            </w:pPr>
            <w:r>
              <w:t xml:space="preserve">Ayak </w:t>
            </w:r>
            <w:proofErr w:type="spellStart"/>
            <w:r>
              <w:t>Hast</w:t>
            </w:r>
            <w:proofErr w:type="spellEnd"/>
            <w:r>
              <w:t>.</w:t>
            </w:r>
          </w:p>
        </w:tc>
        <w:tc>
          <w:tcPr>
            <w:tcW w:w="1134" w:type="dxa"/>
            <w:shd w:val="clear" w:color="auto" w:fill="auto"/>
            <w:vAlign w:val="center"/>
            <w:hideMark/>
          </w:tcPr>
          <w:p w14:paraId="65E109D2" w14:textId="77777777" w:rsidR="005D4184" w:rsidRPr="0051576A" w:rsidRDefault="005D4184" w:rsidP="00AF7A0F">
            <w:pPr>
              <w:tabs>
                <w:tab w:val="left" w:pos="1485"/>
              </w:tabs>
              <w:jc w:val="center"/>
            </w:pPr>
            <w:r w:rsidRPr="0051576A">
              <w:t>2</w:t>
            </w:r>
          </w:p>
        </w:tc>
        <w:tc>
          <w:tcPr>
            <w:tcW w:w="2126" w:type="dxa"/>
            <w:shd w:val="clear" w:color="auto" w:fill="auto"/>
            <w:vAlign w:val="center"/>
          </w:tcPr>
          <w:p w14:paraId="0542B7BA" w14:textId="77777777" w:rsidR="005D4184" w:rsidRPr="0051576A" w:rsidRDefault="005D4184" w:rsidP="00AF7A0F">
            <w:pPr>
              <w:tabs>
                <w:tab w:val="left" w:pos="1485"/>
              </w:tabs>
              <w:jc w:val="center"/>
            </w:pPr>
            <w:r w:rsidRPr="0051576A">
              <w:t>-</w:t>
            </w:r>
          </w:p>
        </w:tc>
        <w:tc>
          <w:tcPr>
            <w:tcW w:w="2268" w:type="dxa"/>
            <w:vAlign w:val="center"/>
          </w:tcPr>
          <w:p w14:paraId="6B8F0667" w14:textId="77777777" w:rsidR="005D4184" w:rsidRPr="0051576A" w:rsidRDefault="005D4184" w:rsidP="00AF7A0F">
            <w:pPr>
              <w:tabs>
                <w:tab w:val="left" w:pos="1485"/>
              </w:tabs>
              <w:jc w:val="center"/>
            </w:pPr>
            <w:r w:rsidRPr="0051576A">
              <w:t>-</w:t>
            </w:r>
          </w:p>
        </w:tc>
        <w:tc>
          <w:tcPr>
            <w:tcW w:w="1848" w:type="dxa"/>
            <w:vAlign w:val="center"/>
          </w:tcPr>
          <w:p w14:paraId="68F58138" w14:textId="77777777" w:rsidR="005D4184" w:rsidRPr="0051576A" w:rsidRDefault="005D4184" w:rsidP="00AF7A0F">
            <w:pPr>
              <w:tabs>
                <w:tab w:val="left" w:pos="1485"/>
              </w:tabs>
              <w:jc w:val="center"/>
            </w:pPr>
            <w:r w:rsidRPr="0051576A">
              <w:t>2</w:t>
            </w:r>
          </w:p>
        </w:tc>
      </w:tr>
      <w:tr w:rsidR="005D4184" w:rsidRPr="0051576A" w14:paraId="68052A97" w14:textId="77777777" w:rsidTr="00AF7A0F">
        <w:tc>
          <w:tcPr>
            <w:tcW w:w="2122" w:type="dxa"/>
            <w:shd w:val="clear" w:color="auto" w:fill="auto"/>
            <w:vAlign w:val="center"/>
          </w:tcPr>
          <w:p w14:paraId="066DED28" w14:textId="77777777" w:rsidR="005D4184" w:rsidRPr="0051576A" w:rsidRDefault="005D4184" w:rsidP="00AF7A0F">
            <w:r w:rsidRPr="0051576A">
              <w:t>At İç Hastalıkları</w:t>
            </w:r>
          </w:p>
        </w:tc>
        <w:tc>
          <w:tcPr>
            <w:tcW w:w="1134" w:type="dxa"/>
            <w:shd w:val="clear" w:color="auto" w:fill="auto"/>
            <w:vAlign w:val="center"/>
          </w:tcPr>
          <w:p w14:paraId="422FCADB" w14:textId="77777777" w:rsidR="005D4184" w:rsidRPr="0051576A" w:rsidRDefault="005D4184" w:rsidP="00AF7A0F">
            <w:pPr>
              <w:jc w:val="center"/>
            </w:pPr>
            <w:r w:rsidRPr="0051576A">
              <w:t>1</w:t>
            </w:r>
          </w:p>
        </w:tc>
        <w:tc>
          <w:tcPr>
            <w:tcW w:w="2126" w:type="dxa"/>
            <w:shd w:val="clear" w:color="auto" w:fill="auto"/>
            <w:vAlign w:val="center"/>
          </w:tcPr>
          <w:p w14:paraId="3E861DA8" w14:textId="77777777" w:rsidR="005D4184" w:rsidRPr="0051576A" w:rsidRDefault="005D4184" w:rsidP="00AF7A0F">
            <w:pPr>
              <w:jc w:val="center"/>
            </w:pPr>
            <w:r w:rsidRPr="0051576A">
              <w:t>-</w:t>
            </w:r>
          </w:p>
        </w:tc>
        <w:tc>
          <w:tcPr>
            <w:tcW w:w="2268" w:type="dxa"/>
            <w:vAlign w:val="center"/>
          </w:tcPr>
          <w:p w14:paraId="3A2C97AA" w14:textId="77777777" w:rsidR="005D4184" w:rsidRPr="0051576A" w:rsidRDefault="005D4184" w:rsidP="00AF7A0F">
            <w:pPr>
              <w:jc w:val="center"/>
            </w:pPr>
            <w:r w:rsidRPr="0051576A">
              <w:t>-</w:t>
            </w:r>
          </w:p>
        </w:tc>
        <w:tc>
          <w:tcPr>
            <w:tcW w:w="1848" w:type="dxa"/>
            <w:vAlign w:val="center"/>
          </w:tcPr>
          <w:p w14:paraId="5BC3223B" w14:textId="77777777" w:rsidR="005D4184" w:rsidRPr="0051576A" w:rsidRDefault="005D4184" w:rsidP="00AF7A0F">
            <w:pPr>
              <w:jc w:val="center"/>
            </w:pPr>
            <w:r w:rsidRPr="0051576A">
              <w:t>2</w:t>
            </w:r>
          </w:p>
        </w:tc>
      </w:tr>
      <w:tr w:rsidR="005D4184" w:rsidRPr="0051576A" w14:paraId="08B9C2A7" w14:textId="77777777" w:rsidTr="00AF7A0F">
        <w:tc>
          <w:tcPr>
            <w:tcW w:w="2122" w:type="dxa"/>
            <w:shd w:val="clear" w:color="auto" w:fill="auto"/>
            <w:vAlign w:val="center"/>
            <w:hideMark/>
          </w:tcPr>
          <w:p w14:paraId="293FD80C" w14:textId="77777777" w:rsidR="005D4184" w:rsidRPr="0051576A" w:rsidRDefault="005D4184" w:rsidP="00AF7A0F">
            <w:r w:rsidRPr="0051576A">
              <w:t>Çiftlik Hayvan İç Hastalıkları</w:t>
            </w:r>
          </w:p>
        </w:tc>
        <w:tc>
          <w:tcPr>
            <w:tcW w:w="1134" w:type="dxa"/>
            <w:shd w:val="clear" w:color="auto" w:fill="auto"/>
            <w:vAlign w:val="center"/>
            <w:hideMark/>
          </w:tcPr>
          <w:p w14:paraId="114FFB23" w14:textId="77777777" w:rsidR="005D4184" w:rsidRPr="0051576A" w:rsidRDefault="005D4184" w:rsidP="00AF7A0F">
            <w:pPr>
              <w:tabs>
                <w:tab w:val="left" w:pos="1485"/>
              </w:tabs>
              <w:jc w:val="center"/>
            </w:pPr>
            <w:r w:rsidRPr="0051576A">
              <w:t>3</w:t>
            </w:r>
          </w:p>
        </w:tc>
        <w:tc>
          <w:tcPr>
            <w:tcW w:w="2126" w:type="dxa"/>
            <w:shd w:val="clear" w:color="auto" w:fill="auto"/>
            <w:vAlign w:val="center"/>
          </w:tcPr>
          <w:p w14:paraId="446218B9" w14:textId="77777777" w:rsidR="005D4184" w:rsidRPr="0051576A" w:rsidRDefault="005D4184" w:rsidP="00AF7A0F">
            <w:pPr>
              <w:tabs>
                <w:tab w:val="left" w:pos="1485"/>
              </w:tabs>
              <w:jc w:val="center"/>
            </w:pPr>
            <w:r w:rsidRPr="0051576A">
              <w:t>-</w:t>
            </w:r>
          </w:p>
        </w:tc>
        <w:tc>
          <w:tcPr>
            <w:tcW w:w="2268" w:type="dxa"/>
            <w:vAlign w:val="center"/>
          </w:tcPr>
          <w:p w14:paraId="025B5517" w14:textId="77777777" w:rsidR="005D4184" w:rsidRPr="0051576A" w:rsidRDefault="005D4184" w:rsidP="00AF7A0F">
            <w:pPr>
              <w:tabs>
                <w:tab w:val="left" w:pos="1485"/>
              </w:tabs>
              <w:jc w:val="center"/>
            </w:pPr>
            <w:r w:rsidRPr="0051576A">
              <w:t>-</w:t>
            </w:r>
          </w:p>
        </w:tc>
        <w:tc>
          <w:tcPr>
            <w:tcW w:w="1848" w:type="dxa"/>
            <w:vAlign w:val="center"/>
          </w:tcPr>
          <w:p w14:paraId="04DC0BB5" w14:textId="77777777" w:rsidR="005D4184" w:rsidRPr="0051576A" w:rsidRDefault="005D4184" w:rsidP="00AF7A0F">
            <w:pPr>
              <w:tabs>
                <w:tab w:val="left" w:pos="1485"/>
              </w:tabs>
              <w:jc w:val="center"/>
            </w:pPr>
            <w:r w:rsidRPr="0051576A">
              <w:t>3</w:t>
            </w:r>
          </w:p>
        </w:tc>
      </w:tr>
      <w:tr w:rsidR="005D4184" w:rsidRPr="0051576A" w14:paraId="36925DD2" w14:textId="77777777" w:rsidTr="00AF7A0F">
        <w:tc>
          <w:tcPr>
            <w:tcW w:w="2122" w:type="dxa"/>
            <w:shd w:val="clear" w:color="auto" w:fill="auto"/>
            <w:vAlign w:val="center"/>
            <w:hideMark/>
          </w:tcPr>
          <w:p w14:paraId="596D24FF" w14:textId="77777777" w:rsidR="005D4184" w:rsidRPr="0051576A" w:rsidRDefault="005D4184" w:rsidP="00AF7A0F">
            <w:pPr>
              <w:tabs>
                <w:tab w:val="left" w:pos="1485"/>
              </w:tabs>
              <w:ind w:right="-108"/>
            </w:pPr>
            <w:r w:rsidRPr="0051576A">
              <w:t>Kedi ve Köpek İç Hastalıkları</w:t>
            </w:r>
          </w:p>
        </w:tc>
        <w:tc>
          <w:tcPr>
            <w:tcW w:w="1134" w:type="dxa"/>
            <w:shd w:val="clear" w:color="auto" w:fill="auto"/>
            <w:vAlign w:val="center"/>
            <w:hideMark/>
          </w:tcPr>
          <w:p w14:paraId="4B313F41" w14:textId="77777777" w:rsidR="005D4184" w:rsidRPr="0051576A" w:rsidRDefault="005D4184" w:rsidP="00AF7A0F">
            <w:pPr>
              <w:tabs>
                <w:tab w:val="left" w:pos="1485"/>
              </w:tabs>
              <w:jc w:val="center"/>
            </w:pPr>
            <w:r w:rsidRPr="0051576A">
              <w:t>3</w:t>
            </w:r>
          </w:p>
        </w:tc>
        <w:tc>
          <w:tcPr>
            <w:tcW w:w="2126" w:type="dxa"/>
            <w:shd w:val="clear" w:color="auto" w:fill="auto"/>
            <w:vAlign w:val="center"/>
          </w:tcPr>
          <w:p w14:paraId="3B5473C9" w14:textId="77777777" w:rsidR="005D4184" w:rsidRPr="0051576A" w:rsidRDefault="005D4184" w:rsidP="00AF7A0F">
            <w:pPr>
              <w:tabs>
                <w:tab w:val="left" w:pos="1485"/>
              </w:tabs>
              <w:jc w:val="center"/>
            </w:pPr>
            <w:r w:rsidRPr="0051576A">
              <w:t>-</w:t>
            </w:r>
          </w:p>
        </w:tc>
        <w:tc>
          <w:tcPr>
            <w:tcW w:w="2268" w:type="dxa"/>
            <w:vAlign w:val="center"/>
          </w:tcPr>
          <w:p w14:paraId="31EAB153" w14:textId="77777777" w:rsidR="005D4184" w:rsidRPr="0051576A" w:rsidRDefault="005D4184" w:rsidP="00AF7A0F">
            <w:pPr>
              <w:tabs>
                <w:tab w:val="left" w:pos="1485"/>
              </w:tabs>
              <w:jc w:val="center"/>
            </w:pPr>
            <w:r w:rsidRPr="0051576A">
              <w:t>-</w:t>
            </w:r>
          </w:p>
        </w:tc>
        <w:tc>
          <w:tcPr>
            <w:tcW w:w="1848" w:type="dxa"/>
            <w:vAlign w:val="center"/>
          </w:tcPr>
          <w:p w14:paraId="13A185B0" w14:textId="77777777" w:rsidR="005D4184" w:rsidRPr="0051576A" w:rsidRDefault="005D4184" w:rsidP="00AF7A0F">
            <w:pPr>
              <w:tabs>
                <w:tab w:val="left" w:pos="1485"/>
              </w:tabs>
              <w:jc w:val="center"/>
            </w:pPr>
            <w:r w:rsidRPr="0051576A">
              <w:t>2</w:t>
            </w:r>
          </w:p>
        </w:tc>
      </w:tr>
      <w:tr w:rsidR="005D4184" w:rsidRPr="0051576A" w14:paraId="45A4E928" w14:textId="77777777" w:rsidTr="00AF7A0F">
        <w:tc>
          <w:tcPr>
            <w:tcW w:w="2122" w:type="dxa"/>
            <w:shd w:val="clear" w:color="auto" w:fill="auto"/>
            <w:vAlign w:val="center"/>
            <w:hideMark/>
          </w:tcPr>
          <w:p w14:paraId="28261390" w14:textId="77777777" w:rsidR="005D4184" w:rsidRPr="0051576A" w:rsidRDefault="005D4184" w:rsidP="00AF7A0F">
            <w:pPr>
              <w:tabs>
                <w:tab w:val="left" w:pos="1485"/>
              </w:tabs>
              <w:ind w:right="-108"/>
            </w:pPr>
            <w:r w:rsidRPr="0051576A">
              <w:t>Doğum-I</w:t>
            </w:r>
            <w:r>
              <w:t xml:space="preserve"> ve II</w:t>
            </w:r>
          </w:p>
        </w:tc>
        <w:tc>
          <w:tcPr>
            <w:tcW w:w="1134" w:type="dxa"/>
            <w:shd w:val="clear" w:color="auto" w:fill="auto"/>
            <w:vAlign w:val="center"/>
            <w:hideMark/>
          </w:tcPr>
          <w:p w14:paraId="57C93FB9" w14:textId="77777777" w:rsidR="005D4184" w:rsidRPr="0051576A" w:rsidRDefault="005D4184" w:rsidP="00AF7A0F">
            <w:pPr>
              <w:tabs>
                <w:tab w:val="left" w:pos="1485"/>
              </w:tabs>
              <w:jc w:val="center"/>
            </w:pPr>
            <w:r>
              <w:t>5</w:t>
            </w:r>
          </w:p>
        </w:tc>
        <w:tc>
          <w:tcPr>
            <w:tcW w:w="2126" w:type="dxa"/>
            <w:shd w:val="clear" w:color="auto" w:fill="auto"/>
            <w:vAlign w:val="center"/>
          </w:tcPr>
          <w:p w14:paraId="5E9E6FD3" w14:textId="77777777" w:rsidR="005D4184" w:rsidRPr="0051576A" w:rsidRDefault="005D4184" w:rsidP="00AF7A0F">
            <w:pPr>
              <w:tabs>
                <w:tab w:val="left" w:pos="1485"/>
              </w:tabs>
              <w:jc w:val="center"/>
            </w:pPr>
            <w:r w:rsidRPr="0051576A">
              <w:t>-</w:t>
            </w:r>
          </w:p>
        </w:tc>
        <w:tc>
          <w:tcPr>
            <w:tcW w:w="2268" w:type="dxa"/>
            <w:vAlign w:val="center"/>
          </w:tcPr>
          <w:p w14:paraId="7F34E6C3" w14:textId="77777777" w:rsidR="005D4184" w:rsidRPr="0051576A" w:rsidRDefault="005D4184" w:rsidP="00AF7A0F">
            <w:pPr>
              <w:tabs>
                <w:tab w:val="left" w:pos="1485"/>
              </w:tabs>
              <w:jc w:val="center"/>
            </w:pPr>
            <w:r w:rsidRPr="0051576A">
              <w:t>-</w:t>
            </w:r>
          </w:p>
        </w:tc>
        <w:tc>
          <w:tcPr>
            <w:tcW w:w="1848" w:type="dxa"/>
            <w:vAlign w:val="center"/>
          </w:tcPr>
          <w:p w14:paraId="2B85C35F" w14:textId="77777777" w:rsidR="005D4184" w:rsidRPr="0051576A" w:rsidRDefault="005D4184" w:rsidP="00AF7A0F">
            <w:pPr>
              <w:tabs>
                <w:tab w:val="left" w:pos="1485"/>
              </w:tabs>
              <w:jc w:val="center"/>
            </w:pPr>
            <w:r>
              <w:t>5</w:t>
            </w:r>
          </w:p>
        </w:tc>
      </w:tr>
      <w:tr w:rsidR="005D4184" w:rsidRPr="0051576A" w14:paraId="1727348F" w14:textId="77777777" w:rsidTr="00AF7A0F">
        <w:tc>
          <w:tcPr>
            <w:tcW w:w="2122" w:type="dxa"/>
            <w:shd w:val="clear" w:color="auto" w:fill="auto"/>
            <w:vAlign w:val="center"/>
            <w:hideMark/>
          </w:tcPr>
          <w:p w14:paraId="62916E9C" w14:textId="77777777" w:rsidR="005D4184" w:rsidRPr="0051576A" w:rsidRDefault="005D4184" w:rsidP="00AF7A0F">
            <w:pPr>
              <w:tabs>
                <w:tab w:val="left" w:pos="1485"/>
              </w:tabs>
              <w:ind w:right="-108"/>
            </w:pPr>
            <w:proofErr w:type="spellStart"/>
            <w:r w:rsidRPr="0051576A">
              <w:t>Dölerme</w:t>
            </w:r>
            <w:proofErr w:type="spellEnd"/>
            <w:r w:rsidRPr="0051576A">
              <w:t xml:space="preserve"> ve Suni Tohumlama</w:t>
            </w:r>
          </w:p>
        </w:tc>
        <w:tc>
          <w:tcPr>
            <w:tcW w:w="1134" w:type="dxa"/>
            <w:shd w:val="clear" w:color="auto" w:fill="auto"/>
            <w:vAlign w:val="center"/>
            <w:hideMark/>
          </w:tcPr>
          <w:p w14:paraId="004D30AA" w14:textId="77777777" w:rsidR="005D4184" w:rsidRPr="0051576A" w:rsidRDefault="005D4184" w:rsidP="00AF7A0F">
            <w:pPr>
              <w:tabs>
                <w:tab w:val="left" w:pos="1485"/>
              </w:tabs>
              <w:jc w:val="center"/>
            </w:pPr>
            <w:r w:rsidRPr="0051576A">
              <w:t>3</w:t>
            </w:r>
          </w:p>
        </w:tc>
        <w:tc>
          <w:tcPr>
            <w:tcW w:w="2126" w:type="dxa"/>
            <w:shd w:val="clear" w:color="auto" w:fill="auto"/>
            <w:vAlign w:val="center"/>
          </w:tcPr>
          <w:p w14:paraId="2C50A301" w14:textId="77777777" w:rsidR="005D4184" w:rsidRPr="0051576A" w:rsidRDefault="005D4184" w:rsidP="00AF7A0F">
            <w:pPr>
              <w:tabs>
                <w:tab w:val="left" w:pos="1485"/>
              </w:tabs>
              <w:jc w:val="center"/>
            </w:pPr>
            <w:r w:rsidRPr="0051576A">
              <w:t>-</w:t>
            </w:r>
          </w:p>
        </w:tc>
        <w:tc>
          <w:tcPr>
            <w:tcW w:w="2268" w:type="dxa"/>
            <w:vAlign w:val="center"/>
          </w:tcPr>
          <w:p w14:paraId="2C8A2E83" w14:textId="77777777" w:rsidR="005D4184" w:rsidRPr="0051576A" w:rsidRDefault="005D4184" w:rsidP="00AF7A0F">
            <w:pPr>
              <w:tabs>
                <w:tab w:val="left" w:pos="1485"/>
              </w:tabs>
              <w:jc w:val="center"/>
            </w:pPr>
            <w:r w:rsidRPr="0051576A">
              <w:t>-</w:t>
            </w:r>
          </w:p>
        </w:tc>
        <w:tc>
          <w:tcPr>
            <w:tcW w:w="1848" w:type="dxa"/>
            <w:vAlign w:val="center"/>
          </w:tcPr>
          <w:p w14:paraId="4C2734F3" w14:textId="77777777" w:rsidR="005D4184" w:rsidRPr="0051576A" w:rsidRDefault="005D4184" w:rsidP="00AF7A0F">
            <w:pPr>
              <w:tabs>
                <w:tab w:val="left" w:pos="1485"/>
              </w:tabs>
              <w:jc w:val="center"/>
            </w:pPr>
            <w:r w:rsidRPr="0051576A">
              <w:t>2</w:t>
            </w:r>
          </w:p>
        </w:tc>
      </w:tr>
      <w:tr w:rsidR="005D4184" w:rsidRPr="0051576A" w14:paraId="2AD8A08B" w14:textId="77777777" w:rsidTr="00AF7A0F">
        <w:tc>
          <w:tcPr>
            <w:tcW w:w="2122" w:type="dxa"/>
            <w:shd w:val="clear" w:color="auto" w:fill="auto"/>
            <w:vAlign w:val="center"/>
            <w:hideMark/>
          </w:tcPr>
          <w:p w14:paraId="5618031A" w14:textId="77777777" w:rsidR="005D4184" w:rsidRPr="0051576A" w:rsidRDefault="005D4184" w:rsidP="00AF7A0F">
            <w:pPr>
              <w:tabs>
                <w:tab w:val="left" w:pos="1485"/>
              </w:tabs>
              <w:ind w:right="-108"/>
            </w:pPr>
            <w:r w:rsidRPr="0051576A">
              <w:t>Meme Sağlığı ve Hastalıkları</w:t>
            </w:r>
          </w:p>
        </w:tc>
        <w:tc>
          <w:tcPr>
            <w:tcW w:w="1134" w:type="dxa"/>
            <w:shd w:val="clear" w:color="auto" w:fill="auto"/>
            <w:vAlign w:val="center"/>
            <w:hideMark/>
          </w:tcPr>
          <w:p w14:paraId="723BDC47" w14:textId="77777777" w:rsidR="005D4184" w:rsidRPr="0051576A" w:rsidRDefault="005D4184" w:rsidP="00AF7A0F">
            <w:pPr>
              <w:tabs>
                <w:tab w:val="left" w:pos="1485"/>
              </w:tabs>
              <w:jc w:val="center"/>
            </w:pPr>
            <w:r w:rsidRPr="0051576A">
              <w:t>1</w:t>
            </w:r>
          </w:p>
        </w:tc>
        <w:tc>
          <w:tcPr>
            <w:tcW w:w="2126" w:type="dxa"/>
            <w:shd w:val="clear" w:color="auto" w:fill="auto"/>
            <w:vAlign w:val="center"/>
          </w:tcPr>
          <w:p w14:paraId="7D7E75D8" w14:textId="77777777" w:rsidR="005D4184" w:rsidRPr="0051576A" w:rsidRDefault="005D4184" w:rsidP="00AF7A0F">
            <w:pPr>
              <w:tabs>
                <w:tab w:val="left" w:pos="1485"/>
              </w:tabs>
              <w:jc w:val="center"/>
            </w:pPr>
            <w:r w:rsidRPr="0051576A">
              <w:t>-</w:t>
            </w:r>
          </w:p>
        </w:tc>
        <w:tc>
          <w:tcPr>
            <w:tcW w:w="2268" w:type="dxa"/>
            <w:vAlign w:val="center"/>
          </w:tcPr>
          <w:p w14:paraId="777BC897" w14:textId="77777777" w:rsidR="005D4184" w:rsidRPr="0051576A" w:rsidRDefault="005D4184" w:rsidP="00AF7A0F">
            <w:pPr>
              <w:tabs>
                <w:tab w:val="left" w:pos="1485"/>
              </w:tabs>
              <w:jc w:val="center"/>
            </w:pPr>
            <w:r w:rsidRPr="0051576A">
              <w:t>-</w:t>
            </w:r>
          </w:p>
        </w:tc>
        <w:tc>
          <w:tcPr>
            <w:tcW w:w="1848" w:type="dxa"/>
          </w:tcPr>
          <w:p w14:paraId="62CB4310" w14:textId="77777777" w:rsidR="005D4184" w:rsidRPr="0051576A" w:rsidRDefault="005D4184" w:rsidP="00AF7A0F">
            <w:pPr>
              <w:tabs>
                <w:tab w:val="left" w:pos="1485"/>
              </w:tabs>
              <w:jc w:val="center"/>
            </w:pPr>
          </w:p>
        </w:tc>
      </w:tr>
      <w:tr w:rsidR="005D4184" w:rsidRPr="0051576A" w14:paraId="24D78318" w14:textId="77777777" w:rsidTr="00AF7A0F">
        <w:tc>
          <w:tcPr>
            <w:tcW w:w="2122" w:type="dxa"/>
            <w:shd w:val="clear" w:color="auto" w:fill="auto"/>
            <w:vAlign w:val="center"/>
          </w:tcPr>
          <w:p w14:paraId="5393C545" w14:textId="77777777" w:rsidR="005D4184" w:rsidRPr="0051576A" w:rsidRDefault="005D4184" w:rsidP="00AF7A0F">
            <w:pPr>
              <w:tabs>
                <w:tab w:val="left" w:pos="1485"/>
              </w:tabs>
              <w:ind w:right="-108"/>
            </w:pPr>
            <w:r w:rsidRPr="0051576A">
              <w:t>Koruyucu Hekimlik</w:t>
            </w:r>
          </w:p>
        </w:tc>
        <w:tc>
          <w:tcPr>
            <w:tcW w:w="1134" w:type="dxa"/>
            <w:shd w:val="clear" w:color="auto" w:fill="auto"/>
            <w:vAlign w:val="center"/>
          </w:tcPr>
          <w:p w14:paraId="6703BA8F" w14:textId="77777777" w:rsidR="005D4184" w:rsidRPr="0051576A" w:rsidRDefault="005D4184" w:rsidP="00AF7A0F">
            <w:pPr>
              <w:tabs>
                <w:tab w:val="left" w:pos="1485"/>
              </w:tabs>
              <w:jc w:val="center"/>
            </w:pPr>
            <w:r w:rsidRPr="0051576A">
              <w:t>1</w:t>
            </w:r>
          </w:p>
        </w:tc>
        <w:tc>
          <w:tcPr>
            <w:tcW w:w="2126" w:type="dxa"/>
            <w:shd w:val="clear" w:color="auto" w:fill="auto"/>
            <w:vAlign w:val="center"/>
          </w:tcPr>
          <w:p w14:paraId="1518FFA1" w14:textId="77777777" w:rsidR="005D4184" w:rsidRPr="0051576A" w:rsidRDefault="005D4184" w:rsidP="00AF7A0F">
            <w:pPr>
              <w:tabs>
                <w:tab w:val="left" w:pos="1485"/>
              </w:tabs>
              <w:jc w:val="center"/>
            </w:pPr>
            <w:r w:rsidRPr="0051576A">
              <w:t>-</w:t>
            </w:r>
          </w:p>
        </w:tc>
        <w:tc>
          <w:tcPr>
            <w:tcW w:w="2268" w:type="dxa"/>
            <w:vAlign w:val="center"/>
          </w:tcPr>
          <w:p w14:paraId="7B138ABE" w14:textId="77777777" w:rsidR="005D4184" w:rsidRPr="0051576A" w:rsidRDefault="005D4184" w:rsidP="00AF7A0F">
            <w:pPr>
              <w:tabs>
                <w:tab w:val="left" w:pos="1485"/>
              </w:tabs>
              <w:jc w:val="center"/>
            </w:pPr>
            <w:r w:rsidRPr="0051576A">
              <w:t>-</w:t>
            </w:r>
          </w:p>
        </w:tc>
        <w:tc>
          <w:tcPr>
            <w:tcW w:w="1848" w:type="dxa"/>
          </w:tcPr>
          <w:p w14:paraId="37BE9143" w14:textId="77777777" w:rsidR="005D4184" w:rsidRPr="0051576A" w:rsidRDefault="005D4184" w:rsidP="00AF7A0F">
            <w:pPr>
              <w:tabs>
                <w:tab w:val="left" w:pos="1485"/>
              </w:tabs>
              <w:jc w:val="center"/>
            </w:pPr>
          </w:p>
        </w:tc>
      </w:tr>
      <w:tr w:rsidR="005D4184" w:rsidRPr="0051576A" w14:paraId="1FCAC8E8" w14:textId="77777777" w:rsidTr="00AF7A0F">
        <w:tc>
          <w:tcPr>
            <w:tcW w:w="2122" w:type="dxa"/>
            <w:shd w:val="clear" w:color="auto" w:fill="auto"/>
            <w:vAlign w:val="center"/>
          </w:tcPr>
          <w:p w14:paraId="7ACCFBB1" w14:textId="77777777" w:rsidR="005D4184" w:rsidRPr="0051576A" w:rsidRDefault="005D4184" w:rsidP="00AF7A0F">
            <w:pPr>
              <w:tabs>
                <w:tab w:val="left" w:pos="1485"/>
              </w:tabs>
              <w:ind w:right="-108"/>
            </w:pPr>
            <w:r w:rsidRPr="0051576A">
              <w:t>Sürü Sağlığı yönetimi</w:t>
            </w:r>
          </w:p>
        </w:tc>
        <w:tc>
          <w:tcPr>
            <w:tcW w:w="1134" w:type="dxa"/>
            <w:shd w:val="clear" w:color="auto" w:fill="auto"/>
            <w:vAlign w:val="center"/>
          </w:tcPr>
          <w:p w14:paraId="24E0BC8C" w14:textId="77777777" w:rsidR="005D4184" w:rsidRPr="0051576A" w:rsidRDefault="005D4184" w:rsidP="00AF7A0F">
            <w:pPr>
              <w:tabs>
                <w:tab w:val="left" w:pos="1485"/>
              </w:tabs>
              <w:jc w:val="center"/>
            </w:pPr>
            <w:r w:rsidRPr="0051576A">
              <w:t>1</w:t>
            </w:r>
          </w:p>
        </w:tc>
        <w:tc>
          <w:tcPr>
            <w:tcW w:w="2126" w:type="dxa"/>
            <w:shd w:val="clear" w:color="auto" w:fill="auto"/>
            <w:vAlign w:val="center"/>
          </w:tcPr>
          <w:p w14:paraId="5CAE1B74" w14:textId="77777777" w:rsidR="005D4184" w:rsidRPr="0051576A" w:rsidRDefault="005D4184" w:rsidP="00AF7A0F">
            <w:pPr>
              <w:tabs>
                <w:tab w:val="left" w:pos="1485"/>
              </w:tabs>
              <w:jc w:val="center"/>
            </w:pPr>
            <w:r w:rsidRPr="0051576A">
              <w:t>-</w:t>
            </w:r>
          </w:p>
        </w:tc>
        <w:tc>
          <w:tcPr>
            <w:tcW w:w="2268" w:type="dxa"/>
            <w:vAlign w:val="center"/>
          </w:tcPr>
          <w:p w14:paraId="1E600DC1" w14:textId="77777777" w:rsidR="005D4184" w:rsidRPr="0051576A" w:rsidRDefault="005D4184" w:rsidP="00AF7A0F">
            <w:pPr>
              <w:tabs>
                <w:tab w:val="left" w:pos="1485"/>
              </w:tabs>
              <w:jc w:val="center"/>
            </w:pPr>
            <w:r w:rsidRPr="0051576A">
              <w:t>-</w:t>
            </w:r>
          </w:p>
        </w:tc>
        <w:tc>
          <w:tcPr>
            <w:tcW w:w="1848" w:type="dxa"/>
          </w:tcPr>
          <w:p w14:paraId="65FC6C12" w14:textId="77777777" w:rsidR="005D4184" w:rsidRPr="0051576A" w:rsidRDefault="005D4184" w:rsidP="00AF7A0F">
            <w:pPr>
              <w:tabs>
                <w:tab w:val="left" w:pos="1485"/>
              </w:tabs>
              <w:jc w:val="center"/>
            </w:pPr>
          </w:p>
        </w:tc>
      </w:tr>
      <w:tr w:rsidR="005D4184" w:rsidRPr="0051576A" w14:paraId="3BAC14B1" w14:textId="77777777" w:rsidTr="00AF7A0F">
        <w:tc>
          <w:tcPr>
            <w:tcW w:w="2122" w:type="dxa"/>
            <w:shd w:val="clear" w:color="auto" w:fill="auto"/>
            <w:vAlign w:val="center"/>
            <w:hideMark/>
          </w:tcPr>
          <w:p w14:paraId="418A2201" w14:textId="77777777" w:rsidR="005D4184" w:rsidRPr="0051576A" w:rsidRDefault="005D4184" w:rsidP="00AF7A0F">
            <w:pPr>
              <w:tabs>
                <w:tab w:val="left" w:pos="1485"/>
              </w:tabs>
              <w:ind w:right="612"/>
            </w:pPr>
            <w:r w:rsidRPr="0051576A">
              <w:t>Adli Tıp</w:t>
            </w:r>
          </w:p>
        </w:tc>
        <w:tc>
          <w:tcPr>
            <w:tcW w:w="1134" w:type="dxa"/>
            <w:shd w:val="clear" w:color="auto" w:fill="auto"/>
            <w:vAlign w:val="center"/>
            <w:hideMark/>
          </w:tcPr>
          <w:p w14:paraId="6B476344" w14:textId="77777777" w:rsidR="005D4184" w:rsidRPr="0051576A" w:rsidRDefault="005D4184" w:rsidP="00AF7A0F">
            <w:pPr>
              <w:tabs>
                <w:tab w:val="left" w:pos="1485"/>
              </w:tabs>
              <w:jc w:val="center"/>
            </w:pPr>
            <w:r w:rsidRPr="0051576A">
              <w:t>1</w:t>
            </w:r>
          </w:p>
        </w:tc>
        <w:tc>
          <w:tcPr>
            <w:tcW w:w="2126" w:type="dxa"/>
            <w:shd w:val="clear" w:color="auto" w:fill="auto"/>
            <w:vAlign w:val="center"/>
          </w:tcPr>
          <w:p w14:paraId="2CB81EEA" w14:textId="77777777" w:rsidR="005D4184" w:rsidRPr="0051576A" w:rsidRDefault="005D4184" w:rsidP="00AF7A0F">
            <w:pPr>
              <w:tabs>
                <w:tab w:val="left" w:pos="1485"/>
              </w:tabs>
              <w:jc w:val="center"/>
            </w:pPr>
            <w:r w:rsidRPr="0051576A">
              <w:t>-</w:t>
            </w:r>
          </w:p>
        </w:tc>
        <w:tc>
          <w:tcPr>
            <w:tcW w:w="2268" w:type="dxa"/>
            <w:vAlign w:val="center"/>
          </w:tcPr>
          <w:p w14:paraId="2E86D08C" w14:textId="77777777" w:rsidR="005D4184" w:rsidRPr="0051576A" w:rsidRDefault="005D4184" w:rsidP="00AF7A0F">
            <w:pPr>
              <w:tabs>
                <w:tab w:val="left" w:pos="1485"/>
              </w:tabs>
              <w:jc w:val="center"/>
            </w:pPr>
            <w:r w:rsidRPr="0051576A">
              <w:t>-</w:t>
            </w:r>
          </w:p>
        </w:tc>
        <w:tc>
          <w:tcPr>
            <w:tcW w:w="1848" w:type="dxa"/>
          </w:tcPr>
          <w:p w14:paraId="04FB6706" w14:textId="77777777" w:rsidR="005D4184" w:rsidRPr="0051576A" w:rsidRDefault="005D4184" w:rsidP="00AF7A0F">
            <w:pPr>
              <w:tabs>
                <w:tab w:val="left" w:pos="1485"/>
              </w:tabs>
              <w:jc w:val="center"/>
            </w:pPr>
          </w:p>
        </w:tc>
      </w:tr>
      <w:tr w:rsidR="005D4184" w:rsidRPr="0051576A" w14:paraId="72089DB4" w14:textId="77777777" w:rsidTr="00AF7A0F">
        <w:tc>
          <w:tcPr>
            <w:tcW w:w="2122" w:type="dxa"/>
            <w:shd w:val="clear" w:color="auto" w:fill="auto"/>
            <w:vAlign w:val="center"/>
            <w:hideMark/>
          </w:tcPr>
          <w:p w14:paraId="53A29707" w14:textId="77777777" w:rsidR="005D4184" w:rsidRPr="007F105C" w:rsidRDefault="005D4184" w:rsidP="00AF7A0F">
            <w:pPr>
              <w:tabs>
                <w:tab w:val="left" w:pos="1485"/>
              </w:tabs>
              <w:ind w:right="-108"/>
            </w:pPr>
            <w:r>
              <w:t>Kanatlı Hayvan Hastalıkları</w:t>
            </w:r>
          </w:p>
        </w:tc>
        <w:tc>
          <w:tcPr>
            <w:tcW w:w="1134" w:type="dxa"/>
            <w:shd w:val="clear" w:color="auto" w:fill="auto"/>
            <w:vAlign w:val="center"/>
            <w:hideMark/>
          </w:tcPr>
          <w:p w14:paraId="1F88C162" w14:textId="77777777" w:rsidR="005D4184" w:rsidRPr="007F105C" w:rsidRDefault="005D4184" w:rsidP="00AF7A0F">
            <w:pPr>
              <w:tabs>
                <w:tab w:val="left" w:pos="1485"/>
              </w:tabs>
              <w:jc w:val="center"/>
            </w:pPr>
            <w:r w:rsidRPr="007F105C">
              <w:t>2</w:t>
            </w:r>
          </w:p>
        </w:tc>
        <w:tc>
          <w:tcPr>
            <w:tcW w:w="2126" w:type="dxa"/>
            <w:shd w:val="clear" w:color="auto" w:fill="auto"/>
            <w:vAlign w:val="center"/>
            <w:hideMark/>
          </w:tcPr>
          <w:p w14:paraId="5C6F9E46" w14:textId="77777777" w:rsidR="005D4184" w:rsidRPr="007F105C" w:rsidRDefault="005D4184" w:rsidP="00AF7A0F">
            <w:pPr>
              <w:tabs>
                <w:tab w:val="left" w:pos="1485"/>
              </w:tabs>
              <w:jc w:val="center"/>
            </w:pPr>
          </w:p>
        </w:tc>
        <w:tc>
          <w:tcPr>
            <w:tcW w:w="2268" w:type="dxa"/>
          </w:tcPr>
          <w:p w14:paraId="4117BCD2" w14:textId="77777777" w:rsidR="005D4184" w:rsidRPr="007F105C" w:rsidRDefault="005D4184" w:rsidP="00AF7A0F">
            <w:pPr>
              <w:tabs>
                <w:tab w:val="left" w:pos="1485"/>
              </w:tabs>
              <w:jc w:val="center"/>
            </w:pPr>
            <w:r>
              <w:t>-</w:t>
            </w:r>
          </w:p>
        </w:tc>
        <w:tc>
          <w:tcPr>
            <w:tcW w:w="1848" w:type="dxa"/>
          </w:tcPr>
          <w:p w14:paraId="46B39284" w14:textId="77777777" w:rsidR="005D4184" w:rsidRPr="007F105C" w:rsidRDefault="005D4184" w:rsidP="00AF7A0F">
            <w:pPr>
              <w:tabs>
                <w:tab w:val="left" w:pos="1485"/>
              </w:tabs>
              <w:jc w:val="center"/>
            </w:pPr>
            <w:r w:rsidRPr="007F105C">
              <w:t>2</w:t>
            </w:r>
          </w:p>
        </w:tc>
      </w:tr>
      <w:tr w:rsidR="005D4184" w:rsidRPr="00DC1C83" w14:paraId="6549248D" w14:textId="77777777" w:rsidTr="00AF7A0F">
        <w:tc>
          <w:tcPr>
            <w:tcW w:w="2122" w:type="dxa"/>
            <w:tcBorders>
              <w:bottom w:val="single" w:sz="4" w:space="0" w:color="auto"/>
            </w:tcBorders>
            <w:shd w:val="clear" w:color="auto" w:fill="FFC000"/>
            <w:vAlign w:val="center"/>
          </w:tcPr>
          <w:p w14:paraId="4F96F4BB" w14:textId="77777777" w:rsidR="005D4184" w:rsidRPr="00DC1C83" w:rsidRDefault="005D4184" w:rsidP="00AF7A0F">
            <w:pPr>
              <w:tabs>
                <w:tab w:val="left" w:pos="1485"/>
              </w:tabs>
              <w:ind w:right="-108"/>
              <w:rPr>
                <w:b/>
              </w:rPr>
            </w:pPr>
            <w:r w:rsidRPr="00DC1C83">
              <w:rPr>
                <w:b/>
              </w:rPr>
              <w:t>TOPLAM</w:t>
            </w:r>
          </w:p>
        </w:tc>
        <w:tc>
          <w:tcPr>
            <w:tcW w:w="1134" w:type="dxa"/>
            <w:tcBorders>
              <w:bottom w:val="single" w:sz="4" w:space="0" w:color="auto"/>
            </w:tcBorders>
            <w:shd w:val="clear" w:color="auto" w:fill="FFC000"/>
            <w:vAlign w:val="center"/>
          </w:tcPr>
          <w:p w14:paraId="6D378AF7" w14:textId="77777777" w:rsidR="005D4184" w:rsidRPr="00DC1C83" w:rsidRDefault="005D4184" w:rsidP="00AF7A0F">
            <w:pPr>
              <w:jc w:val="center"/>
              <w:rPr>
                <w:b/>
              </w:rPr>
            </w:pPr>
            <w:r>
              <w:rPr>
                <w:b/>
              </w:rPr>
              <w:t>49</w:t>
            </w:r>
          </w:p>
        </w:tc>
        <w:tc>
          <w:tcPr>
            <w:tcW w:w="2126" w:type="dxa"/>
            <w:tcBorders>
              <w:bottom w:val="single" w:sz="4" w:space="0" w:color="auto"/>
            </w:tcBorders>
            <w:shd w:val="clear" w:color="auto" w:fill="FFC000"/>
            <w:vAlign w:val="center"/>
          </w:tcPr>
          <w:p w14:paraId="06DB0831" w14:textId="77777777" w:rsidR="005D4184" w:rsidRPr="00DC1C83" w:rsidRDefault="005D4184" w:rsidP="00AF7A0F">
            <w:pPr>
              <w:ind w:right="-41"/>
              <w:jc w:val="center"/>
              <w:rPr>
                <w:b/>
              </w:rPr>
            </w:pPr>
            <w:r w:rsidRPr="00DC1C83">
              <w:rPr>
                <w:b/>
              </w:rPr>
              <w:t>14</w:t>
            </w:r>
          </w:p>
        </w:tc>
        <w:tc>
          <w:tcPr>
            <w:tcW w:w="2268" w:type="dxa"/>
            <w:tcBorders>
              <w:bottom w:val="single" w:sz="4" w:space="0" w:color="auto"/>
            </w:tcBorders>
            <w:shd w:val="clear" w:color="auto" w:fill="FFC000"/>
          </w:tcPr>
          <w:p w14:paraId="1BD5E6FE" w14:textId="77777777" w:rsidR="005D4184" w:rsidRPr="00DC1C83" w:rsidRDefault="005D4184" w:rsidP="00AF7A0F">
            <w:pPr>
              <w:ind w:right="-41"/>
              <w:jc w:val="center"/>
              <w:rPr>
                <w:b/>
              </w:rPr>
            </w:pPr>
            <w:r w:rsidRPr="00DC1C83">
              <w:rPr>
                <w:b/>
              </w:rPr>
              <w:t>-</w:t>
            </w:r>
          </w:p>
        </w:tc>
        <w:tc>
          <w:tcPr>
            <w:tcW w:w="1848" w:type="dxa"/>
            <w:tcBorders>
              <w:bottom w:val="single" w:sz="4" w:space="0" w:color="auto"/>
            </w:tcBorders>
            <w:shd w:val="clear" w:color="auto" w:fill="FFC000"/>
          </w:tcPr>
          <w:p w14:paraId="780B51AC" w14:textId="77777777" w:rsidR="005D4184" w:rsidRPr="00DC1C83" w:rsidRDefault="005D4184" w:rsidP="00AF7A0F">
            <w:pPr>
              <w:ind w:right="-41"/>
              <w:jc w:val="center"/>
              <w:rPr>
                <w:b/>
              </w:rPr>
            </w:pPr>
            <w:r w:rsidRPr="00DC1C83">
              <w:rPr>
                <w:b/>
              </w:rPr>
              <w:t>40</w:t>
            </w:r>
          </w:p>
        </w:tc>
      </w:tr>
      <w:tr w:rsidR="005D4184" w:rsidRPr="0051576A" w14:paraId="4E6EB823" w14:textId="77777777" w:rsidTr="00AF7A0F">
        <w:tc>
          <w:tcPr>
            <w:tcW w:w="2122" w:type="dxa"/>
            <w:tcBorders>
              <w:top w:val="single" w:sz="4" w:space="0" w:color="auto"/>
              <w:bottom w:val="single" w:sz="4" w:space="0" w:color="auto"/>
            </w:tcBorders>
            <w:shd w:val="clear" w:color="auto" w:fill="DEEAF6" w:themeFill="accent1" w:themeFillTint="33"/>
            <w:vAlign w:val="center"/>
          </w:tcPr>
          <w:p w14:paraId="420C12CF" w14:textId="77777777" w:rsidR="005D4184" w:rsidRPr="0051576A" w:rsidRDefault="005D4184" w:rsidP="00AF7A0F">
            <w:r w:rsidRPr="0051576A">
              <w:rPr>
                <w:b/>
              </w:rPr>
              <w:t>3.2. 3. Hayvan Üretimi</w:t>
            </w:r>
          </w:p>
        </w:tc>
        <w:tc>
          <w:tcPr>
            <w:tcW w:w="1134" w:type="dxa"/>
            <w:tcBorders>
              <w:top w:val="single" w:sz="4" w:space="0" w:color="auto"/>
              <w:bottom w:val="single" w:sz="4" w:space="0" w:color="auto"/>
            </w:tcBorders>
            <w:shd w:val="clear" w:color="auto" w:fill="DEEAF6" w:themeFill="accent1" w:themeFillTint="33"/>
            <w:vAlign w:val="center"/>
          </w:tcPr>
          <w:p w14:paraId="643A6404" w14:textId="77777777" w:rsidR="005D4184" w:rsidRPr="0051576A" w:rsidRDefault="005D4184" w:rsidP="00AF7A0F">
            <w:pPr>
              <w:jc w:val="center"/>
            </w:pPr>
            <w:r w:rsidRPr="0051576A">
              <w:rPr>
                <w:b/>
              </w:rPr>
              <w:t>Teorik</w:t>
            </w:r>
          </w:p>
        </w:tc>
        <w:tc>
          <w:tcPr>
            <w:tcW w:w="2126" w:type="dxa"/>
            <w:tcBorders>
              <w:top w:val="single" w:sz="4" w:space="0" w:color="auto"/>
              <w:bottom w:val="single" w:sz="4" w:space="0" w:color="auto"/>
            </w:tcBorders>
            <w:shd w:val="clear" w:color="auto" w:fill="DEEAF6" w:themeFill="accent1" w:themeFillTint="33"/>
            <w:vAlign w:val="center"/>
          </w:tcPr>
          <w:p w14:paraId="2F1BDEF9" w14:textId="77777777" w:rsidR="005D4184" w:rsidRPr="0051576A" w:rsidRDefault="005D4184" w:rsidP="00AF7A0F">
            <w:pPr>
              <w:jc w:val="center"/>
            </w:pPr>
            <w:r w:rsidRPr="0051576A">
              <w:rPr>
                <w:b/>
              </w:rPr>
              <w:t>Laboratu</w:t>
            </w:r>
            <w:r>
              <w:rPr>
                <w:b/>
              </w:rPr>
              <w:t>v</w:t>
            </w:r>
            <w:r w:rsidRPr="0051576A">
              <w:rPr>
                <w:b/>
              </w:rPr>
              <w:t>ar ve masa çalışması</w:t>
            </w:r>
          </w:p>
        </w:tc>
        <w:tc>
          <w:tcPr>
            <w:tcW w:w="2268" w:type="dxa"/>
            <w:tcBorders>
              <w:top w:val="single" w:sz="4" w:space="0" w:color="auto"/>
              <w:bottom w:val="single" w:sz="4" w:space="0" w:color="auto"/>
            </w:tcBorders>
            <w:shd w:val="clear" w:color="auto" w:fill="DEEAF6" w:themeFill="accent1" w:themeFillTint="33"/>
          </w:tcPr>
          <w:p w14:paraId="5B45B10D" w14:textId="77777777" w:rsidR="005D4184" w:rsidRPr="0051576A" w:rsidRDefault="005D4184" w:rsidP="00AF7A0F">
            <w:pPr>
              <w:jc w:val="center"/>
              <w:rPr>
                <w:b/>
              </w:rPr>
            </w:pPr>
            <w:r>
              <w:rPr>
                <w:b/>
              </w:rPr>
              <w:t>Klinik</w:t>
            </w:r>
            <w:r w:rsidRPr="0051576A">
              <w:rPr>
                <w:b/>
              </w:rPr>
              <w:t xml:space="preserve"> olmayan hayvan çalışmaları</w:t>
            </w:r>
          </w:p>
        </w:tc>
        <w:tc>
          <w:tcPr>
            <w:tcW w:w="1848" w:type="dxa"/>
            <w:tcBorders>
              <w:top w:val="single" w:sz="4" w:space="0" w:color="auto"/>
              <w:bottom w:val="single" w:sz="4" w:space="0" w:color="auto"/>
            </w:tcBorders>
            <w:shd w:val="clear" w:color="auto" w:fill="DEEAF6" w:themeFill="accent1" w:themeFillTint="33"/>
          </w:tcPr>
          <w:p w14:paraId="1BA61B36" w14:textId="77777777" w:rsidR="005D4184" w:rsidRPr="0051576A" w:rsidRDefault="005D4184" w:rsidP="00AF7A0F">
            <w:pPr>
              <w:jc w:val="center"/>
              <w:rPr>
                <w:b/>
              </w:rPr>
            </w:pPr>
            <w:r w:rsidRPr="0051576A">
              <w:rPr>
                <w:b/>
              </w:rPr>
              <w:t>Klinik çalışma</w:t>
            </w:r>
          </w:p>
        </w:tc>
      </w:tr>
      <w:tr w:rsidR="005D4184" w:rsidRPr="0051576A" w14:paraId="2BCC9287" w14:textId="77777777" w:rsidTr="00AF7A0F">
        <w:tc>
          <w:tcPr>
            <w:tcW w:w="2122" w:type="dxa"/>
            <w:tcBorders>
              <w:top w:val="single" w:sz="4" w:space="0" w:color="auto"/>
            </w:tcBorders>
            <w:vAlign w:val="center"/>
            <w:hideMark/>
          </w:tcPr>
          <w:p w14:paraId="089B0889" w14:textId="77777777" w:rsidR="005D4184" w:rsidRPr="0051576A" w:rsidRDefault="005D4184" w:rsidP="00AF7A0F">
            <w:r w:rsidRPr="0051576A">
              <w:t>Hayvan Gönenci</w:t>
            </w:r>
          </w:p>
        </w:tc>
        <w:tc>
          <w:tcPr>
            <w:tcW w:w="1134" w:type="dxa"/>
            <w:tcBorders>
              <w:top w:val="single" w:sz="4" w:space="0" w:color="auto"/>
            </w:tcBorders>
            <w:vAlign w:val="center"/>
            <w:hideMark/>
          </w:tcPr>
          <w:p w14:paraId="3EA31FE0" w14:textId="77777777" w:rsidR="005D4184" w:rsidRPr="0051576A" w:rsidRDefault="005D4184" w:rsidP="00AF7A0F">
            <w:pPr>
              <w:jc w:val="center"/>
            </w:pPr>
            <w:r w:rsidRPr="0051576A">
              <w:t>1</w:t>
            </w:r>
          </w:p>
        </w:tc>
        <w:tc>
          <w:tcPr>
            <w:tcW w:w="2126" w:type="dxa"/>
            <w:tcBorders>
              <w:top w:val="single" w:sz="4" w:space="0" w:color="auto"/>
            </w:tcBorders>
            <w:vAlign w:val="center"/>
            <w:hideMark/>
          </w:tcPr>
          <w:p w14:paraId="130A9F62" w14:textId="77777777" w:rsidR="005D4184" w:rsidRPr="0051576A" w:rsidRDefault="005D4184" w:rsidP="00AF7A0F">
            <w:pPr>
              <w:jc w:val="center"/>
            </w:pPr>
            <w:r w:rsidRPr="0051576A">
              <w:t>-</w:t>
            </w:r>
          </w:p>
        </w:tc>
        <w:tc>
          <w:tcPr>
            <w:tcW w:w="2268" w:type="dxa"/>
            <w:tcBorders>
              <w:top w:val="single" w:sz="4" w:space="0" w:color="auto"/>
            </w:tcBorders>
          </w:tcPr>
          <w:p w14:paraId="19911F43" w14:textId="77777777" w:rsidR="005D4184" w:rsidRPr="0051576A" w:rsidRDefault="005D4184" w:rsidP="00AF7A0F">
            <w:pPr>
              <w:jc w:val="center"/>
            </w:pPr>
            <w:r w:rsidRPr="0051576A">
              <w:t>-</w:t>
            </w:r>
          </w:p>
        </w:tc>
        <w:tc>
          <w:tcPr>
            <w:tcW w:w="1848" w:type="dxa"/>
            <w:tcBorders>
              <w:top w:val="single" w:sz="4" w:space="0" w:color="auto"/>
            </w:tcBorders>
          </w:tcPr>
          <w:p w14:paraId="6F690AB4" w14:textId="77777777" w:rsidR="005D4184" w:rsidRPr="0051576A" w:rsidRDefault="005D4184" w:rsidP="00AF7A0F">
            <w:pPr>
              <w:jc w:val="center"/>
            </w:pPr>
            <w:r w:rsidRPr="0051576A">
              <w:t>-</w:t>
            </w:r>
          </w:p>
        </w:tc>
      </w:tr>
      <w:tr w:rsidR="005D4184" w:rsidRPr="0051576A" w14:paraId="0B2F6D37" w14:textId="77777777" w:rsidTr="00AF7A0F">
        <w:tc>
          <w:tcPr>
            <w:tcW w:w="2122" w:type="dxa"/>
            <w:vAlign w:val="center"/>
            <w:hideMark/>
          </w:tcPr>
          <w:p w14:paraId="621E17B0" w14:textId="77777777" w:rsidR="005D4184" w:rsidRPr="0051576A" w:rsidRDefault="005D4184" w:rsidP="00AF7A0F">
            <w:r w:rsidRPr="0051576A">
              <w:t>Hayvan Davranışları</w:t>
            </w:r>
          </w:p>
        </w:tc>
        <w:tc>
          <w:tcPr>
            <w:tcW w:w="1134" w:type="dxa"/>
            <w:vAlign w:val="center"/>
            <w:hideMark/>
          </w:tcPr>
          <w:p w14:paraId="377FA231" w14:textId="77777777" w:rsidR="005D4184" w:rsidRPr="0051576A" w:rsidRDefault="005D4184" w:rsidP="00AF7A0F">
            <w:pPr>
              <w:jc w:val="center"/>
            </w:pPr>
            <w:r w:rsidRPr="0051576A">
              <w:t>1</w:t>
            </w:r>
          </w:p>
        </w:tc>
        <w:tc>
          <w:tcPr>
            <w:tcW w:w="2126" w:type="dxa"/>
            <w:vAlign w:val="center"/>
            <w:hideMark/>
          </w:tcPr>
          <w:p w14:paraId="367DF0D1" w14:textId="77777777" w:rsidR="005D4184" w:rsidRPr="0051576A" w:rsidRDefault="005D4184" w:rsidP="00AF7A0F">
            <w:pPr>
              <w:jc w:val="center"/>
            </w:pPr>
            <w:r w:rsidRPr="0051576A">
              <w:t>-</w:t>
            </w:r>
          </w:p>
        </w:tc>
        <w:tc>
          <w:tcPr>
            <w:tcW w:w="2268" w:type="dxa"/>
          </w:tcPr>
          <w:p w14:paraId="188C528D" w14:textId="77777777" w:rsidR="005D4184" w:rsidRPr="0051576A" w:rsidRDefault="005D4184" w:rsidP="00AF7A0F">
            <w:pPr>
              <w:jc w:val="center"/>
            </w:pPr>
            <w:r w:rsidRPr="0051576A">
              <w:t>-</w:t>
            </w:r>
          </w:p>
        </w:tc>
        <w:tc>
          <w:tcPr>
            <w:tcW w:w="1848" w:type="dxa"/>
          </w:tcPr>
          <w:p w14:paraId="5A47AFC8" w14:textId="77777777" w:rsidR="005D4184" w:rsidRPr="0051576A" w:rsidRDefault="005D4184" w:rsidP="00AF7A0F">
            <w:pPr>
              <w:jc w:val="center"/>
            </w:pPr>
            <w:r w:rsidRPr="0051576A">
              <w:t>-</w:t>
            </w:r>
          </w:p>
        </w:tc>
      </w:tr>
      <w:tr w:rsidR="005D4184" w:rsidRPr="0051576A" w14:paraId="3A3F718F" w14:textId="77777777" w:rsidTr="00AF7A0F">
        <w:tc>
          <w:tcPr>
            <w:tcW w:w="2122" w:type="dxa"/>
            <w:vAlign w:val="center"/>
            <w:hideMark/>
          </w:tcPr>
          <w:p w14:paraId="357D9D7D" w14:textId="77777777" w:rsidR="005D4184" w:rsidRPr="0051576A" w:rsidRDefault="005D4184" w:rsidP="00AF7A0F">
            <w:r w:rsidRPr="0051576A">
              <w:t>Zootekni-I</w:t>
            </w:r>
            <w:r>
              <w:t xml:space="preserve"> ve II</w:t>
            </w:r>
          </w:p>
        </w:tc>
        <w:tc>
          <w:tcPr>
            <w:tcW w:w="1134" w:type="dxa"/>
            <w:vAlign w:val="center"/>
            <w:hideMark/>
          </w:tcPr>
          <w:p w14:paraId="2F0F9B54" w14:textId="77777777" w:rsidR="005D4184" w:rsidRPr="0051576A" w:rsidRDefault="005D4184" w:rsidP="00AF7A0F">
            <w:pPr>
              <w:jc w:val="center"/>
            </w:pPr>
            <w:r>
              <w:t>5</w:t>
            </w:r>
          </w:p>
        </w:tc>
        <w:tc>
          <w:tcPr>
            <w:tcW w:w="2126" w:type="dxa"/>
            <w:vAlign w:val="center"/>
          </w:tcPr>
          <w:p w14:paraId="04C6B3F8" w14:textId="77777777" w:rsidR="005D4184" w:rsidRPr="0051576A" w:rsidRDefault="005D4184" w:rsidP="00AF7A0F">
            <w:pPr>
              <w:jc w:val="center"/>
            </w:pPr>
            <w:r w:rsidRPr="0051576A">
              <w:t>-</w:t>
            </w:r>
          </w:p>
        </w:tc>
        <w:tc>
          <w:tcPr>
            <w:tcW w:w="2268" w:type="dxa"/>
            <w:vAlign w:val="center"/>
          </w:tcPr>
          <w:p w14:paraId="55F2EB63" w14:textId="77777777" w:rsidR="005D4184" w:rsidRPr="0051576A" w:rsidRDefault="005D4184" w:rsidP="00AF7A0F">
            <w:pPr>
              <w:jc w:val="center"/>
            </w:pPr>
            <w:r>
              <w:t>4</w:t>
            </w:r>
          </w:p>
        </w:tc>
        <w:tc>
          <w:tcPr>
            <w:tcW w:w="1848" w:type="dxa"/>
          </w:tcPr>
          <w:p w14:paraId="633D1AF1" w14:textId="77777777" w:rsidR="005D4184" w:rsidRPr="0051576A" w:rsidRDefault="005D4184" w:rsidP="00AF7A0F">
            <w:pPr>
              <w:jc w:val="center"/>
            </w:pPr>
            <w:r w:rsidRPr="0051576A">
              <w:t>-</w:t>
            </w:r>
          </w:p>
        </w:tc>
      </w:tr>
      <w:tr w:rsidR="005D4184" w:rsidRPr="0051576A" w14:paraId="28B8AD9C" w14:textId="77777777" w:rsidTr="00AF7A0F">
        <w:tc>
          <w:tcPr>
            <w:tcW w:w="2122" w:type="dxa"/>
            <w:vAlign w:val="center"/>
          </w:tcPr>
          <w:p w14:paraId="2EF444E8" w14:textId="77777777" w:rsidR="005D4184" w:rsidRPr="0051576A" w:rsidRDefault="005D4184" w:rsidP="00AF7A0F">
            <w:pPr>
              <w:keepLines/>
            </w:pPr>
            <w:r w:rsidRPr="0051576A">
              <w:t>Hayvan Besleme</w:t>
            </w:r>
          </w:p>
        </w:tc>
        <w:tc>
          <w:tcPr>
            <w:tcW w:w="1134" w:type="dxa"/>
            <w:vAlign w:val="center"/>
          </w:tcPr>
          <w:p w14:paraId="6C043678" w14:textId="77777777" w:rsidR="005D4184" w:rsidRPr="0051576A" w:rsidRDefault="005D4184" w:rsidP="00AF7A0F">
            <w:pPr>
              <w:keepLines/>
              <w:jc w:val="center"/>
            </w:pPr>
            <w:r w:rsidRPr="0051576A">
              <w:t>2</w:t>
            </w:r>
          </w:p>
        </w:tc>
        <w:tc>
          <w:tcPr>
            <w:tcW w:w="2126" w:type="dxa"/>
            <w:vAlign w:val="center"/>
          </w:tcPr>
          <w:p w14:paraId="78AA90A7" w14:textId="77777777" w:rsidR="005D4184" w:rsidRPr="0051576A" w:rsidRDefault="005D4184" w:rsidP="00AF7A0F">
            <w:pPr>
              <w:keepLines/>
              <w:jc w:val="center"/>
            </w:pPr>
            <w:r w:rsidRPr="0051576A">
              <w:t>-</w:t>
            </w:r>
          </w:p>
        </w:tc>
        <w:tc>
          <w:tcPr>
            <w:tcW w:w="2268" w:type="dxa"/>
            <w:vAlign w:val="center"/>
          </w:tcPr>
          <w:p w14:paraId="427C48A2" w14:textId="77777777" w:rsidR="005D4184" w:rsidRPr="0051576A" w:rsidRDefault="005D4184" w:rsidP="00AF7A0F">
            <w:pPr>
              <w:keepLines/>
              <w:jc w:val="center"/>
            </w:pPr>
            <w:r w:rsidRPr="0051576A">
              <w:t>2</w:t>
            </w:r>
          </w:p>
        </w:tc>
        <w:tc>
          <w:tcPr>
            <w:tcW w:w="1848" w:type="dxa"/>
          </w:tcPr>
          <w:p w14:paraId="34FB5355" w14:textId="77777777" w:rsidR="005D4184" w:rsidRPr="0051576A" w:rsidRDefault="005D4184" w:rsidP="00AF7A0F">
            <w:pPr>
              <w:keepLines/>
              <w:jc w:val="center"/>
            </w:pPr>
            <w:r w:rsidRPr="0051576A">
              <w:t>-</w:t>
            </w:r>
          </w:p>
        </w:tc>
      </w:tr>
      <w:tr w:rsidR="005D4184" w:rsidRPr="0051576A" w14:paraId="122DAE16" w14:textId="77777777" w:rsidTr="00AF7A0F">
        <w:tc>
          <w:tcPr>
            <w:tcW w:w="2122" w:type="dxa"/>
            <w:vAlign w:val="center"/>
          </w:tcPr>
          <w:p w14:paraId="4FE90952" w14:textId="77777777" w:rsidR="005D4184" w:rsidRPr="0051576A" w:rsidRDefault="005D4184" w:rsidP="00AF7A0F">
            <w:pPr>
              <w:ind w:right="-111"/>
            </w:pPr>
            <w:r w:rsidRPr="0051576A">
              <w:t xml:space="preserve">Beslenme </w:t>
            </w:r>
            <w:r>
              <w:t>Boz.</w:t>
            </w:r>
            <w:r w:rsidRPr="0051576A">
              <w:t xml:space="preserve"> </w:t>
            </w:r>
            <w:proofErr w:type="gramStart"/>
            <w:r w:rsidRPr="0051576A">
              <w:t>ve</w:t>
            </w:r>
            <w:proofErr w:type="gramEnd"/>
            <w:r w:rsidRPr="0051576A">
              <w:t xml:space="preserve"> </w:t>
            </w:r>
            <w:r>
              <w:t>Metabolik Hastalıklar</w:t>
            </w:r>
          </w:p>
        </w:tc>
        <w:tc>
          <w:tcPr>
            <w:tcW w:w="1134" w:type="dxa"/>
            <w:vAlign w:val="center"/>
          </w:tcPr>
          <w:p w14:paraId="3A176BDA" w14:textId="77777777" w:rsidR="005D4184" w:rsidRPr="0051576A" w:rsidRDefault="005D4184" w:rsidP="00AF7A0F">
            <w:pPr>
              <w:jc w:val="center"/>
            </w:pPr>
            <w:r w:rsidRPr="0051576A">
              <w:t>1</w:t>
            </w:r>
          </w:p>
        </w:tc>
        <w:tc>
          <w:tcPr>
            <w:tcW w:w="2126" w:type="dxa"/>
            <w:vAlign w:val="center"/>
          </w:tcPr>
          <w:p w14:paraId="2F91549A" w14:textId="77777777" w:rsidR="005D4184" w:rsidRPr="0051576A" w:rsidRDefault="005D4184" w:rsidP="00AF7A0F">
            <w:pPr>
              <w:jc w:val="center"/>
            </w:pPr>
            <w:r w:rsidRPr="0051576A">
              <w:t>-</w:t>
            </w:r>
          </w:p>
        </w:tc>
        <w:tc>
          <w:tcPr>
            <w:tcW w:w="2268" w:type="dxa"/>
          </w:tcPr>
          <w:p w14:paraId="75675994" w14:textId="77777777" w:rsidR="005D4184" w:rsidRPr="0051576A" w:rsidRDefault="005D4184" w:rsidP="00AF7A0F">
            <w:pPr>
              <w:jc w:val="center"/>
            </w:pPr>
            <w:r w:rsidRPr="0051576A">
              <w:t>-</w:t>
            </w:r>
          </w:p>
        </w:tc>
        <w:tc>
          <w:tcPr>
            <w:tcW w:w="1848" w:type="dxa"/>
          </w:tcPr>
          <w:p w14:paraId="18E48777" w14:textId="77777777" w:rsidR="005D4184" w:rsidRPr="0051576A" w:rsidRDefault="005D4184" w:rsidP="00AF7A0F">
            <w:pPr>
              <w:jc w:val="center"/>
            </w:pPr>
            <w:r w:rsidRPr="0051576A">
              <w:t>-</w:t>
            </w:r>
          </w:p>
        </w:tc>
      </w:tr>
      <w:tr w:rsidR="005D4184" w:rsidRPr="0051576A" w14:paraId="33270B7E" w14:textId="77777777" w:rsidTr="00AF7A0F">
        <w:tc>
          <w:tcPr>
            <w:tcW w:w="2122" w:type="dxa"/>
            <w:vAlign w:val="center"/>
          </w:tcPr>
          <w:p w14:paraId="7D7C2AE6" w14:textId="77777777" w:rsidR="005D4184" w:rsidRPr="0051576A" w:rsidRDefault="005D4184" w:rsidP="00AF7A0F">
            <w:r w:rsidRPr="0051576A">
              <w:t>Yemler ve Teknolojisi</w:t>
            </w:r>
          </w:p>
        </w:tc>
        <w:tc>
          <w:tcPr>
            <w:tcW w:w="1134" w:type="dxa"/>
            <w:vAlign w:val="center"/>
          </w:tcPr>
          <w:p w14:paraId="1F86C081" w14:textId="77777777" w:rsidR="005D4184" w:rsidRPr="0051576A" w:rsidRDefault="005D4184" w:rsidP="00AF7A0F">
            <w:pPr>
              <w:jc w:val="center"/>
            </w:pPr>
            <w:r w:rsidRPr="0051576A">
              <w:t>2</w:t>
            </w:r>
          </w:p>
        </w:tc>
        <w:tc>
          <w:tcPr>
            <w:tcW w:w="2126" w:type="dxa"/>
            <w:vAlign w:val="center"/>
          </w:tcPr>
          <w:p w14:paraId="0F93CD96" w14:textId="77777777" w:rsidR="005D4184" w:rsidRPr="0051576A" w:rsidRDefault="005D4184" w:rsidP="00AF7A0F">
            <w:pPr>
              <w:jc w:val="center"/>
            </w:pPr>
            <w:r w:rsidRPr="0051576A">
              <w:t>2</w:t>
            </w:r>
          </w:p>
        </w:tc>
        <w:tc>
          <w:tcPr>
            <w:tcW w:w="2268" w:type="dxa"/>
          </w:tcPr>
          <w:p w14:paraId="3442BA3A" w14:textId="77777777" w:rsidR="005D4184" w:rsidRPr="0051576A" w:rsidRDefault="005D4184" w:rsidP="00AF7A0F">
            <w:pPr>
              <w:jc w:val="center"/>
            </w:pPr>
            <w:r w:rsidRPr="0051576A">
              <w:t>-</w:t>
            </w:r>
          </w:p>
        </w:tc>
        <w:tc>
          <w:tcPr>
            <w:tcW w:w="1848" w:type="dxa"/>
          </w:tcPr>
          <w:p w14:paraId="7EEF0886" w14:textId="77777777" w:rsidR="005D4184" w:rsidRPr="0051576A" w:rsidRDefault="005D4184" w:rsidP="00AF7A0F">
            <w:pPr>
              <w:jc w:val="center"/>
            </w:pPr>
            <w:r w:rsidRPr="0051576A">
              <w:t>-</w:t>
            </w:r>
          </w:p>
        </w:tc>
      </w:tr>
      <w:tr w:rsidR="005D4184" w:rsidRPr="0051576A" w14:paraId="29B6DEA8" w14:textId="77777777" w:rsidTr="00AF7A0F">
        <w:tc>
          <w:tcPr>
            <w:tcW w:w="2122" w:type="dxa"/>
            <w:vAlign w:val="center"/>
          </w:tcPr>
          <w:p w14:paraId="7BF0C2B4" w14:textId="77777777" w:rsidR="005D4184" w:rsidRPr="0051576A" w:rsidRDefault="005D4184" w:rsidP="00AF7A0F">
            <w:r w:rsidRPr="0051576A">
              <w:t>Hayvan Islahı</w:t>
            </w:r>
          </w:p>
        </w:tc>
        <w:tc>
          <w:tcPr>
            <w:tcW w:w="1134" w:type="dxa"/>
            <w:vAlign w:val="center"/>
          </w:tcPr>
          <w:p w14:paraId="5E6A5CBD" w14:textId="77777777" w:rsidR="005D4184" w:rsidRPr="0051576A" w:rsidRDefault="005D4184" w:rsidP="00AF7A0F">
            <w:pPr>
              <w:jc w:val="center"/>
            </w:pPr>
            <w:r w:rsidRPr="0051576A">
              <w:t>2</w:t>
            </w:r>
          </w:p>
        </w:tc>
        <w:tc>
          <w:tcPr>
            <w:tcW w:w="2126" w:type="dxa"/>
            <w:vAlign w:val="center"/>
          </w:tcPr>
          <w:p w14:paraId="3174A77C" w14:textId="77777777" w:rsidR="005D4184" w:rsidRPr="0051576A" w:rsidRDefault="005D4184" w:rsidP="00AF7A0F">
            <w:pPr>
              <w:jc w:val="center"/>
            </w:pPr>
            <w:r w:rsidRPr="0051576A">
              <w:t>-</w:t>
            </w:r>
          </w:p>
        </w:tc>
        <w:tc>
          <w:tcPr>
            <w:tcW w:w="2268" w:type="dxa"/>
          </w:tcPr>
          <w:p w14:paraId="634A1E4E" w14:textId="77777777" w:rsidR="005D4184" w:rsidRPr="0051576A" w:rsidRDefault="005D4184" w:rsidP="00AF7A0F">
            <w:pPr>
              <w:jc w:val="center"/>
            </w:pPr>
            <w:r w:rsidRPr="0051576A">
              <w:t>-</w:t>
            </w:r>
          </w:p>
        </w:tc>
        <w:tc>
          <w:tcPr>
            <w:tcW w:w="1848" w:type="dxa"/>
          </w:tcPr>
          <w:p w14:paraId="2D798382" w14:textId="77777777" w:rsidR="005D4184" w:rsidRPr="0051576A" w:rsidRDefault="005D4184" w:rsidP="00AF7A0F">
            <w:pPr>
              <w:jc w:val="center"/>
            </w:pPr>
            <w:r w:rsidRPr="0051576A">
              <w:t>-</w:t>
            </w:r>
          </w:p>
        </w:tc>
      </w:tr>
      <w:tr w:rsidR="005D4184" w:rsidRPr="0051576A" w14:paraId="6E16F425" w14:textId="77777777" w:rsidTr="00AF7A0F">
        <w:tc>
          <w:tcPr>
            <w:tcW w:w="2122" w:type="dxa"/>
            <w:shd w:val="clear" w:color="auto" w:fill="auto"/>
            <w:vAlign w:val="center"/>
            <w:hideMark/>
          </w:tcPr>
          <w:p w14:paraId="678890FF" w14:textId="77777777" w:rsidR="005D4184" w:rsidRPr="0051576A" w:rsidRDefault="005D4184" w:rsidP="00AF7A0F">
            <w:pPr>
              <w:tabs>
                <w:tab w:val="left" w:pos="1485"/>
                <w:tab w:val="left" w:pos="2664"/>
              </w:tabs>
              <w:ind w:right="-108"/>
            </w:pPr>
            <w:r w:rsidRPr="0051576A">
              <w:t>Hayvancılık İşletme Ekonomisi</w:t>
            </w:r>
          </w:p>
        </w:tc>
        <w:tc>
          <w:tcPr>
            <w:tcW w:w="1134" w:type="dxa"/>
            <w:shd w:val="clear" w:color="auto" w:fill="auto"/>
            <w:vAlign w:val="center"/>
            <w:hideMark/>
          </w:tcPr>
          <w:p w14:paraId="7D2F68CA" w14:textId="77777777" w:rsidR="005D4184" w:rsidRPr="0051576A" w:rsidRDefault="005D4184" w:rsidP="00AF7A0F">
            <w:pPr>
              <w:tabs>
                <w:tab w:val="left" w:pos="1485"/>
              </w:tabs>
              <w:jc w:val="center"/>
            </w:pPr>
            <w:r w:rsidRPr="0051576A">
              <w:t>2</w:t>
            </w:r>
          </w:p>
        </w:tc>
        <w:tc>
          <w:tcPr>
            <w:tcW w:w="2126" w:type="dxa"/>
            <w:shd w:val="clear" w:color="auto" w:fill="auto"/>
            <w:vAlign w:val="center"/>
            <w:hideMark/>
          </w:tcPr>
          <w:p w14:paraId="1ED40BA4" w14:textId="77777777" w:rsidR="005D4184" w:rsidRPr="0051576A" w:rsidRDefault="005D4184" w:rsidP="00AF7A0F">
            <w:pPr>
              <w:tabs>
                <w:tab w:val="left" w:pos="1485"/>
              </w:tabs>
              <w:jc w:val="center"/>
            </w:pPr>
            <w:r w:rsidRPr="0051576A">
              <w:t>-</w:t>
            </w:r>
          </w:p>
        </w:tc>
        <w:tc>
          <w:tcPr>
            <w:tcW w:w="2268" w:type="dxa"/>
          </w:tcPr>
          <w:p w14:paraId="47CF489A" w14:textId="77777777" w:rsidR="005D4184" w:rsidRPr="0051576A" w:rsidRDefault="005D4184" w:rsidP="00AF7A0F">
            <w:pPr>
              <w:tabs>
                <w:tab w:val="left" w:pos="1485"/>
              </w:tabs>
              <w:jc w:val="center"/>
            </w:pPr>
            <w:r>
              <w:t>-</w:t>
            </w:r>
          </w:p>
        </w:tc>
        <w:tc>
          <w:tcPr>
            <w:tcW w:w="1848" w:type="dxa"/>
          </w:tcPr>
          <w:p w14:paraId="7621145C" w14:textId="77777777" w:rsidR="005D4184" w:rsidRPr="0051576A" w:rsidRDefault="005D4184" w:rsidP="00AF7A0F">
            <w:pPr>
              <w:tabs>
                <w:tab w:val="left" w:pos="1485"/>
              </w:tabs>
              <w:jc w:val="center"/>
            </w:pPr>
            <w:r>
              <w:t>-</w:t>
            </w:r>
          </w:p>
        </w:tc>
      </w:tr>
      <w:tr w:rsidR="005D4184" w:rsidRPr="00DC1C83" w14:paraId="31F730C9" w14:textId="77777777" w:rsidTr="00AF7A0F">
        <w:tc>
          <w:tcPr>
            <w:tcW w:w="2122" w:type="dxa"/>
            <w:tcBorders>
              <w:bottom w:val="single" w:sz="4" w:space="0" w:color="auto"/>
            </w:tcBorders>
            <w:shd w:val="clear" w:color="auto" w:fill="FFC000"/>
            <w:vAlign w:val="center"/>
          </w:tcPr>
          <w:p w14:paraId="01A130D9" w14:textId="77777777" w:rsidR="005D4184" w:rsidRPr="00DC1C83" w:rsidRDefault="005D4184" w:rsidP="00AF7A0F">
            <w:pPr>
              <w:tabs>
                <w:tab w:val="left" w:pos="1485"/>
                <w:tab w:val="left" w:pos="2664"/>
              </w:tabs>
              <w:ind w:right="-108"/>
              <w:rPr>
                <w:b/>
              </w:rPr>
            </w:pPr>
            <w:r w:rsidRPr="00DC1C83">
              <w:rPr>
                <w:b/>
              </w:rPr>
              <w:t>TOPLAM</w:t>
            </w:r>
          </w:p>
        </w:tc>
        <w:tc>
          <w:tcPr>
            <w:tcW w:w="1134" w:type="dxa"/>
            <w:tcBorders>
              <w:bottom w:val="single" w:sz="4" w:space="0" w:color="auto"/>
            </w:tcBorders>
            <w:shd w:val="clear" w:color="auto" w:fill="FFC000"/>
            <w:vAlign w:val="center"/>
          </w:tcPr>
          <w:p w14:paraId="1FDB9C9F" w14:textId="77777777" w:rsidR="005D4184" w:rsidRPr="00DC1C83" w:rsidRDefault="005D4184" w:rsidP="00AF7A0F">
            <w:pPr>
              <w:tabs>
                <w:tab w:val="left" w:pos="1485"/>
              </w:tabs>
              <w:jc w:val="center"/>
              <w:rPr>
                <w:b/>
              </w:rPr>
            </w:pPr>
            <w:r w:rsidRPr="00DC1C83">
              <w:rPr>
                <w:b/>
              </w:rPr>
              <w:t>16</w:t>
            </w:r>
          </w:p>
        </w:tc>
        <w:tc>
          <w:tcPr>
            <w:tcW w:w="2126" w:type="dxa"/>
            <w:tcBorders>
              <w:bottom w:val="single" w:sz="4" w:space="0" w:color="auto"/>
            </w:tcBorders>
            <w:shd w:val="clear" w:color="auto" w:fill="FFC000"/>
            <w:vAlign w:val="center"/>
          </w:tcPr>
          <w:p w14:paraId="4714448C" w14:textId="77777777" w:rsidR="005D4184" w:rsidRPr="00DC1C83" w:rsidRDefault="005D4184" w:rsidP="00AF7A0F">
            <w:pPr>
              <w:tabs>
                <w:tab w:val="left" w:pos="1485"/>
              </w:tabs>
              <w:jc w:val="center"/>
              <w:rPr>
                <w:b/>
              </w:rPr>
            </w:pPr>
            <w:r w:rsidRPr="00DC1C83">
              <w:rPr>
                <w:b/>
              </w:rPr>
              <w:t>2</w:t>
            </w:r>
          </w:p>
        </w:tc>
        <w:tc>
          <w:tcPr>
            <w:tcW w:w="2268" w:type="dxa"/>
            <w:tcBorders>
              <w:bottom w:val="single" w:sz="4" w:space="0" w:color="auto"/>
            </w:tcBorders>
            <w:shd w:val="clear" w:color="auto" w:fill="FFC000"/>
          </w:tcPr>
          <w:p w14:paraId="6F968A75" w14:textId="77777777" w:rsidR="005D4184" w:rsidRPr="00DC1C83" w:rsidRDefault="005D4184" w:rsidP="00AF7A0F">
            <w:pPr>
              <w:tabs>
                <w:tab w:val="left" w:pos="1485"/>
              </w:tabs>
              <w:jc w:val="center"/>
              <w:rPr>
                <w:b/>
              </w:rPr>
            </w:pPr>
            <w:r w:rsidRPr="00DC1C83">
              <w:rPr>
                <w:b/>
              </w:rPr>
              <w:t>6</w:t>
            </w:r>
          </w:p>
        </w:tc>
        <w:tc>
          <w:tcPr>
            <w:tcW w:w="1848" w:type="dxa"/>
            <w:tcBorders>
              <w:bottom w:val="single" w:sz="4" w:space="0" w:color="auto"/>
            </w:tcBorders>
            <w:shd w:val="clear" w:color="auto" w:fill="FFC000"/>
          </w:tcPr>
          <w:p w14:paraId="7D4A99B2" w14:textId="77777777" w:rsidR="005D4184" w:rsidRPr="00DC1C83" w:rsidRDefault="005D4184" w:rsidP="00AF7A0F">
            <w:pPr>
              <w:tabs>
                <w:tab w:val="left" w:pos="1485"/>
              </w:tabs>
              <w:jc w:val="center"/>
              <w:rPr>
                <w:b/>
              </w:rPr>
            </w:pPr>
            <w:r w:rsidRPr="00DC1C83">
              <w:rPr>
                <w:b/>
              </w:rPr>
              <w:t>-</w:t>
            </w:r>
          </w:p>
        </w:tc>
      </w:tr>
      <w:tr w:rsidR="005D4184" w:rsidRPr="0051576A" w14:paraId="43569719" w14:textId="77777777" w:rsidTr="00AF7A0F">
        <w:tc>
          <w:tcPr>
            <w:tcW w:w="2122" w:type="dxa"/>
            <w:tcBorders>
              <w:top w:val="single" w:sz="4" w:space="0" w:color="auto"/>
              <w:bottom w:val="single" w:sz="4" w:space="0" w:color="auto"/>
            </w:tcBorders>
            <w:shd w:val="clear" w:color="auto" w:fill="DEEAF6" w:themeFill="accent1" w:themeFillTint="33"/>
            <w:vAlign w:val="center"/>
          </w:tcPr>
          <w:p w14:paraId="731750E1" w14:textId="77777777" w:rsidR="005D4184" w:rsidRPr="0051576A" w:rsidRDefault="005D4184" w:rsidP="00AF7A0F">
            <w:pPr>
              <w:ind w:right="-111"/>
              <w:rPr>
                <w:b/>
              </w:rPr>
            </w:pPr>
            <w:r w:rsidRPr="0051576A">
              <w:rPr>
                <w:b/>
              </w:rPr>
              <w:t xml:space="preserve">3.2.4. Gıda Güvenliği ve Kalitesi </w:t>
            </w:r>
          </w:p>
        </w:tc>
        <w:tc>
          <w:tcPr>
            <w:tcW w:w="1134" w:type="dxa"/>
            <w:tcBorders>
              <w:top w:val="single" w:sz="4" w:space="0" w:color="auto"/>
              <w:bottom w:val="single" w:sz="4" w:space="0" w:color="auto"/>
            </w:tcBorders>
            <w:shd w:val="clear" w:color="auto" w:fill="DEEAF6" w:themeFill="accent1" w:themeFillTint="33"/>
            <w:vAlign w:val="center"/>
          </w:tcPr>
          <w:p w14:paraId="6086BAFA" w14:textId="77777777" w:rsidR="005D4184" w:rsidRPr="0051576A" w:rsidRDefault="005D4184" w:rsidP="00AF7A0F">
            <w:pPr>
              <w:jc w:val="center"/>
            </w:pPr>
            <w:r w:rsidRPr="0051576A">
              <w:rPr>
                <w:b/>
              </w:rPr>
              <w:t>Teorik</w:t>
            </w:r>
          </w:p>
        </w:tc>
        <w:tc>
          <w:tcPr>
            <w:tcW w:w="2126" w:type="dxa"/>
            <w:tcBorders>
              <w:top w:val="single" w:sz="4" w:space="0" w:color="auto"/>
              <w:bottom w:val="single" w:sz="4" w:space="0" w:color="auto"/>
            </w:tcBorders>
            <w:shd w:val="clear" w:color="auto" w:fill="DEEAF6" w:themeFill="accent1" w:themeFillTint="33"/>
            <w:vAlign w:val="center"/>
          </w:tcPr>
          <w:p w14:paraId="2BBFF0BF" w14:textId="77777777" w:rsidR="005D4184" w:rsidRPr="0051576A" w:rsidRDefault="005D4184" w:rsidP="00AF7A0F">
            <w:pPr>
              <w:jc w:val="center"/>
            </w:pPr>
            <w:r w:rsidRPr="0051576A">
              <w:rPr>
                <w:b/>
              </w:rPr>
              <w:t>Laboratu</w:t>
            </w:r>
            <w:r>
              <w:rPr>
                <w:b/>
              </w:rPr>
              <w:t>v</w:t>
            </w:r>
            <w:r w:rsidRPr="0051576A">
              <w:rPr>
                <w:b/>
              </w:rPr>
              <w:t>ar ve masa çalışması</w:t>
            </w:r>
          </w:p>
        </w:tc>
        <w:tc>
          <w:tcPr>
            <w:tcW w:w="2268" w:type="dxa"/>
            <w:tcBorders>
              <w:top w:val="single" w:sz="4" w:space="0" w:color="auto"/>
              <w:bottom w:val="single" w:sz="4" w:space="0" w:color="auto"/>
            </w:tcBorders>
            <w:shd w:val="clear" w:color="auto" w:fill="DEEAF6" w:themeFill="accent1" w:themeFillTint="33"/>
          </w:tcPr>
          <w:p w14:paraId="7D83A6C0" w14:textId="77777777" w:rsidR="005D4184" w:rsidRPr="0051576A" w:rsidRDefault="005D4184" w:rsidP="00AF7A0F">
            <w:pPr>
              <w:jc w:val="center"/>
              <w:rPr>
                <w:b/>
              </w:rPr>
            </w:pPr>
            <w:r>
              <w:rPr>
                <w:b/>
              </w:rPr>
              <w:t>Klinik</w:t>
            </w:r>
            <w:r w:rsidRPr="0051576A">
              <w:rPr>
                <w:b/>
              </w:rPr>
              <w:t xml:space="preserve"> olmayan hayvan çalışmaları</w:t>
            </w:r>
          </w:p>
        </w:tc>
        <w:tc>
          <w:tcPr>
            <w:tcW w:w="1848" w:type="dxa"/>
            <w:tcBorders>
              <w:top w:val="single" w:sz="4" w:space="0" w:color="auto"/>
              <w:bottom w:val="single" w:sz="4" w:space="0" w:color="auto"/>
            </w:tcBorders>
            <w:shd w:val="clear" w:color="auto" w:fill="DEEAF6" w:themeFill="accent1" w:themeFillTint="33"/>
          </w:tcPr>
          <w:p w14:paraId="3EA10C03" w14:textId="77777777" w:rsidR="005D4184" w:rsidRPr="0051576A" w:rsidRDefault="005D4184" w:rsidP="00AF7A0F">
            <w:pPr>
              <w:jc w:val="center"/>
              <w:rPr>
                <w:b/>
              </w:rPr>
            </w:pPr>
            <w:r w:rsidRPr="0051576A">
              <w:rPr>
                <w:b/>
              </w:rPr>
              <w:t>Klinik çalışma</w:t>
            </w:r>
          </w:p>
        </w:tc>
      </w:tr>
      <w:tr w:rsidR="005D4184" w:rsidRPr="0051576A" w14:paraId="2A3292EE" w14:textId="77777777" w:rsidTr="00AF7A0F">
        <w:tc>
          <w:tcPr>
            <w:tcW w:w="2122" w:type="dxa"/>
            <w:tcBorders>
              <w:top w:val="single" w:sz="4" w:space="0" w:color="auto"/>
            </w:tcBorders>
            <w:vAlign w:val="center"/>
          </w:tcPr>
          <w:p w14:paraId="6BEF62E9" w14:textId="77777777" w:rsidR="005D4184" w:rsidRPr="0051576A" w:rsidRDefault="005D4184" w:rsidP="00AF7A0F">
            <w:pPr>
              <w:tabs>
                <w:tab w:val="left" w:pos="1485"/>
              </w:tabs>
              <w:ind w:right="-108"/>
            </w:pPr>
            <w:r w:rsidRPr="0051576A">
              <w:t>Besin Hijyeni</w:t>
            </w:r>
          </w:p>
        </w:tc>
        <w:tc>
          <w:tcPr>
            <w:tcW w:w="1134" w:type="dxa"/>
            <w:tcBorders>
              <w:top w:val="single" w:sz="4" w:space="0" w:color="auto"/>
            </w:tcBorders>
            <w:vAlign w:val="center"/>
          </w:tcPr>
          <w:p w14:paraId="59B273C3" w14:textId="77777777" w:rsidR="005D4184" w:rsidRPr="0051576A" w:rsidRDefault="005D4184" w:rsidP="00AF7A0F">
            <w:pPr>
              <w:ind w:right="-144"/>
              <w:jc w:val="center"/>
            </w:pPr>
            <w:r w:rsidRPr="0051576A">
              <w:t>2</w:t>
            </w:r>
          </w:p>
        </w:tc>
        <w:tc>
          <w:tcPr>
            <w:tcW w:w="2126" w:type="dxa"/>
            <w:tcBorders>
              <w:top w:val="single" w:sz="4" w:space="0" w:color="auto"/>
            </w:tcBorders>
            <w:vAlign w:val="center"/>
          </w:tcPr>
          <w:p w14:paraId="2E0FE811" w14:textId="77777777" w:rsidR="005D4184" w:rsidRPr="0051576A" w:rsidRDefault="005D4184" w:rsidP="00AF7A0F">
            <w:pPr>
              <w:ind w:right="-144"/>
              <w:jc w:val="center"/>
            </w:pPr>
            <w:r w:rsidRPr="0051576A">
              <w:t>2</w:t>
            </w:r>
          </w:p>
        </w:tc>
        <w:tc>
          <w:tcPr>
            <w:tcW w:w="2268" w:type="dxa"/>
            <w:tcBorders>
              <w:top w:val="single" w:sz="4" w:space="0" w:color="auto"/>
            </w:tcBorders>
          </w:tcPr>
          <w:p w14:paraId="3346A10E" w14:textId="77777777" w:rsidR="005D4184" w:rsidRPr="0051576A" w:rsidRDefault="005D4184" w:rsidP="00AF7A0F">
            <w:pPr>
              <w:ind w:right="-144"/>
              <w:jc w:val="center"/>
            </w:pPr>
            <w:r w:rsidRPr="0051576A">
              <w:t>-</w:t>
            </w:r>
          </w:p>
        </w:tc>
        <w:tc>
          <w:tcPr>
            <w:tcW w:w="1848" w:type="dxa"/>
            <w:tcBorders>
              <w:top w:val="single" w:sz="4" w:space="0" w:color="auto"/>
            </w:tcBorders>
          </w:tcPr>
          <w:p w14:paraId="379D5780" w14:textId="77777777" w:rsidR="005D4184" w:rsidRPr="0051576A" w:rsidRDefault="005D4184" w:rsidP="00AF7A0F">
            <w:pPr>
              <w:ind w:right="-144"/>
              <w:jc w:val="center"/>
            </w:pPr>
            <w:r w:rsidRPr="0051576A">
              <w:t>-</w:t>
            </w:r>
          </w:p>
        </w:tc>
      </w:tr>
      <w:tr w:rsidR="005D4184" w:rsidRPr="0051576A" w14:paraId="5B86EA52" w14:textId="77777777" w:rsidTr="00AF7A0F">
        <w:tc>
          <w:tcPr>
            <w:tcW w:w="2122" w:type="dxa"/>
            <w:vAlign w:val="center"/>
          </w:tcPr>
          <w:p w14:paraId="713B8E99" w14:textId="77777777" w:rsidR="005D4184" w:rsidRPr="0051576A" w:rsidRDefault="005D4184" w:rsidP="00AF7A0F">
            <w:pPr>
              <w:tabs>
                <w:tab w:val="left" w:pos="1485"/>
              </w:tabs>
            </w:pPr>
            <w:r w:rsidRPr="0051576A">
              <w:t>Et Muayenesi ve Teknolojisi</w:t>
            </w:r>
          </w:p>
        </w:tc>
        <w:tc>
          <w:tcPr>
            <w:tcW w:w="1134" w:type="dxa"/>
            <w:vAlign w:val="center"/>
          </w:tcPr>
          <w:p w14:paraId="14DA7121" w14:textId="77777777" w:rsidR="005D4184" w:rsidRPr="0051576A" w:rsidRDefault="005D4184" w:rsidP="00AF7A0F">
            <w:pPr>
              <w:ind w:right="-144"/>
              <w:jc w:val="center"/>
            </w:pPr>
            <w:r w:rsidRPr="0051576A">
              <w:t>3</w:t>
            </w:r>
          </w:p>
        </w:tc>
        <w:tc>
          <w:tcPr>
            <w:tcW w:w="2126" w:type="dxa"/>
            <w:vAlign w:val="center"/>
          </w:tcPr>
          <w:p w14:paraId="1B32C80C" w14:textId="77777777" w:rsidR="005D4184" w:rsidRPr="0051576A" w:rsidRDefault="005D4184" w:rsidP="00AF7A0F">
            <w:pPr>
              <w:ind w:right="-144"/>
              <w:jc w:val="center"/>
            </w:pPr>
            <w:r w:rsidRPr="0051576A">
              <w:t>-</w:t>
            </w:r>
          </w:p>
        </w:tc>
        <w:tc>
          <w:tcPr>
            <w:tcW w:w="2268" w:type="dxa"/>
          </w:tcPr>
          <w:p w14:paraId="06312BA9" w14:textId="77777777" w:rsidR="005D4184" w:rsidRPr="0051576A" w:rsidRDefault="005D4184" w:rsidP="00AF7A0F">
            <w:pPr>
              <w:ind w:right="-144"/>
              <w:jc w:val="center"/>
            </w:pPr>
            <w:r w:rsidRPr="0051576A">
              <w:t>4</w:t>
            </w:r>
          </w:p>
        </w:tc>
        <w:tc>
          <w:tcPr>
            <w:tcW w:w="1848" w:type="dxa"/>
          </w:tcPr>
          <w:p w14:paraId="2764A7D2" w14:textId="77777777" w:rsidR="005D4184" w:rsidRPr="0051576A" w:rsidRDefault="005D4184" w:rsidP="00AF7A0F">
            <w:pPr>
              <w:ind w:right="-144"/>
              <w:jc w:val="center"/>
            </w:pPr>
            <w:r w:rsidRPr="0051576A">
              <w:t>-</w:t>
            </w:r>
          </w:p>
        </w:tc>
      </w:tr>
      <w:tr w:rsidR="005D4184" w:rsidRPr="0051576A" w14:paraId="6A7929C6" w14:textId="77777777" w:rsidTr="00AF7A0F">
        <w:tc>
          <w:tcPr>
            <w:tcW w:w="2122" w:type="dxa"/>
            <w:vAlign w:val="center"/>
          </w:tcPr>
          <w:p w14:paraId="61D82D1F" w14:textId="77777777" w:rsidR="005D4184" w:rsidRPr="0051576A" w:rsidRDefault="005D4184" w:rsidP="00AF7A0F">
            <w:pPr>
              <w:tabs>
                <w:tab w:val="left" w:pos="1485"/>
              </w:tabs>
            </w:pPr>
            <w:r w:rsidRPr="0051576A">
              <w:t>Süt Muayenesi ve Teknolojisi</w:t>
            </w:r>
          </w:p>
        </w:tc>
        <w:tc>
          <w:tcPr>
            <w:tcW w:w="1134" w:type="dxa"/>
            <w:vAlign w:val="center"/>
          </w:tcPr>
          <w:p w14:paraId="3D47D63A" w14:textId="77777777" w:rsidR="005D4184" w:rsidRPr="0051576A" w:rsidRDefault="005D4184" w:rsidP="00AF7A0F">
            <w:pPr>
              <w:ind w:right="-144"/>
              <w:jc w:val="center"/>
            </w:pPr>
            <w:r w:rsidRPr="0051576A">
              <w:t>2</w:t>
            </w:r>
          </w:p>
        </w:tc>
        <w:tc>
          <w:tcPr>
            <w:tcW w:w="2126" w:type="dxa"/>
            <w:vAlign w:val="center"/>
          </w:tcPr>
          <w:p w14:paraId="07F2525B" w14:textId="77777777" w:rsidR="005D4184" w:rsidRPr="0051576A" w:rsidRDefault="005D4184" w:rsidP="00AF7A0F">
            <w:pPr>
              <w:ind w:right="-144"/>
              <w:jc w:val="center"/>
            </w:pPr>
            <w:r w:rsidRPr="0051576A">
              <w:t>2</w:t>
            </w:r>
          </w:p>
        </w:tc>
        <w:tc>
          <w:tcPr>
            <w:tcW w:w="2268" w:type="dxa"/>
          </w:tcPr>
          <w:p w14:paraId="764E1405" w14:textId="77777777" w:rsidR="005D4184" w:rsidRPr="0051576A" w:rsidRDefault="005D4184" w:rsidP="00AF7A0F">
            <w:pPr>
              <w:ind w:right="-144"/>
              <w:jc w:val="center"/>
            </w:pPr>
            <w:r w:rsidRPr="0051576A">
              <w:t>-</w:t>
            </w:r>
          </w:p>
        </w:tc>
        <w:tc>
          <w:tcPr>
            <w:tcW w:w="1848" w:type="dxa"/>
          </w:tcPr>
          <w:p w14:paraId="2C62EF0A" w14:textId="77777777" w:rsidR="005D4184" w:rsidRPr="0051576A" w:rsidRDefault="005D4184" w:rsidP="00AF7A0F">
            <w:pPr>
              <w:ind w:right="-144"/>
              <w:jc w:val="center"/>
            </w:pPr>
            <w:r w:rsidRPr="0051576A">
              <w:t>-</w:t>
            </w:r>
          </w:p>
        </w:tc>
      </w:tr>
      <w:tr w:rsidR="005D4184" w:rsidRPr="0051576A" w14:paraId="3DBF8A60" w14:textId="77777777" w:rsidTr="00AF7A0F">
        <w:tc>
          <w:tcPr>
            <w:tcW w:w="2122" w:type="dxa"/>
            <w:tcBorders>
              <w:bottom w:val="nil"/>
            </w:tcBorders>
            <w:vAlign w:val="center"/>
          </w:tcPr>
          <w:p w14:paraId="45447449" w14:textId="77777777" w:rsidR="005D4184" w:rsidRPr="0051576A" w:rsidRDefault="005D4184" w:rsidP="00AF7A0F">
            <w:pPr>
              <w:tabs>
                <w:tab w:val="left" w:pos="1485"/>
              </w:tabs>
              <w:ind w:right="-108"/>
            </w:pPr>
            <w:r w:rsidRPr="0051576A">
              <w:t>Veteriner Hekimlik Halk Sağlığı</w:t>
            </w:r>
          </w:p>
        </w:tc>
        <w:tc>
          <w:tcPr>
            <w:tcW w:w="1134" w:type="dxa"/>
            <w:tcBorders>
              <w:bottom w:val="nil"/>
            </w:tcBorders>
            <w:vAlign w:val="center"/>
          </w:tcPr>
          <w:p w14:paraId="6E2DE8D0" w14:textId="77777777" w:rsidR="005D4184" w:rsidRPr="0051576A" w:rsidRDefault="005D4184" w:rsidP="00AF7A0F">
            <w:pPr>
              <w:ind w:right="-109"/>
              <w:jc w:val="center"/>
            </w:pPr>
            <w:r w:rsidRPr="0051576A">
              <w:t>2</w:t>
            </w:r>
          </w:p>
        </w:tc>
        <w:tc>
          <w:tcPr>
            <w:tcW w:w="2126" w:type="dxa"/>
            <w:tcBorders>
              <w:bottom w:val="nil"/>
            </w:tcBorders>
            <w:vAlign w:val="center"/>
          </w:tcPr>
          <w:p w14:paraId="72495AA9" w14:textId="77777777" w:rsidR="005D4184" w:rsidRPr="0051576A" w:rsidRDefault="005D4184" w:rsidP="00AF7A0F">
            <w:pPr>
              <w:ind w:right="-41"/>
              <w:jc w:val="center"/>
            </w:pPr>
            <w:r w:rsidRPr="0051576A">
              <w:t>-</w:t>
            </w:r>
          </w:p>
        </w:tc>
        <w:tc>
          <w:tcPr>
            <w:tcW w:w="2268" w:type="dxa"/>
            <w:tcBorders>
              <w:bottom w:val="nil"/>
            </w:tcBorders>
          </w:tcPr>
          <w:p w14:paraId="03280334" w14:textId="77777777" w:rsidR="005D4184" w:rsidRPr="0051576A" w:rsidRDefault="005D4184" w:rsidP="00AF7A0F">
            <w:pPr>
              <w:ind w:right="-41"/>
              <w:jc w:val="center"/>
            </w:pPr>
            <w:r w:rsidRPr="0051576A">
              <w:t>-</w:t>
            </w:r>
          </w:p>
        </w:tc>
        <w:tc>
          <w:tcPr>
            <w:tcW w:w="1848" w:type="dxa"/>
            <w:tcBorders>
              <w:bottom w:val="nil"/>
            </w:tcBorders>
          </w:tcPr>
          <w:p w14:paraId="310F9478" w14:textId="77777777" w:rsidR="005D4184" w:rsidRPr="0051576A" w:rsidRDefault="005D4184" w:rsidP="00AF7A0F">
            <w:pPr>
              <w:ind w:right="-41"/>
              <w:jc w:val="center"/>
            </w:pPr>
            <w:r w:rsidRPr="0051576A">
              <w:t>-</w:t>
            </w:r>
          </w:p>
        </w:tc>
      </w:tr>
      <w:tr w:rsidR="005D4184" w:rsidRPr="00DC1C83" w14:paraId="3D81E185" w14:textId="77777777" w:rsidTr="00AF7A0F">
        <w:tc>
          <w:tcPr>
            <w:tcW w:w="2122" w:type="dxa"/>
            <w:tcBorders>
              <w:top w:val="nil"/>
              <w:bottom w:val="single" w:sz="4" w:space="0" w:color="auto"/>
            </w:tcBorders>
            <w:shd w:val="clear" w:color="auto" w:fill="FFC000"/>
            <w:vAlign w:val="center"/>
          </w:tcPr>
          <w:p w14:paraId="782C59FE" w14:textId="77777777" w:rsidR="005D4184" w:rsidRPr="00DC1C83" w:rsidRDefault="005D4184" w:rsidP="00AF7A0F">
            <w:pPr>
              <w:tabs>
                <w:tab w:val="left" w:pos="1485"/>
              </w:tabs>
              <w:rPr>
                <w:b/>
              </w:rPr>
            </w:pPr>
            <w:r w:rsidRPr="00DC1C83">
              <w:rPr>
                <w:b/>
              </w:rPr>
              <w:t>TOPLAM</w:t>
            </w:r>
          </w:p>
        </w:tc>
        <w:tc>
          <w:tcPr>
            <w:tcW w:w="1134" w:type="dxa"/>
            <w:tcBorders>
              <w:top w:val="nil"/>
              <w:bottom w:val="single" w:sz="4" w:space="0" w:color="auto"/>
            </w:tcBorders>
            <w:shd w:val="clear" w:color="auto" w:fill="FFC000"/>
            <w:vAlign w:val="center"/>
          </w:tcPr>
          <w:p w14:paraId="58854C4C" w14:textId="77777777" w:rsidR="005D4184" w:rsidRPr="00DC1C83" w:rsidRDefault="005D4184" w:rsidP="00AF7A0F">
            <w:pPr>
              <w:ind w:right="-144"/>
              <w:jc w:val="center"/>
              <w:rPr>
                <w:b/>
              </w:rPr>
            </w:pPr>
            <w:r>
              <w:rPr>
                <w:b/>
              </w:rPr>
              <w:t>9</w:t>
            </w:r>
          </w:p>
        </w:tc>
        <w:tc>
          <w:tcPr>
            <w:tcW w:w="2126" w:type="dxa"/>
            <w:tcBorders>
              <w:top w:val="nil"/>
              <w:bottom w:val="single" w:sz="4" w:space="0" w:color="auto"/>
            </w:tcBorders>
            <w:shd w:val="clear" w:color="auto" w:fill="FFC000"/>
            <w:vAlign w:val="center"/>
          </w:tcPr>
          <w:p w14:paraId="0CCCF686" w14:textId="77777777" w:rsidR="005D4184" w:rsidRPr="00DC1C83" w:rsidRDefault="005D4184" w:rsidP="00AF7A0F">
            <w:pPr>
              <w:ind w:right="-144"/>
              <w:jc w:val="center"/>
              <w:rPr>
                <w:b/>
              </w:rPr>
            </w:pPr>
            <w:r>
              <w:rPr>
                <w:b/>
              </w:rPr>
              <w:t>4</w:t>
            </w:r>
          </w:p>
        </w:tc>
        <w:tc>
          <w:tcPr>
            <w:tcW w:w="2268" w:type="dxa"/>
            <w:tcBorders>
              <w:top w:val="nil"/>
              <w:bottom w:val="single" w:sz="4" w:space="0" w:color="auto"/>
            </w:tcBorders>
            <w:shd w:val="clear" w:color="auto" w:fill="FFC000"/>
          </w:tcPr>
          <w:p w14:paraId="2E1A3046" w14:textId="77777777" w:rsidR="005D4184" w:rsidRPr="00DC1C83" w:rsidRDefault="005D4184" w:rsidP="00AF7A0F">
            <w:pPr>
              <w:ind w:right="-144"/>
              <w:jc w:val="center"/>
              <w:rPr>
                <w:b/>
              </w:rPr>
            </w:pPr>
            <w:r w:rsidRPr="00DC1C83">
              <w:rPr>
                <w:b/>
              </w:rPr>
              <w:t>4</w:t>
            </w:r>
          </w:p>
        </w:tc>
        <w:tc>
          <w:tcPr>
            <w:tcW w:w="1848" w:type="dxa"/>
            <w:tcBorders>
              <w:top w:val="nil"/>
              <w:bottom w:val="single" w:sz="4" w:space="0" w:color="auto"/>
            </w:tcBorders>
            <w:shd w:val="clear" w:color="auto" w:fill="FFC000"/>
          </w:tcPr>
          <w:p w14:paraId="3DBAACBF" w14:textId="77777777" w:rsidR="005D4184" w:rsidRPr="00DC1C83" w:rsidRDefault="005D4184" w:rsidP="00AF7A0F">
            <w:pPr>
              <w:ind w:right="-144"/>
              <w:jc w:val="center"/>
              <w:rPr>
                <w:b/>
              </w:rPr>
            </w:pPr>
            <w:r w:rsidRPr="00DC1C83">
              <w:rPr>
                <w:b/>
              </w:rPr>
              <w:t>-</w:t>
            </w:r>
          </w:p>
        </w:tc>
      </w:tr>
    </w:tbl>
    <w:p w14:paraId="3AB585C1" w14:textId="77777777" w:rsidR="005D4184" w:rsidRDefault="005D4184" w:rsidP="005D4184">
      <w:pPr>
        <w:adjustRightInd w:val="0"/>
        <w:jc w:val="both"/>
        <w:rPr>
          <w:sz w:val="24"/>
        </w:rPr>
      </w:pPr>
      <w:r w:rsidRPr="000C70F6">
        <w:rPr>
          <w:b/>
          <w:sz w:val="24"/>
        </w:rPr>
        <w:t>NOT:</w:t>
      </w:r>
      <w:r>
        <w:rPr>
          <w:sz w:val="24"/>
        </w:rPr>
        <w:t xml:space="preserve"> Öğrenciler 1-8 yarıyıllar için her yarıyılda 1 adet seçmeli ders almak zorundadırlar. </w:t>
      </w:r>
    </w:p>
    <w:p w14:paraId="60D9202B" w14:textId="77777777" w:rsidR="005D4184" w:rsidRDefault="005D4184" w:rsidP="005D4184">
      <w:pPr>
        <w:adjustRightInd w:val="0"/>
        <w:jc w:val="both"/>
        <w:rPr>
          <w:sz w:val="24"/>
        </w:rPr>
      </w:pPr>
      <w:r>
        <w:rPr>
          <w:sz w:val="24"/>
        </w:rPr>
        <w:lastRenderedPageBreak/>
        <w:t>Tablo 3.1.2b</w:t>
      </w:r>
      <w:r w:rsidRPr="007F105C">
        <w:rPr>
          <w:sz w:val="24"/>
        </w:rPr>
        <w:t xml:space="preserve">. </w:t>
      </w:r>
      <w:proofErr w:type="spellStart"/>
      <w:r w:rsidRPr="007F105C">
        <w:rPr>
          <w:sz w:val="24"/>
        </w:rPr>
        <w:t>SÜVF’de</w:t>
      </w:r>
      <w:proofErr w:type="spellEnd"/>
      <w:r w:rsidRPr="007F105C">
        <w:rPr>
          <w:sz w:val="24"/>
        </w:rPr>
        <w:t xml:space="preserve"> VUÇEP ve 2008’deki yönetmelik ile listelenen konularda her öğrencinin aldığı ders saatleri</w:t>
      </w:r>
      <w:r>
        <w:rPr>
          <w:sz w:val="24"/>
        </w:rPr>
        <w:t xml:space="preserve"> (5. Yıl, 9. Yarıyıl-VEHİP-I)</w:t>
      </w:r>
    </w:p>
    <w:p w14:paraId="04B3F069" w14:textId="77777777" w:rsidR="005D4184" w:rsidRDefault="005D4184" w:rsidP="005D4184">
      <w:pPr>
        <w:jc w:val="center"/>
      </w:pPr>
      <w:r w:rsidRPr="0073102D">
        <w:rPr>
          <w:noProof/>
          <w:lang w:eastAsia="tr-TR"/>
        </w:rPr>
        <w:drawing>
          <wp:inline distT="0" distB="0" distL="0" distR="0" wp14:anchorId="37F38484" wp14:editId="2CDC6BF9">
            <wp:extent cx="4447767" cy="3626069"/>
            <wp:effectExtent l="0" t="0" r="0" b="0"/>
            <wp:docPr id="3" name="Resim 3" descr="tablo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3" descr="tablo içeren bir resim&#10;&#10;Açıklama otomatik olarak oluşturuldu"/>
                    <pic:cNvPicPr/>
                  </pic:nvPicPr>
                  <pic:blipFill>
                    <a:blip r:embed="rId35">
                      <a:extLst>
                        <a:ext uri="{BEBA8EAE-BF5A-486C-A8C5-ECC9F3942E4B}">
                          <a14:imgProps xmlns:a14="http://schemas.microsoft.com/office/drawing/2010/main">
                            <a14:imgLayer r:embed="rId36">
                              <a14:imgEffect>
                                <a14:saturation sat="200000"/>
                              </a14:imgEffect>
                            </a14:imgLayer>
                          </a14:imgProps>
                        </a:ext>
                      </a:extLst>
                    </a:blip>
                    <a:stretch>
                      <a:fillRect/>
                    </a:stretch>
                  </pic:blipFill>
                  <pic:spPr>
                    <a:xfrm>
                      <a:off x="0" y="0"/>
                      <a:ext cx="4513274" cy="3679474"/>
                    </a:xfrm>
                    <a:prstGeom prst="rect">
                      <a:avLst/>
                    </a:prstGeom>
                  </pic:spPr>
                </pic:pic>
              </a:graphicData>
            </a:graphic>
          </wp:inline>
        </w:drawing>
      </w:r>
    </w:p>
    <w:p w14:paraId="061A9702" w14:textId="77777777" w:rsidR="005D4184" w:rsidRDefault="005D4184" w:rsidP="005D4184"/>
    <w:p w14:paraId="451FD74E" w14:textId="77777777" w:rsidR="005D4184" w:rsidRPr="0051576A" w:rsidRDefault="005D4184" w:rsidP="005D4184">
      <w:pPr>
        <w:adjustRightInd w:val="0"/>
        <w:spacing w:after="120"/>
        <w:jc w:val="both"/>
        <w:rPr>
          <w:sz w:val="28"/>
          <w:szCs w:val="24"/>
        </w:rPr>
      </w:pPr>
      <w:r>
        <w:rPr>
          <w:sz w:val="24"/>
        </w:rPr>
        <w:t>Tablo 3.1.2c</w:t>
      </w:r>
      <w:r w:rsidRPr="007F105C">
        <w:rPr>
          <w:sz w:val="24"/>
        </w:rPr>
        <w:t xml:space="preserve">. </w:t>
      </w:r>
      <w:proofErr w:type="spellStart"/>
      <w:r w:rsidRPr="007F105C">
        <w:rPr>
          <w:sz w:val="24"/>
        </w:rPr>
        <w:t>SÜVF’de</w:t>
      </w:r>
      <w:proofErr w:type="spellEnd"/>
      <w:r w:rsidRPr="007F105C">
        <w:rPr>
          <w:sz w:val="24"/>
        </w:rPr>
        <w:t xml:space="preserve"> VUÇEP ve 2008’deki yönetmelik ile listelenen konularda her öğrencinin aldığı ders saatleri</w:t>
      </w:r>
      <w:r>
        <w:rPr>
          <w:sz w:val="24"/>
        </w:rPr>
        <w:t xml:space="preserve"> (5. Yıl, 10. Yarıyıl-VEHİP-II)</w:t>
      </w:r>
    </w:p>
    <w:p w14:paraId="7193B249" w14:textId="77777777" w:rsidR="005D4184" w:rsidRDefault="005D4184" w:rsidP="005D4184">
      <w:pPr>
        <w:jc w:val="center"/>
      </w:pPr>
      <w:r w:rsidRPr="0073102D">
        <w:rPr>
          <w:noProof/>
          <w:lang w:eastAsia="tr-TR"/>
        </w:rPr>
        <w:drawing>
          <wp:inline distT="0" distB="0" distL="0" distR="0" wp14:anchorId="7FAF5FA2" wp14:editId="05F4D333">
            <wp:extent cx="4368670" cy="3373295"/>
            <wp:effectExtent l="0" t="0" r="0" b="0"/>
            <wp:docPr id="6" name="Resim 6" descr="tablo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6" descr="tablo içeren bir resim&#10;&#10;Açıklama otomatik olarak oluşturuldu"/>
                    <pic:cNvPicPr/>
                  </pic:nvPicPr>
                  <pic:blipFill>
                    <a:blip r:embed="rId37"/>
                    <a:stretch>
                      <a:fillRect/>
                    </a:stretch>
                  </pic:blipFill>
                  <pic:spPr>
                    <a:xfrm>
                      <a:off x="0" y="0"/>
                      <a:ext cx="4419659" cy="3412666"/>
                    </a:xfrm>
                    <a:prstGeom prst="rect">
                      <a:avLst/>
                    </a:prstGeom>
                  </pic:spPr>
                </pic:pic>
              </a:graphicData>
            </a:graphic>
          </wp:inline>
        </w:drawing>
      </w:r>
    </w:p>
    <w:p w14:paraId="4A2B8A63" w14:textId="77777777" w:rsidR="005D4184" w:rsidRPr="0051576A" w:rsidRDefault="005D4184" w:rsidP="005D4184">
      <w:pPr>
        <w:rPr>
          <w:rFonts w:asciiTheme="minorHAnsi" w:eastAsiaTheme="minorHAnsi" w:hAnsiTheme="minorHAnsi" w:cstheme="minorHAnsi"/>
          <w:b/>
          <w:bCs/>
          <w:sz w:val="24"/>
          <w:szCs w:val="24"/>
        </w:rPr>
      </w:pPr>
    </w:p>
    <w:p w14:paraId="0368D927" w14:textId="77777777" w:rsidR="005D4184" w:rsidRDefault="005D4184" w:rsidP="005D4184">
      <w:pPr>
        <w:adjustRightInd w:val="0"/>
        <w:ind w:firstLine="708"/>
        <w:jc w:val="both"/>
        <w:rPr>
          <w:sz w:val="24"/>
          <w:szCs w:val="24"/>
        </w:rPr>
      </w:pPr>
      <w:proofErr w:type="spellStart"/>
      <w:r>
        <w:rPr>
          <w:sz w:val="24"/>
          <w:szCs w:val="24"/>
        </w:rPr>
        <w:t>SÜVF’de</w:t>
      </w:r>
      <w:proofErr w:type="spellEnd"/>
      <w:r>
        <w:rPr>
          <w:sz w:val="24"/>
          <w:szCs w:val="24"/>
        </w:rPr>
        <w:t xml:space="preserve"> seçmeli dersler 2 farklı uygulama şeklinde yapılmaktadır. Programın 1-8. yarıyıllarında öğrenciler seçtikleri her yarı yıl için en az 1 seçmeli dersten </w:t>
      </w:r>
      <w:r w:rsidRPr="0051576A">
        <w:rPr>
          <w:sz w:val="24"/>
          <w:szCs w:val="24"/>
        </w:rPr>
        <w:t>başarılı olmaları gerekmektedir.</w:t>
      </w:r>
      <w:r>
        <w:rPr>
          <w:sz w:val="24"/>
          <w:szCs w:val="24"/>
        </w:rPr>
        <w:t xml:space="preserve"> Seçmeli dersler haftada 1 saat olmak üzere, Türkçe veya İngilizce olarak, teorik ve uygulama eğitimlerinden oluşur (Tablo 3.1.3). </w:t>
      </w:r>
      <w:proofErr w:type="spellStart"/>
      <w:r>
        <w:rPr>
          <w:sz w:val="24"/>
          <w:szCs w:val="24"/>
        </w:rPr>
        <w:t>SÜVF’de</w:t>
      </w:r>
      <w:proofErr w:type="spellEnd"/>
      <w:r>
        <w:rPr>
          <w:sz w:val="24"/>
          <w:szCs w:val="24"/>
        </w:rPr>
        <w:t xml:space="preserve"> ayrıca 10.yarıyıl büyük oranda </w:t>
      </w:r>
      <w:r>
        <w:rPr>
          <w:sz w:val="24"/>
          <w:szCs w:val="24"/>
        </w:rPr>
        <w:lastRenderedPageBreak/>
        <w:t xml:space="preserve">seçmeli bir müfredattan oluşur. Program bilgileri bir sonraki </w:t>
      </w:r>
      <w:r w:rsidRPr="00A02FCB">
        <w:rPr>
          <w:sz w:val="24"/>
          <w:szCs w:val="24"/>
        </w:rPr>
        <w:t xml:space="preserve">başlıkta (SÜVF Veteriner Hekimliği </w:t>
      </w:r>
      <w:proofErr w:type="spellStart"/>
      <w:r w:rsidRPr="00A02FCB">
        <w:rPr>
          <w:sz w:val="24"/>
          <w:szCs w:val="24"/>
        </w:rPr>
        <w:t>İntörn</w:t>
      </w:r>
      <w:proofErr w:type="spellEnd"/>
      <w:r w:rsidRPr="00A02FCB">
        <w:rPr>
          <w:sz w:val="24"/>
          <w:szCs w:val="24"/>
        </w:rPr>
        <w:t xml:space="preserve"> Programı</w:t>
      </w:r>
      <w:r>
        <w:rPr>
          <w:sz w:val="24"/>
          <w:szCs w:val="24"/>
        </w:rPr>
        <w:t>) ayrıntılı olarak anlatılmıştır</w:t>
      </w:r>
      <w:r w:rsidRPr="00A02FCB">
        <w:rPr>
          <w:sz w:val="24"/>
          <w:szCs w:val="24"/>
        </w:rPr>
        <w:t>.</w:t>
      </w:r>
    </w:p>
    <w:p w14:paraId="685F50D5" w14:textId="77777777" w:rsidR="005D4184" w:rsidRDefault="005D4184" w:rsidP="005D4184">
      <w:pPr>
        <w:adjustRightInd w:val="0"/>
        <w:jc w:val="both"/>
        <w:rPr>
          <w:sz w:val="24"/>
          <w:szCs w:val="24"/>
        </w:rPr>
      </w:pPr>
    </w:p>
    <w:p w14:paraId="2BACE6E7" w14:textId="77777777" w:rsidR="005D4184" w:rsidRDefault="005D4184" w:rsidP="005D4184">
      <w:pPr>
        <w:adjustRightInd w:val="0"/>
        <w:jc w:val="both"/>
        <w:rPr>
          <w:sz w:val="24"/>
          <w:szCs w:val="24"/>
        </w:rPr>
      </w:pPr>
      <w:r w:rsidRPr="000C70F6">
        <w:rPr>
          <w:sz w:val="24"/>
          <w:szCs w:val="24"/>
        </w:rPr>
        <w:t xml:space="preserve">Tablo 3.1.3. </w:t>
      </w:r>
      <w:proofErr w:type="spellStart"/>
      <w:r w:rsidRPr="000C70F6">
        <w:rPr>
          <w:sz w:val="24"/>
          <w:szCs w:val="24"/>
        </w:rPr>
        <w:t>SÜVF’de</w:t>
      </w:r>
      <w:proofErr w:type="spellEnd"/>
      <w:r w:rsidRPr="000C70F6">
        <w:rPr>
          <w:sz w:val="24"/>
          <w:szCs w:val="24"/>
        </w:rPr>
        <w:t xml:space="preserve"> 1-8.yarıyıllarda seçmeli olarak verilen dersler</w:t>
      </w:r>
      <w:r>
        <w:rPr>
          <w:sz w:val="24"/>
          <w:szCs w:val="24"/>
        </w:rPr>
        <w:t xml:space="preserve">  </w:t>
      </w:r>
    </w:p>
    <w:tbl>
      <w:tblPr>
        <w:tblStyle w:val="TabloKlavuzu"/>
        <w:tblW w:w="0" w:type="auto"/>
        <w:tblBorders>
          <w:left w:val="none" w:sz="0" w:space="0" w:color="auto"/>
          <w:right w:val="none" w:sz="0" w:space="0" w:color="auto"/>
        </w:tblBorders>
        <w:tblLook w:val="04A0" w:firstRow="1" w:lastRow="0" w:firstColumn="1" w:lastColumn="0" w:noHBand="0" w:noVBand="1"/>
      </w:tblPr>
      <w:tblGrid>
        <w:gridCol w:w="9060"/>
      </w:tblGrid>
      <w:tr w:rsidR="005D4184" w:rsidRPr="000C70F6" w14:paraId="0FA3EC0B" w14:textId="77777777" w:rsidTr="00AF7A0F">
        <w:tc>
          <w:tcPr>
            <w:tcW w:w="9060" w:type="dxa"/>
          </w:tcPr>
          <w:p w14:paraId="2322F87F" w14:textId="77777777" w:rsidR="005D4184" w:rsidRPr="000C70F6" w:rsidRDefault="005D4184" w:rsidP="00AF7A0F">
            <w:pPr>
              <w:adjustRightInd w:val="0"/>
              <w:jc w:val="both"/>
            </w:pPr>
            <w:r w:rsidRPr="000C70F6">
              <w:rPr>
                <w:b/>
              </w:rPr>
              <w:t>Temel Konular</w:t>
            </w:r>
          </w:p>
        </w:tc>
      </w:tr>
      <w:tr w:rsidR="005D4184" w:rsidRPr="000C70F6" w14:paraId="26C2A2FF" w14:textId="77777777" w:rsidTr="00AF7A0F">
        <w:tc>
          <w:tcPr>
            <w:tcW w:w="9060" w:type="dxa"/>
          </w:tcPr>
          <w:tbl>
            <w:tblPr>
              <w:tblW w:w="0" w:type="auto"/>
              <w:tblLook w:val="04A0" w:firstRow="1" w:lastRow="0" w:firstColumn="1" w:lastColumn="0" w:noHBand="0" w:noVBand="1"/>
            </w:tblPr>
            <w:tblGrid>
              <w:gridCol w:w="8400"/>
            </w:tblGrid>
            <w:tr w:rsidR="005D4184" w:rsidRPr="000C70F6" w14:paraId="717E747F" w14:textId="77777777" w:rsidTr="00AF7A0F">
              <w:tc>
                <w:tcPr>
                  <w:tcW w:w="8400" w:type="dxa"/>
                </w:tcPr>
                <w:p w14:paraId="1EA3158D" w14:textId="77777777" w:rsidR="005D4184" w:rsidRPr="000C70F6" w:rsidRDefault="005D4184" w:rsidP="00AF7A0F">
                  <w:r w:rsidRPr="000C70F6">
                    <w:t>Temel Bilgisayar Bilimleri</w:t>
                  </w:r>
                </w:p>
              </w:tc>
            </w:tr>
            <w:tr w:rsidR="005D4184" w:rsidRPr="000C70F6" w14:paraId="3A2A7F51" w14:textId="77777777" w:rsidTr="00AF7A0F">
              <w:tc>
                <w:tcPr>
                  <w:tcW w:w="8400" w:type="dxa"/>
                </w:tcPr>
                <w:p w14:paraId="1B4827C5" w14:textId="77777777" w:rsidR="005D4184" w:rsidRPr="000C70F6" w:rsidRDefault="005D4184" w:rsidP="00AF7A0F">
                  <w:pPr>
                    <w:ind w:right="-573"/>
                  </w:pPr>
                  <w:r w:rsidRPr="000C70F6">
                    <w:t>Bilgi Teknolojisi ve Bilimsel Dokümantasyon Metotları</w:t>
                  </w:r>
                </w:p>
              </w:tc>
            </w:tr>
            <w:tr w:rsidR="005D4184" w:rsidRPr="000C70F6" w14:paraId="744CC8B6" w14:textId="77777777" w:rsidTr="00AF7A0F">
              <w:tc>
                <w:tcPr>
                  <w:tcW w:w="8400" w:type="dxa"/>
                </w:tcPr>
                <w:p w14:paraId="0B631C99" w14:textId="77777777" w:rsidR="005D4184" w:rsidRPr="000C70F6" w:rsidRDefault="005D4184" w:rsidP="00AF7A0F">
                  <w:r w:rsidRPr="000C70F6">
                    <w:t>Temel Bilgisayar Kullanım Tekniği</w:t>
                  </w:r>
                </w:p>
              </w:tc>
            </w:tr>
          </w:tbl>
          <w:p w14:paraId="40BCD19F" w14:textId="77777777" w:rsidR="005D4184" w:rsidRPr="000C70F6" w:rsidRDefault="005D4184" w:rsidP="00AF7A0F">
            <w:pPr>
              <w:adjustRightInd w:val="0"/>
              <w:jc w:val="both"/>
            </w:pPr>
          </w:p>
        </w:tc>
      </w:tr>
      <w:tr w:rsidR="005D4184" w:rsidRPr="000C70F6" w14:paraId="0A77F58C" w14:textId="77777777" w:rsidTr="00AF7A0F">
        <w:tc>
          <w:tcPr>
            <w:tcW w:w="9060" w:type="dxa"/>
          </w:tcPr>
          <w:p w14:paraId="13F3C923" w14:textId="77777777" w:rsidR="005D4184" w:rsidRPr="000C70F6" w:rsidRDefault="005D4184" w:rsidP="00AF7A0F">
            <w:pPr>
              <w:adjustRightInd w:val="0"/>
              <w:jc w:val="both"/>
            </w:pPr>
            <w:r w:rsidRPr="000C70F6">
              <w:rPr>
                <w:b/>
              </w:rPr>
              <w:t>Temel Bilimler</w:t>
            </w:r>
          </w:p>
        </w:tc>
      </w:tr>
      <w:tr w:rsidR="005D4184" w:rsidRPr="000C70F6" w14:paraId="09D23FB9" w14:textId="77777777" w:rsidTr="00AF7A0F">
        <w:tc>
          <w:tcPr>
            <w:tcW w:w="9060" w:type="dxa"/>
          </w:tcPr>
          <w:tbl>
            <w:tblPr>
              <w:tblW w:w="0" w:type="auto"/>
              <w:tblLook w:val="04A0" w:firstRow="1" w:lastRow="0" w:firstColumn="1" w:lastColumn="0" w:noHBand="0" w:noVBand="1"/>
            </w:tblPr>
            <w:tblGrid>
              <w:gridCol w:w="8398"/>
            </w:tblGrid>
            <w:tr w:rsidR="005D4184" w:rsidRPr="000C70F6" w14:paraId="0806B5C1" w14:textId="77777777" w:rsidTr="00AF7A0F">
              <w:tc>
                <w:tcPr>
                  <w:tcW w:w="8398" w:type="dxa"/>
                </w:tcPr>
                <w:p w14:paraId="3713A752" w14:textId="77777777" w:rsidR="005D4184" w:rsidRPr="00974FB5" w:rsidRDefault="005D4184" w:rsidP="00AF7A0F">
                  <w:proofErr w:type="spellStart"/>
                  <w:r w:rsidRPr="00974FB5">
                    <w:t>Eksenterasyon</w:t>
                  </w:r>
                  <w:proofErr w:type="spellEnd"/>
                </w:p>
              </w:tc>
            </w:tr>
            <w:tr w:rsidR="005D4184" w:rsidRPr="000C70F6" w14:paraId="75875295" w14:textId="77777777" w:rsidTr="00AF7A0F">
              <w:tc>
                <w:tcPr>
                  <w:tcW w:w="8398" w:type="dxa"/>
                </w:tcPr>
                <w:p w14:paraId="0477731A" w14:textId="77777777" w:rsidR="005D4184" w:rsidRPr="000C70F6" w:rsidRDefault="005D4184" w:rsidP="00AF7A0F">
                  <w:r w:rsidRPr="000C70F6">
                    <w:t>Kanatlıda Embriyo Gelişim ve Kuluçka Bilgisi</w:t>
                  </w:r>
                </w:p>
              </w:tc>
            </w:tr>
            <w:tr w:rsidR="005D4184" w:rsidRPr="000C70F6" w14:paraId="0F0E78A3" w14:textId="77777777" w:rsidTr="00AF7A0F">
              <w:tc>
                <w:tcPr>
                  <w:tcW w:w="8398" w:type="dxa"/>
                </w:tcPr>
                <w:p w14:paraId="6378096D" w14:textId="77777777" w:rsidR="005D4184" w:rsidRPr="000C70F6" w:rsidRDefault="005D4184" w:rsidP="00AF7A0F">
                  <w:pPr>
                    <w:adjustRightInd w:val="0"/>
                    <w:jc w:val="both"/>
                  </w:pPr>
                  <w:r w:rsidRPr="000C70F6">
                    <w:t>Klinik Fizyolojisi</w:t>
                  </w:r>
                </w:p>
              </w:tc>
            </w:tr>
            <w:tr w:rsidR="005D4184" w:rsidRPr="000C70F6" w14:paraId="031BD2B1" w14:textId="77777777" w:rsidTr="00AF7A0F">
              <w:tc>
                <w:tcPr>
                  <w:tcW w:w="8398" w:type="dxa"/>
                </w:tcPr>
                <w:p w14:paraId="3936B71E" w14:textId="77777777" w:rsidR="005D4184" w:rsidRPr="000C70F6" w:rsidRDefault="005D4184" w:rsidP="00AF7A0F">
                  <w:r w:rsidRPr="000C70F6">
                    <w:t>Savunma Sistemi Hücrelerinin Fonksiyonel Histolojisi</w:t>
                  </w:r>
                </w:p>
              </w:tc>
            </w:tr>
            <w:tr w:rsidR="005D4184" w:rsidRPr="000C70F6" w14:paraId="75298ACC" w14:textId="77777777" w:rsidTr="00AF7A0F">
              <w:tc>
                <w:tcPr>
                  <w:tcW w:w="8398" w:type="dxa"/>
                </w:tcPr>
                <w:p w14:paraId="5D6E8D24" w14:textId="77777777" w:rsidR="005D4184" w:rsidRPr="000C70F6" w:rsidRDefault="005D4184" w:rsidP="00AF7A0F">
                  <w:r w:rsidRPr="000C70F6">
                    <w:t>Klinik Anatomi</w:t>
                  </w:r>
                </w:p>
              </w:tc>
            </w:tr>
            <w:tr w:rsidR="005D4184" w:rsidRPr="000C70F6" w14:paraId="1103E835" w14:textId="77777777" w:rsidTr="00AF7A0F">
              <w:tc>
                <w:tcPr>
                  <w:tcW w:w="8398" w:type="dxa"/>
                </w:tcPr>
                <w:p w14:paraId="55BEBA74" w14:textId="77777777" w:rsidR="005D4184" w:rsidRPr="000C70F6" w:rsidRDefault="005D4184" w:rsidP="00AF7A0F">
                  <w:r w:rsidRPr="000C70F6">
                    <w:t>Biyokimyada Klinik Yaklaşım</w:t>
                  </w:r>
                </w:p>
              </w:tc>
            </w:tr>
            <w:tr w:rsidR="005D4184" w:rsidRPr="000C70F6" w14:paraId="5A6D5BAE" w14:textId="77777777" w:rsidTr="00AF7A0F">
              <w:tc>
                <w:tcPr>
                  <w:tcW w:w="8398" w:type="dxa"/>
                </w:tcPr>
                <w:p w14:paraId="5DEFFA97" w14:textId="77777777" w:rsidR="005D4184" w:rsidRPr="000C70F6" w:rsidRDefault="005D4184" w:rsidP="00AF7A0F">
                  <w:pPr>
                    <w:adjustRightInd w:val="0"/>
                    <w:jc w:val="both"/>
                    <w:rPr>
                      <w:b/>
                    </w:rPr>
                  </w:pPr>
                  <w:r w:rsidRPr="000C70F6">
                    <w:t>Sindirim Sistemi Fizyopatolojisi</w:t>
                  </w:r>
                </w:p>
              </w:tc>
            </w:tr>
            <w:tr w:rsidR="005D4184" w:rsidRPr="000C70F6" w14:paraId="6115E8C3" w14:textId="77777777" w:rsidTr="00AF7A0F">
              <w:tc>
                <w:tcPr>
                  <w:tcW w:w="8398" w:type="dxa"/>
                </w:tcPr>
                <w:p w14:paraId="30630079" w14:textId="77777777" w:rsidR="005D4184" w:rsidRPr="000C70F6" w:rsidRDefault="005D4184" w:rsidP="00AF7A0F">
                  <w:pPr>
                    <w:adjustRightInd w:val="0"/>
                    <w:jc w:val="both"/>
                  </w:pPr>
                  <w:r w:rsidRPr="000C70F6">
                    <w:t>Kanatlı Hayvan Hastalıkları Patolojisi</w:t>
                  </w:r>
                </w:p>
              </w:tc>
            </w:tr>
            <w:tr w:rsidR="005D4184" w:rsidRPr="000C70F6" w14:paraId="3A53CBD1" w14:textId="77777777" w:rsidTr="00AF7A0F">
              <w:tc>
                <w:tcPr>
                  <w:tcW w:w="8398" w:type="dxa"/>
                </w:tcPr>
                <w:p w14:paraId="208F73A2" w14:textId="77777777" w:rsidR="005D4184" w:rsidRPr="000C70F6" w:rsidRDefault="005D4184" w:rsidP="00AF7A0F">
                  <w:r w:rsidRPr="000C70F6">
                    <w:t>Klinik Kanatlı Anatomisi</w:t>
                  </w:r>
                </w:p>
              </w:tc>
            </w:tr>
            <w:tr w:rsidR="005D4184" w:rsidRPr="000C70F6" w14:paraId="27804486" w14:textId="77777777" w:rsidTr="00AF7A0F">
              <w:tc>
                <w:tcPr>
                  <w:tcW w:w="8398" w:type="dxa"/>
                </w:tcPr>
                <w:p w14:paraId="3BBEF315" w14:textId="77777777" w:rsidR="005D4184" w:rsidRPr="000C70F6" w:rsidRDefault="005D4184" w:rsidP="00AF7A0F">
                  <w:pPr>
                    <w:rPr>
                      <w:color w:val="000000" w:themeColor="text1"/>
                    </w:rPr>
                  </w:pPr>
                  <w:r w:rsidRPr="000C70F6">
                    <w:rPr>
                      <w:color w:val="000000" w:themeColor="text1"/>
                    </w:rPr>
                    <w:t>Virüslerin Çoğaldığı Ortamlar</w:t>
                  </w:r>
                </w:p>
              </w:tc>
            </w:tr>
            <w:tr w:rsidR="005D4184" w:rsidRPr="000C70F6" w14:paraId="45F3B7EF" w14:textId="77777777" w:rsidTr="00AF7A0F">
              <w:tc>
                <w:tcPr>
                  <w:tcW w:w="8398" w:type="dxa"/>
                </w:tcPr>
                <w:p w14:paraId="7ED17EA0" w14:textId="77777777" w:rsidR="005D4184" w:rsidRPr="000C70F6" w:rsidRDefault="005D4184" w:rsidP="00AF7A0F">
                  <w:r w:rsidRPr="000C70F6">
                    <w:t>Viral Laboratuvar Teknikleri ve Yorumlama</w:t>
                  </w:r>
                </w:p>
              </w:tc>
            </w:tr>
            <w:tr w:rsidR="005D4184" w:rsidRPr="000C70F6" w14:paraId="1B151EF2" w14:textId="77777777" w:rsidTr="00AF7A0F">
              <w:tc>
                <w:tcPr>
                  <w:tcW w:w="8398" w:type="dxa"/>
                </w:tcPr>
                <w:p w14:paraId="31E436C0" w14:textId="77777777" w:rsidR="005D4184" w:rsidRPr="000C70F6" w:rsidRDefault="005D4184" w:rsidP="00AF7A0F">
                  <w:pPr>
                    <w:rPr>
                      <w:color w:val="000000" w:themeColor="text1"/>
                    </w:rPr>
                  </w:pPr>
                  <w:r w:rsidRPr="000C70F6">
                    <w:t>Veteriner Hekimlikte Yeni Konseptler</w:t>
                  </w:r>
                </w:p>
              </w:tc>
            </w:tr>
            <w:tr w:rsidR="005D4184" w:rsidRPr="000C70F6" w14:paraId="00243628" w14:textId="77777777" w:rsidTr="00AF7A0F">
              <w:tc>
                <w:tcPr>
                  <w:tcW w:w="8398" w:type="dxa"/>
                </w:tcPr>
                <w:p w14:paraId="1450F06D" w14:textId="77777777" w:rsidR="005D4184" w:rsidRPr="000C70F6" w:rsidRDefault="005D4184" w:rsidP="00AF7A0F">
                  <w:pPr>
                    <w:rPr>
                      <w:color w:val="000000" w:themeColor="text1"/>
                    </w:rPr>
                  </w:pPr>
                  <w:r w:rsidRPr="000C70F6">
                    <w:t>Ayağın Statik ve Dinamiği</w:t>
                  </w:r>
                </w:p>
              </w:tc>
            </w:tr>
            <w:tr w:rsidR="005D4184" w:rsidRPr="000C70F6" w14:paraId="57DB420E" w14:textId="77777777" w:rsidTr="00AF7A0F">
              <w:tc>
                <w:tcPr>
                  <w:tcW w:w="8398" w:type="dxa"/>
                </w:tcPr>
                <w:p w14:paraId="083E449F" w14:textId="77777777" w:rsidR="005D4184" w:rsidRPr="000C70F6" w:rsidRDefault="005D4184" w:rsidP="00AF7A0F">
                  <w:r w:rsidRPr="000C70F6">
                    <w:t>Aşılama ve Aşılama Stratejileri</w:t>
                  </w:r>
                </w:p>
              </w:tc>
            </w:tr>
            <w:tr w:rsidR="005D4184" w:rsidRPr="000C70F6" w14:paraId="446447FA" w14:textId="77777777" w:rsidTr="00AF7A0F">
              <w:tc>
                <w:tcPr>
                  <w:tcW w:w="8398" w:type="dxa"/>
                </w:tcPr>
                <w:p w14:paraId="11820772" w14:textId="77777777" w:rsidR="005D4184" w:rsidRPr="000C70F6" w:rsidRDefault="005D4184" w:rsidP="00AF7A0F">
                  <w:proofErr w:type="spellStart"/>
                  <w:r w:rsidRPr="000C70F6">
                    <w:t>Mycotoxins</w:t>
                  </w:r>
                  <w:proofErr w:type="spellEnd"/>
                  <w:r w:rsidRPr="000C70F6">
                    <w:t xml:space="preserve"> </w:t>
                  </w:r>
                  <w:proofErr w:type="spellStart"/>
                  <w:r w:rsidRPr="000C70F6">
                    <w:t>In</w:t>
                  </w:r>
                  <w:proofErr w:type="spellEnd"/>
                  <w:r w:rsidRPr="000C70F6">
                    <w:t xml:space="preserve"> </w:t>
                  </w:r>
                  <w:proofErr w:type="spellStart"/>
                  <w:r w:rsidRPr="000C70F6">
                    <w:t>Feed</w:t>
                  </w:r>
                  <w:proofErr w:type="spellEnd"/>
                  <w:r w:rsidRPr="000C70F6">
                    <w:t xml:space="preserve"> </w:t>
                  </w:r>
                  <w:proofErr w:type="spellStart"/>
                  <w:r w:rsidRPr="000C70F6">
                    <w:t>And</w:t>
                  </w:r>
                  <w:proofErr w:type="spellEnd"/>
                  <w:r w:rsidRPr="000C70F6">
                    <w:t xml:space="preserve"> </w:t>
                  </w:r>
                  <w:proofErr w:type="spellStart"/>
                  <w:r w:rsidRPr="000C70F6">
                    <w:t>Food</w:t>
                  </w:r>
                  <w:proofErr w:type="spellEnd"/>
                  <w:r w:rsidRPr="000C70F6">
                    <w:t xml:space="preserve">, </w:t>
                  </w:r>
                  <w:proofErr w:type="spellStart"/>
                  <w:r w:rsidRPr="000C70F6">
                    <w:t>Analyses</w:t>
                  </w:r>
                  <w:proofErr w:type="spellEnd"/>
                  <w:r w:rsidRPr="000C70F6">
                    <w:t xml:space="preserve"> </w:t>
                  </w:r>
                  <w:proofErr w:type="spellStart"/>
                  <w:r w:rsidRPr="000C70F6">
                    <w:t>And</w:t>
                  </w:r>
                  <w:proofErr w:type="spellEnd"/>
                  <w:r w:rsidRPr="000C70F6">
                    <w:t xml:space="preserve"> </w:t>
                  </w:r>
                  <w:proofErr w:type="spellStart"/>
                  <w:r w:rsidRPr="000C70F6">
                    <w:t>Prevention</w:t>
                  </w:r>
                  <w:proofErr w:type="spellEnd"/>
                  <w:r w:rsidRPr="000C70F6">
                    <w:t xml:space="preserve"> </w:t>
                  </w:r>
                  <w:proofErr w:type="spellStart"/>
                  <w:r w:rsidRPr="000C70F6">
                    <w:t>Strategies</w:t>
                  </w:r>
                  <w:proofErr w:type="spellEnd"/>
                  <w:r>
                    <w:t xml:space="preserve"> </w:t>
                  </w:r>
                  <w:r w:rsidRPr="000C70F6">
                    <w:rPr>
                      <w:b/>
                    </w:rPr>
                    <w:t>(İngilizce)</w:t>
                  </w:r>
                </w:p>
              </w:tc>
            </w:tr>
            <w:tr w:rsidR="005D4184" w:rsidRPr="000C70F6" w14:paraId="27E9FA47" w14:textId="77777777" w:rsidTr="00AF7A0F">
              <w:tc>
                <w:tcPr>
                  <w:tcW w:w="8398" w:type="dxa"/>
                </w:tcPr>
                <w:p w14:paraId="562A1810" w14:textId="77777777" w:rsidR="005D4184" w:rsidRPr="000C70F6" w:rsidRDefault="005D4184" w:rsidP="00AF7A0F">
                  <w:r w:rsidRPr="000C70F6">
                    <w:t xml:space="preserve">Doping </w:t>
                  </w:r>
                  <w:proofErr w:type="spellStart"/>
                  <w:r w:rsidRPr="000C70F6">
                    <w:t>Uses</w:t>
                  </w:r>
                  <w:proofErr w:type="spellEnd"/>
                  <w:r w:rsidRPr="000C70F6">
                    <w:t xml:space="preserve"> </w:t>
                  </w:r>
                  <w:proofErr w:type="spellStart"/>
                  <w:r w:rsidRPr="000C70F6">
                    <w:t>In</w:t>
                  </w:r>
                  <w:proofErr w:type="spellEnd"/>
                  <w:r w:rsidRPr="000C70F6">
                    <w:t xml:space="preserve"> </w:t>
                  </w:r>
                  <w:proofErr w:type="spellStart"/>
                  <w:r w:rsidRPr="000C70F6">
                    <w:t>Sport</w:t>
                  </w:r>
                  <w:proofErr w:type="spellEnd"/>
                  <w:r w:rsidRPr="000C70F6">
                    <w:t xml:space="preserve"> </w:t>
                  </w:r>
                  <w:proofErr w:type="spellStart"/>
                  <w:r w:rsidRPr="000C70F6">
                    <w:t>And</w:t>
                  </w:r>
                  <w:proofErr w:type="spellEnd"/>
                  <w:r w:rsidRPr="000C70F6">
                    <w:t xml:space="preserve"> </w:t>
                  </w:r>
                  <w:proofErr w:type="spellStart"/>
                  <w:r w:rsidRPr="000C70F6">
                    <w:t>Competition</w:t>
                  </w:r>
                  <w:proofErr w:type="spellEnd"/>
                  <w:r>
                    <w:t xml:space="preserve"> </w:t>
                  </w:r>
                  <w:r w:rsidRPr="000C70F6">
                    <w:rPr>
                      <w:b/>
                    </w:rPr>
                    <w:t>(İngilizce)</w:t>
                  </w:r>
                  <w:r w:rsidRPr="000C70F6">
                    <w:t xml:space="preserve"> </w:t>
                  </w:r>
                </w:p>
              </w:tc>
            </w:tr>
            <w:tr w:rsidR="005D4184" w:rsidRPr="000C70F6" w14:paraId="0497C42C" w14:textId="77777777" w:rsidTr="00AF7A0F">
              <w:tc>
                <w:tcPr>
                  <w:tcW w:w="8398" w:type="dxa"/>
                </w:tcPr>
                <w:p w14:paraId="56332ED0" w14:textId="77777777" w:rsidR="005D4184" w:rsidRPr="000C70F6" w:rsidRDefault="005D4184" w:rsidP="00AF7A0F">
                  <w:proofErr w:type="spellStart"/>
                  <w:r w:rsidRPr="000C70F6">
                    <w:t>Drugs</w:t>
                  </w:r>
                  <w:proofErr w:type="spellEnd"/>
                  <w:r w:rsidRPr="000C70F6">
                    <w:t xml:space="preserve"> </w:t>
                  </w:r>
                  <w:proofErr w:type="spellStart"/>
                  <w:r w:rsidRPr="000C70F6">
                    <w:t>Affecting</w:t>
                  </w:r>
                  <w:proofErr w:type="spellEnd"/>
                  <w:r w:rsidRPr="000C70F6">
                    <w:t xml:space="preserve"> </w:t>
                  </w:r>
                  <w:proofErr w:type="spellStart"/>
                  <w:r w:rsidRPr="000C70F6">
                    <w:t>Autonomic</w:t>
                  </w:r>
                  <w:proofErr w:type="spellEnd"/>
                  <w:r w:rsidRPr="000C70F6">
                    <w:t xml:space="preserve"> </w:t>
                  </w:r>
                  <w:proofErr w:type="spellStart"/>
                  <w:r w:rsidRPr="000C70F6">
                    <w:t>Nervous</w:t>
                  </w:r>
                  <w:proofErr w:type="spellEnd"/>
                  <w:r w:rsidRPr="000C70F6">
                    <w:t xml:space="preserve"> </w:t>
                  </w:r>
                  <w:proofErr w:type="spellStart"/>
                  <w:r w:rsidRPr="000C70F6">
                    <w:t>System</w:t>
                  </w:r>
                  <w:proofErr w:type="spellEnd"/>
                  <w:r>
                    <w:t xml:space="preserve"> </w:t>
                  </w:r>
                  <w:r w:rsidRPr="000C70F6">
                    <w:rPr>
                      <w:b/>
                    </w:rPr>
                    <w:t>(İngilizce)</w:t>
                  </w:r>
                </w:p>
              </w:tc>
            </w:tr>
            <w:tr w:rsidR="005D4184" w:rsidRPr="000C70F6" w14:paraId="315920F4" w14:textId="77777777" w:rsidTr="00AF7A0F">
              <w:tc>
                <w:tcPr>
                  <w:tcW w:w="8398" w:type="dxa"/>
                </w:tcPr>
                <w:p w14:paraId="4D4D80F5" w14:textId="77777777" w:rsidR="005D4184" w:rsidRPr="000C70F6" w:rsidRDefault="005D4184" w:rsidP="00AF7A0F">
                  <w:r w:rsidRPr="000C70F6">
                    <w:t>Pet Hayvanlarda Tümörler ve Tanı Yöntemleri</w:t>
                  </w:r>
                </w:p>
              </w:tc>
            </w:tr>
            <w:tr w:rsidR="005D4184" w:rsidRPr="000C70F6" w14:paraId="3C7D2CF6" w14:textId="77777777" w:rsidTr="00AF7A0F">
              <w:tc>
                <w:tcPr>
                  <w:tcW w:w="8398" w:type="dxa"/>
                </w:tcPr>
                <w:p w14:paraId="43520456" w14:textId="77777777" w:rsidR="005D4184" w:rsidRPr="000C70F6" w:rsidRDefault="005D4184" w:rsidP="00AF7A0F">
                  <w:r w:rsidRPr="000C70F6">
                    <w:t>Paraziter Zoonozlar</w:t>
                  </w:r>
                </w:p>
              </w:tc>
            </w:tr>
            <w:tr w:rsidR="005D4184" w:rsidRPr="000C70F6" w14:paraId="17E6D761" w14:textId="77777777" w:rsidTr="00AF7A0F">
              <w:tc>
                <w:tcPr>
                  <w:tcW w:w="8398" w:type="dxa"/>
                </w:tcPr>
                <w:p w14:paraId="2932AB6A" w14:textId="77777777" w:rsidR="005D4184" w:rsidRPr="000C70F6" w:rsidRDefault="005D4184" w:rsidP="00AF7A0F">
                  <w:r w:rsidRPr="000C70F6">
                    <w:t>Pet Hayvanlarında Endokrin Sistem Patolojisi</w:t>
                  </w:r>
                </w:p>
              </w:tc>
            </w:tr>
            <w:tr w:rsidR="005D4184" w:rsidRPr="000C70F6" w14:paraId="19DA8E8D" w14:textId="77777777" w:rsidTr="00AF7A0F">
              <w:tc>
                <w:tcPr>
                  <w:tcW w:w="8398" w:type="dxa"/>
                </w:tcPr>
                <w:p w14:paraId="0DE15DDD" w14:textId="77777777" w:rsidR="005D4184" w:rsidRPr="000C70F6" w:rsidRDefault="005D4184" w:rsidP="00AF7A0F">
                  <w:r w:rsidRPr="000C70F6">
                    <w:t>Viral Zoonozlar</w:t>
                  </w:r>
                </w:p>
              </w:tc>
            </w:tr>
            <w:tr w:rsidR="005D4184" w:rsidRPr="000C70F6" w14:paraId="16619ACE" w14:textId="77777777" w:rsidTr="00AF7A0F">
              <w:tc>
                <w:tcPr>
                  <w:tcW w:w="8398" w:type="dxa"/>
                </w:tcPr>
                <w:p w14:paraId="709B7197" w14:textId="77777777" w:rsidR="005D4184" w:rsidRPr="000C70F6" w:rsidRDefault="005D4184" w:rsidP="00AF7A0F">
                  <w:r w:rsidRPr="000C70F6">
                    <w:t>Viral Aşılar</w:t>
                  </w:r>
                </w:p>
              </w:tc>
            </w:tr>
            <w:tr w:rsidR="005D4184" w:rsidRPr="000C70F6" w14:paraId="798DBB7D" w14:textId="77777777" w:rsidTr="00AF7A0F">
              <w:tc>
                <w:tcPr>
                  <w:tcW w:w="8398" w:type="dxa"/>
                </w:tcPr>
                <w:p w14:paraId="397C8882" w14:textId="77777777" w:rsidR="005D4184" w:rsidRPr="000C70F6" w:rsidRDefault="005D4184" w:rsidP="00AF7A0F">
                  <w:r w:rsidRPr="000C70F6">
                    <w:t>Deney Hayvanlarının Parazitleri</w:t>
                  </w:r>
                </w:p>
              </w:tc>
            </w:tr>
            <w:tr w:rsidR="005D4184" w:rsidRPr="000C70F6" w14:paraId="439BDC98" w14:textId="77777777" w:rsidTr="00AF7A0F">
              <w:tc>
                <w:tcPr>
                  <w:tcW w:w="8398" w:type="dxa"/>
                </w:tcPr>
                <w:p w14:paraId="4D5EA990" w14:textId="77777777" w:rsidR="005D4184" w:rsidRPr="000C70F6" w:rsidRDefault="005D4184" w:rsidP="00AF7A0F">
                  <w:r w:rsidRPr="000C70F6">
                    <w:t>Arı Hastalıkları</w:t>
                  </w:r>
                </w:p>
              </w:tc>
            </w:tr>
          </w:tbl>
          <w:p w14:paraId="4D6A808B" w14:textId="77777777" w:rsidR="005D4184" w:rsidRPr="000C70F6" w:rsidRDefault="005D4184" w:rsidP="00AF7A0F">
            <w:pPr>
              <w:adjustRightInd w:val="0"/>
              <w:jc w:val="both"/>
            </w:pPr>
          </w:p>
        </w:tc>
      </w:tr>
      <w:tr w:rsidR="005D4184" w:rsidRPr="000C70F6" w14:paraId="680A6307" w14:textId="77777777" w:rsidTr="00AF7A0F">
        <w:tc>
          <w:tcPr>
            <w:tcW w:w="9060" w:type="dxa"/>
          </w:tcPr>
          <w:p w14:paraId="61E34CE9" w14:textId="77777777" w:rsidR="005D4184" w:rsidRPr="000C70F6" w:rsidRDefault="005D4184" w:rsidP="00AF7A0F">
            <w:pPr>
              <w:adjustRightInd w:val="0"/>
              <w:jc w:val="both"/>
            </w:pPr>
            <w:r w:rsidRPr="000C70F6">
              <w:rPr>
                <w:rFonts w:eastAsiaTheme="minorHAnsi"/>
                <w:b/>
              </w:rPr>
              <w:t>Klinik Bilimler</w:t>
            </w:r>
          </w:p>
        </w:tc>
      </w:tr>
      <w:tr w:rsidR="005D4184" w:rsidRPr="000C70F6" w14:paraId="354192B8" w14:textId="77777777" w:rsidTr="00AF7A0F">
        <w:tc>
          <w:tcPr>
            <w:tcW w:w="9060" w:type="dxa"/>
          </w:tcPr>
          <w:tbl>
            <w:tblPr>
              <w:tblW w:w="0" w:type="auto"/>
              <w:tblLook w:val="04A0" w:firstRow="1" w:lastRow="0" w:firstColumn="1" w:lastColumn="0" w:noHBand="0" w:noVBand="1"/>
            </w:tblPr>
            <w:tblGrid>
              <w:gridCol w:w="8400"/>
            </w:tblGrid>
            <w:tr w:rsidR="005D4184" w:rsidRPr="000C70F6" w14:paraId="3D13EA84" w14:textId="77777777" w:rsidTr="00AF7A0F">
              <w:tc>
                <w:tcPr>
                  <w:tcW w:w="8400" w:type="dxa"/>
                </w:tcPr>
                <w:p w14:paraId="71860252" w14:textId="77777777" w:rsidR="005D4184" w:rsidRPr="000C70F6" w:rsidRDefault="005D4184" w:rsidP="00AF7A0F">
                  <w:pPr>
                    <w:ind w:left="31"/>
                  </w:pPr>
                  <w:r w:rsidRPr="000C70F6">
                    <w:t>Suni Tohumlama Anında Başarıyı Artırıcı Girişimler</w:t>
                  </w:r>
                </w:p>
              </w:tc>
            </w:tr>
            <w:tr w:rsidR="005D4184" w:rsidRPr="000C70F6" w14:paraId="0C7E725A" w14:textId="77777777" w:rsidTr="00AF7A0F">
              <w:tc>
                <w:tcPr>
                  <w:tcW w:w="8400" w:type="dxa"/>
                </w:tcPr>
                <w:p w14:paraId="4018A4FE" w14:textId="77777777" w:rsidR="005D4184" w:rsidRPr="000C70F6" w:rsidRDefault="005D4184" w:rsidP="00AF7A0F">
                  <w:pPr>
                    <w:ind w:left="31"/>
                  </w:pPr>
                  <w:r w:rsidRPr="000C70F6">
                    <w:t>Ruminantlarda Üremenin Denetlenmesi</w:t>
                  </w:r>
                </w:p>
              </w:tc>
            </w:tr>
            <w:tr w:rsidR="005D4184" w:rsidRPr="000C70F6" w14:paraId="0FB509D0" w14:textId="77777777" w:rsidTr="00AF7A0F">
              <w:tc>
                <w:tcPr>
                  <w:tcW w:w="8400" w:type="dxa"/>
                </w:tcPr>
                <w:p w14:paraId="69F5A482" w14:textId="77777777" w:rsidR="005D4184" w:rsidRPr="000C70F6" w:rsidRDefault="005D4184" w:rsidP="00AF7A0F">
                  <w:pPr>
                    <w:ind w:left="31"/>
                  </w:pPr>
                  <w:r w:rsidRPr="000C70F6">
                    <w:t>Veteriner Klinik İşletmeciliği</w:t>
                  </w:r>
                </w:p>
              </w:tc>
            </w:tr>
            <w:tr w:rsidR="005D4184" w:rsidRPr="000C70F6" w14:paraId="31D2DA71" w14:textId="77777777" w:rsidTr="00AF7A0F">
              <w:tc>
                <w:tcPr>
                  <w:tcW w:w="8400" w:type="dxa"/>
                </w:tcPr>
                <w:p w14:paraId="2F462A55" w14:textId="77777777" w:rsidR="005D4184" w:rsidRPr="000C70F6" w:rsidRDefault="005D4184" w:rsidP="00AF7A0F">
                  <w:pPr>
                    <w:ind w:left="31"/>
                  </w:pPr>
                  <w:r w:rsidRPr="000C70F6">
                    <w:t>Göz Hastalıkları</w:t>
                  </w:r>
                </w:p>
              </w:tc>
            </w:tr>
            <w:tr w:rsidR="005D4184" w:rsidRPr="000C70F6" w14:paraId="4FFC10D4" w14:textId="77777777" w:rsidTr="00AF7A0F">
              <w:tc>
                <w:tcPr>
                  <w:tcW w:w="8400" w:type="dxa"/>
                </w:tcPr>
                <w:p w14:paraId="0112F98C" w14:textId="77777777" w:rsidR="005D4184" w:rsidRPr="000C70F6" w:rsidRDefault="005D4184" w:rsidP="00AF7A0F">
                  <w:pPr>
                    <w:ind w:left="31"/>
                  </w:pPr>
                  <w:r w:rsidRPr="000C70F6">
                    <w:t>Üreme Biyoteknolojileri</w:t>
                  </w:r>
                </w:p>
              </w:tc>
            </w:tr>
            <w:tr w:rsidR="005D4184" w:rsidRPr="000C70F6" w14:paraId="6E1CA9DD" w14:textId="77777777" w:rsidTr="00AF7A0F">
              <w:tc>
                <w:tcPr>
                  <w:tcW w:w="8400" w:type="dxa"/>
                </w:tcPr>
                <w:p w14:paraId="141E6BDD" w14:textId="77777777" w:rsidR="005D4184" w:rsidRPr="000C70F6" w:rsidRDefault="005D4184" w:rsidP="00AF7A0F">
                  <w:pPr>
                    <w:adjustRightInd w:val="0"/>
                    <w:ind w:left="31"/>
                    <w:jc w:val="both"/>
                    <w:rPr>
                      <w:b/>
                    </w:rPr>
                  </w:pPr>
                  <w:r w:rsidRPr="000C70F6">
                    <w:rPr>
                      <w:color w:val="000000" w:themeColor="text1"/>
                    </w:rPr>
                    <w:t>Klinik Ultrasonografi</w:t>
                  </w:r>
                </w:p>
              </w:tc>
            </w:tr>
            <w:tr w:rsidR="005D4184" w:rsidRPr="000C70F6" w14:paraId="080A3F31" w14:textId="77777777" w:rsidTr="00AF7A0F">
              <w:tc>
                <w:tcPr>
                  <w:tcW w:w="8400" w:type="dxa"/>
                </w:tcPr>
                <w:p w14:paraId="5CAD8669" w14:textId="77777777" w:rsidR="005D4184" w:rsidRPr="000C70F6" w:rsidRDefault="005D4184" w:rsidP="00AF7A0F">
                  <w:pPr>
                    <w:ind w:left="31"/>
                  </w:pPr>
                  <w:r w:rsidRPr="000C70F6">
                    <w:t xml:space="preserve">Radyolojik Film Yorumlama </w:t>
                  </w:r>
                </w:p>
              </w:tc>
            </w:tr>
            <w:tr w:rsidR="005D4184" w:rsidRPr="000C70F6" w14:paraId="4D7E80BB" w14:textId="77777777" w:rsidTr="00AF7A0F">
              <w:tc>
                <w:tcPr>
                  <w:tcW w:w="8400" w:type="dxa"/>
                </w:tcPr>
                <w:p w14:paraId="0C26F480" w14:textId="77777777" w:rsidR="005D4184" w:rsidRPr="000C70F6" w:rsidRDefault="005D4184" w:rsidP="00AF7A0F">
                  <w:pPr>
                    <w:adjustRightInd w:val="0"/>
                    <w:ind w:left="31"/>
                    <w:jc w:val="both"/>
                  </w:pPr>
                  <w:r w:rsidRPr="000C70F6">
                    <w:t>Klinik Kardiyoloji</w:t>
                  </w:r>
                </w:p>
              </w:tc>
            </w:tr>
            <w:tr w:rsidR="005D4184" w:rsidRPr="000C70F6" w14:paraId="475A5BD1" w14:textId="77777777" w:rsidTr="00AF7A0F">
              <w:tc>
                <w:tcPr>
                  <w:tcW w:w="8400" w:type="dxa"/>
                </w:tcPr>
                <w:p w14:paraId="091D628C" w14:textId="77777777" w:rsidR="005D4184" w:rsidRPr="000C70F6" w:rsidRDefault="005D4184" w:rsidP="00AF7A0F">
                  <w:pPr>
                    <w:ind w:left="31"/>
                  </w:pPr>
                  <w:r w:rsidRPr="000C70F6">
                    <w:t>Köpeklerde Suni Tohumlama</w:t>
                  </w:r>
                </w:p>
              </w:tc>
            </w:tr>
            <w:tr w:rsidR="005D4184" w:rsidRPr="000C70F6" w14:paraId="28CC61F9" w14:textId="77777777" w:rsidTr="00AF7A0F">
              <w:tc>
                <w:tcPr>
                  <w:tcW w:w="8400" w:type="dxa"/>
                </w:tcPr>
                <w:p w14:paraId="70813B49" w14:textId="77777777" w:rsidR="005D4184" w:rsidRPr="000C70F6" w:rsidRDefault="005D4184" w:rsidP="00AF7A0F">
                  <w:pPr>
                    <w:ind w:left="31"/>
                  </w:pPr>
                  <w:r w:rsidRPr="000C70F6">
                    <w:t>Süt İnekçiliğinde Tırnak Bakımı ve Kesimi</w:t>
                  </w:r>
                </w:p>
              </w:tc>
            </w:tr>
          </w:tbl>
          <w:p w14:paraId="43D74A13" w14:textId="77777777" w:rsidR="005D4184" w:rsidRPr="000C70F6" w:rsidRDefault="005D4184" w:rsidP="00AF7A0F">
            <w:pPr>
              <w:adjustRightInd w:val="0"/>
              <w:jc w:val="both"/>
            </w:pPr>
          </w:p>
        </w:tc>
      </w:tr>
      <w:tr w:rsidR="005D4184" w:rsidRPr="000C70F6" w14:paraId="1F777102" w14:textId="77777777" w:rsidTr="00AF7A0F">
        <w:tc>
          <w:tcPr>
            <w:tcW w:w="9060" w:type="dxa"/>
          </w:tcPr>
          <w:p w14:paraId="2FA67230" w14:textId="77777777" w:rsidR="005D4184" w:rsidRPr="000C70F6" w:rsidRDefault="005D4184" w:rsidP="00AF7A0F">
            <w:pPr>
              <w:adjustRightInd w:val="0"/>
              <w:jc w:val="both"/>
            </w:pPr>
            <w:r w:rsidRPr="000C70F6">
              <w:rPr>
                <w:rFonts w:eastAsiaTheme="minorHAnsi"/>
                <w:b/>
              </w:rPr>
              <w:t>Hayvansal Üretim</w:t>
            </w:r>
          </w:p>
        </w:tc>
      </w:tr>
      <w:tr w:rsidR="005D4184" w:rsidRPr="000C70F6" w14:paraId="5D29C630" w14:textId="77777777" w:rsidTr="00AF7A0F">
        <w:tc>
          <w:tcPr>
            <w:tcW w:w="9060" w:type="dxa"/>
          </w:tcPr>
          <w:tbl>
            <w:tblPr>
              <w:tblW w:w="0" w:type="auto"/>
              <w:tblLook w:val="04A0" w:firstRow="1" w:lastRow="0" w:firstColumn="1" w:lastColumn="0" w:noHBand="0" w:noVBand="1"/>
            </w:tblPr>
            <w:tblGrid>
              <w:gridCol w:w="8400"/>
            </w:tblGrid>
            <w:tr w:rsidR="005D4184" w:rsidRPr="000C70F6" w14:paraId="118078DB" w14:textId="77777777" w:rsidTr="00AF7A0F">
              <w:tc>
                <w:tcPr>
                  <w:tcW w:w="8400" w:type="dxa"/>
                </w:tcPr>
                <w:p w14:paraId="44371DD6" w14:textId="77777777" w:rsidR="005D4184" w:rsidRPr="000C70F6" w:rsidRDefault="005D4184" w:rsidP="00AF7A0F">
                  <w:pPr>
                    <w:ind w:left="31"/>
                  </w:pPr>
                  <w:r w:rsidRPr="000C70F6">
                    <w:t>Yem Tüketimi, Yem Tüketimini Etkileyen Faktörler ve Beslenme Dav.</w:t>
                  </w:r>
                </w:p>
              </w:tc>
            </w:tr>
            <w:tr w:rsidR="005D4184" w:rsidRPr="000C70F6" w14:paraId="5B9AAAA1" w14:textId="77777777" w:rsidTr="00AF7A0F">
              <w:tc>
                <w:tcPr>
                  <w:tcW w:w="8400" w:type="dxa"/>
                </w:tcPr>
                <w:p w14:paraId="08A9226F" w14:textId="77777777" w:rsidR="005D4184" w:rsidRPr="000C70F6" w:rsidRDefault="005D4184" w:rsidP="00AF7A0F">
                  <w:pPr>
                    <w:ind w:left="31"/>
                  </w:pPr>
                  <w:r w:rsidRPr="000C70F6">
                    <w:t>Arı Yetiştiriciliği</w:t>
                  </w:r>
                </w:p>
              </w:tc>
            </w:tr>
            <w:tr w:rsidR="005D4184" w:rsidRPr="000C70F6" w14:paraId="680B635F" w14:textId="77777777" w:rsidTr="00AF7A0F">
              <w:tc>
                <w:tcPr>
                  <w:tcW w:w="8400" w:type="dxa"/>
                </w:tcPr>
                <w:p w14:paraId="5790C611" w14:textId="77777777" w:rsidR="005D4184" w:rsidRPr="000C70F6" w:rsidRDefault="005D4184" w:rsidP="00AF7A0F">
                  <w:pPr>
                    <w:ind w:left="31"/>
                  </w:pPr>
                  <w:r w:rsidRPr="000C70F6">
                    <w:rPr>
                      <w:color w:val="000000" w:themeColor="text1"/>
                    </w:rPr>
                    <w:t>Seleksiyon ve Yetiştirme Metotları</w:t>
                  </w:r>
                </w:p>
              </w:tc>
            </w:tr>
            <w:tr w:rsidR="005D4184" w:rsidRPr="000C70F6" w14:paraId="751F4399" w14:textId="77777777" w:rsidTr="00AF7A0F">
              <w:tc>
                <w:tcPr>
                  <w:tcW w:w="8400" w:type="dxa"/>
                </w:tcPr>
                <w:p w14:paraId="17F0349E" w14:textId="77777777" w:rsidR="005D4184" w:rsidRPr="000C70F6" w:rsidRDefault="005D4184" w:rsidP="00AF7A0F">
                  <w:pPr>
                    <w:ind w:left="31"/>
                  </w:pPr>
                  <w:proofErr w:type="spellStart"/>
                  <w:r w:rsidRPr="000C70F6">
                    <w:t>Biyoteknololoji</w:t>
                  </w:r>
                  <w:proofErr w:type="spellEnd"/>
                  <w:r w:rsidRPr="000C70F6">
                    <w:t xml:space="preserve"> ve Uygulama Alanları</w:t>
                  </w:r>
                </w:p>
              </w:tc>
            </w:tr>
            <w:tr w:rsidR="005D4184" w:rsidRPr="000C70F6" w14:paraId="51ADF8AF" w14:textId="77777777" w:rsidTr="00AF7A0F">
              <w:tc>
                <w:tcPr>
                  <w:tcW w:w="8400" w:type="dxa"/>
                </w:tcPr>
                <w:p w14:paraId="4B71393F" w14:textId="77777777" w:rsidR="005D4184" w:rsidRPr="000C70F6" w:rsidRDefault="005D4184" w:rsidP="00AF7A0F">
                  <w:pPr>
                    <w:ind w:left="31"/>
                  </w:pPr>
                  <w:r w:rsidRPr="000C70F6">
                    <w:t>Pet Hayvanları Yetiştiriciliği</w:t>
                  </w:r>
                </w:p>
              </w:tc>
            </w:tr>
          </w:tbl>
          <w:p w14:paraId="1A2A2067" w14:textId="77777777" w:rsidR="005D4184" w:rsidRPr="000C70F6" w:rsidRDefault="005D4184" w:rsidP="00AF7A0F">
            <w:pPr>
              <w:adjustRightInd w:val="0"/>
              <w:jc w:val="both"/>
            </w:pPr>
          </w:p>
        </w:tc>
      </w:tr>
    </w:tbl>
    <w:p w14:paraId="26A5172D" w14:textId="77777777" w:rsidR="005D4184" w:rsidRDefault="005D4184" w:rsidP="005D4184">
      <w:pPr>
        <w:adjustRightInd w:val="0"/>
        <w:jc w:val="both"/>
        <w:rPr>
          <w:sz w:val="24"/>
          <w:szCs w:val="24"/>
        </w:rPr>
      </w:pPr>
    </w:p>
    <w:p w14:paraId="2676D6DE" w14:textId="77777777" w:rsidR="005D4184" w:rsidRDefault="005D4184" w:rsidP="005D4184">
      <w:pPr>
        <w:adjustRightInd w:val="0"/>
        <w:ind w:firstLine="709"/>
        <w:jc w:val="both"/>
        <w:rPr>
          <w:sz w:val="24"/>
        </w:rPr>
      </w:pPr>
      <w:r>
        <w:rPr>
          <w:b/>
          <w:sz w:val="24"/>
          <w:szCs w:val="24"/>
        </w:rPr>
        <w:t>SÜVF</w:t>
      </w:r>
      <w:r w:rsidRPr="0051576A">
        <w:rPr>
          <w:b/>
          <w:sz w:val="24"/>
          <w:szCs w:val="24"/>
        </w:rPr>
        <w:t xml:space="preserve"> Veteriner Hekimliği </w:t>
      </w:r>
      <w:proofErr w:type="spellStart"/>
      <w:r w:rsidRPr="0051576A">
        <w:rPr>
          <w:b/>
          <w:sz w:val="24"/>
          <w:szCs w:val="24"/>
        </w:rPr>
        <w:t>İntörn</w:t>
      </w:r>
      <w:proofErr w:type="spellEnd"/>
      <w:r w:rsidRPr="0051576A">
        <w:rPr>
          <w:b/>
          <w:sz w:val="24"/>
          <w:szCs w:val="24"/>
        </w:rPr>
        <w:t xml:space="preserve"> Programı:</w:t>
      </w:r>
      <w:r w:rsidRPr="0051576A">
        <w:rPr>
          <w:sz w:val="24"/>
          <w:szCs w:val="24"/>
        </w:rPr>
        <w:t xml:space="preserve"> SÜVF, son sınıf öğrencilerinin Veteriner Hekimlik nosyonu ile ilgili gerekli teorik bilgilerini tamamlamak ve daha fazla uygulama yaparak beceri kazanmalarını sağlamak amacıyla 9 ve 10. yarıyıl eğitimlerini ayrıca </w:t>
      </w:r>
      <w:r w:rsidRPr="0051576A">
        <w:rPr>
          <w:sz w:val="24"/>
          <w:szCs w:val="24"/>
        </w:rPr>
        <w:lastRenderedPageBreak/>
        <w:t xml:space="preserve">tasarlamış ve Veteriner Fakültesi Veteriner Hekimliği </w:t>
      </w:r>
      <w:proofErr w:type="spellStart"/>
      <w:r w:rsidRPr="0051576A">
        <w:rPr>
          <w:sz w:val="24"/>
          <w:szCs w:val="24"/>
        </w:rPr>
        <w:t>İntörn</w:t>
      </w:r>
      <w:proofErr w:type="spellEnd"/>
      <w:r w:rsidRPr="0051576A">
        <w:rPr>
          <w:sz w:val="24"/>
          <w:szCs w:val="24"/>
        </w:rPr>
        <w:t xml:space="preserve"> Programı (VEHİP) Yönergesiyle yürütmektedir. </w:t>
      </w:r>
      <w:r w:rsidRPr="0051576A">
        <w:rPr>
          <w:sz w:val="24"/>
        </w:rPr>
        <w:t>Öğrencilerin 5. eğitim yılında VEHİP Eğitimine hak kazanabilmeleri için her iki dönemde de en az 2 GANO puanına sahip olma şartı, 1-8. dönemlerdeki bütün derslere kaydını yaptırmış ve devamını almış olmaları ve her bir yarıyıldan bir seçmeli dersten başarılı olmaları gerekmektedir. Dokuzuncu ve 10. yarıyıllarda her bir dönem için, 1-8. dönemlerde devamını alarak başarısız oldukları uygulamalı derslerden 3’ten fazla ders tekrarı olan öğrenciler VEHİP eğitimine başlayamazlar.</w:t>
      </w:r>
    </w:p>
    <w:p w14:paraId="381DBAFF" w14:textId="77777777" w:rsidR="005D4184" w:rsidRDefault="005D4184" w:rsidP="005D4184">
      <w:pPr>
        <w:adjustRightInd w:val="0"/>
        <w:ind w:firstLine="709"/>
        <w:jc w:val="both"/>
        <w:rPr>
          <w:sz w:val="24"/>
        </w:rPr>
      </w:pPr>
      <w:r w:rsidRPr="0051576A">
        <w:rPr>
          <w:sz w:val="24"/>
        </w:rPr>
        <w:t xml:space="preserve">Dokuzuncu yarıyıl VEHİP eğitiminde 21 gruba ayrılan </w:t>
      </w:r>
      <w:r w:rsidRPr="006F70DC">
        <w:rPr>
          <w:sz w:val="24"/>
        </w:rPr>
        <w:t xml:space="preserve">öğrenciler (4-6 kişi) </w:t>
      </w:r>
      <w:r w:rsidRPr="0051576A">
        <w:rPr>
          <w:sz w:val="24"/>
        </w:rPr>
        <w:t>tüm anabilim dallarında, belirtilen süreyle rotasyonlu eğitim alırlar. Dersler her grup için haftada 10 saat teorik ve 20 saat pratik (30 AKTS) olmak ü</w:t>
      </w:r>
      <w:r>
        <w:rPr>
          <w:sz w:val="24"/>
        </w:rPr>
        <w:t>zere 30 saat üzerinden yapılır.</w:t>
      </w:r>
    </w:p>
    <w:p w14:paraId="679B92E3" w14:textId="77777777" w:rsidR="005D4184" w:rsidRDefault="005D4184" w:rsidP="005D4184">
      <w:pPr>
        <w:adjustRightInd w:val="0"/>
        <w:ind w:firstLine="709"/>
        <w:jc w:val="both"/>
        <w:rPr>
          <w:sz w:val="24"/>
        </w:rPr>
      </w:pPr>
      <w:r w:rsidRPr="0051576A">
        <w:rPr>
          <w:sz w:val="24"/>
        </w:rPr>
        <w:t>Onuncu yarıyılda VEHİP eğitimi, öğrencilerin tür veya alan bazında koordinatörlerin gözetiminde yapacakları seçimlerine göre ayrılacağı ana gruplar doğrultusunda yapılır ve tüm öğrenciler; “</w:t>
      </w:r>
      <w:r w:rsidRPr="0051576A">
        <w:rPr>
          <w:i/>
          <w:sz w:val="24"/>
        </w:rPr>
        <w:t>Çiftlik Hayvanları Yetiştiriciliği ve Hekimliği”, “At ve Pet Yetiştiriciliği ve Hekimliği”, “Kanatlı Yetiştiriciliği ve Hekimliği”, “Gıda Güvenliği ve Teknolojisi”, “Klinik ve Laboratuvar Tanı” ve “Genel Hekimlik”</w:t>
      </w:r>
      <w:r w:rsidRPr="0051576A">
        <w:rPr>
          <w:sz w:val="24"/>
        </w:rPr>
        <w:t xml:space="preserve"> olarak 6 ana gruba, öğrenci sayıları tercih ve GANO başarı sıralamasına göre yerleştirilirler </w:t>
      </w:r>
      <w:r w:rsidRPr="006F70DC">
        <w:rPr>
          <w:sz w:val="24"/>
        </w:rPr>
        <w:t xml:space="preserve">(4-6 kişi). </w:t>
      </w:r>
      <w:r w:rsidRPr="0051576A">
        <w:rPr>
          <w:sz w:val="24"/>
        </w:rPr>
        <w:t xml:space="preserve">Dersler 18 hafta üzerinden </w:t>
      </w:r>
      <w:proofErr w:type="gramStart"/>
      <w:r w:rsidRPr="0051576A">
        <w:rPr>
          <w:sz w:val="24"/>
        </w:rPr>
        <w:t>% 50</w:t>
      </w:r>
      <w:proofErr w:type="gramEnd"/>
      <w:r w:rsidRPr="0051576A">
        <w:rPr>
          <w:sz w:val="24"/>
        </w:rPr>
        <w:t xml:space="preserve"> teorik ve % 50 pratik olmak üzere haftalık toplam 40 saattir (30 AKTS).</w:t>
      </w:r>
      <w:r w:rsidRPr="0051576A">
        <w:rPr>
          <w:sz w:val="24"/>
          <w:szCs w:val="24"/>
        </w:rPr>
        <w:t xml:space="preserve"> Öğrencilere her iki yarıyılda da başarısız olunan anabilim dalları için 5’er hafta tamamlama eğitimi verilir. </w:t>
      </w:r>
    </w:p>
    <w:p w14:paraId="565F0EE4" w14:textId="77777777" w:rsidR="005D4184" w:rsidRDefault="005D4184" w:rsidP="005D4184">
      <w:pPr>
        <w:adjustRightInd w:val="0"/>
        <w:ind w:firstLine="709"/>
        <w:jc w:val="both"/>
        <w:rPr>
          <w:sz w:val="24"/>
          <w:szCs w:val="24"/>
        </w:rPr>
      </w:pPr>
      <w:r w:rsidRPr="0051576A">
        <w:rPr>
          <w:sz w:val="24"/>
          <w:szCs w:val="24"/>
        </w:rPr>
        <w:t>EAEVE tarafından 2019 yılında fakültemize yapılan Tam Ziyaret Raporunda teorik derslerin sayısı eleştiri konusu olmuş ve Fakülte Kurulu tarafından yapılan bir çalışma ve Üniversite Senatosunun onayıyla 2022-2023 Eğitim Öğretim yılından itibaren uygulanmak üzere VEHİP programı derslerinde azaltılmaya gidilmiştir. Yeni uygulamaya göre 9. yarı yılda haftada 10 saat teorik ders saati 8’e düşürülürken, uygulama ders saati ise 20 saatten 22 saate yükseltilmiştir. 10. yarıyılda ise, %50 teorik ve %50 pratik olmak üzere haftalık toplam 40 saat olan ders programı, %50 teorik ve %50 pratik olmak üzere toplam 30 saat olarak değiştirilmiştir.</w:t>
      </w:r>
    </w:p>
    <w:p w14:paraId="17CB2768" w14:textId="77777777" w:rsidR="005D4184" w:rsidRDefault="005D4184" w:rsidP="005D4184">
      <w:pPr>
        <w:adjustRightInd w:val="0"/>
        <w:ind w:firstLine="709"/>
        <w:jc w:val="both"/>
        <w:rPr>
          <w:sz w:val="24"/>
          <w:szCs w:val="24"/>
        </w:rPr>
      </w:pPr>
    </w:p>
    <w:p w14:paraId="67B38DCE" w14:textId="77777777" w:rsidR="005D4184" w:rsidRPr="008E46A9" w:rsidRDefault="005D4184" w:rsidP="005D4184">
      <w:pPr>
        <w:pStyle w:val="ListeParagraf"/>
        <w:numPr>
          <w:ilvl w:val="1"/>
          <w:numId w:val="16"/>
        </w:numPr>
        <w:adjustRightInd w:val="0"/>
        <w:ind w:left="0" w:firstLine="0"/>
        <w:jc w:val="both"/>
        <w:rPr>
          <w:rFonts w:cstheme="minorHAnsi"/>
          <w:b/>
          <w:color w:val="FF0000"/>
          <w:sz w:val="24"/>
        </w:rPr>
      </w:pPr>
      <w:r w:rsidRPr="008E46A9">
        <w:rPr>
          <w:rFonts w:cstheme="minorHAnsi"/>
          <w:b/>
          <w:color w:val="FF0000"/>
          <w:sz w:val="24"/>
        </w:rPr>
        <w:t xml:space="preserve">Programlar yetkinlik temelli olmalıdır ve istenilen öğrenme kazanımları da dahil olmak üzere o program için belirlenen hedeflerin karşılanması için tasarlanmalıdır. Bir programdan kaynaklanan yeterlik açıkça belirtilmeli ve anlatılmalı ve TYYÇ, VUÇEP, OIE ile YÖKAK ve ESG 2015 seviyesine ve sonuç olarak Bologna Sürecine atıfta bulunmalıdır. Kurum, kendi kendine öğrenme de dahil olmak üzere öğrenmeye oldukça elverişli bir akademik ortamın varlığını teşvik eden ve izleyen bir kalite güvencesi sistemini kanıtlarıyla birlikte sağlamalıdır. Öğrencilerin katılımının yanı sıra, öğrenciler için uygun öğrenme fırsatlarının türü, koşulları ve güncellenmesinin detayları da açıkça tanımlanmalıdır. </w:t>
      </w:r>
      <w:bookmarkStart w:id="38" w:name="_Hlk105592524"/>
      <w:r w:rsidRPr="008E46A9">
        <w:rPr>
          <w:rFonts w:cstheme="minorHAnsi"/>
          <w:b/>
          <w:color w:val="FF0000"/>
          <w:sz w:val="24"/>
        </w:rPr>
        <w:t>Kurum ayrıca kendi kendine öğrenme ve yaşam boyu öğrenme için öğrencileri nasıl teşvik ettiğini ve hazırladığını da açıklamalıdır</w:t>
      </w:r>
      <w:bookmarkEnd w:id="38"/>
      <w:r w:rsidRPr="008E46A9">
        <w:rPr>
          <w:rFonts w:cstheme="minorHAnsi"/>
          <w:b/>
          <w:color w:val="FF0000"/>
          <w:sz w:val="24"/>
        </w:rPr>
        <w:t>.</w:t>
      </w:r>
    </w:p>
    <w:p w14:paraId="6E540D8C" w14:textId="77777777" w:rsidR="005D4184" w:rsidRDefault="005D4184" w:rsidP="005D4184">
      <w:pPr>
        <w:adjustRightInd w:val="0"/>
        <w:ind w:firstLine="709"/>
        <w:jc w:val="both"/>
        <w:rPr>
          <w:bCs/>
          <w:color w:val="000000"/>
          <w:sz w:val="24"/>
          <w:szCs w:val="24"/>
        </w:rPr>
      </w:pPr>
      <w:r w:rsidRPr="0051576A">
        <w:rPr>
          <w:sz w:val="24"/>
          <w:szCs w:val="24"/>
        </w:rPr>
        <w:t xml:space="preserve">SÜVF, eğitim </w:t>
      </w:r>
      <w:r w:rsidRPr="0051576A">
        <w:rPr>
          <w:bCs/>
          <w:color w:val="000000"/>
          <w:sz w:val="24"/>
          <w:szCs w:val="24"/>
        </w:rPr>
        <w:t>program çıktılarını TYYÇ, Veterinerlik Temel Alanı Yeterlilikleri doğrultusunda belirlemiş (</w:t>
      </w:r>
      <w:hyperlink r:id="rId38" w:history="1">
        <w:r w:rsidRPr="003811DE">
          <w:rPr>
            <w:rStyle w:val="Kpr"/>
            <w:bCs/>
            <w:sz w:val="20"/>
            <w:szCs w:val="20"/>
          </w:rPr>
          <w:t>https://bologna.selcuk.edu.tr/tr/ProgramCikti/veteriner-veterinerlik-veterinerlik-lisans</w:t>
        </w:r>
      </w:hyperlink>
      <w:r w:rsidRPr="0051576A">
        <w:rPr>
          <w:bCs/>
          <w:color w:val="000000"/>
          <w:sz w:val="24"/>
          <w:szCs w:val="24"/>
        </w:rPr>
        <w:t>)  ve TYYÇ ile ilişkilendirmiştir (</w:t>
      </w:r>
      <w:hyperlink r:id="rId39" w:history="1">
        <w:r w:rsidRPr="003811DE">
          <w:rPr>
            <w:rStyle w:val="Kpr"/>
            <w:bCs/>
            <w:sz w:val="20"/>
            <w:szCs w:val="20"/>
          </w:rPr>
          <w:t>https://bologna.selcuk.edu.tr/tr/TyycPcIliski/veteriner-veterinerlik-veterinerlik-lisans</w:t>
        </w:r>
      </w:hyperlink>
      <w:r w:rsidRPr="0051576A">
        <w:rPr>
          <w:bCs/>
          <w:color w:val="000000"/>
          <w:sz w:val="24"/>
          <w:szCs w:val="24"/>
        </w:rPr>
        <w:t xml:space="preserve">). Bu kapsamda her bir dersin Ders Öğrenme Çıktıları da belirlenerek </w:t>
      </w:r>
      <w:r>
        <w:rPr>
          <w:bCs/>
          <w:color w:val="000000"/>
          <w:sz w:val="24"/>
          <w:szCs w:val="24"/>
        </w:rPr>
        <w:t>p</w:t>
      </w:r>
      <w:r w:rsidRPr="0051576A">
        <w:rPr>
          <w:bCs/>
          <w:color w:val="000000"/>
          <w:sz w:val="24"/>
          <w:szCs w:val="24"/>
        </w:rPr>
        <w:t xml:space="preserve">rogram </w:t>
      </w:r>
      <w:r>
        <w:rPr>
          <w:bCs/>
          <w:color w:val="000000"/>
          <w:sz w:val="24"/>
          <w:szCs w:val="24"/>
        </w:rPr>
        <w:t>ç</w:t>
      </w:r>
      <w:r w:rsidRPr="0051576A">
        <w:rPr>
          <w:bCs/>
          <w:color w:val="000000"/>
          <w:sz w:val="24"/>
          <w:szCs w:val="24"/>
        </w:rPr>
        <w:t>ıktılarıyla eşleştirilmiştir. SÜVF eğitim programı;</w:t>
      </w:r>
      <w:r w:rsidRPr="000B1669">
        <w:rPr>
          <w:bCs/>
          <w:iCs/>
          <w:color w:val="000000"/>
          <w:sz w:val="24"/>
          <w:szCs w:val="24"/>
        </w:rPr>
        <w:t xml:space="preserve"> kuramsal ve olgusal bilgi, bilişsel ve uygulamalı beceri, </w:t>
      </w:r>
      <w:r w:rsidRPr="000B1669">
        <w:rPr>
          <w:bCs/>
          <w:iCs/>
          <w:sz w:val="24"/>
          <w:szCs w:val="24"/>
        </w:rPr>
        <w:t xml:space="preserve">bağımsız çalışabilme ve sorumluluk alabilme yetkinliği, öğrenme yetkinliği, iletişim ve sosyal yetkinlik ile alana özgü yetkinlik </w:t>
      </w:r>
      <w:r w:rsidRPr="0051576A">
        <w:rPr>
          <w:bCs/>
          <w:sz w:val="24"/>
          <w:szCs w:val="24"/>
        </w:rPr>
        <w:t xml:space="preserve">çıktılarına dayandırılmış ve İlk Gün Yeterlilikleri belirlenmiştir. </w:t>
      </w:r>
      <w:r w:rsidRPr="0051576A">
        <w:rPr>
          <w:sz w:val="24"/>
          <w:szCs w:val="24"/>
        </w:rPr>
        <w:t xml:space="preserve">Öğrenci odaklı olmayı temel bir değer olarak benimseyen SÜVF, öğrenci merkezli öğrenme politikaları uygulamaktadır. Eğitim programında öğrencinin mezuniyetine esas olacak bütün kazanımlar dikkate alınmakta ve öğrenim kazanımlarıyla açıkça belirlenmiş ders saatleri ile öğrencilere yönelik öngörülen diğer faaliyetler için gerekli çalışmalar yapılmaktadır. SÜVF Eğitim Programı öğrencilerin mesleki yeterlik kazanması için gerekli zorunlu derslere ek olarak, öğrencinin mesleki ve sosyal kazanımlarını destekleyecek </w:t>
      </w:r>
      <w:r w:rsidRPr="0051576A">
        <w:rPr>
          <w:sz w:val="24"/>
          <w:szCs w:val="24"/>
        </w:rPr>
        <w:lastRenderedPageBreak/>
        <w:t xml:space="preserve">seçmeli dersleri içerecek şekilde planlanmaktadır. </w:t>
      </w:r>
    </w:p>
    <w:p w14:paraId="29989B69" w14:textId="77777777" w:rsidR="005D4184" w:rsidRPr="00212D66" w:rsidRDefault="005D4184" w:rsidP="005D4184">
      <w:pPr>
        <w:adjustRightInd w:val="0"/>
        <w:ind w:firstLine="709"/>
        <w:jc w:val="both"/>
        <w:rPr>
          <w:bCs/>
          <w:color w:val="000000"/>
          <w:sz w:val="24"/>
          <w:szCs w:val="24"/>
        </w:rPr>
      </w:pPr>
      <w:proofErr w:type="spellStart"/>
      <w:r w:rsidRPr="0051576A">
        <w:rPr>
          <w:sz w:val="24"/>
          <w:szCs w:val="24"/>
        </w:rPr>
        <w:t>SÜVF’de</w:t>
      </w:r>
      <w:proofErr w:type="spellEnd"/>
      <w:r w:rsidRPr="0051576A">
        <w:rPr>
          <w:sz w:val="24"/>
          <w:szCs w:val="24"/>
        </w:rPr>
        <w:t xml:space="preserve"> okutulan tüm derslere ait, haftalık teorik ve pratik ders konuları, sorumlu öğretim elemanları, kaynak kitaplar, ders değerlendirmesi, ders öğrenim çıktı ve program çıktı eşleştirmeleri Bologna Sürecine uyumlu olarak hazırlanmıştır.  Mezuniyet için öğrenci iş yüküne dayalı kredi sistemi (AKTS) temel alınmakta ve diploma ekinde görülmektedir. “Bologna Ders Bilgi Paketleri” Türkçe ve İngilizce olarak web sayfasında ilan edilmektedir (</w:t>
      </w:r>
      <w:hyperlink r:id="rId40" w:history="1">
        <w:r w:rsidRPr="0051576A">
          <w:rPr>
            <w:rStyle w:val="Kpr"/>
            <w:szCs w:val="24"/>
          </w:rPr>
          <w:t>https://bologna.selcuk.edu.tr/tr/Dersler/veteriner-veterinerlik-veterinerlik-lisans</w:t>
        </w:r>
      </w:hyperlink>
      <w:r w:rsidRPr="0051576A">
        <w:rPr>
          <w:sz w:val="24"/>
          <w:szCs w:val="24"/>
        </w:rPr>
        <w:t>).</w:t>
      </w:r>
    </w:p>
    <w:p w14:paraId="5E8EE62E" w14:textId="77777777" w:rsidR="005D4184" w:rsidRDefault="005D4184" w:rsidP="005D4184">
      <w:pPr>
        <w:adjustRightInd w:val="0"/>
        <w:rPr>
          <w:b/>
          <w:sz w:val="24"/>
          <w:szCs w:val="24"/>
        </w:rPr>
      </w:pPr>
    </w:p>
    <w:p w14:paraId="2B216727" w14:textId="77777777" w:rsidR="005D4184" w:rsidRPr="0051576A" w:rsidRDefault="005D4184" w:rsidP="005D4184">
      <w:pPr>
        <w:adjustRightInd w:val="0"/>
        <w:rPr>
          <w:b/>
          <w:sz w:val="24"/>
          <w:szCs w:val="24"/>
        </w:rPr>
      </w:pPr>
      <w:r w:rsidRPr="0051576A">
        <w:rPr>
          <w:b/>
          <w:sz w:val="24"/>
          <w:szCs w:val="24"/>
        </w:rPr>
        <w:t>SÜVF PROGRAM ÖĞRENİM</w:t>
      </w:r>
      <w:r w:rsidRPr="0051576A">
        <w:rPr>
          <w:b/>
          <w:sz w:val="28"/>
          <w:szCs w:val="28"/>
        </w:rPr>
        <w:t xml:space="preserve"> </w:t>
      </w:r>
      <w:r w:rsidRPr="0051576A">
        <w:rPr>
          <w:b/>
          <w:sz w:val="24"/>
          <w:szCs w:val="24"/>
        </w:rPr>
        <w:t>ÇIKTILARI</w:t>
      </w:r>
    </w:p>
    <w:p w14:paraId="3B7F00FC" w14:textId="77777777" w:rsidR="005D4184" w:rsidRPr="0051576A" w:rsidRDefault="005D4184" w:rsidP="005D4184">
      <w:pPr>
        <w:adjustRightInd w:val="0"/>
        <w:jc w:val="both"/>
        <w:rPr>
          <w:b/>
          <w:sz w:val="24"/>
          <w:szCs w:val="20"/>
          <w:u w:val="single"/>
        </w:rPr>
      </w:pPr>
      <w:r w:rsidRPr="0051576A">
        <w:rPr>
          <w:b/>
          <w:sz w:val="24"/>
          <w:szCs w:val="20"/>
          <w:u w:val="single"/>
        </w:rPr>
        <w:t>BİLGİ (Kuramsal ve Olgusal)</w:t>
      </w:r>
    </w:p>
    <w:p w14:paraId="125597C5" w14:textId="77777777" w:rsidR="005D4184" w:rsidRPr="0051576A" w:rsidRDefault="005D4184" w:rsidP="005D4184">
      <w:pPr>
        <w:adjustRightInd w:val="0"/>
        <w:jc w:val="both"/>
        <w:rPr>
          <w:sz w:val="24"/>
          <w:szCs w:val="20"/>
        </w:rPr>
      </w:pPr>
      <w:r w:rsidRPr="0051576A">
        <w:rPr>
          <w:sz w:val="24"/>
          <w:szCs w:val="20"/>
        </w:rPr>
        <w:t xml:space="preserve">PÖÇ 1 Hayvan tür ve ırklarının yapısal, işlevsel ve davranış özelliklerini tanır; yetiştirme, bakım ve besleme </w:t>
      </w:r>
      <w:r w:rsidRPr="0051576A">
        <w:rPr>
          <w:color w:val="000000" w:themeColor="text1"/>
          <w:sz w:val="24"/>
          <w:szCs w:val="20"/>
        </w:rPr>
        <w:t>yöntemlerini sınıflandırır</w:t>
      </w:r>
      <w:r w:rsidRPr="0051576A">
        <w:rPr>
          <w:sz w:val="24"/>
          <w:szCs w:val="20"/>
        </w:rPr>
        <w:t xml:space="preserve"> ve yorumlar.</w:t>
      </w:r>
    </w:p>
    <w:p w14:paraId="78AC1A55" w14:textId="77777777" w:rsidR="005D4184" w:rsidRPr="0051576A" w:rsidRDefault="005D4184" w:rsidP="005D4184">
      <w:pPr>
        <w:adjustRightInd w:val="0"/>
        <w:jc w:val="both"/>
        <w:rPr>
          <w:sz w:val="24"/>
          <w:szCs w:val="20"/>
        </w:rPr>
      </w:pPr>
      <w:r w:rsidRPr="0051576A">
        <w:rPr>
          <w:sz w:val="24"/>
          <w:szCs w:val="20"/>
        </w:rPr>
        <w:t>PÖÇ 2 Hastalıkların etiyoloji ve epidemiyolojilerini hatırlar ve ayırt eder; tanı ve tedavi protokollerini belirler.</w:t>
      </w:r>
    </w:p>
    <w:p w14:paraId="7D7B30CD" w14:textId="77777777" w:rsidR="005D4184" w:rsidRPr="0051576A" w:rsidRDefault="005D4184" w:rsidP="005D4184">
      <w:pPr>
        <w:adjustRightInd w:val="0"/>
        <w:jc w:val="both"/>
        <w:rPr>
          <w:sz w:val="24"/>
          <w:szCs w:val="20"/>
        </w:rPr>
      </w:pPr>
      <w:r w:rsidRPr="0051576A">
        <w:rPr>
          <w:sz w:val="24"/>
          <w:szCs w:val="20"/>
        </w:rPr>
        <w:t>PÖÇ 3 Korunma ve tedavi amacıyla kullanılacak kimyasal ve biyolojik maddeler ile ilişkili temel bilgileri sıralar.</w:t>
      </w:r>
    </w:p>
    <w:p w14:paraId="7A0C2779" w14:textId="77777777" w:rsidR="005D4184" w:rsidRPr="0051576A" w:rsidRDefault="005D4184" w:rsidP="005D4184">
      <w:pPr>
        <w:adjustRightInd w:val="0"/>
        <w:jc w:val="both"/>
        <w:rPr>
          <w:sz w:val="24"/>
          <w:szCs w:val="20"/>
        </w:rPr>
      </w:pPr>
      <w:r w:rsidRPr="0051576A">
        <w:rPr>
          <w:sz w:val="24"/>
          <w:szCs w:val="20"/>
        </w:rPr>
        <w:t xml:space="preserve">PÖÇ 4 Hayvan ırklarının verimlerini değerlendirir; seleksiyon, melezleme ve suni tohumlama </w:t>
      </w:r>
      <w:r w:rsidRPr="0051576A">
        <w:rPr>
          <w:color w:val="000000" w:themeColor="text1"/>
          <w:sz w:val="24"/>
          <w:szCs w:val="20"/>
        </w:rPr>
        <w:t xml:space="preserve">bilgisini tekrarlar; </w:t>
      </w:r>
      <w:r w:rsidRPr="0051576A">
        <w:rPr>
          <w:sz w:val="24"/>
          <w:szCs w:val="20"/>
        </w:rPr>
        <w:t>işletmeler için yönetim planları tasarlar.</w:t>
      </w:r>
    </w:p>
    <w:p w14:paraId="3F5348AA" w14:textId="77777777" w:rsidR="005D4184" w:rsidRPr="0051576A" w:rsidRDefault="005D4184" w:rsidP="005D4184">
      <w:pPr>
        <w:adjustRightInd w:val="0"/>
        <w:jc w:val="both"/>
        <w:rPr>
          <w:sz w:val="24"/>
          <w:szCs w:val="20"/>
        </w:rPr>
      </w:pPr>
      <w:r w:rsidRPr="0051576A">
        <w:rPr>
          <w:sz w:val="24"/>
          <w:szCs w:val="20"/>
        </w:rPr>
        <w:t xml:space="preserve">PÖÇ 5 Hayvansal gıdaların hijyenik üretim, imalat ve tüketim aşamalarına kadar olan süreçteki teknoloji bilgisini hatırlar. </w:t>
      </w:r>
    </w:p>
    <w:p w14:paraId="79177766" w14:textId="77777777" w:rsidR="005D4184" w:rsidRDefault="005D4184" w:rsidP="005D4184">
      <w:pPr>
        <w:adjustRightInd w:val="0"/>
        <w:jc w:val="both"/>
        <w:rPr>
          <w:sz w:val="24"/>
          <w:szCs w:val="20"/>
        </w:rPr>
      </w:pPr>
      <w:r w:rsidRPr="0051576A">
        <w:rPr>
          <w:sz w:val="24"/>
          <w:szCs w:val="20"/>
        </w:rPr>
        <w:t xml:space="preserve">PÖÇ 6 </w:t>
      </w:r>
      <w:r w:rsidRPr="0051576A">
        <w:rPr>
          <w:color w:val="000000" w:themeColor="text1"/>
          <w:sz w:val="24"/>
          <w:szCs w:val="20"/>
        </w:rPr>
        <w:t>Veteriner hekimliğe ilişkin mevzuatı bilir ve yorumlar;</w:t>
      </w:r>
      <w:r w:rsidRPr="0051576A">
        <w:rPr>
          <w:sz w:val="24"/>
          <w:szCs w:val="20"/>
        </w:rPr>
        <w:t xml:space="preserve"> hayvan ve hayvan sahiplerinin hakları konusunda bilgiyi tanımlar. </w:t>
      </w:r>
    </w:p>
    <w:p w14:paraId="144C7580" w14:textId="77777777" w:rsidR="005D4184" w:rsidRPr="0051576A" w:rsidRDefault="005D4184" w:rsidP="005D4184">
      <w:pPr>
        <w:jc w:val="both"/>
        <w:rPr>
          <w:b/>
          <w:sz w:val="24"/>
          <w:szCs w:val="20"/>
          <w:u w:val="single"/>
        </w:rPr>
      </w:pPr>
      <w:r w:rsidRPr="0051576A">
        <w:rPr>
          <w:b/>
          <w:sz w:val="24"/>
          <w:szCs w:val="20"/>
          <w:u w:val="single"/>
        </w:rPr>
        <w:t>BECERİ (Bilişsel ve Uygulamalı)</w:t>
      </w:r>
    </w:p>
    <w:p w14:paraId="54446346" w14:textId="77777777" w:rsidR="005D4184" w:rsidRPr="0051576A" w:rsidRDefault="005D4184" w:rsidP="005D4184">
      <w:pPr>
        <w:adjustRightInd w:val="0"/>
        <w:jc w:val="both"/>
        <w:rPr>
          <w:sz w:val="24"/>
          <w:szCs w:val="20"/>
        </w:rPr>
      </w:pPr>
      <w:r w:rsidRPr="0051576A">
        <w:rPr>
          <w:sz w:val="24"/>
          <w:szCs w:val="20"/>
        </w:rPr>
        <w:t>PÖÇ 7 Hayvancılık ve hayvansal gıda üretimi yapan işletmeleri yönetir; bakım-besleme protokollerini hazırlar ve kullanır; biyogüvenlik önlemlerini alır.</w:t>
      </w:r>
    </w:p>
    <w:p w14:paraId="5EA161F9" w14:textId="77777777" w:rsidR="005D4184" w:rsidRPr="0051576A" w:rsidRDefault="005D4184" w:rsidP="005D4184">
      <w:pPr>
        <w:adjustRightInd w:val="0"/>
        <w:jc w:val="both"/>
        <w:rPr>
          <w:sz w:val="24"/>
          <w:szCs w:val="20"/>
        </w:rPr>
      </w:pPr>
      <w:r w:rsidRPr="0051576A">
        <w:rPr>
          <w:sz w:val="24"/>
          <w:szCs w:val="20"/>
        </w:rPr>
        <w:t xml:space="preserve">PÖÇ 8 Hayvan hastalıklarını klinik olarak tanır, tanı materyallerini yetkili </w:t>
      </w:r>
      <w:proofErr w:type="spellStart"/>
      <w:r w:rsidRPr="0051576A">
        <w:rPr>
          <w:sz w:val="24"/>
          <w:szCs w:val="20"/>
        </w:rPr>
        <w:t>laboratuarlara</w:t>
      </w:r>
      <w:proofErr w:type="spellEnd"/>
      <w:r w:rsidRPr="0051576A">
        <w:rPr>
          <w:sz w:val="24"/>
          <w:szCs w:val="20"/>
        </w:rPr>
        <w:t xml:space="preserve"> gönderir, gerekirse test eder ve tedavisini yapar.</w:t>
      </w:r>
    </w:p>
    <w:p w14:paraId="70387CB9" w14:textId="77777777" w:rsidR="005D4184" w:rsidRPr="0051576A" w:rsidRDefault="005D4184" w:rsidP="005D4184">
      <w:pPr>
        <w:adjustRightInd w:val="0"/>
        <w:jc w:val="both"/>
        <w:rPr>
          <w:sz w:val="24"/>
          <w:szCs w:val="20"/>
        </w:rPr>
      </w:pPr>
      <w:r w:rsidRPr="0051576A">
        <w:rPr>
          <w:sz w:val="24"/>
          <w:szCs w:val="20"/>
        </w:rPr>
        <w:t xml:space="preserve">PÖÇ 9 Hayvan sağlığı ve hayvansal üretimle ilgili verileri analiz eder ve yorumlar; hayvansal gıdaların sağlık kontrolünü </w:t>
      </w:r>
      <w:proofErr w:type="gramStart"/>
      <w:r w:rsidRPr="0051576A">
        <w:rPr>
          <w:sz w:val="24"/>
          <w:szCs w:val="20"/>
        </w:rPr>
        <w:t>yapar;</w:t>
      </w:r>
      <w:proofErr w:type="gramEnd"/>
      <w:r w:rsidRPr="0051576A">
        <w:rPr>
          <w:sz w:val="24"/>
          <w:szCs w:val="20"/>
        </w:rPr>
        <w:t xml:space="preserve"> gerekirse araştırma projelerine katkıda bulunur.</w:t>
      </w:r>
    </w:p>
    <w:p w14:paraId="4215BB4B" w14:textId="77777777" w:rsidR="005D4184" w:rsidRPr="0051576A" w:rsidRDefault="005D4184" w:rsidP="005D4184">
      <w:pPr>
        <w:adjustRightInd w:val="0"/>
        <w:rPr>
          <w:b/>
          <w:bCs/>
          <w:sz w:val="24"/>
          <w:szCs w:val="20"/>
        </w:rPr>
      </w:pPr>
      <w:r w:rsidRPr="0051576A">
        <w:rPr>
          <w:b/>
          <w:bCs/>
          <w:sz w:val="24"/>
          <w:szCs w:val="20"/>
        </w:rPr>
        <w:t>YETKİNLİK</w:t>
      </w:r>
    </w:p>
    <w:p w14:paraId="56BF1046" w14:textId="77777777" w:rsidR="005D4184" w:rsidRPr="0051576A" w:rsidRDefault="005D4184" w:rsidP="005D4184">
      <w:pPr>
        <w:adjustRightInd w:val="0"/>
        <w:jc w:val="both"/>
        <w:rPr>
          <w:b/>
          <w:bCs/>
          <w:sz w:val="24"/>
          <w:szCs w:val="20"/>
          <w:u w:val="single"/>
        </w:rPr>
      </w:pPr>
      <w:r w:rsidRPr="0051576A">
        <w:rPr>
          <w:b/>
          <w:bCs/>
          <w:sz w:val="24"/>
          <w:szCs w:val="20"/>
          <w:u w:val="single"/>
        </w:rPr>
        <w:t>Bağımsız Çalışabilme ve Sorumluluk Alabilme Yetkinliği</w:t>
      </w:r>
    </w:p>
    <w:p w14:paraId="7AE03A13" w14:textId="77777777" w:rsidR="005D4184" w:rsidRPr="0051576A" w:rsidRDefault="005D4184" w:rsidP="005D4184">
      <w:pPr>
        <w:adjustRightInd w:val="0"/>
        <w:jc w:val="both"/>
        <w:rPr>
          <w:sz w:val="24"/>
          <w:szCs w:val="20"/>
        </w:rPr>
      </w:pPr>
      <w:r w:rsidRPr="0051576A">
        <w:rPr>
          <w:sz w:val="24"/>
          <w:szCs w:val="20"/>
        </w:rPr>
        <w:t>PÖÇ 10 Yetki ve sorumlulukların farkında olarak meslek bilincine sahip olur.</w:t>
      </w:r>
    </w:p>
    <w:p w14:paraId="0720D348" w14:textId="77777777" w:rsidR="005D4184" w:rsidRPr="0051576A" w:rsidRDefault="005D4184" w:rsidP="005D4184">
      <w:pPr>
        <w:adjustRightInd w:val="0"/>
        <w:jc w:val="both"/>
        <w:rPr>
          <w:sz w:val="24"/>
          <w:szCs w:val="20"/>
        </w:rPr>
      </w:pPr>
      <w:r w:rsidRPr="0051576A">
        <w:rPr>
          <w:sz w:val="24"/>
          <w:szCs w:val="20"/>
        </w:rPr>
        <w:t xml:space="preserve">PÖÇ 11 Bireysel ve grup çalışmalarında sorumluluk alır ve mesleki paydaşlarla </w:t>
      </w:r>
      <w:proofErr w:type="gramStart"/>
      <w:r w:rsidRPr="0051576A">
        <w:rPr>
          <w:sz w:val="24"/>
          <w:szCs w:val="20"/>
        </w:rPr>
        <w:t>işbirliği</w:t>
      </w:r>
      <w:proofErr w:type="gramEnd"/>
      <w:r w:rsidRPr="0051576A">
        <w:rPr>
          <w:sz w:val="24"/>
          <w:szCs w:val="20"/>
        </w:rPr>
        <w:t xml:space="preserve"> içerisinde, bölgesel veya ulusal sorunlara çözüm üretir.</w:t>
      </w:r>
    </w:p>
    <w:p w14:paraId="115625AF" w14:textId="77777777" w:rsidR="005D4184" w:rsidRPr="0051576A" w:rsidRDefault="005D4184" w:rsidP="005D4184">
      <w:pPr>
        <w:adjustRightInd w:val="0"/>
        <w:jc w:val="both"/>
        <w:rPr>
          <w:b/>
          <w:bCs/>
          <w:sz w:val="24"/>
          <w:szCs w:val="20"/>
          <w:u w:val="single"/>
        </w:rPr>
      </w:pPr>
      <w:r w:rsidRPr="0051576A">
        <w:rPr>
          <w:b/>
          <w:bCs/>
          <w:sz w:val="24"/>
          <w:szCs w:val="20"/>
          <w:u w:val="single"/>
        </w:rPr>
        <w:t>Öğrenme Yetkinliği</w:t>
      </w:r>
    </w:p>
    <w:p w14:paraId="30F06AB7" w14:textId="77777777" w:rsidR="005D4184" w:rsidRPr="0051576A" w:rsidRDefault="005D4184" w:rsidP="005D4184">
      <w:pPr>
        <w:adjustRightInd w:val="0"/>
        <w:jc w:val="both"/>
        <w:rPr>
          <w:sz w:val="24"/>
          <w:szCs w:val="20"/>
        </w:rPr>
      </w:pPr>
      <w:r w:rsidRPr="0051576A">
        <w:rPr>
          <w:sz w:val="24"/>
          <w:szCs w:val="20"/>
        </w:rPr>
        <w:t>PÖÇ 12 Bilimsel bilgiyi üretme ve kullanım metotlarını kavrar ve eleştirel yolla değerlendirir.</w:t>
      </w:r>
    </w:p>
    <w:p w14:paraId="123AB48B" w14:textId="77777777" w:rsidR="005D4184" w:rsidRPr="0051576A" w:rsidRDefault="005D4184" w:rsidP="005D4184">
      <w:pPr>
        <w:adjustRightInd w:val="0"/>
        <w:jc w:val="both"/>
        <w:rPr>
          <w:sz w:val="24"/>
          <w:szCs w:val="20"/>
        </w:rPr>
      </w:pPr>
      <w:r w:rsidRPr="0051576A">
        <w:rPr>
          <w:sz w:val="24"/>
          <w:szCs w:val="20"/>
        </w:rPr>
        <w:t>PÖÇ 13 Alanıyla ilgili yeni bilgi ve bilgi kaynaklarını belirler ve hayat boyu öğrenim etkinliklerine katılır.</w:t>
      </w:r>
    </w:p>
    <w:p w14:paraId="712CE59A" w14:textId="77777777" w:rsidR="005D4184" w:rsidRPr="0051576A" w:rsidRDefault="005D4184" w:rsidP="005D4184">
      <w:pPr>
        <w:adjustRightInd w:val="0"/>
        <w:jc w:val="both"/>
        <w:rPr>
          <w:b/>
          <w:bCs/>
          <w:sz w:val="24"/>
          <w:szCs w:val="20"/>
          <w:u w:val="single"/>
        </w:rPr>
      </w:pPr>
      <w:r w:rsidRPr="0051576A">
        <w:rPr>
          <w:b/>
          <w:bCs/>
          <w:sz w:val="24"/>
          <w:szCs w:val="20"/>
          <w:u w:val="single"/>
        </w:rPr>
        <w:t>İletişim ve Sosyal Yetkinlik</w:t>
      </w:r>
    </w:p>
    <w:p w14:paraId="62712C1F" w14:textId="77777777" w:rsidR="005D4184" w:rsidRPr="0051576A" w:rsidRDefault="005D4184" w:rsidP="005D4184">
      <w:pPr>
        <w:adjustRightInd w:val="0"/>
        <w:jc w:val="both"/>
        <w:rPr>
          <w:sz w:val="24"/>
          <w:szCs w:val="20"/>
        </w:rPr>
      </w:pPr>
      <w:r w:rsidRPr="0051576A">
        <w:rPr>
          <w:sz w:val="24"/>
          <w:szCs w:val="20"/>
        </w:rPr>
        <w:t>PÖÇ 14 Halk ve hayvan sağlığı ile ilgili kurullarda çalışır ve etkinlikler düzenler.</w:t>
      </w:r>
    </w:p>
    <w:p w14:paraId="2AB67FBF" w14:textId="77777777" w:rsidR="005D4184" w:rsidRPr="0051576A" w:rsidRDefault="005D4184" w:rsidP="005D4184">
      <w:pPr>
        <w:adjustRightInd w:val="0"/>
        <w:jc w:val="both"/>
        <w:rPr>
          <w:sz w:val="24"/>
          <w:szCs w:val="20"/>
        </w:rPr>
      </w:pPr>
      <w:r w:rsidRPr="0051576A">
        <w:rPr>
          <w:sz w:val="24"/>
          <w:szCs w:val="20"/>
        </w:rPr>
        <w:t>PÖÇ 15Meslek kurul ve kuruluşlarında görevler alır; toplum yararına sosyal projeler planlar ve uygular.</w:t>
      </w:r>
    </w:p>
    <w:p w14:paraId="364F9E1A" w14:textId="77777777" w:rsidR="005D4184" w:rsidRPr="0051576A" w:rsidRDefault="005D4184" w:rsidP="005D4184">
      <w:pPr>
        <w:adjustRightInd w:val="0"/>
        <w:jc w:val="both"/>
        <w:rPr>
          <w:sz w:val="24"/>
          <w:szCs w:val="20"/>
        </w:rPr>
      </w:pPr>
      <w:r w:rsidRPr="0051576A">
        <w:rPr>
          <w:sz w:val="24"/>
          <w:szCs w:val="20"/>
        </w:rPr>
        <w:t>PÖÇ 16 Mesleki gelişimini devam ettirecek ve sosyal ilişkiler kurabilecek düzeyde en az bir yabancı dili bilir ve teknolojik araçları kullanır.</w:t>
      </w:r>
    </w:p>
    <w:p w14:paraId="27710B83" w14:textId="77777777" w:rsidR="005D4184" w:rsidRPr="0051576A" w:rsidRDefault="005D4184" w:rsidP="005D4184">
      <w:pPr>
        <w:adjustRightInd w:val="0"/>
        <w:jc w:val="both"/>
        <w:rPr>
          <w:b/>
          <w:bCs/>
          <w:sz w:val="24"/>
          <w:szCs w:val="20"/>
          <w:u w:val="single"/>
        </w:rPr>
      </w:pPr>
      <w:r w:rsidRPr="0051576A">
        <w:rPr>
          <w:b/>
          <w:bCs/>
          <w:sz w:val="24"/>
          <w:szCs w:val="20"/>
          <w:u w:val="single"/>
        </w:rPr>
        <w:t>Alana Özgü Yetkinlik</w:t>
      </w:r>
    </w:p>
    <w:p w14:paraId="36D35FAE" w14:textId="77777777" w:rsidR="005D4184" w:rsidRPr="0051576A" w:rsidRDefault="005D4184" w:rsidP="005D4184">
      <w:pPr>
        <w:adjustRightInd w:val="0"/>
        <w:jc w:val="both"/>
        <w:rPr>
          <w:sz w:val="24"/>
          <w:szCs w:val="20"/>
        </w:rPr>
      </w:pPr>
      <w:r w:rsidRPr="0051576A">
        <w:rPr>
          <w:sz w:val="24"/>
          <w:szCs w:val="20"/>
        </w:rPr>
        <w:t xml:space="preserve">PÖÇ 17 Hekimlik mesleğinin gereği olan etik değerlere sahiptir; hayvan ve hayvan sahibinin haklarını </w:t>
      </w:r>
      <w:proofErr w:type="gramStart"/>
      <w:r w:rsidRPr="0051576A">
        <w:rPr>
          <w:sz w:val="24"/>
          <w:szCs w:val="20"/>
        </w:rPr>
        <w:t>tanımlar;</w:t>
      </w:r>
      <w:proofErr w:type="gramEnd"/>
      <w:r w:rsidRPr="0051576A">
        <w:rPr>
          <w:sz w:val="24"/>
          <w:szCs w:val="20"/>
        </w:rPr>
        <w:t xml:space="preserve"> hayvan kullanım etiği ve refahını gözetir.</w:t>
      </w:r>
    </w:p>
    <w:p w14:paraId="660A6DCD" w14:textId="77777777" w:rsidR="005D4184" w:rsidRPr="0051576A" w:rsidRDefault="005D4184" w:rsidP="005D4184">
      <w:pPr>
        <w:adjustRightInd w:val="0"/>
        <w:jc w:val="both"/>
        <w:rPr>
          <w:sz w:val="24"/>
          <w:szCs w:val="20"/>
        </w:rPr>
      </w:pPr>
      <w:r w:rsidRPr="0051576A">
        <w:rPr>
          <w:sz w:val="24"/>
          <w:szCs w:val="20"/>
        </w:rPr>
        <w:t>PÖÇ 18 Çalışma ortamının iş güvenliği kavramlarına dikkat eder, uygulama ve savunma yeterliliğine sahip olur.</w:t>
      </w:r>
    </w:p>
    <w:p w14:paraId="39233846" w14:textId="77777777" w:rsidR="005D4184" w:rsidRPr="0051576A" w:rsidRDefault="005D4184" w:rsidP="005D4184">
      <w:pPr>
        <w:adjustRightInd w:val="0"/>
        <w:jc w:val="both"/>
        <w:rPr>
          <w:sz w:val="24"/>
          <w:szCs w:val="20"/>
        </w:rPr>
      </w:pPr>
      <w:r w:rsidRPr="0051576A">
        <w:rPr>
          <w:sz w:val="24"/>
          <w:szCs w:val="20"/>
        </w:rPr>
        <w:t xml:space="preserve">PÖÇ 19 Veteriner hizmetleri ile ilgili güncellenen mevzuatı kullanır; Veteriner halk sağlığı, </w:t>
      </w:r>
      <w:r w:rsidRPr="0051576A">
        <w:rPr>
          <w:sz w:val="24"/>
          <w:szCs w:val="20"/>
        </w:rPr>
        <w:lastRenderedPageBreak/>
        <w:t>zoonozlar ve çevre konularında duyarlıdır.</w:t>
      </w:r>
    </w:p>
    <w:p w14:paraId="1732B75D" w14:textId="77777777" w:rsidR="005D4184" w:rsidRPr="0051576A" w:rsidRDefault="005D4184" w:rsidP="005D4184">
      <w:pPr>
        <w:adjustRightInd w:val="0"/>
        <w:jc w:val="both"/>
        <w:rPr>
          <w:sz w:val="24"/>
          <w:szCs w:val="20"/>
        </w:rPr>
      </w:pPr>
      <w:r w:rsidRPr="0051576A">
        <w:rPr>
          <w:sz w:val="24"/>
          <w:szCs w:val="20"/>
        </w:rPr>
        <w:t>PÖÇ 20 Mesleki olay ve olguları bilimsel teknik ve yöntemleri kullanarak analiz eder, sonuçları yorumlar ve çözüm alternatifleri sunar.</w:t>
      </w:r>
    </w:p>
    <w:p w14:paraId="0FB12DC6" w14:textId="77777777" w:rsidR="005D4184" w:rsidRPr="00D63D1E" w:rsidRDefault="005D4184" w:rsidP="005D4184">
      <w:pPr>
        <w:adjustRightInd w:val="0"/>
        <w:ind w:firstLine="709"/>
        <w:jc w:val="both"/>
        <w:rPr>
          <w:sz w:val="24"/>
          <w:szCs w:val="24"/>
        </w:rPr>
      </w:pPr>
      <w:proofErr w:type="spellStart"/>
      <w:r w:rsidRPr="0051576A">
        <w:rPr>
          <w:sz w:val="24"/>
          <w:szCs w:val="24"/>
        </w:rPr>
        <w:t>SÜVF’de</w:t>
      </w:r>
      <w:proofErr w:type="spellEnd"/>
      <w:r w:rsidRPr="0051576A">
        <w:rPr>
          <w:sz w:val="24"/>
          <w:szCs w:val="24"/>
        </w:rPr>
        <w:t xml:space="preserve"> öğrencilerin eğitim, sağlık, kültür ve spor gibi birçok alanda karşılaştıkları sorunları üniversite yönetim birimlerine ileten ve aynı zamanda karar alma mekanizmalarında da temsil edilen Öğrenci Konseyine bağlı fakülte temsilciliği bulunmaktadır. Öğrenci oylamasıyla seçilen Sınıf Temsilcileri ve Fakülte Temsilcisi, sorunları ve çözüm önerilerini Fakülte Kurulu aracılığıyla veya doğrudan Dekan</w:t>
      </w:r>
      <w:r>
        <w:rPr>
          <w:sz w:val="24"/>
          <w:szCs w:val="24"/>
        </w:rPr>
        <w:t>lık</w:t>
      </w:r>
      <w:r w:rsidRPr="0051576A">
        <w:rPr>
          <w:sz w:val="24"/>
          <w:szCs w:val="24"/>
        </w:rPr>
        <w:t xml:space="preserve"> üzerinden yönetime iletmektedirler</w:t>
      </w:r>
      <w:r w:rsidRPr="00D63D1E">
        <w:rPr>
          <w:sz w:val="24"/>
          <w:szCs w:val="24"/>
        </w:rPr>
        <w:t xml:space="preserve"> (EK 3.2.1). SÜVF Fakülte Kurulu, öğrencileri ilgilendiren gündem maddelerinin görüşül</w:t>
      </w:r>
      <w:r w:rsidRPr="0051576A">
        <w:rPr>
          <w:sz w:val="24"/>
          <w:szCs w:val="24"/>
        </w:rPr>
        <w:t>mesi sırasında, öğrenci görüşlerini de almak üzere Öğrenci Temsilcisini kurula davet etmektedir.  Bunlara ilave olarak, EAEVE Akreditasyon Komisyonunun önerileri doğrultusunda, öğrencileri ilgilendiren bazı komisyonlara öğrencilerin katılımına yönelik düzenlemeler yapılmıştır.</w:t>
      </w:r>
      <w:r w:rsidRPr="0051576A">
        <w:rPr>
          <w:color w:val="FF0000"/>
          <w:sz w:val="24"/>
          <w:szCs w:val="24"/>
        </w:rPr>
        <w:t xml:space="preserve"> </w:t>
      </w:r>
      <w:proofErr w:type="spellStart"/>
      <w:r w:rsidRPr="0051576A">
        <w:rPr>
          <w:sz w:val="24"/>
          <w:szCs w:val="24"/>
        </w:rPr>
        <w:t>VEDEK’in</w:t>
      </w:r>
      <w:proofErr w:type="spellEnd"/>
      <w:r w:rsidRPr="0051576A">
        <w:rPr>
          <w:sz w:val="24"/>
          <w:szCs w:val="24"/>
        </w:rPr>
        <w:t xml:space="preserve"> belirli aralıklarla öğrenci düzeyinde yaptığı toplantılara fakültemizden öğrenci temsilcileri katılmış ulusal ve uluslararası akreditasyon konusunda görüşlerini açıkça ifade ederek, diğer veteriner fakülteleri öğrencileri ile bilgi alışverişinde bulunmuşlardır </w:t>
      </w:r>
      <w:r w:rsidRPr="00D63D1E">
        <w:rPr>
          <w:sz w:val="24"/>
          <w:szCs w:val="24"/>
        </w:rPr>
        <w:t>(</w:t>
      </w:r>
      <w:bookmarkStart w:id="39" w:name="_Hlk87654620"/>
      <w:r w:rsidRPr="00D63D1E">
        <w:rPr>
          <w:sz w:val="24"/>
          <w:szCs w:val="24"/>
        </w:rPr>
        <w:t>EK</w:t>
      </w:r>
      <w:bookmarkEnd w:id="39"/>
      <w:r w:rsidRPr="00D63D1E">
        <w:rPr>
          <w:sz w:val="24"/>
          <w:szCs w:val="24"/>
        </w:rPr>
        <w:t xml:space="preserve"> 3.2.2).</w:t>
      </w:r>
    </w:p>
    <w:p w14:paraId="1B35C73E" w14:textId="77777777" w:rsidR="005D4184" w:rsidRPr="00D63D1E" w:rsidRDefault="005D4184" w:rsidP="005D4184">
      <w:pPr>
        <w:adjustRightInd w:val="0"/>
        <w:ind w:firstLine="709"/>
        <w:jc w:val="both"/>
        <w:rPr>
          <w:sz w:val="24"/>
          <w:szCs w:val="24"/>
        </w:rPr>
      </w:pPr>
      <w:r w:rsidRPr="00D63D1E">
        <w:rPr>
          <w:sz w:val="24"/>
          <w:szCs w:val="24"/>
        </w:rPr>
        <w:t xml:space="preserve">Kendi kendine öğrenmeyi geliştirmek amacıyla SÜVF son sınıf öğrencilerine 9 ve 10. yarıyıllarda rotasyonla gittikleri anabilim dallarında seminer konuları verilerek, mesleki gelişimlerine katkıda bulunulmaktadır (EK 3.2.3). </w:t>
      </w:r>
    </w:p>
    <w:p w14:paraId="792965D8" w14:textId="77777777" w:rsidR="005D4184" w:rsidRPr="00D63D1E" w:rsidRDefault="005D4184" w:rsidP="005D4184">
      <w:pPr>
        <w:adjustRightInd w:val="0"/>
        <w:ind w:firstLine="709"/>
        <w:jc w:val="both"/>
        <w:rPr>
          <w:sz w:val="24"/>
          <w:szCs w:val="24"/>
        </w:rPr>
      </w:pPr>
      <w:proofErr w:type="spellStart"/>
      <w:r w:rsidRPr="00D63D1E">
        <w:rPr>
          <w:sz w:val="24"/>
          <w:szCs w:val="24"/>
        </w:rPr>
        <w:t>SÜVF’de</w:t>
      </w:r>
      <w:proofErr w:type="spellEnd"/>
      <w:r w:rsidRPr="00D63D1E">
        <w:rPr>
          <w:sz w:val="24"/>
          <w:szCs w:val="24"/>
        </w:rPr>
        <w:t xml:space="preserve"> 11.000 m</w:t>
      </w:r>
      <w:r w:rsidRPr="00D63D1E">
        <w:rPr>
          <w:sz w:val="24"/>
          <w:szCs w:val="24"/>
          <w:vertAlign w:val="superscript"/>
        </w:rPr>
        <w:t>2</w:t>
      </w:r>
      <w:r w:rsidRPr="00D63D1E">
        <w:rPr>
          <w:sz w:val="24"/>
          <w:szCs w:val="24"/>
        </w:rPr>
        <w:t xml:space="preserve"> kapalı alana sahip</w:t>
      </w:r>
      <w:r w:rsidRPr="00D63D1E">
        <w:rPr>
          <w:szCs w:val="24"/>
        </w:rPr>
        <w:t xml:space="preserve"> olan</w:t>
      </w:r>
      <w:r w:rsidRPr="00D63D1E">
        <w:rPr>
          <w:sz w:val="24"/>
          <w:szCs w:val="24"/>
        </w:rPr>
        <w:t xml:space="preserve"> </w:t>
      </w:r>
      <w:r w:rsidRPr="00D63D1E">
        <w:rPr>
          <w:szCs w:val="24"/>
        </w:rPr>
        <w:t>VEUH</w:t>
      </w:r>
      <w:r w:rsidRPr="00D63D1E">
        <w:rPr>
          <w:sz w:val="24"/>
          <w:szCs w:val="24"/>
        </w:rPr>
        <w:t xml:space="preserve"> 2021 yılı ocak ayında hizmete başlamıştır. </w:t>
      </w:r>
      <w:r w:rsidRPr="00D63D1E">
        <w:rPr>
          <w:szCs w:val="24"/>
        </w:rPr>
        <w:t>VEUH</w:t>
      </w:r>
      <w:r w:rsidRPr="00D63D1E">
        <w:rPr>
          <w:sz w:val="24"/>
          <w:szCs w:val="24"/>
        </w:rPr>
        <w:t xml:space="preserve"> içerisinde modern ve yeterli hasta potansiyeli ile klinik eğitim alanlarının arttırılması</w:t>
      </w:r>
      <w:r w:rsidRPr="00D63D1E">
        <w:rPr>
          <w:szCs w:val="24"/>
        </w:rPr>
        <w:t xml:space="preserve"> </w:t>
      </w:r>
      <w:r w:rsidRPr="00D63D1E">
        <w:rPr>
          <w:sz w:val="24"/>
          <w:szCs w:val="24"/>
        </w:rPr>
        <w:t>yanında</w:t>
      </w:r>
      <w:r w:rsidRPr="00D63D1E">
        <w:rPr>
          <w:szCs w:val="24"/>
        </w:rPr>
        <w:t xml:space="preserve"> </w:t>
      </w:r>
      <w:r w:rsidRPr="00D63D1E">
        <w:rPr>
          <w:sz w:val="24"/>
          <w:szCs w:val="24"/>
        </w:rPr>
        <w:t xml:space="preserve">konferans, panel </w:t>
      </w:r>
      <w:proofErr w:type="spellStart"/>
      <w:r w:rsidRPr="00D63D1E">
        <w:rPr>
          <w:sz w:val="24"/>
          <w:szCs w:val="24"/>
        </w:rPr>
        <w:t>vb</w:t>
      </w:r>
      <w:proofErr w:type="spellEnd"/>
      <w:r w:rsidRPr="00D63D1E">
        <w:rPr>
          <w:sz w:val="24"/>
          <w:szCs w:val="24"/>
        </w:rPr>
        <w:t xml:space="preserve"> organizasyonlar ile öğrenci topluluklarının faaliyetlerini yapabilecekleri yaklaşık 300 kişilik Mehmet Akif Ersoy Konferans Salonu da</w:t>
      </w:r>
      <w:r w:rsidRPr="00D63D1E">
        <w:rPr>
          <w:szCs w:val="24"/>
        </w:rPr>
        <w:t xml:space="preserve"> </w:t>
      </w:r>
      <w:r w:rsidRPr="00D63D1E">
        <w:rPr>
          <w:sz w:val="24"/>
          <w:szCs w:val="24"/>
        </w:rPr>
        <w:t>fakülte tesislerini bir cazibe merkezi haline getirmiştir.</w:t>
      </w:r>
    </w:p>
    <w:p w14:paraId="443504E2" w14:textId="77777777" w:rsidR="005D4184" w:rsidRPr="00212D66" w:rsidRDefault="005D4184" w:rsidP="005D4184">
      <w:pPr>
        <w:adjustRightInd w:val="0"/>
        <w:ind w:firstLine="709"/>
        <w:jc w:val="both"/>
        <w:rPr>
          <w:color w:val="FF0000"/>
          <w:sz w:val="24"/>
          <w:szCs w:val="24"/>
        </w:rPr>
      </w:pPr>
      <w:r w:rsidRPr="00D63D1E">
        <w:rPr>
          <w:sz w:val="24"/>
          <w:szCs w:val="24"/>
        </w:rPr>
        <w:t>YÖK tarafından hayata geçirilen Öğrenci Toplulukları programı kapsamında halen fakültemizde 4 Öğrenci Topluluğu faaliyet göstermektedir. Bu topluluklar, kendi kendine öğrenme ve öğrenci gelişimine yönelik olarak kurum içi faaliyetlerin yanında zaman zaman uluslararası değişim programlarına da katılmaktadırlar (EK 3.2.4). SÜVF öğrencileri sa</w:t>
      </w:r>
      <w:r w:rsidRPr="0051576A">
        <w:rPr>
          <w:sz w:val="24"/>
          <w:szCs w:val="24"/>
        </w:rPr>
        <w:t>dece kendi alanlarında değil ilgi duydukları farklı alanlarda da SÜ bünyesindeki 134 farklı Öğrenci Topluluğ</w:t>
      </w:r>
      <w:r>
        <w:rPr>
          <w:sz w:val="24"/>
          <w:szCs w:val="24"/>
        </w:rPr>
        <w:t>undan faydalanabilmektedir</w:t>
      </w:r>
      <w:r w:rsidRPr="0051576A">
        <w:rPr>
          <w:sz w:val="24"/>
          <w:szCs w:val="24"/>
        </w:rPr>
        <w:t>. Üniversitede Öğrenci Topluluklarının kuruluş ve fa</w:t>
      </w:r>
      <w:r>
        <w:rPr>
          <w:sz w:val="24"/>
          <w:szCs w:val="24"/>
        </w:rPr>
        <w:t>a</w:t>
      </w:r>
      <w:r w:rsidRPr="0051576A">
        <w:rPr>
          <w:sz w:val="24"/>
          <w:szCs w:val="24"/>
        </w:rPr>
        <w:t>liyetlerini düzenleyen bir yönerge mevcuttur.</w:t>
      </w:r>
      <w:r>
        <w:rPr>
          <w:sz w:val="24"/>
          <w:szCs w:val="24"/>
        </w:rPr>
        <w:t xml:space="preserve"> </w:t>
      </w:r>
      <w:r>
        <w:rPr>
          <w:bCs/>
          <w:sz w:val="24"/>
          <w:szCs w:val="24"/>
        </w:rPr>
        <w:t>SÜVF,</w:t>
      </w:r>
      <w:r w:rsidRPr="005A7E71">
        <w:rPr>
          <w:bCs/>
          <w:sz w:val="24"/>
          <w:szCs w:val="24"/>
        </w:rPr>
        <w:t xml:space="preserve"> kendi kendine öğrenme ve yaşam boyu öğrenme için öğrencileri</w:t>
      </w:r>
      <w:r>
        <w:rPr>
          <w:bCs/>
          <w:sz w:val="24"/>
          <w:szCs w:val="24"/>
        </w:rPr>
        <w:t>ni</w:t>
      </w:r>
      <w:r w:rsidRPr="005A7E71">
        <w:rPr>
          <w:bCs/>
          <w:sz w:val="24"/>
          <w:szCs w:val="24"/>
        </w:rPr>
        <w:t xml:space="preserve"> teşvik et</w:t>
      </w:r>
      <w:r>
        <w:rPr>
          <w:bCs/>
          <w:sz w:val="24"/>
          <w:szCs w:val="24"/>
        </w:rPr>
        <w:t xml:space="preserve">mekte bu amaçla salon temini, finansal destek gibi katkılar sağlamaktadır. </w:t>
      </w:r>
    </w:p>
    <w:p w14:paraId="41091DDB" w14:textId="77777777" w:rsidR="005D4184" w:rsidRDefault="005D4184" w:rsidP="005D4184">
      <w:pPr>
        <w:adjustRightInd w:val="0"/>
        <w:ind w:firstLine="708"/>
        <w:jc w:val="both"/>
        <w:rPr>
          <w:bCs/>
          <w:sz w:val="24"/>
          <w:szCs w:val="24"/>
        </w:rPr>
      </w:pPr>
      <w:r w:rsidRPr="0051576A">
        <w:rPr>
          <w:sz w:val="24"/>
          <w:szCs w:val="24"/>
        </w:rPr>
        <w:t xml:space="preserve">SÜVF, yaşam boyu öğrenme ve </w:t>
      </w:r>
      <w:r w:rsidRPr="0051576A">
        <w:rPr>
          <w:sz w:val="24"/>
          <w:szCs w:val="24"/>
          <w:lang w:eastAsia="tr-TR"/>
        </w:rPr>
        <w:t xml:space="preserve">sürekli eğitim faaliyetlerini yürütmek amacıyla </w:t>
      </w:r>
      <w:r w:rsidRPr="005A7E71">
        <w:rPr>
          <w:bCs/>
          <w:sz w:val="24"/>
          <w:szCs w:val="24"/>
        </w:rPr>
        <w:t xml:space="preserve">ayrıca </w:t>
      </w:r>
      <w:r w:rsidRPr="0051576A">
        <w:rPr>
          <w:sz w:val="24"/>
          <w:szCs w:val="24"/>
          <w:lang w:eastAsia="tr-TR"/>
        </w:rPr>
        <w:t>meslektaşlar ve toplumdan gelen tale</w:t>
      </w:r>
      <w:r>
        <w:rPr>
          <w:sz w:val="24"/>
          <w:szCs w:val="24"/>
          <w:lang w:eastAsia="tr-TR"/>
        </w:rPr>
        <w:t>pler doğrultusunda kurs ve sert</w:t>
      </w:r>
      <w:r w:rsidRPr="0051576A">
        <w:rPr>
          <w:sz w:val="24"/>
          <w:szCs w:val="24"/>
          <w:lang w:eastAsia="tr-TR"/>
        </w:rPr>
        <w:t xml:space="preserve">ifika programları düzenlemektedir. Bu faaliyetlerini yürütmek üzere </w:t>
      </w:r>
      <w:bookmarkStart w:id="40" w:name="_Hlk110101118"/>
      <w:r w:rsidRPr="0051576A">
        <w:rPr>
          <w:sz w:val="24"/>
          <w:szCs w:val="24"/>
          <w:lang w:eastAsia="tr-TR"/>
        </w:rPr>
        <w:t xml:space="preserve">Konya Veteriner Hekimler Odası </w:t>
      </w:r>
      <w:r>
        <w:rPr>
          <w:sz w:val="24"/>
          <w:szCs w:val="24"/>
          <w:lang w:eastAsia="tr-TR"/>
        </w:rPr>
        <w:t>(</w:t>
      </w:r>
      <w:r w:rsidRPr="0051576A">
        <w:rPr>
          <w:sz w:val="24"/>
          <w:szCs w:val="24"/>
          <w:lang w:eastAsia="tr-TR"/>
        </w:rPr>
        <w:t>KVHO</w:t>
      </w:r>
      <w:bookmarkEnd w:id="40"/>
      <w:r w:rsidRPr="0051576A">
        <w:rPr>
          <w:sz w:val="24"/>
          <w:szCs w:val="24"/>
          <w:lang w:eastAsia="tr-TR"/>
        </w:rPr>
        <w:t xml:space="preserve">) ve </w:t>
      </w:r>
      <w:bookmarkStart w:id="41" w:name="_Hlk110101153"/>
      <w:r w:rsidRPr="0051576A">
        <w:rPr>
          <w:sz w:val="24"/>
          <w:szCs w:val="24"/>
          <w:lang w:eastAsia="tr-TR"/>
        </w:rPr>
        <w:t xml:space="preserve">Selçuk Üniversitesi Sürekli Eğitim Merkezi </w:t>
      </w:r>
      <w:r>
        <w:rPr>
          <w:sz w:val="24"/>
          <w:szCs w:val="24"/>
          <w:lang w:eastAsia="tr-TR"/>
        </w:rPr>
        <w:t>(</w:t>
      </w:r>
      <w:r w:rsidRPr="0051576A">
        <w:rPr>
          <w:sz w:val="24"/>
          <w:szCs w:val="24"/>
          <w:lang w:eastAsia="tr-TR"/>
        </w:rPr>
        <w:t>S</w:t>
      </w:r>
      <w:r>
        <w:rPr>
          <w:sz w:val="24"/>
          <w:szCs w:val="24"/>
          <w:lang w:eastAsia="tr-TR"/>
        </w:rPr>
        <w:t>ELÇUK</w:t>
      </w:r>
      <w:r w:rsidRPr="0051576A">
        <w:rPr>
          <w:sz w:val="24"/>
          <w:szCs w:val="24"/>
          <w:lang w:eastAsia="tr-TR"/>
        </w:rPr>
        <w:t>SEM</w:t>
      </w:r>
      <w:bookmarkEnd w:id="41"/>
      <w:r w:rsidRPr="0051576A">
        <w:rPr>
          <w:sz w:val="24"/>
          <w:szCs w:val="24"/>
          <w:lang w:eastAsia="tr-TR"/>
        </w:rPr>
        <w:t xml:space="preserve">) ve </w:t>
      </w:r>
      <w:r>
        <w:rPr>
          <w:bCs/>
          <w:sz w:val="24"/>
          <w:szCs w:val="24"/>
        </w:rPr>
        <w:t>SUDAM</w:t>
      </w:r>
      <w:r w:rsidRPr="0051576A">
        <w:rPr>
          <w:bCs/>
          <w:sz w:val="24"/>
          <w:szCs w:val="24"/>
        </w:rPr>
        <w:t xml:space="preserve"> </w:t>
      </w:r>
      <w:r w:rsidRPr="0051576A">
        <w:rPr>
          <w:sz w:val="24"/>
          <w:szCs w:val="24"/>
          <w:lang w:eastAsia="tr-TR"/>
        </w:rPr>
        <w:t>gibi bazı kuruluşlarla da iş birliği içerisindedir</w:t>
      </w:r>
      <w:r w:rsidRPr="00D63D1E">
        <w:rPr>
          <w:sz w:val="24"/>
          <w:szCs w:val="24"/>
          <w:lang w:eastAsia="tr-TR"/>
        </w:rPr>
        <w:t xml:space="preserve"> </w:t>
      </w:r>
      <w:r w:rsidRPr="00D63D1E">
        <w:rPr>
          <w:bCs/>
          <w:sz w:val="24"/>
          <w:szCs w:val="24"/>
        </w:rPr>
        <w:t>(</w:t>
      </w:r>
      <w:proofErr w:type="spellStart"/>
      <w:r w:rsidRPr="00D63D1E">
        <w:rPr>
          <w:bCs/>
          <w:sz w:val="24"/>
          <w:szCs w:val="24"/>
        </w:rPr>
        <w:t>Bkz</w:t>
      </w:r>
      <w:proofErr w:type="spellEnd"/>
      <w:r w:rsidRPr="00D63D1E">
        <w:rPr>
          <w:bCs/>
          <w:sz w:val="24"/>
          <w:szCs w:val="24"/>
        </w:rPr>
        <w:t xml:space="preserve"> Standart 10). Bunlara ilave olarak </w:t>
      </w:r>
      <w:proofErr w:type="spellStart"/>
      <w:r w:rsidRPr="00D63D1E">
        <w:rPr>
          <w:bCs/>
          <w:sz w:val="24"/>
          <w:szCs w:val="24"/>
        </w:rPr>
        <w:t>SÜVF’de</w:t>
      </w:r>
      <w:proofErr w:type="spellEnd"/>
      <w:r w:rsidRPr="00D63D1E">
        <w:rPr>
          <w:bCs/>
          <w:sz w:val="24"/>
          <w:szCs w:val="24"/>
        </w:rPr>
        <w:t xml:space="preserve"> görev yapan, alanında yetkin ve tanınır Öğretim Üyeleri de birçok mesleki gelişim ve kariyer organizasyonlarından teklif almakta ve bu toplantılarda mesleki gelişim adına saha katkısı sağlamaktadırlar (EK 3.2.5). </w:t>
      </w:r>
    </w:p>
    <w:p w14:paraId="15CB268A" w14:textId="1F270062" w:rsidR="005D4184" w:rsidRDefault="005D4184" w:rsidP="005D4184">
      <w:pPr>
        <w:adjustRightInd w:val="0"/>
        <w:ind w:firstLine="708"/>
        <w:jc w:val="both"/>
        <w:rPr>
          <w:bCs/>
          <w:sz w:val="24"/>
          <w:szCs w:val="24"/>
        </w:rPr>
      </w:pPr>
    </w:p>
    <w:p w14:paraId="2D9236A7" w14:textId="77777777" w:rsidR="005D4184" w:rsidRPr="0051576A" w:rsidRDefault="005D4184" w:rsidP="005D4184">
      <w:pPr>
        <w:jc w:val="both"/>
        <w:rPr>
          <w:b/>
          <w:color w:val="FF0000"/>
          <w:sz w:val="24"/>
        </w:rPr>
      </w:pPr>
      <w:r w:rsidRPr="0051576A">
        <w:rPr>
          <w:b/>
          <w:color w:val="FF0000"/>
          <w:sz w:val="24"/>
        </w:rPr>
        <w:t xml:space="preserve">3.3. Program öğrenme kazanımları; </w:t>
      </w:r>
    </w:p>
    <w:p w14:paraId="5D477930" w14:textId="77777777" w:rsidR="005D4184" w:rsidRPr="0051576A" w:rsidRDefault="005D4184" w:rsidP="005D4184">
      <w:pPr>
        <w:jc w:val="both"/>
        <w:rPr>
          <w:b/>
          <w:color w:val="FF0000"/>
          <w:sz w:val="24"/>
        </w:rPr>
      </w:pPr>
      <w:r w:rsidRPr="0051576A">
        <w:rPr>
          <w:b/>
          <w:color w:val="FF0000"/>
          <w:sz w:val="24"/>
        </w:rPr>
        <w:t xml:space="preserve">- Bütünleşik bir çerçeve oluşturmak için lisans programının tüm içeriğinin, öğretiminin, öğrenilmesinin ve değerlendirme faaliyetlerinin etkin bir şekilde örtüşmesini sağlamalıdır. </w:t>
      </w:r>
    </w:p>
    <w:p w14:paraId="1A00FC15" w14:textId="77777777" w:rsidR="005D4184" w:rsidRPr="0051576A" w:rsidRDefault="005D4184" w:rsidP="005D4184">
      <w:pPr>
        <w:jc w:val="both"/>
        <w:rPr>
          <w:b/>
          <w:color w:val="FF0000"/>
          <w:sz w:val="24"/>
        </w:rPr>
      </w:pPr>
      <w:r w:rsidRPr="0051576A">
        <w:rPr>
          <w:b/>
          <w:color w:val="FF0000"/>
          <w:sz w:val="24"/>
        </w:rPr>
        <w:t xml:space="preserve">- İlk Gün Yeterliklerinin bir tanımını içermelidir. </w:t>
      </w:r>
    </w:p>
    <w:p w14:paraId="32D37CB5" w14:textId="77777777" w:rsidR="005D4184" w:rsidRPr="0051576A" w:rsidRDefault="005D4184" w:rsidP="005D4184">
      <w:pPr>
        <w:jc w:val="both"/>
        <w:rPr>
          <w:b/>
          <w:color w:val="FF0000"/>
          <w:sz w:val="24"/>
        </w:rPr>
      </w:pPr>
      <w:r w:rsidRPr="0051576A">
        <w:rPr>
          <w:b/>
          <w:color w:val="FF0000"/>
          <w:sz w:val="24"/>
        </w:rPr>
        <w:t xml:space="preserve">- Bireysel çalışma birimlerinin öğrenme kazanımları ve amaçlarının belirgin ifadeleri için temel oluşturmalıdır. </w:t>
      </w:r>
    </w:p>
    <w:p w14:paraId="766405BD" w14:textId="77777777" w:rsidR="005D4184" w:rsidRPr="0051576A" w:rsidRDefault="005D4184" w:rsidP="005D4184">
      <w:pPr>
        <w:jc w:val="both"/>
        <w:rPr>
          <w:b/>
          <w:color w:val="FF0000"/>
          <w:sz w:val="24"/>
        </w:rPr>
      </w:pPr>
      <w:r w:rsidRPr="0051576A">
        <w:rPr>
          <w:b/>
          <w:color w:val="FF0000"/>
          <w:sz w:val="24"/>
        </w:rPr>
        <w:t xml:space="preserve">- Personele ve öğrencilere anlatılmalıdır. </w:t>
      </w:r>
    </w:p>
    <w:p w14:paraId="763D29A1" w14:textId="77777777" w:rsidR="005D4184" w:rsidRPr="0051576A" w:rsidRDefault="005D4184" w:rsidP="005D4184">
      <w:pPr>
        <w:adjustRightInd w:val="0"/>
        <w:jc w:val="both"/>
        <w:rPr>
          <w:b/>
          <w:color w:val="FF0000"/>
          <w:sz w:val="28"/>
          <w:szCs w:val="24"/>
        </w:rPr>
      </w:pPr>
      <w:r w:rsidRPr="0051576A">
        <w:rPr>
          <w:b/>
          <w:color w:val="FF0000"/>
          <w:sz w:val="24"/>
        </w:rPr>
        <w:lastRenderedPageBreak/>
        <w:t>- İlgililer, yeterli ve etkin bir şekilde başarılı olunmasını sağlamak için kazanımları düzenli olarak izlemeli, gözden geçirilmeli ve güncellenmelidir.</w:t>
      </w:r>
    </w:p>
    <w:p w14:paraId="2372FD00" w14:textId="77777777" w:rsidR="005D4184" w:rsidRPr="00D63D1E" w:rsidRDefault="005D4184" w:rsidP="005D4184">
      <w:pPr>
        <w:ind w:firstLine="709"/>
        <w:jc w:val="both"/>
        <w:rPr>
          <w:sz w:val="24"/>
        </w:rPr>
      </w:pPr>
      <w:r w:rsidRPr="00D63D1E">
        <w:rPr>
          <w:sz w:val="24"/>
        </w:rPr>
        <w:t>SÜVF, kalite güvencesinin bir gereği olarak eğitim müfredatını şeffaflık, tanınırlık ve hareketliliği artırma üzerine kurmuştur. Sade ve anlaşılır bir yapıya sahip olan SÜVF program çıktıları TYYÇ Veterinerlik Temel Alan Yeterlilikleri ile eşleştirilmiştir. Program çıktıları belirlenirken; Avrupa Yeterlilikler Çerçevesi, Ulusal Yeterlilikler Çerçevesi, Temel Alan Yeterlilikleri (Sektörel Yeterlilikler) ve fakültenin misyon ve vizyonu dikkate alınmıştır (</w:t>
      </w:r>
      <w:proofErr w:type="spellStart"/>
      <w:r w:rsidRPr="00D63D1E">
        <w:rPr>
          <w:sz w:val="24"/>
        </w:rPr>
        <w:t>Bkz</w:t>
      </w:r>
      <w:proofErr w:type="spellEnd"/>
      <w:r w:rsidRPr="00D63D1E">
        <w:rPr>
          <w:sz w:val="24"/>
        </w:rPr>
        <w:t xml:space="preserve"> </w:t>
      </w:r>
      <w:proofErr w:type="spellStart"/>
      <w:r w:rsidRPr="00D63D1E">
        <w:rPr>
          <w:sz w:val="24"/>
        </w:rPr>
        <w:t>St</w:t>
      </w:r>
      <w:proofErr w:type="spellEnd"/>
      <w:r w:rsidRPr="00D63D1E">
        <w:rPr>
          <w:sz w:val="24"/>
        </w:rPr>
        <w:t xml:space="preserve"> 3.2). </w:t>
      </w:r>
    </w:p>
    <w:p w14:paraId="0D60B80E" w14:textId="77777777" w:rsidR="005D4184" w:rsidRPr="00D63D1E" w:rsidRDefault="005D4184" w:rsidP="005D4184">
      <w:pPr>
        <w:ind w:firstLine="709"/>
        <w:jc w:val="both"/>
        <w:rPr>
          <w:sz w:val="24"/>
        </w:rPr>
      </w:pPr>
      <w:r w:rsidRPr="00D63D1E">
        <w:rPr>
          <w:bCs/>
          <w:sz w:val="24"/>
          <w:szCs w:val="24"/>
        </w:rPr>
        <w:t xml:space="preserve">SÜVF eğitim programının ilk gün kazanımlarını belirlemiş, </w:t>
      </w:r>
      <w:r w:rsidRPr="00D63D1E">
        <w:rPr>
          <w:sz w:val="24"/>
        </w:rPr>
        <w:t xml:space="preserve">program öğrenim çıktıları başta olmak üzere tüm eğitim program bilgilerini Ders Bilgi Paketleri olarak hazırlamış ve web sayfasında ilan etmiştir. SÜVF Ders Bilgi Paketlerini Selçuk Üniversitesi </w:t>
      </w:r>
      <w:r w:rsidRPr="00D63D1E">
        <w:rPr>
          <w:sz w:val="24"/>
          <w:szCs w:val="21"/>
        </w:rPr>
        <w:t xml:space="preserve">Bologna Eşgüdüm Komisyonu tarafından hazırlanan </w:t>
      </w:r>
      <w:r w:rsidRPr="00D63D1E">
        <w:rPr>
          <w:sz w:val="24"/>
          <w:szCs w:val="21"/>
          <w:shd w:val="clear" w:color="auto" w:fill="F8FAFF"/>
        </w:rPr>
        <w:t>“</w:t>
      </w:r>
      <w:r w:rsidRPr="00D63D1E">
        <w:rPr>
          <w:bCs/>
          <w:sz w:val="24"/>
          <w:szCs w:val="24"/>
        </w:rPr>
        <w:t xml:space="preserve">Bologna Süreci Uyum Çalışmaları Program Bilgi Paketi ve Ders Bilgi Paketi Hazırlama </w:t>
      </w:r>
      <w:proofErr w:type="spellStart"/>
      <w:r w:rsidRPr="00D63D1E">
        <w:rPr>
          <w:bCs/>
          <w:sz w:val="24"/>
          <w:szCs w:val="24"/>
        </w:rPr>
        <w:t>Kılavuzu”na</w:t>
      </w:r>
      <w:proofErr w:type="spellEnd"/>
      <w:r w:rsidRPr="00D63D1E">
        <w:rPr>
          <w:bCs/>
          <w:sz w:val="24"/>
          <w:szCs w:val="24"/>
        </w:rPr>
        <w:t xml:space="preserve"> göre yürütmektedir (EK 3.3.1). Ders Bilgi Paketlerinde her bir Ders için, dersin tanımı, amacı, haftalara göre teorik ve uygulama ders içerikleri, sorumlu öğretim elemanları, kaynaklar, ders değerlendirme sistem ve AKTS değeri, dersin öğrenim çıktıları ve program çıktıları ile eşleştirmeleri Türkçe ve İngilizce olarak sunulmaktadır.</w:t>
      </w:r>
    </w:p>
    <w:p w14:paraId="52819666" w14:textId="77777777" w:rsidR="005D4184" w:rsidRPr="00D63D1E" w:rsidRDefault="005D4184" w:rsidP="005D4184">
      <w:pPr>
        <w:ind w:firstLine="709"/>
        <w:jc w:val="both"/>
        <w:rPr>
          <w:sz w:val="24"/>
        </w:rPr>
      </w:pPr>
      <w:proofErr w:type="spellStart"/>
      <w:r w:rsidRPr="00D63D1E">
        <w:rPr>
          <w:bCs/>
          <w:sz w:val="24"/>
          <w:szCs w:val="24"/>
        </w:rPr>
        <w:t>SÜVF’nin</w:t>
      </w:r>
      <w:proofErr w:type="spellEnd"/>
      <w:r w:rsidRPr="00D63D1E">
        <w:rPr>
          <w:bCs/>
          <w:sz w:val="24"/>
          <w:szCs w:val="24"/>
        </w:rPr>
        <w:t xml:space="preserve"> öğrenci gelişimini takip etmek üzere oldukça etkin bir değerlendirme sistemi vardır.</w:t>
      </w:r>
      <w:r w:rsidRPr="00D63D1E">
        <w:rPr>
          <w:sz w:val="24"/>
        </w:rPr>
        <w:t xml:space="preserve"> </w:t>
      </w:r>
      <w:r w:rsidRPr="00D63D1E">
        <w:rPr>
          <w:bCs/>
          <w:sz w:val="24"/>
          <w:szCs w:val="24"/>
        </w:rPr>
        <w:t xml:space="preserve">Bir üst öğretim yılından ders alabilmek veya </w:t>
      </w:r>
      <w:proofErr w:type="spellStart"/>
      <w:r w:rsidRPr="00D63D1E">
        <w:rPr>
          <w:bCs/>
          <w:sz w:val="24"/>
          <w:szCs w:val="24"/>
        </w:rPr>
        <w:t>intörn</w:t>
      </w:r>
      <w:proofErr w:type="spellEnd"/>
      <w:r w:rsidRPr="00D63D1E">
        <w:rPr>
          <w:bCs/>
          <w:sz w:val="24"/>
          <w:szCs w:val="24"/>
        </w:rPr>
        <w:t xml:space="preserve"> öğrenci olabilmek için bazı başarı kriterleri belirlenmiştir. Öğrencilerin ders kayıtları, derslere devamı, </w:t>
      </w:r>
      <w:r w:rsidRPr="00D63D1E">
        <w:rPr>
          <w:sz w:val="24"/>
        </w:rPr>
        <w:t>Sınav türleri, uygulanması ve değerlendirilmesi gibi hususlar SÜVF Eğitim-Öğretim ve Sınav Yönetmeliği, SÜVF Ölçme ve Değerlendirme Esasları, SÜVF</w:t>
      </w:r>
      <w:r w:rsidRPr="00D63D1E">
        <w:rPr>
          <w:sz w:val="24"/>
          <w:szCs w:val="24"/>
        </w:rPr>
        <w:t xml:space="preserve"> Veteriner Hekimliği </w:t>
      </w:r>
      <w:proofErr w:type="spellStart"/>
      <w:r w:rsidRPr="00D63D1E">
        <w:rPr>
          <w:sz w:val="24"/>
          <w:szCs w:val="24"/>
        </w:rPr>
        <w:t>İntörn</w:t>
      </w:r>
      <w:proofErr w:type="spellEnd"/>
      <w:r w:rsidRPr="00D63D1E">
        <w:rPr>
          <w:sz w:val="24"/>
          <w:szCs w:val="24"/>
        </w:rPr>
        <w:t xml:space="preserve"> Programı Yönergesi </w:t>
      </w:r>
      <w:proofErr w:type="spellStart"/>
      <w:r w:rsidRPr="00D63D1E">
        <w:rPr>
          <w:sz w:val="24"/>
          <w:szCs w:val="24"/>
        </w:rPr>
        <w:t>vb</w:t>
      </w:r>
      <w:proofErr w:type="spellEnd"/>
      <w:r w:rsidRPr="00D63D1E">
        <w:rPr>
          <w:sz w:val="24"/>
          <w:szCs w:val="24"/>
        </w:rPr>
        <w:t xml:space="preserve"> mevzuat içerisinde yürütülmektedir. SÜVF Eğitim-Öğretim ve Sınav Yönetmeliği Madde 12−(1) gereği; Öğrenci teorik derslere ve uygulamalarına devam etmek zorundadır. Teorik derslerin %30’undan, uygulamaların %20’sinden fazlasına devam etmeyen veya uygulamalarda başarılı olamayan öğrenci o dersin final sınavına alınmaz.</w:t>
      </w:r>
    </w:p>
    <w:p w14:paraId="5073B26D" w14:textId="77777777" w:rsidR="005D4184" w:rsidRPr="00D63D1E" w:rsidRDefault="005D4184" w:rsidP="005D4184">
      <w:pPr>
        <w:ind w:firstLine="709"/>
        <w:jc w:val="both"/>
        <w:rPr>
          <w:sz w:val="24"/>
        </w:rPr>
      </w:pPr>
      <w:proofErr w:type="spellStart"/>
      <w:r w:rsidRPr="00D63D1E">
        <w:rPr>
          <w:sz w:val="24"/>
          <w:szCs w:val="24"/>
        </w:rPr>
        <w:t>SÜVF’de</w:t>
      </w:r>
      <w:proofErr w:type="spellEnd"/>
      <w:r w:rsidRPr="00D63D1E">
        <w:rPr>
          <w:sz w:val="24"/>
          <w:szCs w:val="24"/>
        </w:rPr>
        <w:t xml:space="preserve"> Öğrencilerin ders kazanımlarını takip etmek amacıyla ayrıca öğrencinin içinde bulunduğu sınıf ve yarıyıl itibariyle aldığı derslere ait müfredatta yer alan ve tamamlaması gereken uygulamaları gösterir bir </w:t>
      </w:r>
      <w:r w:rsidRPr="00D63D1E">
        <w:rPr>
          <w:b/>
          <w:sz w:val="24"/>
          <w:szCs w:val="24"/>
        </w:rPr>
        <w:t>öğrenci gelişim izleme defteri</w:t>
      </w:r>
      <w:r w:rsidRPr="00D63D1E">
        <w:rPr>
          <w:sz w:val="24"/>
          <w:szCs w:val="24"/>
        </w:rPr>
        <w:t xml:space="preserve"> hazırlanmıştır. Uygulamaları tamamlayan öğrencinin karnesi sorumlu öğretim üyesi ve ilgili anabilim dalı başkanı tarafından onaylanmaktadır (EK 3.3.2). Fakülte 1. sınıfa yeni kaydolan öğrencilerine, bir oryantasyon eğitimi uygulamakta, bu eğitimde mevzuat, tesisler ve biyogüvenlik gibi birçok konuda bilgi vermektedir (EK 3.3.3).</w:t>
      </w:r>
    </w:p>
    <w:p w14:paraId="0190E49B" w14:textId="77777777" w:rsidR="005D4184" w:rsidRPr="00D63D1E" w:rsidRDefault="005D4184" w:rsidP="005D4184">
      <w:pPr>
        <w:ind w:firstLine="709"/>
        <w:jc w:val="both"/>
        <w:rPr>
          <w:sz w:val="24"/>
        </w:rPr>
      </w:pPr>
      <w:r w:rsidRPr="00D63D1E">
        <w:rPr>
          <w:sz w:val="24"/>
          <w:szCs w:val="24"/>
        </w:rPr>
        <w:t xml:space="preserve">SÜVF, eğitim programının </w:t>
      </w:r>
      <w:r w:rsidRPr="00D63D1E">
        <w:rPr>
          <w:sz w:val="24"/>
        </w:rPr>
        <w:t>yeterli ve etkin bir şekilde sürdürülmesi ve kazanımların düzenli olarak izlenmesi ve gözden geçirilmesi için bir anket programı uygulamaktadır. Fakülte bünyesinde bulunan Anket ve Analiz Komisyonu, her eğitim öğretim yılı sonunda sınıf bazlı anketler yapmakta ve bu anket sonuçlarını programın gözden geçirilmesi ve revizyonunda dikkate almaktadır. Bu anketlerden öğrencilere yönelik olanlar aşağıda verilmiştir.</w:t>
      </w:r>
    </w:p>
    <w:p w14:paraId="2E9EBC17" w14:textId="77777777" w:rsidR="005D4184" w:rsidRPr="00D63D1E" w:rsidRDefault="005D4184" w:rsidP="005D4184">
      <w:pPr>
        <w:pStyle w:val="ListeParagraf"/>
        <w:widowControl/>
        <w:numPr>
          <w:ilvl w:val="0"/>
          <w:numId w:val="9"/>
        </w:numPr>
        <w:tabs>
          <w:tab w:val="left" w:pos="426"/>
        </w:tabs>
        <w:autoSpaceDE/>
        <w:autoSpaceDN/>
        <w:ind w:left="0" w:right="20" w:firstLine="0"/>
        <w:contextualSpacing/>
        <w:jc w:val="both"/>
        <w:rPr>
          <w:iCs/>
          <w:sz w:val="24"/>
          <w:szCs w:val="20"/>
        </w:rPr>
      </w:pPr>
      <w:r w:rsidRPr="00D63D1E">
        <w:rPr>
          <w:iCs/>
          <w:sz w:val="24"/>
          <w:szCs w:val="20"/>
        </w:rPr>
        <w:t>SÜVF Öğrenci Memnuniyet Anketi (1, 2, 3 ve 4. Sınıflar)</w:t>
      </w:r>
    </w:p>
    <w:p w14:paraId="1AA29786" w14:textId="77777777" w:rsidR="005D4184" w:rsidRPr="00D63D1E" w:rsidRDefault="005D4184" w:rsidP="005D4184">
      <w:pPr>
        <w:pStyle w:val="ListeParagraf"/>
        <w:widowControl/>
        <w:numPr>
          <w:ilvl w:val="0"/>
          <w:numId w:val="9"/>
        </w:numPr>
        <w:tabs>
          <w:tab w:val="left" w:pos="426"/>
        </w:tabs>
        <w:autoSpaceDE/>
        <w:autoSpaceDN/>
        <w:ind w:left="0" w:right="20" w:firstLine="0"/>
        <w:contextualSpacing/>
        <w:jc w:val="both"/>
        <w:rPr>
          <w:iCs/>
          <w:sz w:val="24"/>
          <w:szCs w:val="20"/>
        </w:rPr>
      </w:pPr>
      <w:r w:rsidRPr="00D63D1E">
        <w:rPr>
          <w:iCs/>
          <w:sz w:val="24"/>
          <w:szCs w:val="20"/>
        </w:rPr>
        <w:t xml:space="preserve">SÜVF Dokuzuncu Yarıyıl </w:t>
      </w:r>
      <w:proofErr w:type="spellStart"/>
      <w:r w:rsidRPr="00D63D1E">
        <w:rPr>
          <w:iCs/>
          <w:sz w:val="24"/>
          <w:szCs w:val="20"/>
        </w:rPr>
        <w:t>İntörn</w:t>
      </w:r>
      <w:proofErr w:type="spellEnd"/>
      <w:r w:rsidRPr="00D63D1E">
        <w:rPr>
          <w:iCs/>
          <w:sz w:val="24"/>
          <w:szCs w:val="20"/>
        </w:rPr>
        <w:t xml:space="preserve"> Eğitiminin Değerlendirilmesi Anketi</w:t>
      </w:r>
    </w:p>
    <w:p w14:paraId="6A9BB480" w14:textId="77777777" w:rsidR="005D4184" w:rsidRPr="00D63D1E" w:rsidRDefault="005D4184" w:rsidP="005D4184">
      <w:pPr>
        <w:pStyle w:val="ListeParagraf"/>
        <w:widowControl/>
        <w:numPr>
          <w:ilvl w:val="0"/>
          <w:numId w:val="9"/>
        </w:numPr>
        <w:tabs>
          <w:tab w:val="left" w:pos="426"/>
        </w:tabs>
        <w:autoSpaceDE/>
        <w:autoSpaceDN/>
        <w:ind w:left="0" w:right="20" w:firstLine="0"/>
        <w:contextualSpacing/>
        <w:jc w:val="both"/>
        <w:rPr>
          <w:iCs/>
          <w:sz w:val="24"/>
          <w:szCs w:val="20"/>
        </w:rPr>
      </w:pPr>
      <w:r w:rsidRPr="00D63D1E">
        <w:rPr>
          <w:iCs/>
          <w:sz w:val="24"/>
          <w:szCs w:val="20"/>
        </w:rPr>
        <w:t xml:space="preserve">SÜVF Onuncu Yarıyıl </w:t>
      </w:r>
      <w:proofErr w:type="spellStart"/>
      <w:r w:rsidRPr="00D63D1E">
        <w:rPr>
          <w:iCs/>
          <w:sz w:val="24"/>
          <w:szCs w:val="20"/>
        </w:rPr>
        <w:t>İntörn</w:t>
      </w:r>
      <w:proofErr w:type="spellEnd"/>
      <w:r w:rsidRPr="00D63D1E">
        <w:rPr>
          <w:iCs/>
          <w:sz w:val="24"/>
          <w:szCs w:val="20"/>
        </w:rPr>
        <w:t xml:space="preserve"> Eğitiminin Değerlendirilmesi Anketi</w:t>
      </w:r>
    </w:p>
    <w:p w14:paraId="72687943" w14:textId="77777777" w:rsidR="005D4184" w:rsidRDefault="005D4184" w:rsidP="005D4184">
      <w:pPr>
        <w:pStyle w:val="ListeParagraf"/>
        <w:ind w:left="0" w:right="20" w:firstLine="709"/>
        <w:jc w:val="both"/>
        <w:rPr>
          <w:rFonts w:eastAsiaTheme="minorHAnsi"/>
          <w:sz w:val="24"/>
          <w:szCs w:val="24"/>
        </w:rPr>
      </w:pPr>
      <w:r w:rsidRPr="00D63D1E">
        <w:rPr>
          <w:rFonts w:eastAsiaTheme="minorHAnsi"/>
          <w:sz w:val="24"/>
          <w:szCs w:val="24"/>
        </w:rPr>
        <w:t xml:space="preserve">SÜVF program gelişimi konusunda sadece anketlere bağlı kalmamakta, ayrıca 2000 yılından bu yana üye olduğu </w:t>
      </w:r>
      <w:proofErr w:type="spellStart"/>
      <w:r w:rsidRPr="00D63D1E">
        <w:rPr>
          <w:rFonts w:eastAsiaTheme="minorHAnsi"/>
          <w:sz w:val="24"/>
          <w:szCs w:val="24"/>
        </w:rPr>
        <w:t>EAEVE’nin</w:t>
      </w:r>
      <w:proofErr w:type="spellEnd"/>
      <w:r w:rsidRPr="00D63D1E">
        <w:rPr>
          <w:rFonts w:eastAsiaTheme="minorHAnsi"/>
          <w:sz w:val="24"/>
          <w:szCs w:val="24"/>
        </w:rPr>
        <w:t xml:space="preserve"> çok sayıda ziyaret raporu ile ulusal akreditasyon kapsamında üye olduğu </w:t>
      </w:r>
      <w:proofErr w:type="spellStart"/>
      <w:r w:rsidRPr="00D63D1E">
        <w:rPr>
          <w:rFonts w:eastAsiaTheme="minorHAnsi"/>
          <w:sz w:val="24"/>
          <w:szCs w:val="24"/>
        </w:rPr>
        <w:t>VEDEK’in</w:t>
      </w:r>
      <w:proofErr w:type="spellEnd"/>
      <w:r w:rsidRPr="00D63D1E">
        <w:rPr>
          <w:rFonts w:eastAsiaTheme="minorHAnsi"/>
          <w:sz w:val="24"/>
          <w:szCs w:val="24"/>
        </w:rPr>
        <w:t xml:space="preserve"> ziyaret raporlarındaki öneriler ile oluşan yeni konjonktürel durumlar doğrultusunda müfredatında güncellemeler yapmaktadır. SÜVF, VEDEK tarafından 2015 yılında Türkiye’de Tam Akreditasyon verilen ilk fakültelerden birisi olmuştur.  Fakülte aynı zamanda 2013 yılından bu yana EAEVE tarafından tam akreditedir. </w:t>
      </w:r>
    </w:p>
    <w:p w14:paraId="2D00F0EF" w14:textId="77777777" w:rsidR="005D4184" w:rsidRPr="00212D66" w:rsidRDefault="005D4184" w:rsidP="005D4184">
      <w:pPr>
        <w:pStyle w:val="ListeParagraf"/>
        <w:ind w:left="0" w:right="20" w:firstLine="709"/>
        <w:jc w:val="both"/>
        <w:rPr>
          <w:rFonts w:eastAsiaTheme="minorHAnsi"/>
          <w:sz w:val="24"/>
          <w:szCs w:val="24"/>
        </w:rPr>
      </w:pPr>
    </w:p>
    <w:p w14:paraId="1827C264" w14:textId="77777777" w:rsidR="005D4184" w:rsidRPr="00212D66" w:rsidRDefault="005D4184" w:rsidP="005D4184">
      <w:pPr>
        <w:pStyle w:val="ListeParagraf"/>
        <w:ind w:left="0" w:right="20"/>
        <w:jc w:val="both"/>
        <w:rPr>
          <w:rFonts w:eastAsiaTheme="minorHAnsi"/>
          <w:b/>
          <w:color w:val="FF0000"/>
          <w:sz w:val="24"/>
          <w:szCs w:val="24"/>
        </w:rPr>
      </w:pPr>
      <w:r w:rsidRPr="00212D66">
        <w:rPr>
          <w:rFonts w:eastAsiaTheme="minorHAnsi"/>
          <w:b/>
          <w:color w:val="FF0000"/>
          <w:sz w:val="24"/>
          <w:szCs w:val="24"/>
        </w:rPr>
        <w:t xml:space="preserve">3.4. </w:t>
      </w:r>
      <w:r w:rsidRPr="00212D66">
        <w:rPr>
          <w:b/>
          <w:color w:val="FF0000"/>
          <w:sz w:val="24"/>
          <w:szCs w:val="24"/>
        </w:rPr>
        <w:t xml:space="preserve">Kurum, müfredatı denetlemek ve yönetmek için açık ve etkin raporlama süreçleri olan, resmi olarak oluşturulmuş bir komisyon yapısına (etkin öğrenci temsilini içeren) </w:t>
      </w:r>
      <w:r w:rsidRPr="00212D66">
        <w:rPr>
          <w:b/>
          <w:color w:val="FF0000"/>
          <w:sz w:val="24"/>
          <w:szCs w:val="24"/>
        </w:rPr>
        <w:lastRenderedPageBreak/>
        <w:t>sahip olmalıdır. Komisyon(</w:t>
      </w:r>
      <w:proofErr w:type="spellStart"/>
      <w:r w:rsidRPr="00212D66">
        <w:rPr>
          <w:b/>
          <w:color w:val="FF0000"/>
          <w:sz w:val="24"/>
          <w:szCs w:val="24"/>
        </w:rPr>
        <w:t>lar</w:t>
      </w:r>
      <w:proofErr w:type="spellEnd"/>
      <w:r w:rsidRPr="00212D66">
        <w:rPr>
          <w:b/>
          <w:color w:val="FF0000"/>
          <w:sz w:val="24"/>
          <w:szCs w:val="24"/>
        </w:rPr>
        <w:t xml:space="preserve">): </w:t>
      </w:r>
    </w:p>
    <w:p w14:paraId="48592755" w14:textId="77777777" w:rsidR="005D4184" w:rsidRPr="00212D66" w:rsidRDefault="005D4184" w:rsidP="005D4184">
      <w:pPr>
        <w:jc w:val="both"/>
        <w:rPr>
          <w:b/>
          <w:color w:val="FF0000"/>
          <w:sz w:val="24"/>
          <w:szCs w:val="24"/>
        </w:rPr>
      </w:pPr>
      <w:r w:rsidRPr="00212D66">
        <w:rPr>
          <w:b/>
          <w:color w:val="FF0000"/>
          <w:sz w:val="24"/>
          <w:szCs w:val="24"/>
        </w:rPr>
        <w:t xml:space="preserve">- Müfredatın pedagojik temelini, tasarımını, yöntemlerini ve değerlendirme </w:t>
      </w:r>
      <w:proofErr w:type="spellStart"/>
      <w:r w:rsidRPr="00212D66">
        <w:rPr>
          <w:b/>
          <w:color w:val="FF0000"/>
          <w:sz w:val="24"/>
          <w:szCs w:val="24"/>
        </w:rPr>
        <w:t>metodlarını</w:t>
      </w:r>
      <w:proofErr w:type="spellEnd"/>
      <w:r w:rsidRPr="00212D66">
        <w:rPr>
          <w:b/>
          <w:color w:val="FF0000"/>
          <w:sz w:val="24"/>
          <w:szCs w:val="24"/>
        </w:rPr>
        <w:t xml:space="preserve"> belirlemelidir. </w:t>
      </w:r>
    </w:p>
    <w:p w14:paraId="1F46B9C7" w14:textId="77777777" w:rsidR="005D4184" w:rsidRPr="00212D66" w:rsidRDefault="005D4184" w:rsidP="005D4184">
      <w:pPr>
        <w:jc w:val="both"/>
        <w:rPr>
          <w:b/>
          <w:color w:val="FF0000"/>
          <w:sz w:val="24"/>
          <w:szCs w:val="24"/>
        </w:rPr>
      </w:pPr>
      <w:r w:rsidRPr="00212D66">
        <w:rPr>
          <w:b/>
          <w:color w:val="FF0000"/>
          <w:sz w:val="24"/>
          <w:szCs w:val="24"/>
        </w:rPr>
        <w:t xml:space="preserve">- İnceleme/değerlendirme sonuçlarından elde edilen veriler ile özellikle paydaşlardan, iç ve dış değerlendiricilerden gelen geri bildirimleri toplamak, değerlendirmek, değiştirmek ve cevap vermek yoluyla müfredatın Genel Kalite </w:t>
      </w:r>
      <w:proofErr w:type="spellStart"/>
      <w:r w:rsidRPr="00212D66">
        <w:rPr>
          <w:b/>
          <w:color w:val="FF0000"/>
          <w:sz w:val="24"/>
          <w:szCs w:val="24"/>
        </w:rPr>
        <w:t>Güvencesi’ni</w:t>
      </w:r>
      <w:proofErr w:type="spellEnd"/>
      <w:r w:rsidRPr="00212D66">
        <w:rPr>
          <w:b/>
          <w:color w:val="FF0000"/>
          <w:sz w:val="24"/>
          <w:szCs w:val="24"/>
        </w:rPr>
        <w:t xml:space="preserve"> denetlemelidir. </w:t>
      </w:r>
    </w:p>
    <w:p w14:paraId="7751CF39" w14:textId="77777777" w:rsidR="005D4184" w:rsidRPr="00212D66" w:rsidRDefault="005D4184" w:rsidP="005D4184">
      <w:pPr>
        <w:jc w:val="both"/>
        <w:rPr>
          <w:b/>
          <w:color w:val="FF0000"/>
          <w:sz w:val="24"/>
          <w:szCs w:val="24"/>
        </w:rPr>
      </w:pPr>
      <w:r w:rsidRPr="00212D66">
        <w:rPr>
          <w:b/>
          <w:color w:val="FF0000"/>
          <w:sz w:val="24"/>
          <w:szCs w:val="24"/>
        </w:rPr>
        <w:t xml:space="preserve">- Müfredatın en az yedi yılda bir, personel, öğrenci ve paydaşların katılımıyla, düzenli şekilde ve periyodik olarak gözden geçirilmesini ve bu incelemelerin sürekli iyileştirmeye yönelik olmasını sağlamalıdır. Böyle bir inceleme sonucunda alınan veya planlanan herhangi bir işlem ilgililere iletilmelidir. </w:t>
      </w:r>
    </w:p>
    <w:p w14:paraId="1887A5EF" w14:textId="77777777" w:rsidR="005D4184" w:rsidRPr="00212D66" w:rsidRDefault="005D4184" w:rsidP="005D4184">
      <w:pPr>
        <w:pStyle w:val="ListeParagraf"/>
        <w:ind w:left="0" w:right="20"/>
        <w:jc w:val="both"/>
        <w:rPr>
          <w:b/>
          <w:color w:val="FF0000"/>
          <w:sz w:val="24"/>
          <w:szCs w:val="24"/>
        </w:rPr>
      </w:pPr>
      <w:r w:rsidRPr="00212D66">
        <w:rPr>
          <w:b/>
          <w:color w:val="FF0000"/>
          <w:sz w:val="24"/>
          <w:szCs w:val="24"/>
        </w:rPr>
        <w:t xml:space="preserve">- Hali hazırda uygulanmakta olan müfredatı izlemeli ve kişilerin bu alandaki performansını artırmak üzere </w:t>
      </w:r>
      <w:r w:rsidRPr="002754F1">
        <w:rPr>
          <w:b/>
          <w:color w:val="FF0000"/>
          <w:sz w:val="24"/>
          <w:szCs w:val="24"/>
        </w:rPr>
        <w:t>tüm personelin eğitim ihtiyaçlarını</w:t>
      </w:r>
      <w:r w:rsidRPr="00212D66">
        <w:rPr>
          <w:b/>
          <w:color w:val="FF0000"/>
          <w:sz w:val="24"/>
          <w:szCs w:val="24"/>
        </w:rPr>
        <w:t xml:space="preserve"> ve Dış Pratik Eğitimi (</w:t>
      </w:r>
      <w:bookmarkStart w:id="42" w:name="_Hlk110101311"/>
      <w:r w:rsidRPr="00212D66">
        <w:rPr>
          <w:b/>
          <w:color w:val="FF0000"/>
          <w:sz w:val="24"/>
          <w:szCs w:val="24"/>
        </w:rPr>
        <w:t>Fakülte Dışı Uygulama Eğitimi, DPE</w:t>
      </w:r>
      <w:bookmarkEnd w:id="42"/>
      <w:r w:rsidRPr="00212D66">
        <w:rPr>
          <w:b/>
          <w:color w:val="FF0000"/>
          <w:sz w:val="24"/>
          <w:szCs w:val="24"/>
        </w:rPr>
        <w:t>)’</w:t>
      </w:r>
      <w:proofErr w:type="spellStart"/>
      <w:r w:rsidRPr="00212D66">
        <w:rPr>
          <w:b/>
          <w:color w:val="FF0000"/>
          <w:sz w:val="24"/>
          <w:szCs w:val="24"/>
        </w:rPr>
        <w:t>ni</w:t>
      </w:r>
      <w:proofErr w:type="spellEnd"/>
      <w:r w:rsidRPr="00212D66">
        <w:rPr>
          <w:b/>
          <w:color w:val="FF0000"/>
          <w:sz w:val="24"/>
          <w:szCs w:val="24"/>
        </w:rPr>
        <w:t xml:space="preserve"> sağlamalıdır.</w:t>
      </w:r>
    </w:p>
    <w:p w14:paraId="26F58EC7" w14:textId="77777777" w:rsidR="005D4184" w:rsidRDefault="005D4184" w:rsidP="005D4184">
      <w:pPr>
        <w:pStyle w:val="ListeParagraf"/>
        <w:ind w:left="0" w:right="20" w:firstLine="709"/>
        <w:jc w:val="both"/>
        <w:rPr>
          <w:rFonts w:eastAsia="Arial"/>
          <w:sz w:val="24"/>
          <w:szCs w:val="24"/>
        </w:rPr>
      </w:pPr>
      <w:r w:rsidRPr="00212D66">
        <w:rPr>
          <w:rFonts w:eastAsiaTheme="minorHAnsi"/>
          <w:bCs/>
          <w:sz w:val="24"/>
          <w:szCs w:val="24"/>
        </w:rPr>
        <w:t>Türkiye'de yasal</w:t>
      </w:r>
      <w:r w:rsidRPr="00212D66">
        <w:rPr>
          <w:rFonts w:eastAsia="Arial"/>
          <w:sz w:val="24"/>
          <w:szCs w:val="24"/>
        </w:rPr>
        <w:t xml:space="preserve"> çerçevede müfredatı belirleme ve ihtiyaç duyuldukça değişiklik yapılması Fakülte Kurullarının bir görevidir. </w:t>
      </w:r>
      <w:proofErr w:type="spellStart"/>
      <w:r w:rsidRPr="00212D66">
        <w:rPr>
          <w:rFonts w:eastAsia="Arial"/>
          <w:sz w:val="24"/>
          <w:szCs w:val="24"/>
        </w:rPr>
        <w:t>SÜVF’de</w:t>
      </w:r>
      <w:proofErr w:type="spellEnd"/>
      <w:r w:rsidRPr="00212D66">
        <w:rPr>
          <w:rFonts w:eastAsia="Arial"/>
          <w:sz w:val="24"/>
          <w:szCs w:val="24"/>
        </w:rPr>
        <w:t xml:space="preserve"> d</w:t>
      </w:r>
      <w:r w:rsidRPr="00212D66">
        <w:rPr>
          <w:rFonts w:eastAsiaTheme="minorHAnsi"/>
          <w:color w:val="000000"/>
          <w:sz w:val="24"/>
          <w:szCs w:val="24"/>
        </w:rPr>
        <w:t xml:space="preserve">ers programını hazırlamaya yönelik bütün çalışmalar, Bologna Eşgüdüm Komisyonunun belirlediği esas ve ilkelere uygun olarak </w:t>
      </w:r>
      <w:r w:rsidRPr="00212D66">
        <w:rPr>
          <w:rFonts w:eastAsia="Arial"/>
          <w:sz w:val="24"/>
          <w:szCs w:val="24"/>
        </w:rPr>
        <w:t xml:space="preserve">Fakülte Kuruluna sunulur. Onaylandıktan sonra Üniversite Senatosunda kabul edilerek uygulamaya konulur. </w:t>
      </w:r>
    </w:p>
    <w:p w14:paraId="357330AD" w14:textId="77777777" w:rsidR="005D4184" w:rsidRPr="00D63D1E" w:rsidRDefault="005D4184" w:rsidP="005D4184">
      <w:pPr>
        <w:pStyle w:val="ListeParagraf"/>
        <w:ind w:left="0" w:right="20" w:firstLine="709"/>
        <w:jc w:val="both"/>
        <w:rPr>
          <w:sz w:val="24"/>
          <w:szCs w:val="24"/>
        </w:rPr>
      </w:pPr>
      <w:proofErr w:type="spellStart"/>
      <w:r w:rsidRPr="00D63D1E">
        <w:rPr>
          <w:sz w:val="24"/>
          <w:szCs w:val="24"/>
        </w:rPr>
        <w:t>SÜVF’de</w:t>
      </w:r>
      <w:proofErr w:type="spellEnd"/>
      <w:r w:rsidRPr="00D63D1E">
        <w:rPr>
          <w:sz w:val="24"/>
          <w:szCs w:val="24"/>
        </w:rPr>
        <w:t xml:space="preserve">, müfredatı geliştirmek ve Fakülte Kuruluna sunmak üzere, açık ve etkin raporlama süreçleri olan bir Eğitim Komisyonu vardır. Eğitim Komisyonunun başkanı öğrenci işlerinden sorumlu Dekan Yardımcısı olup, farklı bölümlerden öğretim üyeleri ve fakültenin öğrenci temsilcisi de komisyonda üye olarak yer almaktadır.  Eğitim Komisyonu tarafından öğrencilerin öğrenme sürecini oluşturmada aktif rol alabilmeleri için bir prosedür geliştirilmiştir. Bu amaçla yine fakülte bünyesinde yer alan Anket ve Analiz Komisyonu tarafından son sınıf öğrencilerine mezuniyet öncesi sunulmak üzere bir anket hazırlanmıştır (EK 3.4.1). Eğitim öğretim yılı sonunda yapılan anket sonuçları Fakülte Kurulunda değerlendirilerek, müfredat değişiklikleri yapılabilmektedir. Öğrenci anketleri ayrıca her sınıf düzeyinde de belirli aralıklarla tekrar edilmektedir. </w:t>
      </w:r>
    </w:p>
    <w:p w14:paraId="1F1F2229" w14:textId="77777777" w:rsidR="005D4184" w:rsidRPr="00D63D1E" w:rsidRDefault="005D4184" w:rsidP="005D4184">
      <w:pPr>
        <w:pStyle w:val="ListeParagraf"/>
        <w:ind w:left="0" w:right="20" w:firstLine="709"/>
        <w:jc w:val="both"/>
        <w:rPr>
          <w:rStyle w:val="Kpr"/>
          <w:rFonts w:eastAsia="Arial"/>
          <w:color w:val="auto"/>
          <w:sz w:val="24"/>
          <w:szCs w:val="24"/>
        </w:rPr>
      </w:pPr>
      <w:proofErr w:type="spellStart"/>
      <w:r w:rsidRPr="00D63D1E">
        <w:rPr>
          <w:sz w:val="24"/>
          <w:szCs w:val="24"/>
        </w:rPr>
        <w:t>SÜVF’de</w:t>
      </w:r>
      <w:proofErr w:type="spellEnd"/>
      <w:r w:rsidRPr="00D63D1E">
        <w:rPr>
          <w:sz w:val="24"/>
          <w:szCs w:val="24"/>
        </w:rPr>
        <w:t xml:space="preserve"> faaliyet gösteren tüm komisyonlar için hazır formlar bulunmaktadır. Komisyonlar kararlarını bu formlar üzerinden düzenleyerek tutanak halinde dekanlığa sunarlar (EK 3.4.2</w:t>
      </w:r>
      <w:r w:rsidRPr="00D63D1E">
        <w:rPr>
          <w:sz w:val="24"/>
        </w:rPr>
        <w:t xml:space="preserve">). </w:t>
      </w:r>
      <w:r w:rsidRPr="00D63D1E">
        <w:rPr>
          <w:sz w:val="24"/>
          <w:szCs w:val="24"/>
        </w:rPr>
        <w:t xml:space="preserve">SÜVF, öğrencileri için kurum içi eğitimleri yanında kurum dışı eğitim faaliyetleri için de çalışma yürütmektedir. Fakültenin eğitim programında Mesleki Staj AKTS kredi sistemine dâhil edilmiştir. Staj programı SÜVF Staj Yönergesi ile yürütülmektedir (EK 3.4.3). Bunun dışında kurum dışı eğitim kapsamında Et Muayenesi dersi uygulamalarının bir kısmı (4. Sınıfta 20 saat, 5. sınıf </w:t>
      </w:r>
      <w:proofErr w:type="spellStart"/>
      <w:r w:rsidRPr="00D63D1E">
        <w:rPr>
          <w:sz w:val="24"/>
          <w:szCs w:val="24"/>
        </w:rPr>
        <w:t>intörn</w:t>
      </w:r>
      <w:proofErr w:type="spellEnd"/>
      <w:r w:rsidRPr="00D63D1E">
        <w:rPr>
          <w:sz w:val="24"/>
          <w:szCs w:val="24"/>
        </w:rPr>
        <w:t xml:space="preserve"> eğitiminin 9 ve 10. yarıyıllarda 8’er saat olmak üzere toplam 36 saat) yapılan protokoller dâhilinde kesimhane iş</w:t>
      </w:r>
      <w:r>
        <w:rPr>
          <w:sz w:val="24"/>
          <w:szCs w:val="24"/>
        </w:rPr>
        <w:t>letmelerinde yürütülmektedir (EK</w:t>
      </w:r>
      <w:r w:rsidRPr="00D63D1E">
        <w:rPr>
          <w:sz w:val="24"/>
          <w:szCs w:val="24"/>
        </w:rPr>
        <w:t xml:space="preserve"> 3.4.4 ve EK 3.4.5). </w:t>
      </w:r>
    </w:p>
    <w:p w14:paraId="06A91706" w14:textId="77777777" w:rsidR="005D4184" w:rsidRPr="0051576A" w:rsidRDefault="005D4184" w:rsidP="00AB47D2">
      <w:pPr>
        <w:pStyle w:val="Default"/>
        <w:spacing w:before="240"/>
        <w:jc w:val="both"/>
        <w:rPr>
          <w:b/>
          <w:color w:val="FF0000"/>
        </w:rPr>
      </w:pPr>
      <w:r w:rsidRPr="0051576A">
        <w:rPr>
          <w:b/>
          <w:color w:val="FF0000"/>
        </w:rPr>
        <w:t xml:space="preserve">3.5 DPE, kurum dışında düzenlenen zorunlu eğitim etkinlikleri olup eğitim; öğrenci, akademisyen olmayan bir kişinin (örneğin bir uzman) doğrudan denetimi altındadır. Fakülte Dışı Uygulama Eğitimleri, akademik personelin (örneğin ambulans hizmetleri, gezici klinikler, çiftlik ziyaretleri, gıda güvenliği ve kalitesi açısından mezbaha/endüstriyel işletmelerdeki uygulamalı eğitim) yakın gözetimi altındaki okul dışı eğitimin yerini alamaz. </w:t>
      </w:r>
    </w:p>
    <w:p w14:paraId="1FE4F57B" w14:textId="77777777" w:rsidR="005D4184" w:rsidRPr="0051576A" w:rsidRDefault="005D4184" w:rsidP="005D4184">
      <w:pPr>
        <w:pStyle w:val="Default"/>
        <w:jc w:val="both"/>
        <w:rPr>
          <w:b/>
          <w:color w:val="FF0000"/>
        </w:rPr>
      </w:pPr>
      <w:r w:rsidRPr="0051576A">
        <w:rPr>
          <w:b/>
          <w:color w:val="FF0000"/>
        </w:rPr>
        <w:t>Veteriner hekimlik derecesi İlk Gün Yeterliklerinin sağlanması ile gerçekleşebilecek bir meslek olması nedeni ile DPE, öğrencinin mesleki bilgisini artırarak akademik eğitimi tamamlamalı ve güçlendirmelidir.</w:t>
      </w:r>
    </w:p>
    <w:p w14:paraId="2DAA4148" w14:textId="77777777" w:rsidR="005D4184" w:rsidRPr="00D63D1E" w:rsidRDefault="005D4184" w:rsidP="005D4184">
      <w:pPr>
        <w:pStyle w:val="Default"/>
        <w:ind w:firstLine="709"/>
        <w:jc w:val="both"/>
        <w:rPr>
          <w:color w:val="auto"/>
        </w:rPr>
      </w:pPr>
      <w:r w:rsidRPr="00D63D1E">
        <w:rPr>
          <w:color w:val="auto"/>
        </w:rPr>
        <w:t xml:space="preserve">SÜVF, öğrencilerinin fakülte dışında da mesleki görgülerini artırmak, bilgi ve becerilerini geliştirmek amacıyla, fakülte dışı bir eğitim olan staj uygulamasını yürütmektedir. </w:t>
      </w:r>
      <w:r w:rsidRPr="00D63D1E">
        <w:rPr>
          <w:color w:val="auto"/>
        </w:rPr>
        <w:lastRenderedPageBreak/>
        <w:t>Staj, öğrencinin akademik eğitimin tamamlaması ve mezun olabilmesi için zorunlu bir uygulama olup aynı zamanda mezuniyet şartlarından birisidir.</w:t>
      </w:r>
    </w:p>
    <w:p w14:paraId="77973993" w14:textId="77777777" w:rsidR="005D4184" w:rsidRPr="00D63D1E" w:rsidRDefault="005D4184" w:rsidP="005D4184">
      <w:pPr>
        <w:pStyle w:val="Default"/>
        <w:ind w:firstLine="709"/>
        <w:jc w:val="both"/>
        <w:rPr>
          <w:color w:val="auto"/>
        </w:rPr>
      </w:pPr>
      <w:r w:rsidRPr="00D63D1E">
        <w:rPr>
          <w:color w:val="auto"/>
        </w:rPr>
        <w:t>SÜVF Eğitim Öğretim ve Sınav Yönetmeliğinin (EK 3.1.1) 11. maddesi ve bu madde uyarınca hazırlanan SÜVF Öğrenci Staj Yönergesi (EK 3.</w:t>
      </w:r>
      <w:r>
        <w:rPr>
          <w:color w:val="auto"/>
        </w:rPr>
        <w:t>4</w:t>
      </w:r>
      <w:r w:rsidRPr="00D63D1E">
        <w:rPr>
          <w:color w:val="auto"/>
        </w:rPr>
        <w:t>.</w:t>
      </w:r>
      <w:r>
        <w:rPr>
          <w:color w:val="auto"/>
        </w:rPr>
        <w:t>3</w:t>
      </w:r>
      <w:r w:rsidRPr="00D63D1E">
        <w:rPr>
          <w:color w:val="auto"/>
        </w:rPr>
        <w:t>) stajlarla ilgili uygulama esaslarını belirler. Öğrencilerin staj işlemleri, dekanlık ve SÜVF Staj Komisyonu tarafından yürütülmektedir (EK 3.5.</w:t>
      </w:r>
      <w:r>
        <w:rPr>
          <w:color w:val="auto"/>
        </w:rPr>
        <w:t>1</w:t>
      </w:r>
      <w:r w:rsidRPr="00D63D1E">
        <w:rPr>
          <w:color w:val="auto"/>
        </w:rPr>
        <w:t xml:space="preserve">). </w:t>
      </w:r>
    </w:p>
    <w:p w14:paraId="7F88B51C" w14:textId="77777777" w:rsidR="005D4184" w:rsidRPr="00D63D1E" w:rsidRDefault="005D4184" w:rsidP="005D4184">
      <w:pPr>
        <w:pStyle w:val="Default"/>
        <w:ind w:firstLine="709"/>
        <w:jc w:val="both"/>
        <w:rPr>
          <w:color w:val="auto"/>
        </w:rPr>
      </w:pPr>
      <w:r w:rsidRPr="00D63D1E">
        <w:rPr>
          <w:color w:val="auto"/>
        </w:rPr>
        <w:t>Kurum dışı staj, bünyesinde en az bir veteriner hekimin istihdam edildiği kurum ve kuruluşlarda SÜVF Yönetim Kurulunun onayıyla yapılabilir. Öğrencilere staj uygulamalarının işlenmesi amacıyla staj dosyası (EK 3.5.</w:t>
      </w:r>
      <w:r>
        <w:rPr>
          <w:color w:val="auto"/>
        </w:rPr>
        <w:t>2</w:t>
      </w:r>
      <w:r w:rsidRPr="00D63D1E">
        <w:rPr>
          <w:color w:val="auto"/>
        </w:rPr>
        <w:t xml:space="preserve">) verilir. Staj yapılan yerin birim yetkilisi öğrenci staj dosyasını eksiksiz olarak doldurur ve onaylar. Öğrenciler staj sonunda hazırlayacakları bir raporu Dekanlığa sunarlar. Dekanlık tarafından oluşturulan Staj komisyonu bu raporları inceler ve yapacakları değerlendirme sonucunda öğrenciyi başarılı (G) veya başarısız (K) olarak değerlendirir. Başarısız olan öğrenciler stajı tekrarlamak ve değerlendirmeyi başarmak zorundadır. Yurt dışında da Veteriner Hekim istihdam edilen benzeri yerlerden kabul yazısı getirmek kaydıyla staj yapılabilir. Öğrencinin yurt dışında staj talebinin kabul edilmesi için derslerdeki başarısı, yabancı dil bilgisi ve disiplin gibi durumlar dikkate alınır. </w:t>
      </w:r>
    </w:p>
    <w:p w14:paraId="3A98E4FD" w14:textId="77777777" w:rsidR="005D4184" w:rsidRPr="00D63D1E" w:rsidRDefault="005D4184" w:rsidP="005D4184">
      <w:pPr>
        <w:pStyle w:val="Default"/>
        <w:ind w:firstLine="709"/>
        <w:jc w:val="both"/>
        <w:rPr>
          <w:color w:val="auto"/>
        </w:rPr>
      </w:pPr>
      <w:proofErr w:type="spellStart"/>
      <w:r w:rsidRPr="00D63D1E">
        <w:rPr>
          <w:color w:val="auto"/>
        </w:rPr>
        <w:t>SÜVF’de</w:t>
      </w:r>
      <w:proofErr w:type="spellEnd"/>
      <w:r w:rsidRPr="00D63D1E">
        <w:rPr>
          <w:color w:val="auto"/>
        </w:rPr>
        <w:t xml:space="preserve"> Fakülte dışı pratik eğitim kapsamında ayrıca et muayenesi derslerinin bir bölümü de kesimhane işletmelerinde yapılmaktadır. Bu uygulamalara her ne kadar görevli akademik personel nezaret etse de öğrencilerin birebir kesimhane uzmanı veteriner hekimle birlikte uygulama yapmalarına özen gösterilmektedir. Öğrenciler 8. yarıyılda 14 haftanın 5 haftasında (4 hafta sığır ve koyun, 1 hafta kanatlı) ve son sınıf, her bir </w:t>
      </w:r>
      <w:proofErr w:type="spellStart"/>
      <w:r w:rsidRPr="00D63D1E">
        <w:rPr>
          <w:color w:val="auto"/>
        </w:rPr>
        <w:t>intörn</w:t>
      </w:r>
      <w:proofErr w:type="spellEnd"/>
      <w:r w:rsidRPr="00D63D1E">
        <w:rPr>
          <w:color w:val="auto"/>
        </w:rPr>
        <w:t xml:space="preserve"> döneminde birer gün olmak üzere toplam 36 saat kesimhane uygulaması yaparlar (EK 3.5.</w:t>
      </w:r>
      <w:r>
        <w:rPr>
          <w:color w:val="auto"/>
        </w:rPr>
        <w:t>3</w:t>
      </w:r>
      <w:r w:rsidRPr="00D63D1E">
        <w:rPr>
          <w:color w:val="auto"/>
        </w:rPr>
        <w:t xml:space="preserve">). </w:t>
      </w:r>
    </w:p>
    <w:p w14:paraId="036CF81E" w14:textId="77777777" w:rsidR="005D4184" w:rsidRPr="0051576A" w:rsidRDefault="005D4184" w:rsidP="00AB47D2">
      <w:pPr>
        <w:pStyle w:val="Default"/>
        <w:spacing w:before="240"/>
        <w:jc w:val="both"/>
        <w:rPr>
          <w:b/>
          <w:color w:val="FF0000"/>
        </w:rPr>
      </w:pPr>
      <w:r w:rsidRPr="0051576A">
        <w:rPr>
          <w:b/>
          <w:color w:val="FF0000"/>
        </w:rPr>
        <w:t xml:space="preserve">3.6 DPE sağlayıcıları, Kurum ve öğrenci ile bir anlaşma yapmalı (sigorta konuları dahil olmak üzere kendi hak ve görevlerini belirtmeli), DPE sırasında öğrencinin performansının standart bir değerlendirmesi yapılmalı ve öğrencinin kuruma </w:t>
      </w:r>
      <w:r w:rsidRPr="002754F1">
        <w:rPr>
          <w:b/>
          <w:color w:val="FF0000"/>
        </w:rPr>
        <w:t>DPE programı hakkında geri bildirimde bulunmasına imkân verilmelidir.</w:t>
      </w:r>
      <w:r w:rsidRPr="0051576A">
        <w:rPr>
          <w:b/>
          <w:color w:val="FF0000"/>
        </w:rPr>
        <w:t xml:space="preserve"> DPE sağlayıcılarına herhangi bir eğitim verildiyse, bunun açıkça tanımlanmış içeriği olmalıdır.  DPE sağlayıcılarıyla irtibat kurmak da dahil olmak üzere, </w:t>
      </w:r>
      <w:proofErr w:type="spellStart"/>
      <w:r w:rsidRPr="0051576A">
        <w:rPr>
          <w:b/>
          <w:color w:val="FF0000"/>
        </w:rPr>
        <w:t>DPE'nin</w:t>
      </w:r>
      <w:proofErr w:type="spellEnd"/>
      <w:r w:rsidRPr="0051576A">
        <w:rPr>
          <w:b/>
          <w:color w:val="FF0000"/>
        </w:rPr>
        <w:t xml:space="preserve"> genel denetiminden sorumlu bir akademik personel bulunmalıdır. </w:t>
      </w:r>
    </w:p>
    <w:p w14:paraId="06773F70" w14:textId="77777777" w:rsidR="005D4184" w:rsidRPr="00D63D1E" w:rsidRDefault="005D4184" w:rsidP="005D4184">
      <w:pPr>
        <w:ind w:firstLine="709"/>
        <w:jc w:val="both"/>
        <w:rPr>
          <w:sz w:val="24"/>
          <w:szCs w:val="24"/>
        </w:rPr>
      </w:pPr>
      <w:r w:rsidRPr="00D63D1E">
        <w:rPr>
          <w:sz w:val="24"/>
          <w:szCs w:val="24"/>
        </w:rPr>
        <w:t xml:space="preserve">SÜVF Öğrenci Staj Yönergesi gereği, her yıl mayıs ayının sonuna kadar staj yerleri, takvimi ve kontenjanları Yönetim Kurulu tarafından belirlenir ve Dekanlık yayınladığı bir duyuruyla öğrencileri bilgilendirir (EK.3.6.1). Staj yapmak isteyen öğrenci, staj yapmak istediği kurum veya kuruluşla yaptığı anlaşmayı (EK 3.6.2), Staj Başvuru Formu (EK 3.6.3) ile Dekanlığa sunar. Staj başvurusu kabul edilen öğrenciye Staj Karnesi (EK 3.6.4) teslim edilir ve sigorta işlemleri başlatılır (EK 3.6.5). </w:t>
      </w:r>
      <w:r w:rsidRPr="00D63D1E">
        <w:rPr>
          <w:sz w:val="24"/>
        </w:rPr>
        <w:t xml:space="preserve">Öğrenci sağlığı kapsamında SÜVF önemli bir uygulamayı da hayata geçirmiştir. </w:t>
      </w:r>
      <w:proofErr w:type="spellStart"/>
      <w:r w:rsidRPr="00D63D1E">
        <w:rPr>
          <w:sz w:val="24"/>
        </w:rPr>
        <w:t>İntörn</w:t>
      </w:r>
      <w:proofErr w:type="spellEnd"/>
      <w:r w:rsidRPr="00D63D1E">
        <w:rPr>
          <w:sz w:val="24"/>
        </w:rPr>
        <w:t xml:space="preserve"> öğrencilere “İş Sağlığı ve</w:t>
      </w:r>
      <w:r>
        <w:rPr>
          <w:sz w:val="24"/>
        </w:rPr>
        <w:t xml:space="preserve"> Güvenliği Eğitimi” verilmekte</w:t>
      </w:r>
      <w:r w:rsidRPr="00D63D1E">
        <w:rPr>
          <w:sz w:val="24"/>
        </w:rPr>
        <w:t xml:space="preserve"> ve tüm </w:t>
      </w:r>
      <w:proofErr w:type="spellStart"/>
      <w:r w:rsidRPr="00D63D1E">
        <w:rPr>
          <w:sz w:val="24"/>
        </w:rPr>
        <w:t>intörn</w:t>
      </w:r>
      <w:proofErr w:type="spellEnd"/>
      <w:r w:rsidRPr="00D63D1E">
        <w:rPr>
          <w:sz w:val="24"/>
        </w:rPr>
        <w:t xml:space="preserve"> öğrenciler İş Sağlığı ve Meslek Hastalıkları yönünden sigortalanmaktadır (</w:t>
      </w:r>
      <w:r w:rsidRPr="00D63D1E">
        <w:rPr>
          <w:sz w:val="24"/>
          <w:szCs w:val="24"/>
        </w:rPr>
        <w:t>EK 3.6.</w:t>
      </w:r>
      <w:r>
        <w:rPr>
          <w:sz w:val="24"/>
          <w:szCs w:val="24"/>
        </w:rPr>
        <w:t>6</w:t>
      </w:r>
      <w:r w:rsidRPr="00D63D1E">
        <w:rPr>
          <w:sz w:val="24"/>
        </w:rPr>
        <w:t xml:space="preserve">). </w:t>
      </w:r>
      <w:proofErr w:type="spellStart"/>
      <w:r w:rsidRPr="00D63D1E">
        <w:rPr>
          <w:sz w:val="24"/>
        </w:rPr>
        <w:t>SÜVF’de</w:t>
      </w:r>
      <w:proofErr w:type="spellEnd"/>
      <w:r w:rsidRPr="00D63D1E">
        <w:rPr>
          <w:sz w:val="24"/>
        </w:rPr>
        <w:t xml:space="preserve"> dış pratik eğitiminin genel denetiminden sorumlu bir komisyon görev yapar (EK 3.6.</w:t>
      </w:r>
      <w:r>
        <w:rPr>
          <w:sz w:val="24"/>
        </w:rPr>
        <w:t>7</w:t>
      </w:r>
      <w:r w:rsidRPr="00D63D1E">
        <w:rPr>
          <w:sz w:val="24"/>
        </w:rPr>
        <w:t>). SÜVF Staj Öğrenci Staj Yönergesi Madde 18’e göre Staj Komisyonu stajın düzenli yürütülmesi ve denetlenmesini sağlar. Görülen aksaklıkları, düzeltilmesi amacıyla Yönetim Kurulu'na bildirir.</w:t>
      </w:r>
    </w:p>
    <w:p w14:paraId="27C9696E" w14:textId="77777777" w:rsidR="005D4184" w:rsidRDefault="005D4184" w:rsidP="005D4184">
      <w:pPr>
        <w:adjustRightInd w:val="0"/>
        <w:jc w:val="both"/>
        <w:rPr>
          <w:b/>
          <w:color w:val="0070C0"/>
          <w:sz w:val="24"/>
          <w:szCs w:val="24"/>
          <w:u w:val="single"/>
        </w:rPr>
      </w:pPr>
    </w:p>
    <w:p w14:paraId="74DE6E36" w14:textId="77777777" w:rsidR="005D4184" w:rsidRPr="0051576A" w:rsidRDefault="005D4184" w:rsidP="005D4184">
      <w:pPr>
        <w:pStyle w:val="Default"/>
        <w:jc w:val="both"/>
        <w:rPr>
          <w:b/>
          <w:color w:val="FF0000"/>
        </w:rPr>
      </w:pPr>
      <w:r w:rsidRPr="00BB4A6F">
        <w:rPr>
          <w:b/>
          <w:color w:val="FF0000"/>
        </w:rPr>
        <w:t>3.7 DPE</w:t>
      </w:r>
      <w:r w:rsidRPr="0051576A">
        <w:rPr>
          <w:b/>
          <w:color w:val="FF0000"/>
        </w:rPr>
        <w:t xml:space="preserve"> süresince öğrenciler kendi öğrenimleri için sorumluluk almalıdır. Bu sorumluluğun gereği olarak her çalışma alanıyla ilgili uygun şekilde hazırlanmak, kurum tarafından sağlanan kayıt defterini kullanarak ve </w:t>
      </w:r>
      <w:proofErr w:type="spellStart"/>
      <w:r w:rsidRPr="0051576A">
        <w:rPr>
          <w:b/>
          <w:color w:val="FF0000"/>
        </w:rPr>
        <w:t>DPE'ni</w:t>
      </w:r>
      <w:proofErr w:type="spellEnd"/>
      <w:r w:rsidRPr="0051576A">
        <w:rPr>
          <w:b/>
          <w:color w:val="FF0000"/>
        </w:rPr>
        <w:t xml:space="preserve"> değerlendirerek bu eğitimdeki deneyimlerinin uygun bir kaydını tutmayı görev bilmelidir. Öğrencilerin, DPE sırasında meydana gelen sorunlar hakkında resmi ya da isimsiz olarak şikâyette bulunabilmelidirler. </w:t>
      </w:r>
      <w:r w:rsidRPr="002754F1">
        <w:rPr>
          <w:b/>
          <w:color w:val="FF0000"/>
        </w:rPr>
        <w:t>Kurum, DPE faaliyetleri içindeki uygulama, ilerleme ve daha sonra geri bildirimleri izlemek için bir kalite güvencesi sistemine sahip olmalıdır.</w:t>
      </w:r>
    </w:p>
    <w:p w14:paraId="1436F1E0" w14:textId="77777777" w:rsidR="005D4184" w:rsidRPr="00D63D1E" w:rsidRDefault="005D4184" w:rsidP="005D4184">
      <w:pPr>
        <w:pStyle w:val="Default"/>
        <w:ind w:firstLine="709"/>
        <w:jc w:val="both"/>
        <w:rPr>
          <w:color w:val="auto"/>
        </w:rPr>
      </w:pPr>
      <w:r w:rsidRPr="00D63D1E">
        <w:rPr>
          <w:color w:val="auto"/>
        </w:rPr>
        <w:lastRenderedPageBreak/>
        <w:t xml:space="preserve">Staj başvurusu kabul edilen öğrenciler, DPE süresi boyunca kurumda/iş yerinde yaptığı tüm çalışmaları, katıldığı uygulamaları, muayene ve tedavi işlemlerini, seminer veya eğitim çalışmalarını, kendilerine SÜVF Dekanlığı tarafından verilen Staj dosyasına işlemek ve kurum yetkilisine onaylatmak zorundadır (EK.3.7.1). DPE sonunda Dekanlığa sunulan staj dosyaları Staj Komisyonu tarafından değerlendirilir. Öğrenciler staj dönemi boyunca karşılaştıkları sorunları danışmanlarına, Staj Komisyonuna veya doğrudan dekanlığa iletebilirler. İletilen </w:t>
      </w:r>
      <w:proofErr w:type="gramStart"/>
      <w:r w:rsidRPr="00D63D1E">
        <w:rPr>
          <w:color w:val="auto"/>
        </w:rPr>
        <w:t>şikayet</w:t>
      </w:r>
      <w:proofErr w:type="gramEnd"/>
      <w:r w:rsidRPr="00D63D1E">
        <w:rPr>
          <w:color w:val="auto"/>
        </w:rPr>
        <w:t xml:space="preserve"> ve talepler öncelikle staj komisyonunda, gerekli durumlarda fakültenin daha üst kurullarında ele alınır. </w:t>
      </w:r>
    </w:p>
    <w:p w14:paraId="175DE749" w14:textId="77777777" w:rsidR="005D4184" w:rsidRPr="0051576A" w:rsidRDefault="005D4184" w:rsidP="00AB47D2">
      <w:pPr>
        <w:spacing w:before="240"/>
        <w:jc w:val="both"/>
        <w:rPr>
          <w:b/>
          <w:color w:val="FF0000"/>
          <w:sz w:val="24"/>
          <w:szCs w:val="24"/>
        </w:rPr>
      </w:pPr>
      <w:r w:rsidRPr="0051576A">
        <w:rPr>
          <w:b/>
          <w:color w:val="FF0000"/>
          <w:sz w:val="24"/>
          <w:szCs w:val="24"/>
        </w:rPr>
        <w:t>3.8 Derslerin bilgi ve iletişim teknolojileri aracılığıyla eş zamanlı ya da eş zamansız olarak yürütüldüğü, zamandan ve mekândan bağımsız esnek eğitim biçimleri tanımlanmalıdır. Uzaktan eğitim sisteminin temeli olan öğrenme yönetim sistemine (</w:t>
      </w:r>
      <w:proofErr w:type="spellStart"/>
      <w:r w:rsidRPr="0051576A">
        <w:rPr>
          <w:b/>
          <w:color w:val="FF0000"/>
          <w:sz w:val="24"/>
          <w:szCs w:val="24"/>
        </w:rPr>
        <w:t>learning</w:t>
      </w:r>
      <w:proofErr w:type="spellEnd"/>
      <w:r w:rsidRPr="0051576A">
        <w:rPr>
          <w:b/>
          <w:color w:val="FF0000"/>
          <w:sz w:val="24"/>
          <w:szCs w:val="24"/>
        </w:rPr>
        <w:t xml:space="preserve"> </w:t>
      </w:r>
      <w:proofErr w:type="spellStart"/>
      <w:r w:rsidRPr="0051576A">
        <w:rPr>
          <w:b/>
          <w:color w:val="FF0000"/>
          <w:sz w:val="24"/>
          <w:szCs w:val="24"/>
        </w:rPr>
        <w:t>management</w:t>
      </w:r>
      <w:proofErr w:type="spellEnd"/>
      <w:r w:rsidRPr="0051576A">
        <w:rPr>
          <w:b/>
          <w:color w:val="FF0000"/>
          <w:sz w:val="24"/>
          <w:szCs w:val="24"/>
        </w:rPr>
        <w:t xml:space="preserve"> </w:t>
      </w:r>
      <w:proofErr w:type="spellStart"/>
      <w:r w:rsidRPr="0051576A">
        <w:rPr>
          <w:b/>
          <w:color w:val="FF0000"/>
          <w:sz w:val="24"/>
          <w:szCs w:val="24"/>
        </w:rPr>
        <w:t>system</w:t>
      </w:r>
      <w:proofErr w:type="spellEnd"/>
      <w:r w:rsidRPr="0051576A">
        <w:rPr>
          <w:b/>
          <w:color w:val="FF0000"/>
          <w:sz w:val="24"/>
          <w:szCs w:val="24"/>
        </w:rPr>
        <w:t xml:space="preserve"> – LMS) sahip olmalıdır. </w:t>
      </w:r>
    </w:p>
    <w:p w14:paraId="087E88DB" w14:textId="77777777" w:rsidR="005D4184" w:rsidRDefault="005D4184" w:rsidP="005D4184">
      <w:pPr>
        <w:pStyle w:val="ListeParagraf"/>
        <w:ind w:left="0" w:right="20" w:firstLine="709"/>
        <w:jc w:val="both"/>
        <w:rPr>
          <w:sz w:val="24"/>
          <w:szCs w:val="24"/>
        </w:rPr>
      </w:pPr>
      <w:r w:rsidRPr="009A6E7B">
        <w:rPr>
          <w:sz w:val="24"/>
        </w:rPr>
        <w:t xml:space="preserve">SÜ’nün 2019-2023 ve 2022-2026 stratejik planlarında uzaktan eğitime büyük önem verilmiş, uzaktan eğitim ve esnek öğrenme sistemlerinin yaygınlaşması bir fırsat olarak görülmüştür. SÜ, bu hedefini gerçekleştirmek amacıyla uzaktan eğitim teknolojisinin tamamlanma oranı, uzaktan eğitimde ders veren öğretim elemanları sayısı, uzaktan öğretim program sayısı ve uzaktan öğrenci sayısı gibi performans göstergeleri belirlemiştir. </w:t>
      </w:r>
      <w:r w:rsidRPr="009A6E7B">
        <w:rPr>
          <w:sz w:val="24"/>
          <w:szCs w:val="24"/>
        </w:rPr>
        <w:t xml:space="preserve">SÜ bünyesinde 2012 yılında </w:t>
      </w:r>
      <w:bookmarkStart w:id="43" w:name="_Hlk110101412"/>
      <w:r w:rsidRPr="009A6E7B">
        <w:rPr>
          <w:sz w:val="24"/>
          <w:szCs w:val="24"/>
        </w:rPr>
        <w:t>Uzaktan Eğitim Uygulama ve Araştırma Merkezi (UZEM</w:t>
      </w:r>
      <w:bookmarkEnd w:id="43"/>
      <w:r w:rsidRPr="009A6E7B">
        <w:rPr>
          <w:sz w:val="24"/>
          <w:szCs w:val="24"/>
        </w:rPr>
        <w:t xml:space="preserve">) kurulmuştur. </w:t>
      </w:r>
      <w:proofErr w:type="spellStart"/>
      <w:r w:rsidRPr="009A6E7B">
        <w:rPr>
          <w:sz w:val="24"/>
          <w:szCs w:val="24"/>
        </w:rPr>
        <w:t>UZEM’in</w:t>
      </w:r>
      <w:proofErr w:type="spellEnd"/>
      <w:r w:rsidRPr="009A6E7B">
        <w:rPr>
          <w:sz w:val="24"/>
          <w:szCs w:val="24"/>
        </w:rPr>
        <w:t xml:space="preserve"> amacı; mevcut bilgisayar teknolojileri kullanılarak istenilen yerde istenilen zamanda senkron (eşzamanlı) ya da asenkron olarak eğitim verilmesini sağlamaktır. SÜ, teknolojik altyapısını sürekli geliştiren UZEM sayesinde 2020 yılında ortaya çıkan Covid-19 pandemi sürecinde, uzaktan eğitim modeline en hızlı şekilde geçiş yapan kurumlardan birisi olmuştur. UZEM, sahip olduğu platformlar üzerinden hibrit eğitim ve sınav modellerini uygulamakta ve Anket Sistemi aracılığıyla (anket.selcuk.edu.tr) anlık memnuniyet göstergeleri doğrultusunda iyileştirme faaliyetleri gerçekleştirmektedir. Sistemin işleyişi ile ilgili olarak öğrenci ve öğretim elemanları broşür ve videolarla sürekli olarak bilgilendirilmektedir (</w:t>
      </w:r>
      <w:hyperlink r:id="rId41" w:history="1">
        <w:r w:rsidRPr="009A6E7B">
          <w:rPr>
            <w:rStyle w:val="Kpr"/>
            <w:sz w:val="24"/>
            <w:szCs w:val="24"/>
          </w:rPr>
          <w:t>https://selcuk.edu.tr/Birim/uzaktan_egitim_uyg_ve_ars_mrkz</w:t>
        </w:r>
      </w:hyperlink>
      <w:r w:rsidRPr="009A6E7B">
        <w:rPr>
          <w:sz w:val="24"/>
          <w:szCs w:val="24"/>
        </w:rPr>
        <w:t xml:space="preserve">). Ayrıca her birim için görevlendirilmiş Uzaktan Eğitim Birim Destek Sorumluları aracılığıyla bütün talep ve öneriler </w:t>
      </w:r>
      <w:proofErr w:type="spellStart"/>
      <w:r w:rsidRPr="009A6E7B">
        <w:rPr>
          <w:sz w:val="24"/>
          <w:szCs w:val="24"/>
        </w:rPr>
        <w:t>UZEM’e</w:t>
      </w:r>
      <w:proofErr w:type="spellEnd"/>
      <w:r w:rsidRPr="009A6E7B">
        <w:rPr>
          <w:sz w:val="24"/>
          <w:szCs w:val="24"/>
        </w:rPr>
        <w:t xml:space="preserve"> iletilmektedir. SÜVF uzaktan eğitim süreçlerini UZEM üzerinden, UZEM koordinatörlüğünde yürütmektedir.</w:t>
      </w:r>
    </w:p>
    <w:p w14:paraId="7954E8E9" w14:textId="77777777" w:rsidR="005D4184" w:rsidRDefault="005D4184" w:rsidP="005D4184">
      <w:pPr>
        <w:pStyle w:val="ListeParagraf"/>
        <w:ind w:left="0" w:right="20" w:firstLine="709"/>
        <w:jc w:val="both"/>
        <w:rPr>
          <w:sz w:val="24"/>
          <w:szCs w:val="24"/>
        </w:rPr>
      </w:pPr>
      <w:r w:rsidRPr="009A6E7B">
        <w:rPr>
          <w:sz w:val="24"/>
          <w:szCs w:val="24"/>
        </w:rPr>
        <w:t xml:space="preserve">SÜ’de uzaktan eğitim, bir Öğrenim Yönetim Sistemi olan </w:t>
      </w:r>
      <w:proofErr w:type="spellStart"/>
      <w:r w:rsidRPr="009A6E7B">
        <w:rPr>
          <w:sz w:val="24"/>
          <w:szCs w:val="24"/>
        </w:rPr>
        <w:t>Moodle</w:t>
      </w:r>
      <w:proofErr w:type="spellEnd"/>
      <w:r w:rsidRPr="009A6E7B">
        <w:rPr>
          <w:sz w:val="24"/>
          <w:szCs w:val="24"/>
        </w:rPr>
        <w:t xml:space="preserve"> platformu üzerinden yapılmaktadır. Bu platform üzerinden sanal sınıflara erişim sağlanarak kaynak, ödev, duyuru gibi farklı öğrenim </w:t>
      </w:r>
      <w:r w:rsidRPr="0051576A">
        <w:rPr>
          <w:szCs w:val="24"/>
        </w:rPr>
        <w:t>araçlarıyla dersleri</w:t>
      </w:r>
      <w:r>
        <w:rPr>
          <w:szCs w:val="24"/>
        </w:rPr>
        <w:t>n</w:t>
      </w:r>
      <w:r w:rsidRPr="0051576A">
        <w:rPr>
          <w:szCs w:val="24"/>
        </w:rPr>
        <w:t xml:space="preserve"> gerçekleştirilmesi mümkün olmaktadır. </w:t>
      </w:r>
    </w:p>
    <w:p w14:paraId="49782B0E" w14:textId="77777777" w:rsidR="005D4184" w:rsidRPr="009A6E7B" w:rsidRDefault="005D4184" w:rsidP="005D4184">
      <w:pPr>
        <w:pStyle w:val="ListeParagraf"/>
        <w:ind w:left="0" w:right="20" w:firstLine="709"/>
        <w:jc w:val="both"/>
        <w:rPr>
          <w:sz w:val="24"/>
          <w:szCs w:val="24"/>
        </w:rPr>
      </w:pPr>
      <w:r w:rsidRPr="009A6E7B">
        <w:rPr>
          <w:sz w:val="24"/>
          <w:szCs w:val="24"/>
        </w:rPr>
        <w:t xml:space="preserve">Pandemi döneminde uzaktan eğitimde UZEM tarafından sağlanan Öğrenme Yönetim Sistemi ile sınav yöntemleri de çeşitlendirilmiştir. Bu çerçevede öğretim elemanları dersleri içerisinde yazılı sınav, çoktan seçmeli sınav, anket, kısa cevap, ödev, proje vb. değerlendirmeleri yapabilmektedir. Uzaktan eğitim ders kayıtları için Adobe Connect, Google </w:t>
      </w:r>
      <w:proofErr w:type="spellStart"/>
      <w:r w:rsidRPr="009A6E7B">
        <w:rPr>
          <w:sz w:val="24"/>
          <w:szCs w:val="24"/>
        </w:rPr>
        <w:t>Meet</w:t>
      </w:r>
      <w:proofErr w:type="spellEnd"/>
      <w:r w:rsidRPr="009A6E7B">
        <w:rPr>
          <w:sz w:val="24"/>
          <w:szCs w:val="24"/>
        </w:rPr>
        <w:t xml:space="preserve"> ve Microsoft </w:t>
      </w:r>
      <w:proofErr w:type="spellStart"/>
      <w:r w:rsidRPr="009A6E7B">
        <w:rPr>
          <w:sz w:val="24"/>
          <w:szCs w:val="24"/>
        </w:rPr>
        <w:t>Teams</w:t>
      </w:r>
      <w:proofErr w:type="spellEnd"/>
      <w:r w:rsidRPr="009A6E7B">
        <w:rPr>
          <w:sz w:val="24"/>
          <w:szCs w:val="24"/>
        </w:rPr>
        <w:t xml:space="preserve"> gibi uygulamalar kullanılmaktadır.</w:t>
      </w:r>
    </w:p>
    <w:p w14:paraId="230D897F" w14:textId="77777777" w:rsidR="005D4184" w:rsidRPr="0051576A" w:rsidRDefault="005D4184" w:rsidP="00AB47D2">
      <w:pPr>
        <w:spacing w:before="240"/>
        <w:jc w:val="both"/>
        <w:rPr>
          <w:b/>
          <w:color w:val="FF0000"/>
          <w:sz w:val="24"/>
          <w:szCs w:val="24"/>
        </w:rPr>
      </w:pPr>
      <w:r w:rsidRPr="0051576A">
        <w:rPr>
          <w:b/>
          <w:color w:val="FF0000"/>
          <w:sz w:val="24"/>
          <w:szCs w:val="24"/>
        </w:rPr>
        <w:t xml:space="preserve">3.9 Müfredat, farklı eğitim ve değerlendirme modellerinin uygulanmasına elverişli olacak şekilde sürekli olarak güncellenmelidir. </w:t>
      </w:r>
    </w:p>
    <w:p w14:paraId="596096A4" w14:textId="77777777" w:rsidR="005D4184" w:rsidRPr="00D63D1E" w:rsidRDefault="005D4184" w:rsidP="005D4184">
      <w:pPr>
        <w:ind w:firstLine="709"/>
        <w:jc w:val="both"/>
        <w:rPr>
          <w:sz w:val="24"/>
          <w:szCs w:val="24"/>
        </w:rPr>
      </w:pPr>
      <w:r w:rsidRPr="0051576A">
        <w:rPr>
          <w:sz w:val="24"/>
          <w:szCs w:val="24"/>
        </w:rPr>
        <w:t>SÜVF, eğitim müfredatını farklı eğitim ve değerlendirme modellerinin uygulanmasına elverişli olacak şekilde gözden geçirmekte ve güncellemeler yapmaktadır. Covid-19 pandemisinde yaşanan tecrübe ile teorik derslerinin %40’ına kadar uzaktan eğitimle yapılabilmesi için gerekli kararlar alınmış ve halen fakültede dersler yüz</w:t>
      </w:r>
      <w:r>
        <w:rPr>
          <w:sz w:val="24"/>
          <w:szCs w:val="24"/>
        </w:rPr>
        <w:t xml:space="preserve"> </w:t>
      </w:r>
      <w:r w:rsidRPr="0051576A">
        <w:rPr>
          <w:sz w:val="24"/>
          <w:szCs w:val="24"/>
        </w:rPr>
        <w:t xml:space="preserve">yüze, uzaktan eğitim senkron ve uzaktan eğitim asenkron olarak uygulanmaktadır. Uzaktan eğitim dersleri üniversite tarafından sağlanan uzaktan eğitim platformları üzerinden yürütülmekte ve </w:t>
      </w:r>
      <w:r w:rsidRPr="00D63D1E">
        <w:rPr>
          <w:sz w:val="24"/>
          <w:szCs w:val="24"/>
        </w:rPr>
        <w:t>değerlendirilmektedir (EK 3.9.1).</w:t>
      </w:r>
    </w:p>
    <w:p w14:paraId="6C8E0CFF" w14:textId="77777777" w:rsidR="005D4184" w:rsidRPr="0051576A" w:rsidRDefault="005D4184" w:rsidP="00AB47D2">
      <w:pPr>
        <w:pStyle w:val="Default"/>
        <w:spacing w:before="240"/>
        <w:jc w:val="both"/>
        <w:rPr>
          <w:b/>
          <w:color w:val="FF0000"/>
        </w:rPr>
      </w:pPr>
      <w:r w:rsidRPr="0051576A">
        <w:rPr>
          <w:b/>
          <w:color w:val="FF0000"/>
        </w:rPr>
        <w:lastRenderedPageBreak/>
        <w:t>3.10 Kurum, eğitim-öğretimin yüz yüze devam edemediği kriz (salgın gibi) ya da acil durum süreçlerinde (savaş, doğal afet gibi) uzaktan öğretim çözümlerinin kullanılmasını içeren “</w:t>
      </w:r>
      <w:bookmarkStart w:id="44" w:name="_Hlk110101481"/>
      <w:r w:rsidRPr="0051576A">
        <w:rPr>
          <w:b/>
          <w:color w:val="FF0000"/>
        </w:rPr>
        <w:t xml:space="preserve">Acil Uzaktan Öğretim – </w:t>
      </w:r>
      <w:proofErr w:type="spellStart"/>
      <w:r w:rsidRPr="0051576A">
        <w:rPr>
          <w:b/>
          <w:color w:val="FF0000"/>
        </w:rPr>
        <w:t>Emergency</w:t>
      </w:r>
      <w:proofErr w:type="spellEnd"/>
      <w:r w:rsidRPr="0051576A">
        <w:rPr>
          <w:b/>
          <w:color w:val="FF0000"/>
        </w:rPr>
        <w:t xml:space="preserve"> Remote </w:t>
      </w:r>
      <w:proofErr w:type="spellStart"/>
      <w:r w:rsidRPr="0051576A">
        <w:rPr>
          <w:b/>
          <w:color w:val="FF0000"/>
        </w:rPr>
        <w:t>Teaching</w:t>
      </w:r>
      <w:proofErr w:type="spellEnd"/>
      <w:r w:rsidRPr="0051576A">
        <w:rPr>
          <w:b/>
          <w:color w:val="FF0000"/>
        </w:rPr>
        <w:t xml:space="preserve"> (AUÖ </w:t>
      </w:r>
      <w:bookmarkEnd w:id="44"/>
      <w:r w:rsidRPr="0051576A">
        <w:rPr>
          <w:b/>
          <w:color w:val="FF0000"/>
        </w:rPr>
        <w:t>– ERT)” sistemine sahip olmalıdır. Kriz sırasında hızlı bir şekilde kurulabilecek ve güvenilir olarak kullanılabilecek eğitim ve öğretim desteklerine geçici erişim sağlayacak mekanizmalar bulunmalıdır. Uzaktan eğitim ile acil uzaktan öğretimin birbirinden farklı olduğu göz önünde bulundurularak, tüm öğrencilerin ders materyallerine, etkinliklerine ve ödevlerine erişebilmelerini sağlamalı, esnek, kapsayıcı ve öğrenci merkezli öğrenme ortamlarının tasarımına odaklanmalıdır. Söz konusu olağanüstü durumlarda kurumlar destek ekipleri oluşturmalıdır.</w:t>
      </w:r>
    </w:p>
    <w:p w14:paraId="20958248" w14:textId="77777777" w:rsidR="005D4184" w:rsidRDefault="005D4184" w:rsidP="005D4184">
      <w:pPr>
        <w:pStyle w:val="Default"/>
        <w:ind w:firstLine="709"/>
        <w:jc w:val="both"/>
        <w:rPr>
          <w:rFonts w:eastAsia="Times New Roman"/>
          <w:color w:val="0A0000"/>
          <w:lang w:eastAsia="tr-TR"/>
        </w:rPr>
      </w:pPr>
      <w:r w:rsidRPr="0051576A">
        <w:rPr>
          <w:color w:val="auto"/>
        </w:rPr>
        <w:t>S</w:t>
      </w:r>
      <w:r>
        <w:rPr>
          <w:color w:val="auto"/>
        </w:rPr>
        <w:t>Ü</w:t>
      </w:r>
      <w:r w:rsidRPr="0051576A">
        <w:rPr>
          <w:color w:val="auto"/>
        </w:rPr>
        <w:t xml:space="preserve"> UZEM, eğitim-öğretimin yüz</w:t>
      </w:r>
      <w:r>
        <w:rPr>
          <w:color w:val="auto"/>
        </w:rPr>
        <w:t xml:space="preserve"> </w:t>
      </w:r>
      <w:r w:rsidRPr="0051576A">
        <w:rPr>
          <w:color w:val="auto"/>
        </w:rPr>
        <w:t xml:space="preserve">yüze devam edemediği kriz ya da acil durumlarda </w:t>
      </w:r>
      <w:proofErr w:type="spellStart"/>
      <w:r w:rsidRPr="0051576A">
        <w:rPr>
          <w:color w:val="auto"/>
        </w:rPr>
        <w:t>AUÖ’ye</w:t>
      </w:r>
      <w:proofErr w:type="spellEnd"/>
      <w:r w:rsidRPr="0051576A">
        <w:rPr>
          <w:color w:val="auto"/>
        </w:rPr>
        <w:t xml:space="preserve"> hemen geçebilecek düzeyde bilgisayar ve iletişim teknolojisi ve donanımlı teknik personele sahiptir. SÜVF de </w:t>
      </w:r>
      <w:proofErr w:type="spellStart"/>
      <w:r w:rsidRPr="0051576A">
        <w:rPr>
          <w:color w:val="auto"/>
        </w:rPr>
        <w:t>AUÖ’ye</w:t>
      </w:r>
      <w:proofErr w:type="spellEnd"/>
      <w:r w:rsidRPr="0051576A">
        <w:rPr>
          <w:color w:val="auto"/>
        </w:rPr>
        <w:t xml:space="preserve"> ihtiyaç duyduğu kriz dönemlerinde bu alt yapıyı kullanmaktadır. Bu amaçla</w:t>
      </w:r>
      <w:r>
        <w:rPr>
          <w:color w:val="auto"/>
        </w:rPr>
        <w:t xml:space="preserve"> </w:t>
      </w:r>
      <w:proofErr w:type="spellStart"/>
      <w:r>
        <w:rPr>
          <w:color w:val="auto"/>
        </w:rPr>
        <w:t>AUÖ’den</w:t>
      </w:r>
      <w:proofErr w:type="spellEnd"/>
      <w:r>
        <w:rPr>
          <w:color w:val="auto"/>
        </w:rPr>
        <w:t xml:space="preserve"> </w:t>
      </w:r>
      <w:r w:rsidRPr="0051576A">
        <w:rPr>
          <w:color w:val="auto"/>
        </w:rPr>
        <w:t xml:space="preserve">sorumlu </w:t>
      </w:r>
      <w:r w:rsidRPr="0051576A">
        <w:rPr>
          <w:rFonts w:eastAsia="Times New Roman"/>
          <w:color w:val="0A0000"/>
          <w:lang w:eastAsia="tr-TR"/>
        </w:rPr>
        <w:t xml:space="preserve">fakülte </w:t>
      </w:r>
      <w:r>
        <w:rPr>
          <w:rFonts w:eastAsia="Times New Roman"/>
          <w:color w:val="0A0000"/>
          <w:lang w:eastAsia="tr-TR"/>
        </w:rPr>
        <w:t>temsilcisi</w:t>
      </w:r>
      <w:r w:rsidRPr="0051576A">
        <w:rPr>
          <w:rFonts w:eastAsia="Times New Roman"/>
          <w:color w:val="0A0000"/>
          <w:lang w:eastAsia="tr-TR"/>
        </w:rPr>
        <w:t xml:space="preserve"> </w:t>
      </w:r>
      <w:r>
        <w:rPr>
          <w:rFonts w:eastAsia="Times New Roman"/>
          <w:color w:val="0A0000"/>
          <w:lang w:eastAsia="tr-TR"/>
        </w:rPr>
        <w:t>ve</w:t>
      </w:r>
      <w:r w:rsidRPr="0051576A">
        <w:rPr>
          <w:rFonts w:eastAsia="Times New Roman"/>
          <w:color w:val="0A0000"/>
          <w:lang w:eastAsia="tr-TR"/>
        </w:rPr>
        <w:t xml:space="preserve"> her bir anabilim dalı için birim sorumluları belirlenmiştir. Personele ders kayıtlarını yapabilmek adına kurum içinde de gerekli alanlar hazırlanmıştır.</w:t>
      </w:r>
    </w:p>
    <w:p w14:paraId="22B3D083" w14:textId="77777777" w:rsidR="005D4184" w:rsidRDefault="005D4184" w:rsidP="005D4184">
      <w:pPr>
        <w:pStyle w:val="Default"/>
        <w:ind w:firstLine="709"/>
        <w:jc w:val="both"/>
      </w:pPr>
      <w:r w:rsidRPr="0051576A">
        <w:rPr>
          <w:rFonts w:eastAsia="Times New Roman"/>
          <w:color w:val="0A0000"/>
          <w:lang w:eastAsia="tr-TR"/>
        </w:rPr>
        <w:t xml:space="preserve">SÜVF, AUÖ deneyimini ilk olarak, 2020 yılı mart ayında ülkemizde de etkilerini göstermeye başlayan Covid-19 </w:t>
      </w:r>
      <w:r w:rsidRPr="0051576A">
        <w:t>Pandemi sürecinde yaşamıştır. Üniversite alt yapısının</w:t>
      </w:r>
      <w:r>
        <w:t xml:space="preserve"> </w:t>
      </w:r>
      <w:r w:rsidRPr="0051576A">
        <w:t>da hazır olması sebebiyle bu dönemde eğitim öğretim faaliyetleri hızlı bir şekilde senkron ve asenkron olarak değiştir</w:t>
      </w:r>
      <w:r>
        <w:t>i</w:t>
      </w:r>
      <w:r w:rsidRPr="0051576A">
        <w:t>lmiştir. Staj, uygulama ve birebir eğitim yapılmasının zorunlu olduğu alanlarda (sağlık, mühendislik ve konservatuar gibi) hibrit eğitim program modelleri uygulanmıştır. Öğrenci ve akademik personel UZEM web sayfası üzerinden ders takibi,</w:t>
      </w:r>
      <w:r>
        <w:t xml:space="preserve"> ders </w:t>
      </w:r>
      <w:r w:rsidRPr="0051576A">
        <w:t>yükle</w:t>
      </w:r>
      <w:r>
        <w:t>mesi</w:t>
      </w:r>
      <w:r w:rsidRPr="0051576A">
        <w:t xml:space="preserve">, ödevlendirme, sınav, not girişi </w:t>
      </w:r>
      <w:proofErr w:type="spellStart"/>
      <w:r w:rsidRPr="0051576A">
        <w:t>vb</w:t>
      </w:r>
      <w:proofErr w:type="spellEnd"/>
      <w:r w:rsidRPr="0051576A">
        <w:t xml:space="preserve"> konularda hem görsel olarak (video ve resimlerle) hem de yazılı olarak bilgilendirilmiştir. </w:t>
      </w:r>
    </w:p>
    <w:p w14:paraId="6752E896" w14:textId="77777777" w:rsidR="005D4184" w:rsidRDefault="005D4184" w:rsidP="005D4184">
      <w:pPr>
        <w:ind w:firstLine="709"/>
        <w:jc w:val="both"/>
        <w:rPr>
          <w:b/>
          <w:color w:val="FF0000"/>
          <w:sz w:val="24"/>
          <w:szCs w:val="24"/>
        </w:rPr>
      </w:pPr>
    </w:p>
    <w:p w14:paraId="72B1A8C4" w14:textId="77777777" w:rsidR="005D4184" w:rsidRPr="00A8532B" w:rsidRDefault="005D4184" w:rsidP="005D4184">
      <w:pPr>
        <w:ind w:firstLine="709"/>
        <w:jc w:val="both"/>
        <w:rPr>
          <w:b/>
          <w:color w:val="FF0000"/>
          <w:sz w:val="24"/>
          <w:szCs w:val="24"/>
        </w:rPr>
      </w:pPr>
      <w:r w:rsidRPr="00A8532B">
        <w:rPr>
          <w:b/>
          <w:color w:val="FF0000"/>
          <w:sz w:val="24"/>
          <w:szCs w:val="24"/>
        </w:rPr>
        <w:t>Standart 3 hakkındaki yorumlar</w:t>
      </w:r>
    </w:p>
    <w:p w14:paraId="24A46516" w14:textId="77777777" w:rsidR="005D4184" w:rsidRPr="006F3454" w:rsidRDefault="005D4184" w:rsidP="005D4184">
      <w:pPr>
        <w:ind w:firstLine="709"/>
        <w:jc w:val="both"/>
        <w:rPr>
          <w:b/>
          <w:sz w:val="24"/>
          <w:szCs w:val="24"/>
        </w:rPr>
      </w:pPr>
      <w:r w:rsidRPr="006F3454">
        <w:rPr>
          <w:rFonts w:eastAsiaTheme="minorHAnsi"/>
          <w:sz w:val="24"/>
          <w:szCs w:val="20"/>
        </w:rPr>
        <w:t>SÜVF program yeterliliklerini karşılamak amacıyla, TYYÇ</w:t>
      </w:r>
      <w:r w:rsidRPr="006F3454">
        <w:rPr>
          <w:color w:val="000000"/>
          <w:sz w:val="24"/>
          <w:szCs w:val="20"/>
          <w:shd w:val="clear" w:color="auto" w:fill="FFFFFF" w:themeFill="background1"/>
        </w:rPr>
        <w:t xml:space="preserve"> </w:t>
      </w:r>
      <w:r w:rsidRPr="006F3454">
        <w:rPr>
          <w:rFonts w:eastAsiaTheme="minorHAnsi"/>
          <w:sz w:val="24"/>
          <w:szCs w:val="20"/>
        </w:rPr>
        <w:t>içerisinde ayrı bir temel alan olarak yer alan “</w:t>
      </w:r>
      <w:r w:rsidRPr="006F3454">
        <w:rPr>
          <w:bCs/>
          <w:color w:val="000000"/>
          <w:sz w:val="24"/>
          <w:szCs w:val="20"/>
        </w:rPr>
        <w:t>Veterinerlik Temel Alanı Yeterlilikleri”</w:t>
      </w:r>
      <w:r w:rsidRPr="006F3454">
        <w:rPr>
          <w:rFonts w:eastAsiaTheme="minorHAnsi"/>
          <w:sz w:val="36"/>
          <w:szCs w:val="20"/>
        </w:rPr>
        <w:t xml:space="preserve"> </w:t>
      </w:r>
      <w:r w:rsidRPr="006F3454">
        <w:rPr>
          <w:rFonts w:eastAsiaTheme="minorHAnsi"/>
          <w:sz w:val="24"/>
          <w:szCs w:val="20"/>
        </w:rPr>
        <w:t xml:space="preserve">ile uyumlu program çıktılarına sahip bir eğitim müfredatı yürütmektedir. Müfredat aynı zamanda, 2 </w:t>
      </w:r>
      <w:r w:rsidRPr="006F3454">
        <w:rPr>
          <w:sz w:val="24"/>
        </w:rPr>
        <w:t xml:space="preserve">Şubat 2008 tarih ve 26775 sayılı </w:t>
      </w:r>
      <w:proofErr w:type="gramStart"/>
      <w:r w:rsidRPr="006F3454">
        <w:rPr>
          <w:sz w:val="24"/>
        </w:rPr>
        <w:t>Resmi</w:t>
      </w:r>
      <w:proofErr w:type="gramEnd"/>
      <w:r w:rsidRPr="006F3454">
        <w:rPr>
          <w:sz w:val="24"/>
        </w:rPr>
        <w:t xml:space="preserve"> Gazetede yayımlan</w:t>
      </w:r>
      <w:r w:rsidRPr="006F3454">
        <w:rPr>
          <w:rFonts w:eastAsiaTheme="minorHAnsi"/>
          <w:sz w:val="24"/>
          <w:szCs w:val="20"/>
        </w:rPr>
        <w:t xml:space="preserve"> </w:t>
      </w:r>
      <w:r w:rsidRPr="006F3454">
        <w:rPr>
          <w:sz w:val="24"/>
        </w:rPr>
        <w:t>“</w:t>
      </w:r>
      <w:r w:rsidRPr="006F3454">
        <w:rPr>
          <w:i/>
          <w:sz w:val="24"/>
        </w:rPr>
        <w:t>Doktorluk, Hemşirelik, Ebelik, Diş Hekimliği, Veterinerlik, Eczacılık ve Mimarlık Eğitim Programlarının Asgari Eğitim Koşullarının Belirlenmesine Dair Yönetmelik</w:t>
      </w:r>
      <w:r w:rsidRPr="006F3454">
        <w:rPr>
          <w:sz w:val="24"/>
        </w:rPr>
        <w:t xml:space="preserve">” ile tam olarak uyumlu olup, ayrıca </w:t>
      </w:r>
      <w:r w:rsidRPr="006F3454">
        <w:rPr>
          <w:sz w:val="24"/>
          <w:szCs w:val="24"/>
        </w:rPr>
        <w:t>Mezuniyet Öncesi Veteriner Hekimlik Eğitimi Ulusal Çekirdek Eğitim Programını da karşılamaktadır. Ölçme ve değerlendirme usulleri belirlenmiştir. SÜVF Dekanlığı, oluşturduğu farklı uygulamalar üzerinden öğrenim çıktılarını ve ilk gün yeterlik kazanımlarını takip etmekte, oluşturduğu komisyon çalışmaları ve yapılan anketler üzerinden müfredat güncellemeleri yapabilmektedir. Müfredatın geliştirilmesinde öğrenci görüşlerine değer verilir. Uzaktan ve acil eğitim için güçlü bir altyapıya sahiptir.</w:t>
      </w:r>
    </w:p>
    <w:p w14:paraId="51C6B676" w14:textId="77777777" w:rsidR="005D4184" w:rsidRDefault="005D4184" w:rsidP="005D4184">
      <w:pPr>
        <w:ind w:firstLine="709"/>
        <w:jc w:val="both"/>
        <w:rPr>
          <w:b/>
          <w:color w:val="FF0000"/>
          <w:sz w:val="24"/>
          <w:szCs w:val="24"/>
        </w:rPr>
      </w:pPr>
    </w:p>
    <w:p w14:paraId="4F52B2EB" w14:textId="77777777" w:rsidR="005D4184" w:rsidRPr="00A8532B" w:rsidRDefault="005D4184" w:rsidP="005D4184">
      <w:pPr>
        <w:ind w:firstLine="709"/>
        <w:jc w:val="both"/>
        <w:rPr>
          <w:b/>
          <w:color w:val="FF0000"/>
          <w:sz w:val="24"/>
          <w:szCs w:val="24"/>
        </w:rPr>
      </w:pPr>
      <w:r w:rsidRPr="00A8532B">
        <w:rPr>
          <w:b/>
          <w:color w:val="FF0000"/>
          <w:sz w:val="24"/>
          <w:szCs w:val="24"/>
        </w:rPr>
        <w:t>Standart 3’</w:t>
      </w:r>
      <w:r>
        <w:rPr>
          <w:b/>
          <w:color w:val="FF0000"/>
          <w:sz w:val="24"/>
          <w:szCs w:val="24"/>
        </w:rPr>
        <w:t>t</w:t>
      </w:r>
      <w:r w:rsidRPr="00A8532B">
        <w:rPr>
          <w:b/>
          <w:color w:val="FF0000"/>
          <w:sz w:val="24"/>
          <w:szCs w:val="24"/>
        </w:rPr>
        <w:t>e iyileştirme önerileri</w:t>
      </w:r>
    </w:p>
    <w:p w14:paraId="32A6CA59" w14:textId="77777777" w:rsidR="005D4184" w:rsidRPr="006F3454" w:rsidRDefault="005D4184" w:rsidP="005D4184">
      <w:pPr>
        <w:ind w:firstLine="709"/>
        <w:jc w:val="both"/>
        <w:rPr>
          <w:rFonts w:eastAsiaTheme="minorHAnsi"/>
          <w:bCs/>
          <w:sz w:val="24"/>
          <w:szCs w:val="24"/>
        </w:rPr>
      </w:pPr>
      <w:proofErr w:type="spellStart"/>
      <w:r w:rsidRPr="006F3454">
        <w:rPr>
          <w:sz w:val="24"/>
          <w:szCs w:val="24"/>
        </w:rPr>
        <w:t>SÜVF’de</w:t>
      </w:r>
      <w:proofErr w:type="spellEnd"/>
      <w:r w:rsidRPr="006F3454">
        <w:rPr>
          <w:sz w:val="24"/>
          <w:szCs w:val="24"/>
        </w:rPr>
        <w:t xml:space="preserve"> öğrenci kontenjanının yüksek olması sebebiyle bazı ilk gün yeterlik oranlarda minimal eksiklikleri bulunmaktadır. Kurum bu konuda çok sayıda tedbir alıcı faaliyetlerde bulunmaktadır. </w:t>
      </w:r>
      <w:r w:rsidRPr="006F3454">
        <w:rPr>
          <w:rFonts w:eastAsiaTheme="minorHAnsi"/>
          <w:bCs/>
          <w:sz w:val="24"/>
          <w:szCs w:val="24"/>
        </w:rPr>
        <w:t xml:space="preserve">Seminer ve denetimli kendi kendine öğrenme ile ilgili olarak çok sayıda uygulama örneği olmakla birlikte bunların belirli bir standart altına alınması gerekmektedir. </w:t>
      </w:r>
    </w:p>
    <w:p w14:paraId="43AD7E2A" w14:textId="77777777" w:rsidR="005D4184" w:rsidRDefault="005D4184" w:rsidP="005D4184">
      <w:pPr>
        <w:pStyle w:val="Default"/>
        <w:ind w:firstLine="709"/>
        <w:jc w:val="both"/>
      </w:pPr>
    </w:p>
    <w:p w14:paraId="71CDF62F" w14:textId="77777777" w:rsidR="005D4184" w:rsidRPr="000C70F6" w:rsidRDefault="005D4184" w:rsidP="005D4184">
      <w:pPr>
        <w:adjustRightInd w:val="0"/>
        <w:jc w:val="both"/>
        <w:rPr>
          <w:b/>
          <w:sz w:val="24"/>
          <w:szCs w:val="24"/>
          <w:u w:val="single"/>
        </w:rPr>
      </w:pPr>
      <w:r>
        <w:rPr>
          <w:b/>
          <w:sz w:val="24"/>
          <w:szCs w:val="24"/>
          <w:u w:val="single"/>
        </w:rPr>
        <w:t>STANDART</w:t>
      </w:r>
      <w:r w:rsidRPr="000C70F6">
        <w:rPr>
          <w:b/>
          <w:sz w:val="24"/>
          <w:szCs w:val="24"/>
          <w:u w:val="single"/>
        </w:rPr>
        <w:t xml:space="preserve"> 3’E AİT EKLER</w:t>
      </w:r>
    </w:p>
    <w:p w14:paraId="056A5C9E" w14:textId="77777777" w:rsidR="005D4184" w:rsidRPr="000C70F6" w:rsidRDefault="005D4184" w:rsidP="005D4184">
      <w:pPr>
        <w:adjustRightInd w:val="0"/>
        <w:jc w:val="both"/>
        <w:rPr>
          <w:bCs/>
          <w:sz w:val="24"/>
          <w:szCs w:val="24"/>
        </w:rPr>
      </w:pPr>
      <w:r w:rsidRPr="000C70F6">
        <w:rPr>
          <w:sz w:val="24"/>
          <w:szCs w:val="24"/>
        </w:rPr>
        <w:t xml:space="preserve">EK 3.1.1. SÜVF Eğitim Öğretim </w:t>
      </w:r>
      <w:r>
        <w:rPr>
          <w:sz w:val="24"/>
          <w:szCs w:val="24"/>
        </w:rPr>
        <w:t>v</w:t>
      </w:r>
      <w:r w:rsidRPr="000C70F6">
        <w:rPr>
          <w:sz w:val="24"/>
          <w:szCs w:val="24"/>
        </w:rPr>
        <w:t>e Sınav Yönetmeliği</w:t>
      </w:r>
    </w:p>
    <w:p w14:paraId="5C6FD078" w14:textId="77777777" w:rsidR="005D4184" w:rsidRPr="000C70F6" w:rsidRDefault="005D4184" w:rsidP="005D4184">
      <w:pPr>
        <w:adjustRightInd w:val="0"/>
        <w:jc w:val="both"/>
        <w:rPr>
          <w:rStyle w:val="Kpr"/>
          <w:bCs/>
          <w:color w:val="auto"/>
          <w:sz w:val="24"/>
          <w:szCs w:val="24"/>
          <w:u w:val="none"/>
        </w:rPr>
      </w:pPr>
      <w:r w:rsidRPr="000C70F6">
        <w:rPr>
          <w:sz w:val="24"/>
          <w:szCs w:val="24"/>
        </w:rPr>
        <w:t xml:space="preserve">EK 3.1.2. SÜVF </w:t>
      </w:r>
      <w:r w:rsidRPr="000C70F6">
        <w:rPr>
          <w:rStyle w:val="Kpr"/>
          <w:color w:val="auto"/>
          <w:sz w:val="24"/>
          <w:szCs w:val="24"/>
          <w:u w:val="none"/>
        </w:rPr>
        <w:t>VEHİP Yönergesi</w:t>
      </w:r>
    </w:p>
    <w:p w14:paraId="489D78D7" w14:textId="77777777" w:rsidR="005D4184" w:rsidRPr="000C70F6" w:rsidRDefault="005D4184" w:rsidP="005D4184">
      <w:pPr>
        <w:adjustRightInd w:val="0"/>
        <w:jc w:val="both"/>
        <w:rPr>
          <w:bCs/>
          <w:sz w:val="24"/>
          <w:szCs w:val="24"/>
        </w:rPr>
      </w:pPr>
      <w:r w:rsidRPr="000C70F6">
        <w:rPr>
          <w:rFonts w:eastAsiaTheme="minorHAnsi"/>
          <w:sz w:val="24"/>
          <w:szCs w:val="24"/>
        </w:rPr>
        <w:t>EK 3.1.3 SÜVF ve Kesimhane İşletme Müdürlüğü Protokolü</w:t>
      </w:r>
    </w:p>
    <w:p w14:paraId="5C31A380" w14:textId="77777777" w:rsidR="005D4184" w:rsidRPr="000C70F6" w:rsidRDefault="005D4184" w:rsidP="005D4184">
      <w:pPr>
        <w:adjustRightInd w:val="0"/>
        <w:jc w:val="both"/>
        <w:rPr>
          <w:bCs/>
          <w:sz w:val="24"/>
          <w:szCs w:val="24"/>
        </w:rPr>
      </w:pPr>
      <w:r w:rsidRPr="000C70F6">
        <w:rPr>
          <w:rFonts w:eastAsiaTheme="minorHAnsi"/>
          <w:sz w:val="24"/>
          <w:szCs w:val="24"/>
        </w:rPr>
        <w:t xml:space="preserve">EK 3.1.4 SÜVF Ders Programı </w:t>
      </w:r>
    </w:p>
    <w:p w14:paraId="775A45B4" w14:textId="77777777" w:rsidR="005D4184" w:rsidRPr="000C70F6" w:rsidRDefault="005D4184" w:rsidP="005D4184">
      <w:pPr>
        <w:adjustRightInd w:val="0"/>
        <w:jc w:val="both"/>
        <w:rPr>
          <w:sz w:val="24"/>
          <w:szCs w:val="24"/>
        </w:rPr>
      </w:pPr>
      <w:r w:rsidRPr="000C70F6">
        <w:rPr>
          <w:sz w:val="24"/>
          <w:szCs w:val="24"/>
        </w:rPr>
        <w:t>EK 3.2.1 Öğrenci Temsilciliği Toplantı Tutanağı</w:t>
      </w:r>
    </w:p>
    <w:p w14:paraId="5D311348" w14:textId="77777777" w:rsidR="005D4184" w:rsidRPr="000C70F6" w:rsidRDefault="005D4184" w:rsidP="005D4184">
      <w:pPr>
        <w:adjustRightInd w:val="0"/>
        <w:jc w:val="both"/>
        <w:rPr>
          <w:sz w:val="24"/>
          <w:szCs w:val="24"/>
        </w:rPr>
      </w:pPr>
      <w:r w:rsidRPr="000C70F6">
        <w:rPr>
          <w:sz w:val="24"/>
          <w:szCs w:val="24"/>
        </w:rPr>
        <w:lastRenderedPageBreak/>
        <w:t>EK 3.2.2 Öğrenci Temsilcilerinin VEDEK TOPLANTI KATILIMI</w:t>
      </w:r>
    </w:p>
    <w:p w14:paraId="3EBDABF7" w14:textId="77777777" w:rsidR="005D4184" w:rsidRPr="000C70F6" w:rsidRDefault="005D4184" w:rsidP="005D4184">
      <w:pPr>
        <w:adjustRightInd w:val="0"/>
        <w:jc w:val="both"/>
        <w:rPr>
          <w:sz w:val="24"/>
          <w:szCs w:val="24"/>
        </w:rPr>
      </w:pPr>
      <w:r w:rsidRPr="000C70F6">
        <w:rPr>
          <w:sz w:val="24"/>
          <w:szCs w:val="24"/>
        </w:rPr>
        <w:t xml:space="preserve">EK 3.2.3 Anabilim Dalları tarafından </w:t>
      </w:r>
      <w:proofErr w:type="spellStart"/>
      <w:r w:rsidRPr="000C70F6">
        <w:rPr>
          <w:sz w:val="24"/>
          <w:szCs w:val="24"/>
        </w:rPr>
        <w:t>intörn</w:t>
      </w:r>
      <w:proofErr w:type="spellEnd"/>
      <w:r w:rsidRPr="000C70F6">
        <w:rPr>
          <w:sz w:val="24"/>
          <w:szCs w:val="24"/>
        </w:rPr>
        <w:t xml:space="preserve"> öğrencilere verilen seminer konuları</w:t>
      </w:r>
    </w:p>
    <w:p w14:paraId="0D7AF169" w14:textId="77777777" w:rsidR="005D4184" w:rsidRPr="000C70F6" w:rsidRDefault="005D4184" w:rsidP="005D4184">
      <w:pPr>
        <w:adjustRightInd w:val="0"/>
        <w:jc w:val="both"/>
        <w:rPr>
          <w:sz w:val="24"/>
          <w:szCs w:val="24"/>
        </w:rPr>
      </w:pPr>
      <w:r w:rsidRPr="000C70F6">
        <w:rPr>
          <w:sz w:val="24"/>
          <w:szCs w:val="24"/>
        </w:rPr>
        <w:t>EK 3.2.4 Öğrenci Topluluklarının Faaliyetleri</w:t>
      </w:r>
    </w:p>
    <w:p w14:paraId="408BF1FB" w14:textId="41CC6D1C" w:rsidR="005D4184" w:rsidRPr="000C70F6" w:rsidRDefault="005D4184" w:rsidP="005D4184">
      <w:pPr>
        <w:adjustRightInd w:val="0"/>
        <w:jc w:val="both"/>
        <w:rPr>
          <w:bCs/>
          <w:sz w:val="24"/>
          <w:szCs w:val="24"/>
        </w:rPr>
      </w:pPr>
      <w:r w:rsidRPr="000C70F6">
        <w:rPr>
          <w:bCs/>
          <w:sz w:val="24"/>
          <w:szCs w:val="24"/>
        </w:rPr>
        <w:t xml:space="preserve">EK 3.2.5 Öğretim Üyelerinin 2021-2022 Eğitim Öğretim Yılında Davetli Katıldıkları Mesleki Gelişim </w:t>
      </w:r>
      <w:r w:rsidR="00D34A13" w:rsidRPr="000C70F6">
        <w:rPr>
          <w:bCs/>
          <w:sz w:val="24"/>
          <w:szCs w:val="24"/>
        </w:rPr>
        <w:t>ve</w:t>
      </w:r>
      <w:r w:rsidRPr="000C70F6">
        <w:rPr>
          <w:bCs/>
          <w:sz w:val="24"/>
          <w:szCs w:val="24"/>
        </w:rPr>
        <w:t xml:space="preserve"> Kariyer Programlar</w:t>
      </w:r>
    </w:p>
    <w:p w14:paraId="53CF03CC" w14:textId="77777777" w:rsidR="005D4184" w:rsidRPr="000C70F6" w:rsidRDefault="005D4184" w:rsidP="005D4184">
      <w:pPr>
        <w:pStyle w:val="ListeParagraf"/>
        <w:ind w:left="0" w:right="20"/>
        <w:jc w:val="both"/>
        <w:rPr>
          <w:bCs/>
          <w:sz w:val="24"/>
          <w:szCs w:val="24"/>
        </w:rPr>
      </w:pPr>
      <w:r w:rsidRPr="000C70F6">
        <w:rPr>
          <w:bCs/>
          <w:sz w:val="24"/>
          <w:szCs w:val="24"/>
        </w:rPr>
        <w:t>EK 3.3.1 Selçuk Üniversitesi Ders Bilgi Paketi Hazırlama Kılavuzu</w:t>
      </w:r>
    </w:p>
    <w:p w14:paraId="47D18C3D" w14:textId="76CE325D" w:rsidR="005D4184" w:rsidRPr="000C70F6" w:rsidRDefault="005D4184" w:rsidP="005D4184">
      <w:pPr>
        <w:pStyle w:val="ListeParagraf"/>
        <w:ind w:left="0" w:right="20"/>
        <w:jc w:val="both"/>
        <w:rPr>
          <w:sz w:val="24"/>
          <w:szCs w:val="24"/>
        </w:rPr>
      </w:pPr>
      <w:r w:rsidRPr="000C70F6">
        <w:rPr>
          <w:sz w:val="24"/>
          <w:szCs w:val="24"/>
        </w:rPr>
        <w:t xml:space="preserve">EK 3.3.2 SÜVF Öğrenci Gelişim İzleme Defteri </w:t>
      </w:r>
      <w:r w:rsidR="00D34A13" w:rsidRPr="000C70F6">
        <w:rPr>
          <w:sz w:val="24"/>
          <w:szCs w:val="24"/>
        </w:rPr>
        <w:t>ve</w:t>
      </w:r>
      <w:r w:rsidRPr="000C70F6">
        <w:rPr>
          <w:sz w:val="24"/>
          <w:szCs w:val="24"/>
        </w:rPr>
        <w:t xml:space="preserve"> </w:t>
      </w:r>
      <w:proofErr w:type="spellStart"/>
      <w:r w:rsidRPr="000C70F6">
        <w:rPr>
          <w:sz w:val="24"/>
          <w:szCs w:val="24"/>
        </w:rPr>
        <w:t>İntörn</w:t>
      </w:r>
      <w:proofErr w:type="spellEnd"/>
      <w:r w:rsidRPr="000C70F6">
        <w:rPr>
          <w:sz w:val="24"/>
          <w:szCs w:val="24"/>
        </w:rPr>
        <w:t xml:space="preserve"> Karnesi</w:t>
      </w:r>
    </w:p>
    <w:p w14:paraId="4CFDE5EA" w14:textId="77777777" w:rsidR="005D4184" w:rsidRPr="000C70F6" w:rsidRDefault="005D4184" w:rsidP="005D4184">
      <w:pPr>
        <w:pStyle w:val="ListeParagraf"/>
        <w:ind w:left="0" w:right="20"/>
        <w:jc w:val="both"/>
        <w:rPr>
          <w:rFonts w:eastAsiaTheme="minorHAnsi"/>
          <w:sz w:val="24"/>
          <w:szCs w:val="24"/>
        </w:rPr>
      </w:pPr>
      <w:r w:rsidRPr="000C70F6">
        <w:rPr>
          <w:sz w:val="24"/>
          <w:szCs w:val="24"/>
        </w:rPr>
        <w:t>EK 3.3.3 Yeni Kayıt Olan Öğrencilerin Rotasyon Eğitimi</w:t>
      </w:r>
    </w:p>
    <w:p w14:paraId="436A0F1C" w14:textId="77777777" w:rsidR="005D4184" w:rsidRPr="000C70F6" w:rsidRDefault="005D4184" w:rsidP="005D4184">
      <w:pPr>
        <w:tabs>
          <w:tab w:val="left" w:pos="426"/>
        </w:tabs>
        <w:ind w:right="20"/>
        <w:jc w:val="both"/>
        <w:rPr>
          <w:sz w:val="24"/>
        </w:rPr>
      </w:pPr>
      <w:r w:rsidRPr="000C70F6">
        <w:rPr>
          <w:sz w:val="24"/>
        </w:rPr>
        <w:t xml:space="preserve">EK 3.4.1 </w:t>
      </w:r>
      <w:r w:rsidRPr="000C70F6">
        <w:rPr>
          <w:iCs/>
          <w:sz w:val="24"/>
          <w:szCs w:val="20"/>
        </w:rPr>
        <w:t xml:space="preserve">SÜVF 9. Yarıyıl </w:t>
      </w:r>
      <w:proofErr w:type="spellStart"/>
      <w:r w:rsidRPr="000C70F6">
        <w:rPr>
          <w:iCs/>
          <w:sz w:val="24"/>
          <w:szCs w:val="20"/>
        </w:rPr>
        <w:t>İntörn</w:t>
      </w:r>
      <w:proofErr w:type="spellEnd"/>
      <w:r w:rsidRPr="000C70F6">
        <w:rPr>
          <w:iCs/>
          <w:sz w:val="24"/>
          <w:szCs w:val="20"/>
        </w:rPr>
        <w:t xml:space="preserve"> Eğitiminin Değerlendirilmesi Anketi, SÜVF 10. Yarıyıl </w:t>
      </w:r>
      <w:proofErr w:type="spellStart"/>
      <w:r w:rsidRPr="000C70F6">
        <w:rPr>
          <w:iCs/>
          <w:sz w:val="24"/>
          <w:szCs w:val="20"/>
        </w:rPr>
        <w:t>İntörn</w:t>
      </w:r>
      <w:proofErr w:type="spellEnd"/>
      <w:r w:rsidRPr="000C70F6">
        <w:rPr>
          <w:iCs/>
          <w:sz w:val="24"/>
          <w:szCs w:val="20"/>
        </w:rPr>
        <w:t xml:space="preserve"> Eğitiminin Değerlendirilmesi Anketi</w:t>
      </w:r>
    </w:p>
    <w:p w14:paraId="56D27B7D" w14:textId="77777777" w:rsidR="005D4184" w:rsidRPr="000C70F6" w:rsidRDefault="005D4184" w:rsidP="005D4184">
      <w:pPr>
        <w:tabs>
          <w:tab w:val="left" w:pos="426"/>
        </w:tabs>
        <w:ind w:right="20"/>
        <w:jc w:val="both"/>
        <w:rPr>
          <w:bCs/>
          <w:sz w:val="24"/>
          <w:szCs w:val="24"/>
        </w:rPr>
      </w:pPr>
      <w:r w:rsidRPr="000C70F6">
        <w:rPr>
          <w:sz w:val="24"/>
        </w:rPr>
        <w:t xml:space="preserve">EK 3.4.2. </w:t>
      </w:r>
      <w:r w:rsidRPr="000C70F6">
        <w:rPr>
          <w:bCs/>
          <w:sz w:val="24"/>
          <w:szCs w:val="24"/>
        </w:rPr>
        <w:t>SÜVF Örnek Komisyon Kararları, Yatay Geçiş, Maddi Hata vb.</w:t>
      </w:r>
    </w:p>
    <w:p w14:paraId="63D84DD7" w14:textId="77777777" w:rsidR="005D4184" w:rsidRPr="000C70F6" w:rsidRDefault="005D4184" w:rsidP="005D4184">
      <w:pPr>
        <w:tabs>
          <w:tab w:val="left" w:pos="426"/>
        </w:tabs>
        <w:ind w:right="20"/>
        <w:jc w:val="both"/>
        <w:rPr>
          <w:sz w:val="24"/>
          <w:szCs w:val="24"/>
        </w:rPr>
      </w:pPr>
      <w:r w:rsidRPr="000C70F6">
        <w:rPr>
          <w:sz w:val="24"/>
          <w:szCs w:val="24"/>
        </w:rPr>
        <w:t>EK 3.4.3 SÜVF Staj Yönergesi</w:t>
      </w:r>
    </w:p>
    <w:p w14:paraId="7C2F0C5D" w14:textId="77777777" w:rsidR="005D4184" w:rsidRPr="000C70F6" w:rsidRDefault="005D4184" w:rsidP="005D4184">
      <w:pPr>
        <w:tabs>
          <w:tab w:val="left" w:pos="426"/>
        </w:tabs>
        <w:ind w:right="20"/>
        <w:jc w:val="both"/>
        <w:rPr>
          <w:sz w:val="24"/>
          <w:szCs w:val="24"/>
        </w:rPr>
      </w:pPr>
      <w:r w:rsidRPr="000C70F6">
        <w:rPr>
          <w:sz w:val="24"/>
          <w:szCs w:val="24"/>
        </w:rPr>
        <w:t>Ek 3.4.4 Öğrencilerin Et Muayenesi Uygulamaları için Yapılan Protokol</w:t>
      </w:r>
    </w:p>
    <w:p w14:paraId="33FA5521" w14:textId="77777777" w:rsidR="005D4184" w:rsidRPr="000C70F6" w:rsidRDefault="005D4184" w:rsidP="005D4184">
      <w:pPr>
        <w:tabs>
          <w:tab w:val="left" w:pos="426"/>
        </w:tabs>
        <w:ind w:right="20"/>
        <w:jc w:val="both"/>
        <w:rPr>
          <w:sz w:val="24"/>
          <w:szCs w:val="24"/>
        </w:rPr>
      </w:pPr>
      <w:r w:rsidRPr="000C70F6">
        <w:rPr>
          <w:sz w:val="24"/>
          <w:szCs w:val="24"/>
        </w:rPr>
        <w:t>EK 3.4.5 Et Muayenesi Uygulamaları için Kesimhaneye Götürülen Öğrenci Uygulama Belgeleri</w:t>
      </w:r>
    </w:p>
    <w:p w14:paraId="25A0AAE2" w14:textId="77777777" w:rsidR="005D4184" w:rsidRPr="000C70F6" w:rsidRDefault="005D4184" w:rsidP="005D4184">
      <w:pPr>
        <w:pStyle w:val="Default"/>
        <w:jc w:val="both"/>
        <w:rPr>
          <w:color w:val="auto"/>
        </w:rPr>
      </w:pPr>
      <w:r w:rsidRPr="000C70F6">
        <w:rPr>
          <w:color w:val="auto"/>
        </w:rPr>
        <w:t>EK 3.5.</w:t>
      </w:r>
      <w:r>
        <w:rPr>
          <w:color w:val="auto"/>
        </w:rPr>
        <w:t>1</w:t>
      </w:r>
      <w:r w:rsidRPr="000C70F6">
        <w:rPr>
          <w:color w:val="auto"/>
        </w:rPr>
        <w:t xml:space="preserve"> SÜVF Staj Komisyonu</w:t>
      </w:r>
    </w:p>
    <w:p w14:paraId="1FC8560D" w14:textId="77777777" w:rsidR="005D4184" w:rsidRPr="000C70F6" w:rsidRDefault="005D4184" w:rsidP="005D4184">
      <w:pPr>
        <w:pStyle w:val="Default"/>
        <w:jc w:val="both"/>
        <w:rPr>
          <w:color w:val="auto"/>
        </w:rPr>
      </w:pPr>
      <w:r w:rsidRPr="000C70F6">
        <w:rPr>
          <w:color w:val="auto"/>
        </w:rPr>
        <w:t>EK 3.5.</w:t>
      </w:r>
      <w:r>
        <w:rPr>
          <w:color w:val="auto"/>
        </w:rPr>
        <w:t>2</w:t>
      </w:r>
      <w:r w:rsidRPr="000C70F6">
        <w:rPr>
          <w:color w:val="auto"/>
        </w:rPr>
        <w:t xml:space="preserve"> SÜVF Staj Dosyası</w:t>
      </w:r>
    </w:p>
    <w:p w14:paraId="639A022B" w14:textId="77777777" w:rsidR="005D4184" w:rsidRPr="000C70F6" w:rsidRDefault="005D4184" w:rsidP="005D4184">
      <w:pPr>
        <w:pStyle w:val="Default"/>
        <w:jc w:val="both"/>
        <w:rPr>
          <w:color w:val="auto"/>
        </w:rPr>
      </w:pPr>
      <w:r w:rsidRPr="000C70F6">
        <w:rPr>
          <w:color w:val="auto"/>
        </w:rPr>
        <w:t>EK 3.5.</w:t>
      </w:r>
      <w:r>
        <w:rPr>
          <w:color w:val="auto"/>
        </w:rPr>
        <w:t>3</w:t>
      </w:r>
      <w:r w:rsidRPr="000C70F6">
        <w:rPr>
          <w:color w:val="auto"/>
        </w:rPr>
        <w:t xml:space="preserve"> </w:t>
      </w:r>
      <w:r w:rsidRPr="003573A1">
        <w:t>Kesimhane Uzmanı Gözetiminde Uygulamaya Katılan Öğrenci Tutanağı</w:t>
      </w:r>
    </w:p>
    <w:p w14:paraId="26521679" w14:textId="77777777" w:rsidR="005D4184" w:rsidRPr="000C70F6" w:rsidRDefault="005D4184" w:rsidP="005D4184">
      <w:pPr>
        <w:tabs>
          <w:tab w:val="left" w:pos="1196"/>
        </w:tabs>
        <w:jc w:val="both"/>
        <w:rPr>
          <w:sz w:val="24"/>
          <w:szCs w:val="24"/>
        </w:rPr>
      </w:pPr>
      <w:r w:rsidRPr="000C70F6">
        <w:rPr>
          <w:sz w:val="24"/>
          <w:szCs w:val="24"/>
        </w:rPr>
        <w:t>EK.3.6.1 2021-2022 Staj Duyurusu Ekran Alıntısı</w:t>
      </w:r>
    </w:p>
    <w:p w14:paraId="3634D42F" w14:textId="77777777" w:rsidR="005D4184" w:rsidRPr="000C70F6" w:rsidRDefault="005D4184" w:rsidP="005D4184">
      <w:pPr>
        <w:tabs>
          <w:tab w:val="left" w:pos="1196"/>
        </w:tabs>
        <w:jc w:val="both"/>
        <w:rPr>
          <w:sz w:val="24"/>
          <w:szCs w:val="24"/>
        </w:rPr>
      </w:pPr>
      <w:r w:rsidRPr="000C70F6">
        <w:rPr>
          <w:sz w:val="24"/>
          <w:szCs w:val="24"/>
        </w:rPr>
        <w:t>EK 3.6.2 işyeri Onay Formu</w:t>
      </w:r>
    </w:p>
    <w:p w14:paraId="23BCD9B4" w14:textId="77777777" w:rsidR="005D4184" w:rsidRPr="000C70F6" w:rsidRDefault="005D4184" w:rsidP="005D4184">
      <w:pPr>
        <w:tabs>
          <w:tab w:val="left" w:pos="1196"/>
        </w:tabs>
        <w:jc w:val="both"/>
        <w:rPr>
          <w:sz w:val="24"/>
          <w:szCs w:val="24"/>
        </w:rPr>
      </w:pPr>
      <w:r w:rsidRPr="000C70F6">
        <w:rPr>
          <w:sz w:val="24"/>
          <w:szCs w:val="24"/>
        </w:rPr>
        <w:t>EK 3.6.3 Staj Başvuru Formu</w:t>
      </w:r>
    </w:p>
    <w:p w14:paraId="1EF8A4EF" w14:textId="77777777" w:rsidR="005D4184" w:rsidRPr="000C70F6" w:rsidRDefault="005D4184" w:rsidP="005D4184">
      <w:pPr>
        <w:tabs>
          <w:tab w:val="left" w:pos="1196"/>
        </w:tabs>
        <w:jc w:val="both"/>
        <w:rPr>
          <w:sz w:val="24"/>
          <w:szCs w:val="24"/>
        </w:rPr>
      </w:pPr>
      <w:r w:rsidRPr="000C70F6">
        <w:rPr>
          <w:sz w:val="24"/>
          <w:szCs w:val="24"/>
        </w:rPr>
        <w:t xml:space="preserve">EK 3.6.4 Staj </w:t>
      </w:r>
      <w:r>
        <w:rPr>
          <w:sz w:val="24"/>
          <w:szCs w:val="24"/>
        </w:rPr>
        <w:t>K</w:t>
      </w:r>
      <w:r w:rsidRPr="000C70F6">
        <w:rPr>
          <w:sz w:val="24"/>
          <w:szCs w:val="24"/>
        </w:rPr>
        <w:t>arnesi</w:t>
      </w:r>
    </w:p>
    <w:p w14:paraId="43DC36CC" w14:textId="77777777" w:rsidR="005D4184" w:rsidRPr="000C70F6" w:rsidRDefault="005D4184" w:rsidP="005D4184">
      <w:pPr>
        <w:tabs>
          <w:tab w:val="left" w:pos="1196"/>
        </w:tabs>
        <w:jc w:val="both"/>
        <w:rPr>
          <w:sz w:val="24"/>
          <w:szCs w:val="24"/>
        </w:rPr>
      </w:pPr>
      <w:r w:rsidRPr="000C70F6">
        <w:rPr>
          <w:sz w:val="24"/>
          <w:szCs w:val="24"/>
        </w:rPr>
        <w:t>EK 3.6.5 Mesleki Staj Sigorta Örneği</w:t>
      </w:r>
    </w:p>
    <w:p w14:paraId="722EFF02" w14:textId="4C7895FF" w:rsidR="005D4184" w:rsidRPr="000C70F6" w:rsidRDefault="005D4184" w:rsidP="005D4184">
      <w:pPr>
        <w:tabs>
          <w:tab w:val="left" w:pos="1196"/>
        </w:tabs>
        <w:jc w:val="both"/>
        <w:rPr>
          <w:sz w:val="24"/>
        </w:rPr>
      </w:pPr>
      <w:r w:rsidRPr="000C70F6">
        <w:rPr>
          <w:sz w:val="24"/>
          <w:szCs w:val="24"/>
        </w:rPr>
        <w:t>EK 3.6.</w:t>
      </w:r>
      <w:r>
        <w:rPr>
          <w:sz w:val="24"/>
          <w:szCs w:val="24"/>
        </w:rPr>
        <w:t>6</w:t>
      </w:r>
      <w:r w:rsidRPr="000C70F6">
        <w:rPr>
          <w:sz w:val="24"/>
          <w:szCs w:val="24"/>
        </w:rPr>
        <w:t xml:space="preserve"> </w:t>
      </w:r>
      <w:proofErr w:type="spellStart"/>
      <w:r w:rsidRPr="000C70F6">
        <w:rPr>
          <w:sz w:val="24"/>
        </w:rPr>
        <w:t>İntörn</w:t>
      </w:r>
      <w:proofErr w:type="spellEnd"/>
      <w:r w:rsidRPr="000C70F6">
        <w:rPr>
          <w:sz w:val="24"/>
        </w:rPr>
        <w:t xml:space="preserve"> Öğrenci İş Sağlığı </w:t>
      </w:r>
      <w:r w:rsidR="00574016" w:rsidRPr="000C70F6">
        <w:rPr>
          <w:sz w:val="24"/>
        </w:rPr>
        <w:t>ve</w:t>
      </w:r>
      <w:r w:rsidRPr="000C70F6">
        <w:rPr>
          <w:sz w:val="24"/>
        </w:rPr>
        <w:t xml:space="preserve"> Meslek Hastalıkları Sigortası</w:t>
      </w:r>
    </w:p>
    <w:p w14:paraId="0FF9D3D6" w14:textId="77777777" w:rsidR="005D4184" w:rsidRPr="000C70F6" w:rsidRDefault="005D4184" w:rsidP="005D4184">
      <w:pPr>
        <w:tabs>
          <w:tab w:val="left" w:pos="1196"/>
        </w:tabs>
        <w:jc w:val="both"/>
        <w:rPr>
          <w:sz w:val="24"/>
        </w:rPr>
      </w:pPr>
      <w:r w:rsidRPr="000C70F6">
        <w:rPr>
          <w:sz w:val="24"/>
        </w:rPr>
        <w:t>EK 3.6.</w:t>
      </w:r>
      <w:r>
        <w:rPr>
          <w:sz w:val="24"/>
        </w:rPr>
        <w:t>7</w:t>
      </w:r>
      <w:r w:rsidRPr="000C70F6">
        <w:rPr>
          <w:sz w:val="24"/>
        </w:rPr>
        <w:t xml:space="preserve"> SÜVF Staj Komisyonu</w:t>
      </w:r>
    </w:p>
    <w:p w14:paraId="7E405FA0" w14:textId="77777777" w:rsidR="005D4184" w:rsidRPr="000C70F6" w:rsidRDefault="005D4184" w:rsidP="005D4184">
      <w:pPr>
        <w:pStyle w:val="Default"/>
        <w:jc w:val="both"/>
        <w:rPr>
          <w:color w:val="auto"/>
        </w:rPr>
      </w:pPr>
      <w:r w:rsidRPr="000C70F6">
        <w:rPr>
          <w:color w:val="auto"/>
        </w:rPr>
        <w:t>EK.3.7.1 Staj Dosyası Öğrenci Uygulamalarını Gösterir Kurum Onaylı Sayfası</w:t>
      </w:r>
    </w:p>
    <w:p w14:paraId="06A187BF" w14:textId="7F4ED25E" w:rsidR="005D4184" w:rsidRPr="000C70F6" w:rsidRDefault="005D4184" w:rsidP="005D4184">
      <w:pPr>
        <w:jc w:val="both"/>
        <w:rPr>
          <w:sz w:val="24"/>
          <w:szCs w:val="24"/>
        </w:rPr>
      </w:pPr>
      <w:r w:rsidRPr="000C70F6">
        <w:rPr>
          <w:sz w:val="24"/>
          <w:szCs w:val="24"/>
        </w:rPr>
        <w:t xml:space="preserve">EK 3.9.1 SÜVF 2021-2022 Bahar yarıyılı Yüz Yüze </w:t>
      </w:r>
      <w:r w:rsidR="00574016" w:rsidRPr="000C70F6">
        <w:rPr>
          <w:sz w:val="24"/>
          <w:szCs w:val="24"/>
        </w:rPr>
        <w:t>ve</w:t>
      </w:r>
      <w:r w:rsidRPr="000C70F6">
        <w:rPr>
          <w:sz w:val="24"/>
          <w:szCs w:val="24"/>
        </w:rPr>
        <w:t xml:space="preserve"> Uzaktan Eğitim Yılsonu Sınav Programı</w:t>
      </w:r>
    </w:p>
    <w:p w14:paraId="7DE15F5C" w14:textId="77777777" w:rsidR="005D4184" w:rsidRPr="002754F1" w:rsidRDefault="005D4184" w:rsidP="005D4184">
      <w:pPr>
        <w:pStyle w:val="Default"/>
        <w:spacing w:line="360" w:lineRule="auto"/>
        <w:ind w:firstLine="709"/>
        <w:jc w:val="both"/>
        <w:rPr>
          <w:rFonts w:eastAsia="Times New Roman"/>
          <w:color w:val="0A0000"/>
          <w:lang w:eastAsia="tr-TR"/>
        </w:rPr>
      </w:pPr>
    </w:p>
    <w:p w14:paraId="3C521DF7" w14:textId="77777777" w:rsidR="00A810FD" w:rsidRDefault="00A810FD" w:rsidP="007D06F2">
      <w:pPr>
        <w:pStyle w:val="ListeParagraf"/>
        <w:spacing w:line="360" w:lineRule="auto"/>
        <w:ind w:left="0" w:right="20"/>
        <w:rPr>
          <w:b/>
          <w:sz w:val="24"/>
          <w:szCs w:val="24"/>
          <w:u w:val="single"/>
        </w:rPr>
        <w:sectPr w:rsidR="00A810FD" w:rsidSect="00FE5106">
          <w:footerReference w:type="default" r:id="rId42"/>
          <w:pgSz w:w="11906" w:h="16838"/>
          <w:pgMar w:top="1418" w:right="1418" w:bottom="1418" w:left="1418" w:header="709" w:footer="709" w:gutter="0"/>
          <w:pgNumType w:start="24"/>
          <w:cols w:space="708"/>
          <w:titlePg/>
          <w:docGrid w:linePitch="360"/>
        </w:sectPr>
      </w:pPr>
    </w:p>
    <w:p w14:paraId="39F21E24" w14:textId="55BCB887" w:rsidR="005D4184" w:rsidRDefault="007D06F2" w:rsidP="005D4184">
      <w:pPr>
        <w:pStyle w:val="ListeParagraf"/>
        <w:spacing w:line="360" w:lineRule="auto"/>
        <w:ind w:left="0" w:right="20"/>
        <w:jc w:val="center"/>
        <w:rPr>
          <w:b/>
          <w:sz w:val="24"/>
          <w:szCs w:val="24"/>
          <w:u w:val="single"/>
        </w:rPr>
      </w:pPr>
      <w:r w:rsidRPr="00AA0434">
        <w:rPr>
          <w:noProof/>
          <w:lang w:eastAsia="tr-TR"/>
        </w:rPr>
        <w:lastRenderedPageBreak/>
        <mc:AlternateContent>
          <mc:Choice Requires="wps">
            <w:drawing>
              <wp:anchor distT="0" distB="0" distL="114300" distR="114300" simplePos="0" relativeHeight="251688960" behindDoc="0" locked="0" layoutInCell="1" allowOverlap="1" wp14:anchorId="341F639A" wp14:editId="28FFE548">
                <wp:simplePos x="0" y="0"/>
                <wp:positionH relativeFrom="column">
                  <wp:posOffset>-900430</wp:posOffset>
                </wp:positionH>
                <wp:positionV relativeFrom="paragraph">
                  <wp:posOffset>165100</wp:posOffset>
                </wp:positionV>
                <wp:extent cx="3827145" cy="630555"/>
                <wp:effectExtent l="0" t="0" r="1905" b="0"/>
                <wp:wrapThrough wrapText="bothSides">
                  <wp:wrapPolygon edited="0">
                    <wp:start x="0" y="0"/>
                    <wp:lineTo x="0" y="20882"/>
                    <wp:lineTo x="20106" y="20882"/>
                    <wp:lineTo x="21503" y="11746"/>
                    <wp:lineTo x="21503" y="9136"/>
                    <wp:lineTo x="20106" y="0"/>
                    <wp:lineTo x="0" y="0"/>
                  </wp:wrapPolygon>
                </wp:wrapThrough>
                <wp:docPr id="61" name="Beşgen 4"/>
                <wp:cNvGraphicFramePr/>
                <a:graphic xmlns:a="http://schemas.openxmlformats.org/drawingml/2006/main">
                  <a:graphicData uri="http://schemas.microsoft.com/office/word/2010/wordprocessingShape">
                    <wps:wsp>
                      <wps:cNvSpPr/>
                      <wps:spPr>
                        <a:xfrm>
                          <a:off x="0" y="0"/>
                          <a:ext cx="3827145" cy="630555"/>
                        </a:xfrm>
                        <a:prstGeom prst="homePlate">
                          <a:avLst/>
                        </a:prstGeom>
                        <a:solidFill>
                          <a:schemeClr val="accent4"/>
                        </a:solidFill>
                        <a:ln w="12700" cap="flat" cmpd="sng" algn="ctr">
                          <a:noFill/>
                          <a:prstDash val="solid"/>
                          <a:miter lim="800000"/>
                        </a:ln>
                        <a:effectLst/>
                      </wps:spPr>
                      <wps:txbx>
                        <w:txbxContent>
                          <w:p w14:paraId="488DEC7E" w14:textId="4EAD8F10" w:rsidR="00AF7A0F" w:rsidRPr="00AA0434" w:rsidRDefault="00AF7A0F" w:rsidP="00B3062A">
                            <w:pPr>
                              <w:pStyle w:val="AralkYok"/>
                              <w:shd w:val="clear" w:color="auto" w:fill="FFC000"/>
                              <w:jc w:val="center"/>
                              <w:rPr>
                                <w:rFonts w:ascii="Times New Roman" w:eastAsiaTheme="majorEastAsia" w:hAnsi="Times New Roman" w:cs="Times New Roman"/>
                                <w:color w:val="FFFFFF" w:themeColor="background1"/>
                                <w:sz w:val="26"/>
                                <w:szCs w:val="26"/>
                              </w:rPr>
                            </w:pPr>
                            <w:r w:rsidRPr="00E87D69">
                              <w:rPr>
                                <w:rFonts w:ascii="Times New Roman" w:hAnsi="Times New Roman" w:cs="Times New Roman"/>
                                <w:b/>
                                <w:color w:val="FFFFFF" w:themeColor="background1"/>
                                <w:sz w:val="72"/>
                                <w:szCs w:val="24"/>
                                <w:bdr w:val="none" w:sz="0" w:space="0" w:color="auto" w:frame="1"/>
                              </w:rPr>
                              <w:t xml:space="preserve">Standart </w:t>
                            </w:r>
                            <w:r>
                              <w:rPr>
                                <w:rFonts w:ascii="Times New Roman" w:hAnsi="Times New Roman" w:cs="Times New Roman"/>
                                <w:b/>
                                <w:color w:val="FFFFFF" w:themeColor="background1"/>
                                <w:sz w:val="72"/>
                                <w:szCs w:val="24"/>
                                <w:bdr w:val="none" w:sz="0" w:space="0" w:color="auto" w:frame="1"/>
                              </w:rPr>
                              <w:t>4</w:t>
                            </w:r>
                          </w:p>
                        </w:txbxContent>
                      </wps:txbx>
                      <wps:bodyPr rot="0" spcFirstLastPara="0" vert="horz" wrap="square" lIns="365760" tIns="0" rIns="18288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1F639A" id="_x0000_s1031" type="#_x0000_t15" style="position:absolute;left:0;text-align:left;margin-left:-70.9pt;margin-top:13pt;width:301.35pt;height:49.6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" adj="19821" fillcolor="#ffc000 [3207]" stroked="f" strokeweight="1pt">
                <v:textbox inset="28.8pt,0,14.4pt,0">
                  <w:txbxContent>
                    <w:p w14:paraId="488DEC7E" w14:textId="4EAD8F10" w:rsidR="00AF7A0F" w:rsidRPr="00AA0434" w:rsidRDefault="00AF7A0F" w:rsidP="00B3062A">
                      <w:pPr>
                        <w:pStyle w:val="AralkYok"/>
                        <w:shd w:val="clear" w:color="auto" w:fill="FFC000"/>
                        <w:jc w:val="center"/>
                        <w:rPr>
                          <w:rFonts w:ascii="Times New Roman" w:eastAsiaTheme="majorEastAsia" w:hAnsi="Times New Roman" w:cs="Times New Roman"/>
                          <w:color w:val="FFFFFF" w:themeColor="background1"/>
                          <w:sz w:val="26"/>
                          <w:szCs w:val="26"/>
                        </w:rPr>
                      </w:pPr>
                      <w:r w:rsidRPr="00E87D69">
                        <w:rPr>
                          <w:rFonts w:ascii="Times New Roman" w:hAnsi="Times New Roman" w:cs="Times New Roman"/>
                          <w:b/>
                          <w:color w:val="FFFFFF" w:themeColor="background1"/>
                          <w:sz w:val="72"/>
                          <w:szCs w:val="24"/>
                          <w:bdr w:val="none" w:sz="0" w:space="0" w:color="auto" w:frame="1"/>
                        </w:rPr>
                        <w:t xml:space="preserve">Standart </w:t>
                      </w:r>
                      <w:r>
                        <w:rPr>
                          <w:rFonts w:ascii="Times New Roman" w:hAnsi="Times New Roman" w:cs="Times New Roman"/>
                          <w:b/>
                          <w:color w:val="FFFFFF" w:themeColor="background1"/>
                          <w:sz w:val="72"/>
                          <w:szCs w:val="24"/>
                          <w:bdr w:val="none" w:sz="0" w:space="0" w:color="auto" w:frame="1"/>
                        </w:rPr>
                        <w:t>4</w:t>
                      </w:r>
                    </w:p>
                  </w:txbxContent>
                </v:textbox>
                <w10:wrap type="through"/>
              </v:shape>
            </w:pict>
          </mc:Fallback>
        </mc:AlternateContent>
      </w:r>
    </w:p>
    <w:p w14:paraId="187B21B3" w14:textId="3D78936E" w:rsidR="005D4184" w:rsidRDefault="005D4184" w:rsidP="005D4184">
      <w:pPr>
        <w:pStyle w:val="ListeParagraf"/>
        <w:spacing w:line="360" w:lineRule="auto"/>
        <w:ind w:left="0" w:right="20"/>
        <w:jc w:val="center"/>
        <w:rPr>
          <w:b/>
          <w:sz w:val="24"/>
          <w:szCs w:val="24"/>
          <w:u w:val="single"/>
        </w:rPr>
      </w:pPr>
    </w:p>
    <w:p w14:paraId="46C8829B" w14:textId="3CF8471B" w:rsidR="005D4184" w:rsidRDefault="005D4184" w:rsidP="005D4184">
      <w:pPr>
        <w:pStyle w:val="ListeParagraf"/>
        <w:spacing w:line="360" w:lineRule="auto"/>
        <w:ind w:left="0" w:right="20"/>
        <w:jc w:val="center"/>
        <w:rPr>
          <w:b/>
          <w:sz w:val="24"/>
          <w:szCs w:val="24"/>
          <w:u w:val="single"/>
        </w:rPr>
      </w:pPr>
    </w:p>
    <w:p w14:paraId="1BCC997F" w14:textId="77777777" w:rsidR="007D06F2" w:rsidRDefault="007D06F2" w:rsidP="005D4184">
      <w:pPr>
        <w:pStyle w:val="ListeParagraf"/>
        <w:spacing w:line="360" w:lineRule="auto"/>
        <w:ind w:left="0" w:right="20"/>
        <w:jc w:val="center"/>
        <w:rPr>
          <w:b/>
          <w:sz w:val="24"/>
          <w:szCs w:val="24"/>
          <w:u w:val="single"/>
        </w:rPr>
      </w:pPr>
    </w:p>
    <w:p w14:paraId="1E188D09" w14:textId="77777777" w:rsidR="005D4184" w:rsidRPr="008A11C5" w:rsidRDefault="005D4184" w:rsidP="007D06F2">
      <w:pPr>
        <w:pStyle w:val="ListeParagraf"/>
        <w:spacing w:line="192" w:lineRule="auto"/>
        <w:ind w:left="0" w:right="23"/>
        <w:rPr>
          <w:b/>
          <w:color w:val="FFC000" w:themeColor="accent4"/>
          <w:sz w:val="64"/>
          <w:szCs w:val="64"/>
          <w14:glow w14:rad="63500">
            <w14:schemeClr w14:val="accent2">
              <w14:alpha w14:val="60000"/>
              <w14:satMod w14:val="175000"/>
            </w14:schemeClr>
          </w14:glow>
          <w14:reflection w14:blurRad="6350" w14:stA="55000" w14:stPos="0" w14:endA="50" w14:endPos="85000" w14:dist="0" w14:dir="5400000" w14:fadeDir="5400000" w14:sx="100000" w14:sy="-100000" w14:kx="0" w14:ky="0" w14:algn="bl"/>
          <w14:textOutline w14:w="0" w14:cap="flat" w14:cmpd="sng" w14:algn="ctr">
            <w14:noFill/>
            <w14:prstDash w14:val="solid"/>
            <w14:round/>
          </w14:textOutline>
          <w14:props3d w14:extrusionH="57150" w14:contourW="0" w14:prstMaterial="softEdge">
            <w14:bevelT w14:w="25400" w14:h="38100" w14:prst="circle"/>
          </w14:props3d>
        </w:rPr>
      </w:pPr>
      <w:bookmarkStart w:id="45" w:name="_Hlk110426700"/>
      <w:r w:rsidRPr="008A11C5">
        <w:rPr>
          <w:b/>
          <w:color w:val="FFC000" w:themeColor="accent4"/>
          <w:sz w:val="64"/>
          <w:szCs w:val="64"/>
          <w14:glow w14:rad="63500">
            <w14:schemeClr w14:val="accent2">
              <w14:alpha w14:val="60000"/>
              <w14:satMod w14:val="175000"/>
            </w14:schemeClr>
          </w14:glow>
          <w14:reflection w14:blurRad="6350" w14:stA="55000" w14:stPos="0" w14:endA="50" w14:endPos="85000" w14:dist="0" w14:dir="5400000" w14:fadeDir="5400000" w14:sx="100000" w14:sy="-100000" w14:kx="0" w14:ky="0" w14:algn="bl"/>
          <w14:textOutline w14:w="0" w14:cap="flat" w14:cmpd="sng" w14:algn="ctr">
            <w14:noFill/>
            <w14:prstDash w14:val="solid"/>
            <w14:round/>
          </w14:textOutline>
          <w14:props3d w14:extrusionH="57150" w14:contourW="0" w14:prstMaterial="softEdge">
            <w14:bevelT w14:w="25400" w14:h="38100" w14:prst="circle"/>
          </w14:props3d>
        </w:rPr>
        <w:t>Tesisler ve Ekipmanlar</w:t>
      </w:r>
    </w:p>
    <w:bookmarkEnd w:id="45"/>
    <w:p w14:paraId="2EE7618C" w14:textId="77777777" w:rsidR="005D4184" w:rsidRPr="00F24797" w:rsidRDefault="005D4184" w:rsidP="005D4184">
      <w:pPr>
        <w:spacing w:line="360" w:lineRule="auto"/>
        <w:jc w:val="center"/>
        <w:rPr>
          <w:b/>
          <w:sz w:val="24"/>
          <w:szCs w:val="24"/>
        </w:rPr>
      </w:pPr>
    </w:p>
    <w:p w14:paraId="7D95F213" w14:textId="41F5A734" w:rsidR="005D4184" w:rsidRPr="00F24797" w:rsidRDefault="005D4184" w:rsidP="005D4184">
      <w:pPr>
        <w:spacing w:line="360" w:lineRule="auto"/>
        <w:jc w:val="center"/>
        <w:rPr>
          <w:b/>
          <w:sz w:val="24"/>
          <w:szCs w:val="24"/>
        </w:rPr>
      </w:pPr>
    </w:p>
    <w:p w14:paraId="7C74C845" w14:textId="081C4325" w:rsidR="005D4184" w:rsidRPr="00F24797" w:rsidRDefault="00BB6B5E" w:rsidP="005D4184">
      <w:pPr>
        <w:spacing w:line="360" w:lineRule="auto"/>
        <w:jc w:val="center"/>
        <w:rPr>
          <w:b/>
          <w:sz w:val="24"/>
          <w:szCs w:val="24"/>
        </w:rPr>
      </w:pPr>
      <w:r>
        <w:rPr>
          <w:noProof/>
          <w:lang w:eastAsia="tr-TR"/>
        </w:rPr>
        <w:drawing>
          <wp:anchor distT="0" distB="0" distL="114300" distR="114300" simplePos="0" relativeHeight="251708416" behindDoc="1" locked="0" layoutInCell="1" allowOverlap="1" wp14:anchorId="76DAA2EB" wp14:editId="5CB3D64F">
            <wp:simplePos x="0" y="0"/>
            <wp:positionH relativeFrom="column">
              <wp:posOffset>-159451</wp:posOffset>
            </wp:positionH>
            <wp:positionV relativeFrom="paragraph">
              <wp:posOffset>259781</wp:posOffset>
            </wp:positionV>
            <wp:extent cx="6127115" cy="5801710"/>
            <wp:effectExtent l="0" t="0" r="6985" b="8890"/>
            <wp:wrapNone/>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30917" cy="58053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340B8F" w14:textId="16748407" w:rsidR="005D4184" w:rsidRPr="00F24797" w:rsidRDefault="005D4184" w:rsidP="005D4184">
      <w:pPr>
        <w:spacing w:line="360" w:lineRule="auto"/>
        <w:jc w:val="center"/>
        <w:rPr>
          <w:b/>
          <w:sz w:val="24"/>
          <w:szCs w:val="24"/>
        </w:rPr>
      </w:pPr>
    </w:p>
    <w:p w14:paraId="12AC369B" w14:textId="5D464914" w:rsidR="005D4184" w:rsidRPr="00F24797" w:rsidRDefault="005D4184" w:rsidP="005D4184">
      <w:pPr>
        <w:spacing w:line="360" w:lineRule="auto"/>
        <w:jc w:val="center"/>
        <w:rPr>
          <w:b/>
          <w:sz w:val="24"/>
          <w:szCs w:val="24"/>
        </w:rPr>
      </w:pPr>
    </w:p>
    <w:p w14:paraId="73B7A0FC" w14:textId="77777777" w:rsidR="005D4184" w:rsidRPr="00F24797" w:rsidRDefault="005D4184" w:rsidP="005D4184">
      <w:pPr>
        <w:spacing w:line="360" w:lineRule="auto"/>
        <w:jc w:val="center"/>
        <w:rPr>
          <w:b/>
          <w:sz w:val="24"/>
          <w:szCs w:val="24"/>
        </w:rPr>
      </w:pPr>
    </w:p>
    <w:p w14:paraId="66A7EB17" w14:textId="77777777" w:rsidR="005D4184" w:rsidRPr="00F24797" w:rsidRDefault="005D4184" w:rsidP="005D4184">
      <w:pPr>
        <w:spacing w:line="360" w:lineRule="auto"/>
        <w:jc w:val="center"/>
        <w:rPr>
          <w:b/>
          <w:sz w:val="24"/>
          <w:szCs w:val="24"/>
        </w:rPr>
      </w:pPr>
    </w:p>
    <w:p w14:paraId="52F2C1D2" w14:textId="77777777" w:rsidR="005D4184" w:rsidRDefault="005D4184" w:rsidP="005D4184">
      <w:pPr>
        <w:spacing w:line="360" w:lineRule="auto"/>
        <w:jc w:val="center"/>
        <w:rPr>
          <w:b/>
          <w:sz w:val="24"/>
          <w:szCs w:val="24"/>
        </w:rPr>
      </w:pPr>
    </w:p>
    <w:p w14:paraId="460287C8" w14:textId="77777777" w:rsidR="005D4184" w:rsidRDefault="005D4184" w:rsidP="005D4184">
      <w:pPr>
        <w:spacing w:line="360" w:lineRule="auto"/>
        <w:jc w:val="center"/>
        <w:rPr>
          <w:b/>
          <w:sz w:val="24"/>
          <w:szCs w:val="24"/>
        </w:rPr>
      </w:pPr>
    </w:p>
    <w:p w14:paraId="6A1FCC1C" w14:textId="77777777" w:rsidR="005D4184" w:rsidRDefault="005D4184" w:rsidP="005D4184">
      <w:pPr>
        <w:spacing w:line="360" w:lineRule="auto"/>
        <w:jc w:val="center"/>
        <w:rPr>
          <w:b/>
          <w:sz w:val="24"/>
          <w:szCs w:val="24"/>
        </w:rPr>
      </w:pPr>
    </w:p>
    <w:p w14:paraId="60E640CF" w14:textId="77777777" w:rsidR="005D4184" w:rsidRDefault="005D4184" w:rsidP="005D4184">
      <w:pPr>
        <w:spacing w:line="360" w:lineRule="auto"/>
        <w:jc w:val="center"/>
        <w:rPr>
          <w:b/>
          <w:sz w:val="24"/>
          <w:szCs w:val="24"/>
        </w:rPr>
      </w:pPr>
    </w:p>
    <w:p w14:paraId="7C5141F4" w14:textId="77777777" w:rsidR="005D4184" w:rsidRDefault="005D4184" w:rsidP="005D4184">
      <w:pPr>
        <w:spacing w:line="360" w:lineRule="auto"/>
        <w:jc w:val="center"/>
        <w:rPr>
          <w:b/>
          <w:sz w:val="24"/>
          <w:szCs w:val="24"/>
        </w:rPr>
      </w:pPr>
    </w:p>
    <w:p w14:paraId="545C180A" w14:textId="77777777" w:rsidR="005D4184" w:rsidRDefault="005D4184" w:rsidP="005D4184">
      <w:pPr>
        <w:spacing w:line="360" w:lineRule="auto"/>
        <w:jc w:val="center"/>
        <w:rPr>
          <w:b/>
          <w:sz w:val="24"/>
          <w:szCs w:val="24"/>
        </w:rPr>
      </w:pPr>
    </w:p>
    <w:p w14:paraId="6C130EC6" w14:textId="2A436707" w:rsidR="00385CB6" w:rsidRDefault="00385CB6" w:rsidP="005D4184">
      <w:pPr>
        <w:spacing w:line="360" w:lineRule="auto"/>
        <w:jc w:val="center"/>
        <w:rPr>
          <w:b/>
          <w:sz w:val="24"/>
          <w:szCs w:val="24"/>
        </w:rPr>
      </w:pPr>
      <w:r>
        <w:rPr>
          <w:b/>
          <w:sz w:val="24"/>
          <w:szCs w:val="24"/>
        </w:rPr>
        <w:br w:type="page"/>
      </w:r>
    </w:p>
    <w:p w14:paraId="5D14F719" w14:textId="1AF0529C" w:rsidR="00DC1B19" w:rsidRPr="00DC1B19" w:rsidRDefault="00DC1B19" w:rsidP="005D4184">
      <w:pPr>
        <w:spacing w:after="120"/>
        <w:ind w:right="23"/>
        <w:jc w:val="both"/>
        <w:rPr>
          <w:b/>
          <w:bCs/>
          <w:color w:val="FF0000"/>
          <w:sz w:val="28"/>
          <w:szCs w:val="28"/>
        </w:rPr>
      </w:pPr>
      <w:r w:rsidRPr="00DC1B19">
        <w:rPr>
          <w:b/>
          <w:bCs/>
          <w:color w:val="FF0000"/>
          <w:sz w:val="28"/>
          <w:szCs w:val="28"/>
        </w:rPr>
        <w:lastRenderedPageBreak/>
        <w:t>Standart 4. Tesisler ve Ekipmanlar</w:t>
      </w:r>
    </w:p>
    <w:p w14:paraId="397BCBFB" w14:textId="448C7FF0" w:rsidR="005D4184" w:rsidRPr="00F24797" w:rsidRDefault="005D4184" w:rsidP="005D4184">
      <w:pPr>
        <w:spacing w:after="120"/>
        <w:ind w:right="23"/>
        <w:jc w:val="both"/>
        <w:rPr>
          <w:b/>
          <w:bCs/>
          <w:color w:val="FF0000"/>
          <w:sz w:val="24"/>
          <w:szCs w:val="24"/>
        </w:rPr>
      </w:pPr>
      <w:r w:rsidRPr="00F24797">
        <w:rPr>
          <w:b/>
          <w:bCs/>
          <w:color w:val="FF0000"/>
          <w:sz w:val="24"/>
          <w:szCs w:val="24"/>
        </w:rPr>
        <w:t>4.1 Tesisler; fiziki yapısı ve internet erişimi dâhil tüm yönleri ile öğrenmeye elverişli bir ortama sahip olmalıdır. Kurumun, binalarını ve ekipmanını korumak ve iyileştirmek için açık bir strateji ve programı bulunmalıdır. Tesisler; sağlık, güvenlik, biyogüvenlik-</w:t>
      </w:r>
      <w:proofErr w:type="spellStart"/>
      <w:r w:rsidRPr="00F24797">
        <w:rPr>
          <w:b/>
          <w:bCs/>
          <w:color w:val="FF0000"/>
          <w:sz w:val="24"/>
          <w:szCs w:val="24"/>
        </w:rPr>
        <w:t>biyogüvenilirlik</w:t>
      </w:r>
      <w:proofErr w:type="spellEnd"/>
      <w:r w:rsidRPr="00F24797">
        <w:rPr>
          <w:b/>
          <w:bCs/>
          <w:color w:val="FF0000"/>
          <w:sz w:val="24"/>
          <w:szCs w:val="24"/>
        </w:rPr>
        <w:t xml:space="preserve"> ve Tarım ve Orman Bakanlığı 5996, 5199 sayılı yasalarla ilgili hayvan refahı ve bakımı standartları dâhil olmak üzere ilgili tüm mevzuata uymak zorundadır.</w:t>
      </w:r>
    </w:p>
    <w:p w14:paraId="5D4D35DF" w14:textId="77777777" w:rsidR="005D4184" w:rsidRPr="00D63D1E" w:rsidRDefault="005D4184" w:rsidP="005D4184">
      <w:pPr>
        <w:spacing w:after="120"/>
        <w:ind w:right="23" w:firstLine="567"/>
        <w:jc w:val="both"/>
        <w:rPr>
          <w:b/>
          <w:bCs/>
          <w:sz w:val="24"/>
          <w:szCs w:val="24"/>
        </w:rPr>
      </w:pPr>
      <w:r w:rsidRPr="00D63D1E">
        <w:rPr>
          <w:sz w:val="24"/>
          <w:szCs w:val="24"/>
        </w:rPr>
        <w:t>SÜVF tesisleri aşağıdaki birimlerden oluşmaktadır:</w:t>
      </w:r>
    </w:p>
    <w:p w14:paraId="7618961B" w14:textId="77777777" w:rsidR="005D4184" w:rsidRPr="00D63D1E" w:rsidRDefault="005D4184" w:rsidP="00864098">
      <w:pPr>
        <w:ind w:right="23" w:firstLine="567"/>
        <w:jc w:val="both"/>
        <w:rPr>
          <w:b/>
          <w:bCs/>
          <w:sz w:val="24"/>
          <w:szCs w:val="24"/>
        </w:rPr>
      </w:pPr>
      <w:r w:rsidRPr="00D63D1E">
        <w:rPr>
          <w:b/>
          <w:sz w:val="24"/>
          <w:szCs w:val="24"/>
        </w:rPr>
        <w:t xml:space="preserve">SÜVF Ana Tesisleri: </w:t>
      </w:r>
      <w:r w:rsidRPr="00D63D1E">
        <w:rPr>
          <w:sz w:val="24"/>
          <w:szCs w:val="24"/>
        </w:rPr>
        <w:t>SÜVF ana tesisleri (23.400 m</w:t>
      </w:r>
      <w:r w:rsidRPr="00D63D1E">
        <w:rPr>
          <w:sz w:val="24"/>
          <w:szCs w:val="24"/>
          <w:vertAlign w:val="superscript"/>
        </w:rPr>
        <w:t>2</w:t>
      </w:r>
      <w:r w:rsidRPr="00D63D1E">
        <w:rPr>
          <w:sz w:val="24"/>
          <w:szCs w:val="24"/>
        </w:rPr>
        <w:t xml:space="preserve">) 4 bloktan (A, B, C, D) oluşmaktadır. A blok içerisinde; Dekanlık, Temel Bilimler Bölümü, öğrenci derslik ve laboratuvarları ile öğrenci kantini bulunmaktadır. B blok içerisinde; Zootekni ve Hayvan Besleme Bölümü, Besin Hijyeni ve Teknolojisi Bölümü ve Klinik Öncesi Bilimler Bölümüne ait laboratuvarlar ve </w:t>
      </w:r>
      <w:proofErr w:type="spellStart"/>
      <w:r w:rsidRPr="00D63D1E">
        <w:rPr>
          <w:sz w:val="24"/>
          <w:szCs w:val="24"/>
        </w:rPr>
        <w:t>nekropsi</w:t>
      </w:r>
      <w:proofErr w:type="spellEnd"/>
      <w:r w:rsidRPr="00D63D1E">
        <w:rPr>
          <w:sz w:val="24"/>
          <w:szCs w:val="24"/>
        </w:rPr>
        <w:t xml:space="preserve"> salonu mevcuttur. C ve D bloklar ise öğretim üyeleri odaları ve Klinik Öncesi Bölümü Araştırma Laboratuvarlarından oluşmaktadır. Tarım ve Orman Bakanlığı Konya İl Müdürlüğü ilgili birimleri tarafından onaylı merkezi ve bilimsel araştırmalarda kullanılan laboratuvarlarımız (EK 4.1.1) bakanlık tarafından düzenli olarak denetlenmektedir.</w:t>
      </w:r>
    </w:p>
    <w:p w14:paraId="284391CE" w14:textId="77777777" w:rsidR="005D4184" w:rsidRPr="00D63D1E" w:rsidRDefault="005D4184" w:rsidP="00864098">
      <w:pPr>
        <w:ind w:right="23" w:firstLine="567"/>
        <w:jc w:val="both"/>
        <w:rPr>
          <w:b/>
          <w:bCs/>
          <w:sz w:val="24"/>
          <w:szCs w:val="24"/>
        </w:rPr>
      </w:pPr>
      <w:r w:rsidRPr="00D63D1E">
        <w:rPr>
          <w:b/>
          <w:sz w:val="24"/>
          <w:szCs w:val="24"/>
        </w:rPr>
        <w:t xml:space="preserve">SÜ-VEUH: </w:t>
      </w:r>
      <w:r w:rsidRPr="00D63D1E">
        <w:rPr>
          <w:sz w:val="24"/>
          <w:szCs w:val="24"/>
        </w:rPr>
        <w:t xml:space="preserve">SÜ-VEUH; küçük hayvan (kedi, köpek, egzotik </w:t>
      </w:r>
      <w:proofErr w:type="spellStart"/>
      <w:r w:rsidRPr="00D63D1E">
        <w:rPr>
          <w:sz w:val="24"/>
          <w:szCs w:val="24"/>
        </w:rPr>
        <w:t>vb</w:t>
      </w:r>
      <w:proofErr w:type="spellEnd"/>
      <w:r w:rsidRPr="00D63D1E">
        <w:rPr>
          <w:sz w:val="24"/>
          <w:szCs w:val="24"/>
        </w:rPr>
        <w:t>) ve büyük hayvan (çiftlik hayvanları ve at) klinikleri olmak üzere iki birimden oluşur. Küçük Hayvan Kliniği 2021 yılından itibaren 11.000 m</w:t>
      </w:r>
      <w:r w:rsidRPr="00D63D1E">
        <w:rPr>
          <w:sz w:val="24"/>
          <w:szCs w:val="24"/>
          <w:vertAlign w:val="superscript"/>
        </w:rPr>
        <w:t>2</w:t>
      </w:r>
      <w:r w:rsidRPr="00D63D1E">
        <w:rPr>
          <w:sz w:val="24"/>
          <w:szCs w:val="24"/>
        </w:rPr>
        <w:t xml:space="preserve"> kapalı alana sahip yeni bir binada hizmet vermektedir. Küçük Hayvan Kliniğinin yeni binaya taşınması ile eski hastane alanları (3.000 m</w:t>
      </w:r>
      <w:r w:rsidRPr="00D63D1E">
        <w:rPr>
          <w:sz w:val="24"/>
          <w:szCs w:val="24"/>
          <w:vertAlign w:val="superscript"/>
        </w:rPr>
        <w:t>2</w:t>
      </w:r>
      <w:r w:rsidRPr="00D63D1E">
        <w:rPr>
          <w:sz w:val="24"/>
          <w:szCs w:val="24"/>
        </w:rPr>
        <w:t>) yeniden organize edilerek çiftlik hayvanları ve at için, muayene ve operasyon salonları olarak ayrı ayrı düzenlenmiştir. Küçük hayvan ve büyük hayvan kliniklerinin hepsinde birer laboratuvar, eczane ve hasta kayıt birimleri bulunmaktadır. SÜ-VEUH Tarım ve Orman Bakanlığı tarafından verilen işletme ruhsatına sahip olup (EK 4.1.2), tüm işlemler SÜVF hayvan hastanesi işletme ve acil yönergelerine göre yürütülmektedir.</w:t>
      </w:r>
    </w:p>
    <w:p w14:paraId="433D5963" w14:textId="77777777" w:rsidR="005D4184" w:rsidRPr="00D63D1E" w:rsidRDefault="005D4184" w:rsidP="00864098">
      <w:pPr>
        <w:ind w:right="23" w:firstLine="567"/>
        <w:jc w:val="both"/>
        <w:rPr>
          <w:b/>
          <w:bCs/>
          <w:sz w:val="24"/>
          <w:szCs w:val="24"/>
        </w:rPr>
      </w:pPr>
      <w:r w:rsidRPr="00D63D1E">
        <w:rPr>
          <w:b/>
          <w:sz w:val="24"/>
          <w:szCs w:val="24"/>
        </w:rPr>
        <w:t xml:space="preserve">Prof. Dr. O. Cenap </w:t>
      </w:r>
      <w:proofErr w:type="spellStart"/>
      <w:r w:rsidRPr="00D63D1E">
        <w:rPr>
          <w:b/>
          <w:sz w:val="24"/>
          <w:szCs w:val="24"/>
        </w:rPr>
        <w:t>Tekinşen</w:t>
      </w:r>
      <w:proofErr w:type="spellEnd"/>
      <w:r w:rsidRPr="00D63D1E">
        <w:rPr>
          <w:b/>
          <w:sz w:val="24"/>
          <w:szCs w:val="24"/>
        </w:rPr>
        <w:t xml:space="preserve"> Et ve Süt Ürünleri Araştırma ve Uygulama Ünitesi: </w:t>
      </w:r>
      <w:r w:rsidRPr="00D63D1E">
        <w:rPr>
          <w:sz w:val="24"/>
          <w:szCs w:val="24"/>
        </w:rPr>
        <w:t>Araştırma ve Uygulama Ünitesi (1.000 m</w:t>
      </w:r>
      <w:r w:rsidRPr="00D63D1E">
        <w:rPr>
          <w:sz w:val="24"/>
          <w:szCs w:val="24"/>
          <w:vertAlign w:val="superscript"/>
        </w:rPr>
        <w:t>2</w:t>
      </w:r>
      <w:r w:rsidRPr="00D63D1E">
        <w:rPr>
          <w:sz w:val="24"/>
          <w:szCs w:val="24"/>
        </w:rPr>
        <w:t>) ana tesislere birleşik olarak yer almaktadır. Besin Hijyeni ve Teknolojisi Bölümü koordinatörlüğünde işletilen ünitede çiftliğimizde üretilen hayvansal hammaddelerin öğrencilerin katılımı ile kaliteli ve hijyenik ürünlere (pastörize süt, ayran, peynir, yoğurt, dondurma, köfte, sucuk, pastırma vb.) dönüştürülerek satışının yapılması sağlanmaktadır. Türk Patent ve Marka Kurumu tarafından SELVEFA marka tescilli ürün satışlarımız kampüs içerisinde iki noktadan yapılmaktadır. Birincisi fakültemizde bulunan satış noktası, ikincisi ise yine kampüs içerisinde tıp fakültesi park alanı içerisinde bulunan satış noktasıdır.  Böylelikle hem öğrencilerin eğitimi hem de fakültemiz tarafından öncelikli olarak eğitim ve öğretime yönelik harcamaların karşılanacağı gelir sağlanmaktadır.</w:t>
      </w:r>
    </w:p>
    <w:p w14:paraId="239B04BB" w14:textId="77777777" w:rsidR="005D4184" w:rsidRPr="00D63D1E" w:rsidRDefault="005D4184" w:rsidP="00864098">
      <w:pPr>
        <w:ind w:right="23" w:firstLine="567"/>
        <w:jc w:val="both"/>
        <w:rPr>
          <w:b/>
          <w:bCs/>
          <w:sz w:val="24"/>
          <w:szCs w:val="24"/>
        </w:rPr>
      </w:pPr>
      <w:r w:rsidRPr="00D63D1E">
        <w:rPr>
          <w:b/>
          <w:sz w:val="24"/>
          <w:szCs w:val="24"/>
        </w:rPr>
        <w:t xml:space="preserve">Prof. Dr. Hümeyra Özgen Araştırma ve Uygulama Çiftliği: </w:t>
      </w:r>
      <w:r w:rsidRPr="00D63D1E">
        <w:rPr>
          <w:sz w:val="24"/>
          <w:szCs w:val="24"/>
        </w:rPr>
        <w:t>Araştırma ve Uygulama Çiftliği</w:t>
      </w:r>
      <w:r w:rsidRPr="00D63D1E">
        <w:rPr>
          <w:b/>
          <w:sz w:val="24"/>
          <w:szCs w:val="24"/>
        </w:rPr>
        <w:t xml:space="preserve"> (</w:t>
      </w:r>
      <w:r w:rsidRPr="00D63D1E">
        <w:rPr>
          <w:sz w:val="24"/>
          <w:szCs w:val="24"/>
        </w:rPr>
        <w:t>200.000 m</w:t>
      </w:r>
      <w:r w:rsidRPr="00D63D1E">
        <w:rPr>
          <w:sz w:val="24"/>
          <w:szCs w:val="24"/>
          <w:vertAlign w:val="superscript"/>
        </w:rPr>
        <w:t>2</w:t>
      </w:r>
      <w:r w:rsidRPr="00D63D1E">
        <w:rPr>
          <w:sz w:val="24"/>
          <w:szCs w:val="24"/>
        </w:rPr>
        <w:t xml:space="preserve"> açık ve 4.280 m</w:t>
      </w:r>
      <w:r w:rsidRPr="00D63D1E">
        <w:rPr>
          <w:sz w:val="24"/>
          <w:szCs w:val="24"/>
          <w:vertAlign w:val="superscript"/>
        </w:rPr>
        <w:t>2</w:t>
      </w:r>
      <w:r w:rsidRPr="00D63D1E">
        <w:rPr>
          <w:sz w:val="24"/>
          <w:szCs w:val="24"/>
        </w:rPr>
        <w:t xml:space="preserve"> kapalı alan) ana tesisimize yürüyüş mesafesindedir. Çiftlik; at, sığır, domuz, koyun-keçi, köpek ve kanatlı üniteleri ile lojmanlar, idari bina ve yem depolama alanlarından oluşmaktadır. Çiftlik Tarım ve Orman Bakanlığı Deney Hayvanları Merkezi Etik Kurulu tarafından düzenli olarak kontrol edilmektedir (EK 4.1.3).  SÜVF bu tesislerin dışında yem bitkileri üretimi amacıyla tahsis edilmiş olan 865 dekar ekilebilir araziye sahiptir. Bu araziden elde edilen hasatlar çiftliğimizde hayvan yemi olarak kullanılmaktadır. </w:t>
      </w:r>
    </w:p>
    <w:p w14:paraId="0D1144A4" w14:textId="77777777" w:rsidR="005D4184" w:rsidRPr="00D63D1E" w:rsidRDefault="005D4184" w:rsidP="00864098">
      <w:pPr>
        <w:ind w:right="23" w:firstLine="567"/>
        <w:jc w:val="both"/>
        <w:rPr>
          <w:b/>
          <w:bCs/>
          <w:sz w:val="24"/>
          <w:szCs w:val="24"/>
        </w:rPr>
      </w:pPr>
      <w:r w:rsidRPr="00D63D1E">
        <w:rPr>
          <w:sz w:val="24"/>
          <w:szCs w:val="24"/>
        </w:rPr>
        <w:t xml:space="preserve">SÜVF öğrenci uygulamaları için SÜ Rektörlüğüne bağlı Atçılık ve Binicilik Sosyal Tesisleri ile yapılan bir protokole sahiptir (EK 4.1.4). Kapalı ve açık manejlere sahip bu tesis içerisinde 20 baş at bulunmaktadır. Ayrıca Rektörlüğümüz ve Tarım ve Orman Bakanlığı Doğa Koruma ve Milli Parklar Genel Müdürlüğü arasında yapılan </w:t>
      </w:r>
      <w:proofErr w:type="gramStart"/>
      <w:r w:rsidRPr="00D63D1E">
        <w:rPr>
          <w:sz w:val="24"/>
          <w:szCs w:val="24"/>
        </w:rPr>
        <w:t>işbirliğiyle</w:t>
      </w:r>
      <w:proofErr w:type="gramEnd"/>
      <w:r w:rsidRPr="00D63D1E">
        <w:rPr>
          <w:sz w:val="24"/>
          <w:szCs w:val="24"/>
        </w:rPr>
        <w:t>, kampüs içerisinde yaklaşık 5.600 m</w:t>
      </w:r>
      <w:r w:rsidRPr="00D63D1E">
        <w:rPr>
          <w:sz w:val="24"/>
          <w:szCs w:val="24"/>
          <w:vertAlign w:val="superscript"/>
        </w:rPr>
        <w:t>2</w:t>
      </w:r>
      <w:r w:rsidRPr="00D63D1E">
        <w:rPr>
          <w:sz w:val="24"/>
          <w:szCs w:val="24"/>
        </w:rPr>
        <w:t xml:space="preserve"> alanda “Selçuk Yaban Hayvanı Kurtarma ve Rehabilitasyon Merkezi” kurulmuştur. Altyapı ve inşaat işlemleri tamamlanmış olup, kısa bir süre içerisinde faaliyete geçirilmesi ve öğrenci uygulamalarında aktif olarak kullanılması planlanmaktadır.</w:t>
      </w:r>
    </w:p>
    <w:p w14:paraId="6A82FEB9" w14:textId="77777777" w:rsidR="005D4184" w:rsidRPr="00D63D1E" w:rsidRDefault="005D4184" w:rsidP="00864098">
      <w:pPr>
        <w:ind w:right="23" w:firstLine="567"/>
        <w:jc w:val="both"/>
        <w:rPr>
          <w:b/>
          <w:bCs/>
          <w:sz w:val="24"/>
          <w:szCs w:val="24"/>
        </w:rPr>
      </w:pPr>
      <w:r w:rsidRPr="00D63D1E">
        <w:rPr>
          <w:sz w:val="24"/>
          <w:szCs w:val="24"/>
        </w:rPr>
        <w:lastRenderedPageBreak/>
        <w:t xml:space="preserve">SÜVF tesisleri, dezavantajlılar dahil öğrenci ve personel için kolay ulaşılabilir nitelikte olup, birimlerin tamamı kablolu ve kablosuz internet erişimine açıktır. Teorik ve pratik ders uygulamaları için tüm birimlerde uygun ortamlar bulunmaktadır. Öğrenciler ders uygulamaları, staj, asistan öğrenci uygulaması, kısmi zamanlı öğrenci uygulamaları kapsamında bu birimleri aktif olarak kullanmaktadırlar. </w:t>
      </w:r>
    </w:p>
    <w:p w14:paraId="3E72F36C" w14:textId="77777777" w:rsidR="005D4184" w:rsidRPr="00D63D1E" w:rsidRDefault="005D4184" w:rsidP="00864098">
      <w:pPr>
        <w:ind w:right="23" w:firstLine="567"/>
        <w:jc w:val="both"/>
        <w:rPr>
          <w:b/>
          <w:bCs/>
          <w:sz w:val="24"/>
          <w:szCs w:val="24"/>
        </w:rPr>
      </w:pPr>
      <w:r w:rsidRPr="00D63D1E">
        <w:rPr>
          <w:sz w:val="24"/>
          <w:szCs w:val="24"/>
        </w:rPr>
        <w:t>SÜVF Dekanlığı eğitim-öğretim ve diğer hizmetlerin aksamaması amacıyla tüm birimlerde sorumluların belirlendiği bir organizasyon şeması ve acil müdahale görevlendirmelerine sahiptir. Bu kapsamda tüm akademik ve idari personel iş sağlığı ve güvenliği eğitimi almış olup sertifikalandırılmıştır. Dekanlık ayrıca genel bütçe ve öz gelirlerinden bu tesislerin bakım onarımı ve korunmasına yönelik bütçe planlaması yapmaktadır.</w:t>
      </w:r>
    </w:p>
    <w:p w14:paraId="5AF14582" w14:textId="77777777" w:rsidR="005D4184" w:rsidRPr="00D63D1E" w:rsidRDefault="005D4184" w:rsidP="00864098">
      <w:pPr>
        <w:ind w:right="23" w:firstLine="567"/>
        <w:jc w:val="both"/>
        <w:rPr>
          <w:b/>
          <w:bCs/>
          <w:sz w:val="24"/>
          <w:szCs w:val="24"/>
        </w:rPr>
      </w:pPr>
      <w:proofErr w:type="spellStart"/>
      <w:r w:rsidRPr="00D63D1E">
        <w:rPr>
          <w:sz w:val="24"/>
          <w:szCs w:val="24"/>
        </w:rPr>
        <w:t>SÜVF’de</w:t>
      </w:r>
      <w:proofErr w:type="spellEnd"/>
      <w:r w:rsidRPr="00D63D1E">
        <w:rPr>
          <w:sz w:val="24"/>
          <w:szCs w:val="24"/>
        </w:rPr>
        <w:t xml:space="preserve"> ilgili birimler hayvan refahı ve bakımı standartlarına uygun olarak tasarlanmış ve Hayvan Refahı Birimi tarafından periyodik olarak denetlenmektedir. </w:t>
      </w:r>
      <w:proofErr w:type="spellStart"/>
      <w:r w:rsidRPr="00D63D1E">
        <w:rPr>
          <w:sz w:val="24"/>
          <w:szCs w:val="24"/>
        </w:rPr>
        <w:t>SÜVF’nin</w:t>
      </w:r>
      <w:proofErr w:type="spellEnd"/>
      <w:r w:rsidRPr="00D63D1E">
        <w:rPr>
          <w:sz w:val="24"/>
          <w:szCs w:val="24"/>
        </w:rPr>
        <w:t xml:space="preserve"> tüm tesislerinde biyogüvenlik uygulamaları biyogüvenlik komisyonu tarafından hazırlanmış olan SÜVF Biyogüvenlik Kılavuzuna göre Biyogüvenlik ve Kalite İç Değerlendirme Birimi tarafından yürütülmektedir. Biyogüvenlik ve Kalite Güvencesi kapsamında;</w:t>
      </w:r>
    </w:p>
    <w:p w14:paraId="75046CCE" w14:textId="77777777" w:rsidR="005D4184" w:rsidRPr="00D63D1E" w:rsidRDefault="005D4184" w:rsidP="00864098">
      <w:pPr>
        <w:widowControl/>
        <w:numPr>
          <w:ilvl w:val="0"/>
          <w:numId w:val="19"/>
        </w:numPr>
        <w:tabs>
          <w:tab w:val="left" w:pos="426"/>
        </w:tabs>
        <w:adjustRightInd w:val="0"/>
        <w:ind w:left="0" w:firstLine="0"/>
        <w:jc w:val="both"/>
        <w:rPr>
          <w:sz w:val="24"/>
          <w:szCs w:val="24"/>
        </w:rPr>
      </w:pPr>
      <w:r w:rsidRPr="00D63D1E">
        <w:rPr>
          <w:sz w:val="24"/>
          <w:szCs w:val="24"/>
        </w:rPr>
        <w:t>Fakültemizde uzun bir süredir uygulanmakta olan tıbbi atık toplama hizmetine (EK 4.1.5) ilave olarak; bilimsel çalışmalar ve öğrenci uygulamalarında kullanılan sıvı kimyasal atıkların kategorize edilerek depolanması ve uygun koşullarda fakültemizden uzaklaştırılması amacıyla yetkili bir firma ile anlaşma sağlanmıştır (EK 4.1.6). Yetkili firmadan temin edilen özel depolama bidonları ilgili birimlere dağıtılarak ve belirli aralıklarla özel olarak görevlendirilen personel aracılığıyla birimlerden toplanarak geçici kimyasal depolama merkezlerinde biriktirilmektedir. Toplanan kimyasallar geçici depolama birimlerinden ilgili firma tarafından alınarak bertaraf edilmektedir.</w:t>
      </w:r>
    </w:p>
    <w:p w14:paraId="45CF2035" w14:textId="77777777" w:rsidR="005D4184" w:rsidRPr="00D63D1E" w:rsidRDefault="005D4184" w:rsidP="005D4184">
      <w:pPr>
        <w:pStyle w:val="ListeParagraf"/>
        <w:widowControl/>
        <w:numPr>
          <w:ilvl w:val="0"/>
          <w:numId w:val="19"/>
        </w:numPr>
        <w:tabs>
          <w:tab w:val="left" w:pos="426"/>
        </w:tabs>
        <w:autoSpaceDE/>
        <w:autoSpaceDN/>
        <w:spacing w:after="200"/>
        <w:ind w:left="0" w:firstLine="0"/>
        <w:contextualSpacing/>
        <w:jc w:val="both"/>
        <w:rPr>
          <w:sz w:val="24"/>
          <w:szCs w:val="24"/>
        </w:rPr>
      </w:pPr>
      <w:r w:rsidRPr="00D63D1E">
        <w:rPr>
          <w:sz w:val="24"/>
          <w:szCs w:val="24"/>
        </w:rPr>
        <w:t>Tüm laboratuvarlarda ve genel kullanım alanlarında sabun, dezenfeksiyon malzemesi ve kâğıt havluların yeterli düzeye getirilmesi ve günlük kontrol çizelgelerinin oluşturulması sağlanmıştır.</w:t>
      </w:r>
    </w:p>
    <w:p w14:paraId="36137762" w14:textId="77777777" w:rsidR="005D4184" w:rsidRPr="00D63D1E" w:rsidRDefault="005D4184" w:rsidP="005D4184">
      <w:pPr>
        <w:pStyle w:val="ListeParagraf"/>
        <w:numPr>
          <w:ilvl w:val="0"/>
          <w:numId w:val="19"/>
        </w:numPr>
        <w:tabs>
          <w:tab w:val="left" w:pos="426"/>
        </w:tabs>
        <w:adjustRightInd w:val="0"/>
        <w:spacing w:after="120"/>
        <w:ind w:left="0" w:firstLine="0"/>
        <w:contextualSpacing/>
        <w:jc w:val="both"/>
        <w:rPr>
          <w:sz w:val="24"/>
          <w:szCs w:val="24"/>
        </w:rPr>
      </w:pPr>
      <w:r w:rsidRPr="00D63D1E">
        <w:rPr>
          <w:sz w:val="24"/>
          <w:szCs w:val="24"/>
        </w:rPr>
        <w:t xml:space="preserve">Günün şartlarına uygun şişelenmiş göz temizleyiciler ile acil yardım ekipmanlarının gerekli ortamlarda (laboratuvar, çiftlik, hastane, </w:t>
      </w:r>
      <w:proofErr w:type="spellStart"/>
      <w:r w:rsidRPr="00D63D1E">
        <w:rPr>
          <w:sz w:val="24"/>
          <w:szCs w:val="24"/>
        </w:rPr>
        <w:t>vb</w:t>
      </w:r>
      <w:proofErr w:type="spellEnd"/>
      <w:r w:rsidRPr="00D63D1E">
        <w:rPr>
          <w:sz w:val="24"/>
          <w:szCs w:val="24"/>
        </w:rPr>
        <w:t>) bulundurulması sağlanmıştır.</w:t>
      </w:r>
    </w:p>
    <w:p w14:paraId="23D7B42F" w14:textId="77777777" w:rsidR="005D4184" w:rsidRPr="00D63D1E" w:rsidRDefault="005D4184" w:rsidP="005D4184">
      <w:pPr>
        <w:pStyle w:val="ListeParagraf"/>
        <w:numPr>
          <w:ilvl w:val="0"/>
          <w:numId w:val="19"/>
        </w:numPr>
        <w:tabs>
          <w:tab w:val="left" w:pos="426"/>
        </w:tabs>
        <w:adjustRightInd w:val="0"/>
        <w:spacing w:after="120"/>
        <w:ind w:left="0" w:firstLine="0"/>
        <w:contextualSpacing/>
        <w:jc w:val="both"/>
        <w:rPr>
          <w:sz w:val="24"/>
          <w:szCs w:val="24"/>
        </w:rPr>
      </w:pPr>
      <w:r w:rsidRPr="00D63D1E">
        <w:rPr>
          <w:sz w:val="24"/>
          <w:szCs w:val="24"/>
        </w:rPr>
        <w:t>Acil çıkış işaretleri yeniden düzenlenmiştir.</w:t>
      </w:r>
    </w:p>
    <w:p w14:paraId="252830CA" w14:textId="77777777" w:rsidR="005D4184" w:rsidRPr="00D63D1E" w:rsidRDefault="005D4184" w:rsidP="005D4184">
      <w:pPr>
        <w:pStyle w:val="ListeParagraf"/>
        <w:numPr>
          <w:ilvl w:val="0"/>
          <w:numId w:val="19"/>
        </w:numPr>
        <w:tabs>
          <w:tab w:val="left" w:pos="426"/>
        </w:tabs>
        <w:adjustRightInd w:val="0"/>
        <w:spacing w:after="120"/>
        <w:ind w:left="0" w:firstLine="0"/>
        <w:contextualSpacing/>
        <w:jc w:val="both"/>
        <w:rPr>
          <w:sz w:val="24"/>
          <w:szCs w:val="24"/>
        </w:rPr>
      </w:pPr>
      <w:r w:rsidRPr="00D63D1E">
        <w:rPr>
          <w:sz w:val="24"/>
          <w:szCs w:val="24"/>
        </w:rPr>
        <w:t>Yangın önleme ekipmanları gözden geçirilmektedir.</w:t>
      </w:r>
    </w:p>
    <w:p w14:paraId="11E47453" w14:textId="77777777" w:rsidR="005D4184" w:rsidRPr="00D63D1E" w:rsidRDefault="005D4184" w:rsidP="005D4184">
      <w:pPr>
        <w:pStyle w:val="ListeParagraf"/>
        <w:numPr>
          <w:ilvl w:val="0"/>
          <w:numId w:val="19"/>
        </w:numPr>
        <w:tabs>
          <w:tab w:val="left" w:pos="426"/>
        </w:tabs>
        <w:adjustRightInd w:val="0"/>
        <w:spacing w:after="120"/>
        <w:ind w:left="0" w:firstLine="0"/>
        <w:contextualSpacing/>
        <w:jc w:val="both"/>
        <w:rPr>
          <w:sz w:val="24"/>
          <w:szCs w:val="24"/>
        </w:rPr>
      </w:pPr>
      <w:r w:rsidRPr="00D63D1E">
        <w:rPr>
          <w:sz w:val="24"/>
          <w:szCs w:val="24"/>
        </w:rPr>
        <w:t xml:space="preserve">Küçük Hayvan Kliniğimizin faaliyete geçmesiyle birlikte hastanenin bazı birimleri ve hastane personeli de yeni binaya taşınmıştır. Bu nedenle ziyaretçiler, hasta sahipleri, yeni personel ve öğrencilerimiz için fakülte kapalı alanları yeniden isimlendirilerek ilgili yön tabelaları güncellenmiştir. </w:t>
      </w:r>
    </w:p>
    <w:p w14:paraId="044F5DD0" w14:textId="77777777" w:rsidR="005D4184" w:rsidRPr="00D63D1E" w:rsidRDefault="005D4184" w:rsidP="005D4184">
      <w:pPr>
        <w:pStyle w:val="ListeParagraf"/>
        <w:numPr>
          <w:ilvl w:val="0"/>
          <w:numId w:val="19"/>
        </w:numPr>
        <w:tabs>
          <w:tab w:val="left" w:pos="426"/>
        </w:tabs>
        <w:adjustRightInd w:val="0"/>
        <w:spacing w:after="120"/>
        <w:ind w:left="0" w:firstLine="0"/>
        <w:contextualSpacing/>
        <w:jc w:val="both"/>
        <w:rPr>
          <w:sz w:val="24"/>
          <w:szCs w:val="24"/>
        </w:rPr>
      </w:pPr>
      <w:r w:rsidRPr="00D63D1E">
        <w:rPr>
          <w:sz w:val="24"/>
          <w:szCs w:val="24"/>
        </w:rPr>
        <w:t xml:space="preserve">Selçuk Üniversitesi Rektörlüğü bünyesinde İş Sağlığı ve Güvenliği Şube Müdürlüğü tarafından Fakültemiz dahil üniversitenin tüm birimlerinde iş sağlığı ve güvenliği eğitimleri verilmektedir. </w:t>
      </w:r>
    </w:p>
    <w:p w14:paraId="73CE96E0" w14:textId="77777777" w:rsidR="005D4184" w:rsidRPr="00D63D1E" w:rsidRDefault="005D4184" w:rsidP="005D4184">
      <w:pPr>
        <w:pStyle w:val="ListeParagraf"/>
        <w:numPr>
          <w:ilvl w:val="0"/>
          <w:numId w:val="19"/>
        </w:numPr>
        <w:tabs>
          <w:tab w:val="left" w:pos="426"/>
        </w:tabs>
        <w:adjustRightInd w:val="0"/>
        <w:spacing w:after="120"/>
        <w:ind w:left="0" w:firstLine="0"/>
        <w:contextualSpacing/>
        <w:jc w:val="both"/>
        <w:rPr>
          <w:sz w:val="24"/>
          <w:szCs w:val="24"/>
        </w:rPr>
      </w:pPr>
      <w:r w:rsidRPr="00D63D1E">
        <w:rPr>
          <w:sz w:val="24"/>
          <w:szCs w:val="24"/>
        </w:rPr>
        <w:t xml:space="preserve">Öğrenci sağlığı kapsamında tüm </w:t>
      </w:r>
      <w:proofErr w:type="spellStart"/>
      <w:r w:rsidRPr="00D63D1E">
        <w:rPr>
          <w:sz w:val="24"/>
          <w:szCs w:val="24"/>
        </w:rPr>
        <w:t>intörn</w:t>
      </w:r>
      <w:proofErr w:type="spellEnd"/>
      <w:r w:rsidRPr="00D63D1E">
        <w:rPr>
          <w:sz w:val="24"/>
          <w:szCs w:val="24"/>
        </w:rPr>
        <w:t xml:space="preserve"> öğrencilerimiz İş Sağlığı ve Meslek Hastalıkları yönünden sigortalanmaktadır. Ayrıca yaz döneminde staj yapan öğrencilerimizin de sigortaları Kurumumuz tarafından yapılmaktadır.</w:t>
      </w:r>
    </w:p>
    <w:p w14:paraId="577F16EB" w14:textId="77777777" w:rsidR="005D4184" w:rsidRPr="00D63D1E" w:rsidRDefault="005D4184" w:rsidP="005D4184">
      <w:pPr>
        <w:pStyle w:val="ListeParagraf"/>
        <w:numPr>
          <w:ilvl w:val="0"/>
          <w:numId w:val="19"/>
        </w:numPr>
        <w:tabs>
          <w:tab w:val="left" w:pos="426"/>
        </w:tabs>
        <w:adjustRightInd w:val="0"/>
        <w:spacing w:after="120"/>
        <w:ind w:left="0" w:firstLine="0"/>
        <w:contextualSpacing/>
        <w:jc w:val="both"/>
        <w:rPr>
          <w:sz w:val="24"/>
          <w:szCs w:val="24"/>
        </w:rPr>
      </w:pPr>
      <w:r w:rsidRPr="00D63D1E">
        <w:rPr>
          <w:sz w:val="24"/>
          <w:szCs w:val="24"/>
        </w:rPr>
        <w:t xml:space="preserve">Küçük Hayvan Kliniğinde öğrencilerin teorik ve uygulama derslerini yaptığı yeni alanlar (Konferans salonu, konsültasyon odaları, seminer salonları </w:t>
      </w:r>
      <w:proofErr w:type="spellStart"/>
      <w:r w:rsidRPr="00D63D1E">
        <w:rPr>
          <w:sz w:val="24"/>
          <w:szCs w:val="24"/>
        </w:rPr>
        <w:t>vb</w:t>
      </w:r>
      <w:proofErr w:type="spellEnd"/>
      <w:r w:rsidRPr="00D63D1E">
        <w:rPr>
          <w:sz w:val="24"/>
          <w:szCs w:val="24"/>
        </w:rPr>
        <w:t>) oluşturulmuştur. Bu alan genişlemesiyle birlikte ortak kullanım alanlarında öğrenci yoğunluğu azaltılmıştır.</w:t>
      </w:r>
    </w:p>
    <w:p w14:paraId="419F25D7" w14:textId="77777777" w:rsidR="005D4184" w:rsidRPr="00D63D1E" w:rsidRDefault="005D4184" w:rsidP="005D4184">
      <w:pPr>
        <w:pStyle w:val="ListeParagraf"/>
        <w:numPr>
          <w:ilvl w:val="0"/>
          <w:numId w:val="19"/>
        </w:numPr>
        <w:tabs>
          <w:tab w:val="left" w:pos="426"/>
        </w:tabs>
        <w:adjustRightInd w:val="0"/>
        <w:spacing w:after="120"/>
        <w:ind w:left="0" w:firstLine="0"/>
        <w:contextualSpacing/>
        <w:jc w:val="both"/>
        <w:rPr>
          <w:sz w:val="24"/>
          <w:szCs w:val="24"/>
        </w:rPr>
      </w:pPr>
      <w:r w:rsidRPr="00D63D1E">
        <w:rPr>
          <w:sz w:val="24"/>
          <w:szCs w:val="24"/>
        </w:rPr>
        <w:t>Eğitim öğretim alanlarında öğrenci bilgilendirme, biyogüvenlik ve pandemi uyarı levhaları gözden geçirilmiş ve Türkçe olarak standardize edilmiştir.</w:t>
      </w:r>
    </w:p>
    <w:p w14:paraId="117B753C" w14:textId="77777777" w:rsidR="005D4184" w:rsidRPr="00D63D1E" w:rsidRDefault="005D4184" w:rsidP="005D4184">
      <w:pPr>
        <w:pStyle w:val="ListeParagraf"/>
        <w:widowControl/>
        <w:numPr>
          <w:ilvl w:val="0"/>
          <w:numId w:val="19"/>
        </w:numPr>
        <w:tabs>
          <w:tab w:val="left" w:pos="426"/>
        </w:tabs>
        <w:autoSpaceDE/>
        <w:autoSpaceDN/>
        <w:ind w:left="0" w:right="20" w:firstLine="0"/>
        <w:contextualSpacing/>
        <w:jc w:val="both"/>
        <w:rPr>
          <w:sz w:val="24"/>
          <w:szCs w:val="24"/>
        </w:rPr>
      </w:pPr>
      <w:r w:rsidRPr="00D63D1E">
        <w:rPr>
          <w:sz w:val="24"/>
          <w:szCs w:val="24"/>
        </w:rPr>
        <w:t xml:space="preserve">Yüksek Öğretim Kurulu </w:t>
      </w:r>
      <w:r w:rsidRPr="00D63D1E">
        <w:rPr>
          <w:sz w:val="24"/>
          <w:szCs w:val="24"/>
          <w:shd w:val="clear" w:color="auto" w:fill="FFFFFF"/>
        </w:rPr>
        <w:t xml:space="preserve">üniversite kampüslerinde ve fakültelerde dezavantajlı öğrencilerin tek başlarına, yardım almadan hareket etmeleri için gereken standartları belirlemiştir. YÖK üniversitelerin farklı yükseköğretim kurumlarında değerlendirmeler yaparak farklı kategorilerde "Engelsiz Üniversite Bayrakları" ile kurumları ödüllendirmektedir. Bu kapsamda </w:t>
      </w:r>
      <w:r w:rsidRPr="00D63D1E">
        <w:rPr>
          <w:sz w:val="24"/>
          <w:szCs w:val="24"/>
          <w:shd w:val="clear" w:color="auto" w:fill="FFFFFF"/>
        </w:rPr>
        <w:lastRenderedPageBreak/>
        <w:t>“</w:t>
      </w:r>
      <w:proofErr w:type="gramStart"/>
      <w:r w:rsidRPr="00D63D1E">
        <w:rPr>
          <w:sz w:val="24"/>
          <w:szCs w:val="24"/>
          <w:shd w:val="clear" w:color="auto" w:fill="FFFFFF"/>
        </w:rPr>
        <w:t>Mekanda</w:t>
      </w:r>
      <w:proofErr w:type="gramEnd"/>
      <w:r w:rsidRPr="00D63D1E">
        <w:rPr>
          <w:sz w:val="24"/>
          <w:szCs w:val="24"/>
          <w:shd w:val="clear" w:color="auto" w:fill="FFFFFF"/>
        </w:rPr>
        <w:t xml:space="preserve"> erişilebilirlik” kategorisinde şartları sağlayan kurumlar turuncu</w:t>
      </w:r>
      <w:r w:rsidRPr="00D63D1E">
        <w:rPr>
          <w:sz w:val="24"/>
          <w:szCs w:val="24"/>
        </w:rPr>
        <w:t xml:space="preserve"> bayrakla ödüllendirilmektedir.  Üniversite yönetiminin de tercihi ile Fakültemiz Küçük Hayvan Kliniğinde 2022 yılında “Mekânda Erişilebilirlik” kategorisinde turuncu bayrak almak üzere YÖK’e başvurusunu yapmıştır (</w:t>
      </w:r>
      <w:bookmarkStart w:id="46" w:name="_Hlk87712451"/>
      <w:r w:rsidRPr="00D63D1E">
        <w:rPr>
          <w:sz w:val="24"/>
          <w:szCs w:val="24"/>
        </w:rPr>
        <w:t xml:space="preserve">EK </w:t>
      </w:r>
      <w:bookmarkEnd w:id="46"/>
      <w:r w:rsidRPr="00D63D1E">
        <w:rPr>
          <w:sz w:val="24"/>
          <w:szCs w:val="24"/>
        </w:rPr>
        <w:t>4.1.7).</w:t>
      </w:r>
    </w:p>
    <w:p w14:paraId="484D4741" w14:textId="77777777" w:rsidR="005D4184" w:rsidRPr="00D63D1E" w:rsidRDefault="005D4184" w:rsidP="005D4184">
      <w:pPr>
        <w:pStyle w:val="ListeParagraf"/>
        <w:widowControl/>
        <w:numPr>
          <w:ilvl w:val="0"/>
          <w:numId w:val="19"/>
        </w:numPr>
        <w:tabs>
          <w:tab w:val="left" w:pos="426"/>
        </w:tabs>
        <w:autoSpaceDE/>
        <w:autoSpaceDN/>
        <w:ind w:left="0" w:right="20" w:firstLine="0"/>
        <w:contextualSpacing/>
        <w:jc w:val="both"/>
        <w:rPr>
          <w:sz w:val="24"/>
          <w:szCs w:val="24"/>
        </w:rPr>
      </w:pPr>
      <w:r w:rsidRPr="00D63D1E">
        <w:rPr>
          <w:sz w:val="24"/>
          <w:szCs w:val="24"/>
        </w:rPr>
        <w:t xml:space="preserve">Öğrenci eğitim alanlarının bulunduğu ana binada teorik ve uygulama alanları dezavantajlıların rahat ulaşabilmelerini sağlayacak şekilde zemin katta yer almaktadır. Ayrıca dezavantajlı öğrencilerin öğrenci işleri ile ilgili işlemlerini yürütebilmeleri ve kolay ulaşabilmeleri için derslikler binası zemin katında </w:t>
      </w:r>
      <w:r w:rsidRPr="00D63D1E">
        <w:rPr>
          <w:bCs/>
          <w:sz w:val="24"/>
          <w:szCs w:val="24"/>
        </w:rPr>
        <w:t>“Dezavantajlı Öğrenci İşleri İletişim Bürosu”</w:t>
      </w:r>
      <w:r w:rsidRPr="00D63D1E">
        <w:rPr>
          <w:sz w:val="24"/>
          <w:szCs w:val="24"/>
        </w:rPr>
        <w:t xml:space="preserve"> açılmıştır.</w:t>
      </w:r>
    </w:p>
    <w:p w14:paraId="57B354E4" w14:textId="77777777" w:rsidR="005D4184" w:rsidRPr="00D63D1E" w:rsidRDefault="005D4184" w:rsidP="005D4184">
      <w:pPr>
        <w:pStyle w:val="ListeParagraf"/>
        <w:widowControl/>
        <w:numPr>
          <w:ilvl w:val="0"/>
          <w:numId w:val="19"/>
        </w:numPr>
        <w:tabs>
          <w:tab w:val="left" w:pos="426"/>
        </w:tabs>
        <w:autoSpaceDE/>
        <w:autoSpaceDN/>
        <w:ind w:left="0" w:right="20" w:firstLine="0"/>
        <w:contextualSpacing/>
        <w:jc w:val="both"/>
        <w:rPr>
          <w:sz w:val="24"/>
          <w:szCs w:val="24"/>
        </w:rPr>
      </w:pPr>
      <w:r w:rsidRPr="00D63D1E">
        <w:rPr>
          <w:sz w:val="24"/>
          <w:szCs w:val="24"/>
        </w:rPr>
        <w:t>Dekanlık idari birimlerinde, hastane ve laboratuvarlarda iş akış şemaları oluşturulmuş, tüm laboratuvar ve diğer birimlerde kullanılan cihazlar için kullanım talimatları hazırlanmış ve cihazlarla birlikte muhafazası sağlanmıştır. Bu uygulamalar “SÜVF-Kalite El Kitabı” adı altında yayınlanmış ve Fakültemiz web sayfasında paylaşılmıştır.</w:t>
      </w:r>
    </w:p>
    <w:p w14:paraId="15CC8539" w14:textId="77777777" w:rsidR="005D4184" w:rsidRPr="00D63D1E" w:rsidRDefault="005D4184" w:rsidP="005D4184">
      <w:pPr>
        <w:pStyle w:val="ListeParagraf"/>
        <w:widowControl/>
        <w:numPr>
          <w:ilvl w:val="0"/>
          <w:numId w:val="19"/>
        </w:numPr>
        <w:tabs>
          <w:tab w:val="left" w:pos="426"/>
        </w:tabs>
        <w:autoSpaceDE/>
        <w:autoSpaceDN/>
        <w:ind w:left="0" w:right="20" w:firstLine="0"/>
        <w:contextualSpacing/>
        <w:jc w:val="both"/>
        <w:rPr>
          <w:sz w:val="24"/>
          <w:szCs w:val="24"/>
        </w:rPr>
      </w:pPr>
      <w:r w:rsidRPr="00D63D1E">
        <w:rPr>
          <w:sz w:val="24"/>
          <w:szCs w:val="24"/>
        </w:rPr>
        <w:t xml:space="preserve">Fakültemizde haşere ile mücadele amacıyla yetkili bir firma ile anlaşma yapılmış olup her hafta sonu tüm birimlerimizde uygulama yapılmaktadır. </w:t>
      </w:r>
    </w:p>
    <w:p w14:paraId="621F9FBD" w14:textId="77777777" w:rsidR="005D4184" w:rsidRPr="00D63D1E" w:rsidRDefault="005D4184" w:rsidP="005D4184">
      <w:pPr>
        <w:pStyle w:val="ListeParagraf"/>
        <w:widowControl/>
        <w:tabs>
          <w:tab w:val="left" w:pos="426"/>
        </w:tabs>
        <w:autoSpaceDE/>
        <w:autoSpaceDN/>
        <w:ind w:left="0" w:right="20"/>
        <w:contextualSpacing/>
        <w:jc w:val="both"/>
        <w:rPr>
          <w:sz w:val="24"/>
          <w:szCs w:val="24"/>
        </w:rPr>
      </w:pPr>
    </w:p>
    <w:p w14:paraId="7240132A" w14:textId="77777777" w:rsidR="005D4184" w:rsidRPr="00132163" w:rsidRDefault="005D4184" w:rsidP="005D4184">
      <w:pPr>
        <w:jc w:val="both"/>
        <w:rPr>
          <w:b/>
          <w:color w:val="FF0000"/>
          <w:sz w:val="24"/>
          <w:szCs w:val="24"/>
        </w:rPr>
      </w:pPr>
      <w:r w:rsidRPr="00F24797">
        <w:rPr>
          <w:b/>
          <w:color w:val="FF0000"/>
          <w:sz w:val="24"/>
          <w:szCs w:val="24"/>
        </w:rPr>
        <w:t>4.2. Ders salonları, laboratuvarları, eğitim odaları, klinikler ve diğer eğitim alanları, öğretim amaçları için yeterli sayı ve büyüklükte donanımlı olmalı ve iyi korunmalıdır. Tesisler, kayıtlı öğrenci sayısına göre uyarlanmalıdır. Öğrenciler yeterli ve uygun çalışma, kendi kendine öğrenme, rekreasyon, kilitli dolap, sıhhi ve yemek hizmetleri olanaklarına erişime sahip olmalıdır. Bürolar, öğretim hazırlığı ve araştırma laboratuvarları, akademik ve destek personelinin ihtiyaçları için yeterli olmalıdır.</w:t>
      </w:r>
      <w:r w:rsidRPr="00F24797">
        <w:rPr>
          <w:sz w:val="24"/>
          <w:szCs w:val="24"/>
        </w:rPr>
        <w:tab/>
      </w:r>
    </w:p>
    <w:p w14:paraId="1F2C159D" w14:textId="77777777" w:rsidR="005D4184" w:rsidRDefault="005D4184" w:rsidP="00CF4BB8">
      <w:pPr>
        <w:spacing w:before="240"/>
        <w:ind w:firstLine="708"/>
        <w:jc w:val="both"/>
        <w:rPr>
          <w:sz w:val="24"/>
          <w:szCs w:val="24"/>
        </w:rPr>
      </w:pPr>
      <w:proofErr w:type="spellStart"/>
      <w:r w:rsidRPr="00F24797">
        <w:rPr>
          <w:sz w:val="24"/>
          <w:szCs w:val="24"/>
        </w:rPr>
        <w:t>SÜVF’de</w:t>
      </w:r>
      <w:proofErr w:type="spellEnd"/>
      <w:r w:rsidRPr="00F24797">
        <w:rPr>
          <w:sz w:val="24"/>
          <w:szCs w:val="24"/>
        </w:rPr>
        <w:t xml:space="preserve"> yer alan eğitim alanları, sosyal alanlar ve öğretim üyesi alanları ayrıntılı olarak planlanmış ve tablolar şeklinde aşağıda sunulmuştur. </w:t>
      </w:r>
    </w:p>
    <w:p w14:paraId="7945FC7A" w14:textId="77777777" w:rsidR="005D4184" w:rsidRPr="00F24797" w:rsidRDefault="005D4184" w:rsidP="005D4184">
      <w:pPr>
        <w:ind w:firstLine="708"/>
        <w:jc w:val="both"/>
        <w:rPr>
          <w:sz w:val="24"/>
          <w:szCs w:val="24"/>
        </w:rPr>
      </w:pPr>
    </w:p>
    <w:p w14:paraId="0CF3C95D" w14:textId="77777777" w:rsidR="005D4184" w:rsidRPr="00F24797" w:rsidRDefault="005D4184" w:rsidP="005D4184">
      <w:pPr>
        <w:pStyle w:val="ListeParagraf"/>
        <w:tabs>
          <w:tab w:val="left" w:pos="426"/>
        </w:tabs>
        <w:ind w:left="0" w:right="20"/>
        <w:jc w:val="both"/>
        <w:rPr>
          <w:b/>
          <w:sz w:val="24"/>
          <w:szCs w:val="24"/>
        </w:rPr>
      </w:pPr>
      <w:r w:rsidRPr="00F24797">
        <w:rPr>
          <w:sz w:val="24"/>
          <w:szCs w:val="24"/>
        </w:rPr>
        <w:tab/>
        <w:t xml:space="preserve"> </w:t>
      </w:r>
      <w:r w:rsidRPr="00F24797">
        <w:rPr>
          <w:b/>
          <w:bCs/>
          <w:sz w:val="24"/>
          <w:szCs w:val="24"/>
        </w:rPr>
        <w:t>Tablo 4.2.1. Ana Tesisler</w:t>
      </w:r>
    </w:p>
    <w:tbl>
      <w:tblPr>
        <w:tblW w:w="9067" w:type="dxa"/>
        <w:tblLook w:val="04A0" w:firstRow="1" w:lastRow="0" w:firstColumn="1" w:lastColumn="0" w:noHBand="0" w:noVBand="1"/>
      </w:tblPr>
      <w:tblGrid>
        <w:gridCol w:w="5173"/>
        <w:gridCol w:w="1280"/>
        <w:gridCol w:w="1648"/>
        <w:gridCol w:w="966"/>
      </w:tblGrid>
      <w:tr w:rsidR="005D4184" w:rsidRPr="00651EA1" w14:paraId="5CA7C043" w14:textId="77777777" w:rsidTr="00AF7A0F">
        <w:tc>
          <w:tcPr>
            <w:tcW w:w="5173" w:type="dxa"/>
            <w:tcBorders>
              <w:top w:val="single" w:sz="4" w:space="0" w:color="auto"/>
              <w:bottom w:val="single" w:sz="4" w:space="0" w:color="auto"/>
            </w:tcBorders>
          </w:tcPr>
          <w:p w14:paraId="7F809DC4" w14:textId="77777777" w:rsidR="005D4184" w:rsidRPr="00651EA1" w:rsidRDefault="005D4184" w:rsidP="00AF7A0F">
            <w:pPr>
              <w:rPr>
                <w:b/>
              </w:rPr>
            </w:pPr>
            <w:r w:rsidRPr="00651EA1">
              <w:rPr>
                <w:b/>
              </w:rPr>
              <w:t>Ana Tesis (</w:t>
            </w:r>
            <w:proofErr w:type="gramStart"/>
            <w:r w:rsidRPr="00651EA1">
              <w:rPr>
                <w:b/>
              </w:rPr>
              <w:t>A,B</w:t>
            </w:r>
            <w:proofErr w:type="gramEnd"/>
            <w:r w:rsidRPr="00651EA1">
              <w:rPr>
                <w:b/>
              </w:rPr>
              <w:t>,C ve D Bloklar)</w:t>
            </w:r>
          </w:p>
        </w:tc>
        <w:tc>
          <w:tcPr>
            <w:tcW w:w="1280" w:type="dxa"/>
            <w:tcBorders>
              <w:top w:val="single" w:sz="4" w:space="0" w:color="auto"/>
              <w:bottom w:val="single" w:sz="4" w:space="0" w:color="auto"/>
            </w:tcBorders>
          </w:tcPr>
          <w:p w14:paraId="0431761F" w14:textId="77777777" w:rsidR="005D4184" w:rsidRPr="00651EA1" w:rsidRDefault="005D4184" w:rsidP="00AF7A0F">
            <w:pPr>
              <w:jc w:val="center"/>
              <w:rPr>
                <w:b/>
              </w:rPr>
            </w:pPr>
            <w:r w:rsidRPr="00651EA1">
              <w:rPr>
                <w:b/>
              </w:rPr>
              <w:t>M</w:t>
            </w:r>
            <w:r w:rsidRPr="00651EA1">
              <w:rPr>
                <w:b/>
                <w:vertAlign w:val="superscript"/>
              </w:rPr>
              <w:t>2</w:t>
            </w:r>
          </w:p>
        </w:tc>
        <w:tc>
          <w:tcPr>
            <w:tcW w:w="2614" w:type="dxa"/>
            <w:gridSpan w:val="2"/>
            <w:tcBorders>
              <w:top w:val="single" w:sz="4" w:space="0" w:color="auto"/>
              <w:bottom w:val="single" w:sz="4" w:space="0" w:color="auto"/>
            </w:tcBorders>
          </w:tcPr>
          <w:p w14:paraId="788D37EF" w14:textId="77777777" w:rsidR="005D4184" w:rsidRPr="00651EA1" w:rsidRDefault="005D4184" w:rsidP="00AF7A0F">
            <w:pPr>
              <w:jc w:val="center"/>
              <w:rPr>
                <w:b/>
              </w:rPr>
            </w:pPr>
            <w:r w:rsidRPr="00651EA1">
              <w:rPr>
                <w:b/>
                <w:bCs/>
              </w:rPr>
              <w:t>Özellikleri*</w:t>
            </w:r>
          </w:p>
        </w:tc>
      </w:tr>
      <w:tr w:rsidR="005D4184" w:rsidRPr="00651EA1" w14:paraId="6ABD3CE2" w14:textId="77777777" w:rsidTr="00AF7A0F">
        <w:trPr>
          <w:trHeight w:val="272"/>
        </w:trPr>
        <w:tc>
          <w:tcPr>
            <w:tcW w:w="5173" w:type="dxa"/>
            <w:tcBorders>
              <w:top w:val="single" w:sz="4" w:space="0" w:color="auto"/>
            </w:tcBorders>
          </w:tcPr>
          <w:p w14:paraId="2A87AEAC" w14:textId="77777777" w:rsidR="005D4184" w:rsidRPr="00651EA1" w:rsidRDefault="005D4184" w:rsidP="00AF7A0F">
            <w:pPr>
              <w:jc w:val="both"/>
            </w:pPr>
            <w:r w:rsidRPr="00651EA1">
              <w:t>İdari ofisler ve öğretim üyesi odaları</w:t>
            </w:r>
          </w:p>
        </w:tc>
        <w:tc>
          <w:tcPr>
            <w:tcW w:w="1280" w:type="dxa"/>
            <w:tcBorders>
              <w:top w:val="single" w:sz="4" w:space="0" w:color="auto"/>
            </w:tcBorders>
          </w:tcPr>
          <w:p w14:paraId="3244B847" w14:textId="77777777" w:rsidR="005D4184" w:rsidRPr="00651EA1" w:rsidRDefault="005D4184" w:rsidP="00AF7A0F">
            <w:pPr>
              <w:jc w:val="center"/>
            </w:pPr>
            <w:r w:rsidRPr="00651EA1">
              <w:t>5250</w:t>
            </w:r>
          </w:p>
        </w:tc>
        <w:tc>
          <w:tcPr>
            <w:tcW w:w="2614" w:type="dxa"/>
            <w:gridSpan w:val="2"/>
            <w:tcBorders>
              <w:top w:val="single" w:sz="4" w:space="0" w:color="auto"/>
            </w:tcBorders>
          </w:tcPr>
          <w:p w14:paraId="115E53B0" w14:textId="77777777" w:rsidR="005D4184" w:rsidRPr="00651EA1" w:rsidRDefault="005D4184" w:rsidP="00AF7A0F">
            <w:pPr>
              <w:jc w:val="center"/>
            </w:pPr>
            <w:r>
              <w:t>B</w:t>
            </w:r>
            <w:r w:rsidRPr="00651EA1">
              <w:t>, W, M</w:t>
            </w:r>
          </w:p>
        </w:tc>
      </w:tr>
      <w:tr w:rsidR="005D4184" w:rsidRPr="00651EA1" w14:paraId="34532828" w14:textId="77777777" w:rsidTr="00AF7A0F">
        <w:trPr>
          <w:trHeight w:val="277"/>
        </w:trPr>
        <w:tc>
          <w:tcPr>
            <w:tcW w:w="5173" w:type="dxa"/>
          </w:tcPr>
          <w:p w14:paraId="78D5A1E9" w14:textId="77777777" w:rsidR="005D4184" w:rsidRPr="00651EA1" w:rsidRDefault="005D4184" w:rsidP="00AF7A0F">
            <w:pPr>
              <w:jc w:val="both"/>
            </w:pPr>
            <w:r w:rsidRPr="00651EA1">
              <w:t xml:space="preserve">Grup çalışma alanları (derslik, seminer </w:t>
            </w:r>
            <w:proofErr w:type="spellStart"/>
            <w:r w:rsidRPr="00651EA1">
              <w:t>vb</w:t>
            </w:r>
            <w:proofErr w:type="spellEnd"/>
            <w:r w:rsidRPr="00651EA1">
              <w:t>)</w:t>
            </w:r>
          </w:p>
        </w:tc>
        <w:tc>
          <w:tcPr>
            <w:tcW w:w="1280" w:type="dxa"/>
          </w:tcPr>
          <w:p w14:paraId="36B1527E" w14:textId="77777777" w:rsidR="005D4184" w:rsidRPr="00651EA1" w:rsidRDefault="005D4184" w:rsidP="00AF7A0F">
            <w:pPr>
              <w:jc w:val="center"/>
            </w:pPr>
            <w:r w:rsidRPr="00651EA1">
              <w:t>5200</w:t>
            </w:r>
          </w:p>
        </w:tc>
        <w:tc>
          <w:tcPr>
            <w:tcW w:w="2614" w:type="dxa"/>
            <w:gridSpan w:val="2"/>
          </w:tcPr>
          <w:p w14:paraId="4BB68683" w14:textId="77777777" w:rsidR="005D4184" w:rsidRPr="00651EA1" w:rsidRDefault="005D4184" w:rsidP="00AF7A0F">
            <w:pPr>
              <w:jc w:val="center"/>
            </w:pPr>
            <w:r>
              <w:t>TS</w:t>
            </w:r>
            <w:r w:rsidRPr="00651EA1">
              <w:t xml:space="preserve">, </w:t>
            </w:r>
            <w:r>
              <w:t>B</w:t>
            </w:r>
            <w:r w:rsidRPr="00651EA1">
              <w:t>, W, M</w:t>
            </w:r>
          </w:p>
        </w:tc>
      </w:tr>
      <w:tr w:rsidR="005D4184" w:rsidRPr="00651EA1" w14:paraId="11F6163C" w14:textId="77777777" w:rsidTr="00AF7A0F">
        <w:trPr>
          <w:trHeight w:val="268"/>
        </w:trPr>
        <w:tc>
          <w:tcPr>
            <w:tcW w:w="5173" w:type="dxa"/>
          </w:tcPr>
          <w:p w14:paraId="753854D4" w14:textId="77777777" w:rsidR="005D4184" w:rsidRPr="00651EA1" w:rsidRDefault="005D4184" w:rsidP="00AF7A0F">
            <w:pPr>
              <w:jc w:val="both"/>
            </w:pPr>
            <w:r w:rsidRPr="00651EA1">
              <w:t>Pratik çalışma alanları (laboratuvar</w:t>
            </w:r>
            <w:r>
              <w:t>, klinik, et süt ün.</w:t>
            </w:r>
            <w:r w:rsidRPr="00651EA1">
              <w:t xml:space="preserve"> </w:t>
            </w:r>
            <w:proofErr w:type="spellStart"/>
            <w:proofErr w:type="gramStart"/>
            <w:r w:rsidRPr="00651EA1">
              <w:t>vb</w:t>
            </w:r>
            <w:proofErr w:type="spellEnd"/>
            <w:proofErr w:type="gramEnd"/>
            <w:r w:rsidRPr="00651EA1">
              <w:t>)</w:t>
            </w:r>
          </w:p>
        </w:tc>
        <w:tc>
          <w:tcPr>
            <w:tcW w:w="1280" w:type="dxa"/>
          </w:tcPr>
          <w:p w14:paraId="0D1B421A" w14:textId="77777777" w:rsidR="005D4184" w:rsidRPr="00651EA1" w:rsidRDefault="005D4184" w:rsidP="00AF7A0F">
            <w:pPr>
              <w:jc w:val="center"/>
            </w:pPr>
            <w:r w:rsidRPr="00651EA1">
              <w:t>7780</w:t>
            </w:r>
          </w:p>
        </w:tc>
        <w:tc>
          <w:tcPr>
            <w:tcW w:w="2614" w:type="dxa"/>
            <w:gridSpan w:val="2"/>
          </w:tcPr>
          <w:p w14:paraId="69C3A74D" w14:textId="77777777" w:rsidR="005D4184" w:rsidRPr="00651EA1" w:rsidRDefault="005D4184" w:rsidP="00AF7A0F">
            <w:pPr>
              <w:jc w:val="center"/>
            </w:pPr>
            <w:r>
              <w:t>TS</w:t>
            </w:r>
            <w:r w:rsidRPr="00651EA1">
              <w:t xml:space="preserve">, </w:t>
            </w:r>
            <w:r>
              <w:t>B</w:t>
            </w:r>
            <w:r w:rsidRPr="00651EA1">
              <w:t>, W, M</w:t>
            </w:r>
          </w:p>
        </w:tc>
      </w:tr>
      <w:tr w:rsidR="005D4184" w:rsidRPr="00651EA1" w14:paraId="1C5F600B" w14:textId="77777777" w:rsidTr="00AF7A0F">
        <w:trPr>
          <w:trHeight w:val="308"/>
        </w:trPr>
        <w:tc>
          <w:tcPr>
            <w:tcW w:w="5173" w:type="dxa"/>
          </w:tcPr>
          <w:p w14:paraId="28BFA66F" w14:textId="77777777" w:rsidR="005D4184" w:rsidRPr="00651EA1" w:rsidRDefault="005D4184" w:rsidP="00AF7A0F">
            <w:pPr>
              <w:jc w:val="both"/>
            </w:pPr>
            <w:r w:rsidRPr="00651EA1">
              <w:t xml:space="preserve">Sosyal alanlar (kantin </w:t>
            </w:r>
            <w:proofErr w:type="spellStart"/>
            <w:r w:rsidRPr="00651EA1">
              <w:t>vb</w:t>
            </w:r>
            <w:proofErr w:type="spellEnd"/>
            <w:r w:rsidRPr="00651EA1">
              <w:t>)</w:t>
            </w:r>
          </w:p>
        </w:tc>
        <w:tc>
          <w:tcPr>
            <w:tcW w:w="1280" w:type="dxa"/>
          </w:tcPr>
          <w:p w14:paraId="5B60B15C" w14:textId="77777777" w:rsidR="005D4184" w:rsidRPr="00651EA1" w:rsidRDefault="005D4184" w:rsidP="00AF7A0F">
            <w:pPr>
              <w:jc w:val="center"/>
            </w:pPr>
            <w:r w:rsidRPr="00651EA1">
              <w:t>470</w:t>
            </w:r>
          </w:p>
        </w:tc>
        <w:tc>
          <w:tcPr>
            <w:tcW w:w="2614" w:type="dxa"/>
            <w:gridSpan w:val="2"/>
          </w:tcPr>
          <w:p w14:paraId="278109BD" w14:textId="77777777" w:rsidR="005D4184" w:rsidRPr="00651EA1" w:rsidRDefault="005D4184" w:rsidP="00AF7A0F">
            <w:pPr>
              <w:jc w:val="center"/>
            </w:pPr>
            <w:r>
              <w:t>TS</w:t>
            </w:r>
            <w:r w:rsidRPr="00651EA1">
              <w:t xml:space="preserve">, </w:t>
            </w:r>
            <w:r>
              <w:t>B</w:t>
            </w:r>
            <w:r w:rsidRPr="00651EA1">
              <w:t>, W, M</w:t>
            </w:r>
          </w:p>
        </w:tc>
      </w:tr>
      <w:tr w:rsidR="005D4184" w:rsidRPr="00651EA1" w14:paraId="18867339" w14:textId="77777777" w:rsidTr="00AF7A0F">
        <w:trPr>
          <w:trHeight w:val="308"/>
        </w:trPr>
        <w:tc>
          <w:tcPr>
            <w:tcW w:w="5173" w:type="dxa"/>
          </w:tcPr>
          <w:p w14:paraId="11F44B4F" w14:textId="77777777" w:rsidR="005D4184" w:rsidRPr="00651EA1" w:rsidRDefault="005D4184" w:rsidP="00AF7A0F">
            <w:pPr>
              <w:jc w:val="both"/>
            </w:pPr>
            <w:r w:rsidRPr="00651EA1">
              <w:t xml:space="preserve">Sirkülasyon alanları (merdiven, koridor </w:t>
            </w:r>
            <w:proofErr w:type="spellStart"/>
            <w:r w:rsidRPr="00651EA1">
              <w:t>vb</w:t>
            </w:r>
            <w:proofErr w:type="spellEnd"/>
            <w:r w:rsidRPr="00651EA1">
              <w:t>)</w:t>
            </w:r>
          </w:p>
        </w:tc>
        <w:tc>
          <w:tcPr>
            <w:tcW w:w="1280" w:type="dxa"/>
          </w:tcPr>
          <w:p w14:paraId="63F9C9D9" w14:textId="77777777" w:rsidR="005D4184" w:rsidRPr="00651EA1" w:rsidRDefault="005D4184" w:rsidP="00AF7A0F">
            <w:pPr>
              <w:jc w:val="center"/>
            </w:pPr>
            <w:r w:rsidRPr="00651EA1">
              <w:t>4700</w:t>
            </w:r>
          </w:p>
        </w:tc>
        <w:tc>
          <w:tcPr>
            <w:tcW w:w="2614" w:type="dxa"/>
            <w:gridSpan w:val="2"/>
          </w:tcPr>
          <w:p w14:paraId="00C173DC" w14:textId="77777777" w:rsidR="005D4184" w:rsidRPr="00651EA1" w:rsidRDefault="005D4184" w:rsidP="00AF7A0F">
            <w:pPr>
              <w:jc w:val="center"/>
            </w:pPr>
            <w:r w:rsidRPr="00651EA1">
              <w:t xml:space="preserve"> </w:t>
            </w:r>
            <w:r>
              <w:t>B</w:t>
            </w:r>
            <w:r w:rsidRPr="00651EA1">
              <w:t>, W, M</w:t>
            </w:r>
          </w:p>
        </w:tc>
      </w:tr>
      <w:tr w:rsidR="005D4184" w:rsidRPr="00651EA1" w14:paraId="3601ED42" w14:textId="77777777" w:rsidTr="00AF7A0F">
        <w:tc>
          <w:tcPr>
            <w:tcW w:w="5173" w:type="dxa"/>
          </w:tcPr>
          <w:p w14:paraId="78FF234D" w14:textId="77777777" w:rsidR="005D4184" w:rsidRPr="00651EA1" w:rsidRDefault="005D4184" w:rsidP="00AF7A0F">
            <w:r w:rsidRPr="00651EA1">
              <w:t>Yeni Hayvan Hastanesi</w:t>
            </w:r>
          </w:p>
        </w:tc>
        <w:tc>
          <w:tcPr>
            <w:tcW w:w="1280" w:type="dxa"/>
          </w:tcPr>
          <w:p w14:paraId="6EFA4542" w14:textId="77777777" w:rsidR="005D4184" w:rsidRPr="00651EA1" w:rsidRDefault="005D4184" w:rsidP="00AF7A0F">
            <w:pPr>
              <w:jc w:val="center"/>
            </w:pPr>
            <w:r w:rsidRPr="00651EA1">
              <w:t>11</w:t>
            </w:r>
            <w:r>
              <w:t>.</w:t>
            </w:r>
            <w:r w:rsidRPr="00651EA1">
              <w:t>000</w:t>
            </w:r>
          </w:p>
        </w:tc>
        <w:tc>
          <w:tcPr>
            <w:tcW w:w="2614" w:type="dxa"/>
            <w:gridSpan w:val="2"/>
          </w:tcPr>
          <w:p w14:paraId="123FD603" w14:textId="77777777" w:rsidR="005D4184" w:rsidRPr="00651EA1" w:rsidRDefault="005D4184" w:rsidP="00AF7A0F">
            <w:pPr>
              <w:jc w:val="center"/>
            </w:pPr>
            <w:r>
              <w:t>TS</w:t>
            </w:r>
            <w:r w:rsidRPr="00651EA1">
              <w:t xml:space="preserve">, </w:t>
            </w:r>
            <w:r>
              <w:t>B</w:t>
            </w:r>
            <w:r w:rsidRPr="00651EA1">
              <w:t>, W, M</w:t>
            </w:r>
          </w:p>
        </w:tc>
      </w:tr>
      <w:tr w:rsidR="005D4184" w:rsidRPr="00651EA1" w14:paraId="78270B09" w14:textId="77777777" w:rsidTr="00AF7A0F">
        <w:tc>
          <w:tcPr>
            <w:tcW w:w="9067" w:type="dxa"/>
            <w:gridSpan w:val="4"/>
          </w:tcPr>
          <w:p w14:paraId="02F7D15A" w14:textId="77777777" w:rsidR="005D4184" w:rsidRPr="00651EA1" w:rsidRDefault="005D4184" w:rsidP="00AF7A0F">
            <w:pPr>
              <w:rPr>
                <w:b/>
                <w:color w:val="FF0000"/>
              </w:rPr>
            </w:pPr>
            <w:r w:rsidRPr="00651EA1">
              <w:rPr>
                <w:b/>
                <w:bCs/>
              </w:rPr>
              <w:t xml:space="preserve">Grup Çalışma Alanlarına Ait Bilgiler (Derslik, laboratuvar, seminer </w:t>
            </w:r>
            <w:proofErr w:type="gramStart"/>
            <w:r w:rsidRPr="00651EA1">
              <w:rPr>
                <w:b/>
                <w:bCs/>
              </w:rPr>
              <w:t xml:space="preserve">salonu  </w:t>
            </w:r>
            <w:proofErr w:type="spellStart"/>
            <w:r w:rsidRPr="00651EA1">
              <w:rPr>
                <w:b/>
                <w:bCs/>
              </w:rPr>
              <w:t>vb</w:t>
            </w:r>
            <w:proofErr w:type="spellEnd"/>
            <w:proofErr w:type="gramEnd"/>
            <w:r w:rsidRPr="00651EA1">
              <w:rPr>
                <w:b/>
                <w:bCs/>
              </w:rPr>
              <w:t>)</w:t>
            </w:r>
          </w:p>
        </w:tc>
      </w:tr>
      <w:tr w:rsidR="005D4184" w:rsidRPr="00651EA1" w14:paraId="5A114593" w14:textId="77777777" w:rsidTr="00AF7A0F">
        <w:tc>
          <w:tcPr>
            <w:tcW w:w="5173" w:type="dxa"/>
          </w:tcPr>
          <w:p w14:paraId="0CDF51F5" w14:textId="77777777" w:rsidR="005D4184" w:rsidRPr="00651EA1" w:rsidRDefault="005D4184" w:rsidP="00AF7A0F">
            <w:pPr>
              <w:rPr>
                <w:b/>
              </w:rPr>
            </w:pPr>
            <w:r w:rsidRPr="00651EA1">
              <w:rPr>
                <w:b/>
              </w:rPr>
              <w:t>İsim</w:t>
            </w:r>
          </w:p>
        </w:tc>
        <w:tc>
          <w:tcPr>
            <w:tcW w:w="1280" w:type="dxa"/>
          </w:tcPr>
          <w:p w14:paraId="6E57EDF5" w14:textId="77777777" w:rsidR="005D4184" w:rsidRPr="00651EA1" w:rsidRDefault="005D4184" w:rsidP="00AF7A0F">
            <w:pPr>
              <w:jc w:val="center"/>
              <w:rPr>
                <w:b/>
              </w:rPr>
            </w:pPr>
            <w:r w:rsidRPr="00651EA1">
              <w:rPr>
                <w:b/>
              </w:rPr>
              <w:t>M</w:t>
            </w:r>
            <w:r w:rsidRPr="00651EA1">
              <w:rPr>
                <w:b/>
                <w:vertAlign w:val="superscript"/>
              </w:rPr>
              <w:t>2</w:t>
            </w:r>
          </w:p>
        </w:tc>
        <w:tc>
          <w:tcPr>
            <w:tcW w:w="1648" w:type="dxa"/>
          </w:tcPr>
          <w:p w14:paraId="3E50B48F" w14:textId="77777777" w:rsidR="005D4184" w:rsidRPr="00651EA1" w:rsidRDefault="005D4184" w:rsidP="00AF7A0F">
            <w:pPr>
              <w:jc w:val="center"/>
              <w:rPr>
                <w:b/>
              </w:rPr>
            </w:pPr>
            <w:r w:rsidRPr="00651EA1">
              <w:rPr>
                <w:b/>
              </w:rPr>
              <w:t>Ekipman</w:t>
            </w:r>
          </w:p>
        </w:tc>
        <w:tc>
          <w:tcPr>
            <w:tcW w:w="966" w:type="dxa"/>
          </w:tcPr>
          <w:p w14:paraId="392BA2CC" w14:textId="77777777" w:rsidR="005D4184" w:rsidRPr="00651EA1" w:rsidRDefault="005D4184" w:rsidP="00AF7A0F">
            <w:pPr>
              <w:jc w:val="center"/>
              <w:rPr>
                <w:b/>
              </w:rPr>
            </w:pPr>
            <w:r w:rsidRPr="00651EA1">
              <w:rPr>
                <w:b/>
              </w:rPr>
              <w:t>Kat</w:t>
            </w:r>
          </w:p>
        </w:tc>
      </w:tr>
      <w:tr w:rsidR="005D4184" w:rsidRPr="00651EA1" w14:paraId="42E2DC70" w14:textId="77777777" w:rsidTr="00AF7A0F">
        <w:tc>
          <w:tcPr>
            <w:tcW w:w="5173" w:type="dxa"/>
          </w:tcPr>
          <w:p w14:paraId="63A6ED98" w14:textId="77777777" w:rsidR="005D4184" w:rsidRPr="00651EA1" w:rsidRDefault="005D4184" w:rsidP="00AF7A0F">
            <w:r w:rsidRPr="00651EA1">
              <w:t>Derslik 1 (A Blok)</w:t>
            </w:r>
          </w:p>
        </w:tc>
        <w:tc>
          <w:tcPr>
            <w:tcW w:w="1280" w:type="dxa"/>
          </w:tcPr>
          <w:p w14:paraId="15F5CE37" w14:textId="77777777" w:rsidR="005D4184" w:rsidRPr="00651EA1" w:rsidRDefault="005D4184" w:rsidP="00AF7A0F">
            <w:pPr>
              <w:jc w:val="center"/>
            </w:pPr>
            <w:r w:rsidRPr="00651EA1">
              <w:t>89</w:t>
            </w:r>
          </w:p>
        </w:tc>
        <w:tc>
          <w:tcPr>
            <w:tcW w:w="1648" w:type="dxa"/>
          </w:tcPr>
          <w:p w14:paraId="11F4E056" w14:textId="77777777" w:rsidR="005D4184" w:rsidRPr="00651EA1" w:rsidRDefault="005D4184" w:rsidP="00AF7A0F">
            <w:pPr>
              <w:jc w:val="center"/>
            </w:pPr>
            <w:r>
              <w:t>TS</w:t>
            </w:r>
            <w:r w:rsidRPr="00651EA1">
              <w:t xml:space="preserve">, </w:t>
            </w:r>
            <w:r>
              <w:t>B</w:t>
            </w:r>
            <w:r w:rsidRPr="00651EA1">
              <w:t>, W, M</w:t>
            </w:r>
          </w:p>
        </w:tc>
        <w:tc>
          <w:tcPr>
            <w:tcW w:w="966" w:type="dxa"/>
          </w:tcPr>
          <w:p w14:paraId="7A4EFA3C" w14:textId="77777777" w:rsidR="005D4184" w:rsidRPr="00651EA1" w:rsidRDefault="005D4184" w:rsidP="00AF7A0F">
            <w:pPr>
              <w:jc w:val="center"/>
            </w:pPr>
            <w:r w:rsidRPr="00651EA1">
              <w:t>Zemin</w:t>
            </w:r>
          </w:p>
        </w:tc>
      </w:tr>
      <w:tr w:rsidR="005D4184" w:rsidRPr="00651EA1" w14:paraId="33099EB7" w14:textId="77777777" w:rsidTr="00AF7A0F">
        <w:tc>
          <w:tcPr>
            <w:tcW w:w="5173" w:type="dxa"/>
          </w:tcPr>
          <w:p w14:paraId="142F8C48" w14:textId="77777777" w:rsidR="005D4184" w:rsidRPr="00651EA1" w:rsidRDefault="005D4184" w:rsidP="00AF7A0F">
            <w:r w:rsidRPr="00651EA1">
              <w:t>Derslik 2 (A Blok)</w:t>
            </w:r>
          </w:p>
        </w:tc>
        <w:tc>
          <w:tcPr>
            <w:tcW w:w="1280" w:type="dxa"/>
          </w:tcPr>
          <w:p w14:paraId="7F256697" w14:textId="77777777" w:rsidR="005D4184" w:rsidRPr="00651EA1" w:rsidRDefault="005D4184" w:rsidP="00AF7A0F">
            <w:pPr>
              <w:jc w:val="center"/>
            </w:pPr>
            <w:r w:rsidRPr="00651EA1">
              <w:t>88</w:t>
            </w:r>
          </w:p>
        </w:tc>
        <w:tc>
          <w:tcPr>
            <w:tcW w:w="1648" w:type="dxa"/>
          </w:tcPr>
          <w:p w14:paraId="58DDB726" w14:textId="77777777" w:rsidR="005D4184" w:rsidRPr="00651EA1" w:rsidRDefault="005D4184" w:rsidP="00AF7A0F">
            <w:pPr>
              <w:jc w:val="center"/>
            </w:pPr>
            <w:r w:rsidRPr="005A305C">
              <w:t>TS, B, W, M</w:t>
            </w:r>
          </w:p>
        </w:tc>
        <w:tc>
          <w:tcPr>
            <w:tcW w:w="966" w:type="dxa"/>
          </w:tcPr>
          <w:p w14:paraId="4CC8163A" w14:textId="77777777" w:rsidR="005D4184" w:rsidRPr="00651EA1" w:rsidRDefault="005D4184" w:rsidP="00AF7A0F">
            <w:pPr>
              <w:jc w:val="center"/>
            </w:pPr>
            <w:r w:rsidRPr="00651EA1">
              <w:t>Zemin</w:t>
            </w:r>
          </w:p>
        </w:tc>
      </w:tr>
      <w:tr w:rsidR="005D4184" w:rsidRPr="00651EA1" w14:paraId="2159BE5C" w14:textId="77777777" w:rsidTr="00AF7A0F">
        <w:tc>
          <w:tcPr>
            <w:tcW w:w="5173" w:type="dxa"/>
          </w:tcPr>
          <w:p w14:paraId="131A9EB0" w14:textId="77777777" w:rsidR="005D4184" w:rsidRPr="00651EA1" w:rsidRDefault="005D4184" w:rsidP="00AF7A0F">
            <w:r w:rsidRPr="00651EA1">
              <w:t>Derslik 3 (A Blok)</w:t>
            </w:r>
          </w:p>
        </w:tc>
        <w:tc>
          <w:tcPr>
            <w:tcW w:w="1280" w:type="dxa"/>
          </w:tcPr>
          <w:p w14:paraId="7F466EFF" w14:textId="77777777" w:rsidR="005D4184" w:rsidRPr="00651EA1" w:rsidRDefault="005D4184" w:rsidP="00AF7A0F">
            <w:pPr>
              <w:jc w:val="center"/>
            </w:pPr>
            <w:r w:rsidRPr="00651EA1">
              <w:t>74</w:t>
            </w:r>
          </w:p>
        </w:tc>
        <w:tc>
          <w:tcPr>
            <w:tcW w:w="1648" w:type="dxa"/>
          </w:tcPr>
          <w:p w14:paraId="4C1D1B28" w14:textId="77777777" w:rsidR="005D4184" w:rsidRPr="00651EA1" w:rsidRDefault="005D4184" w:rsidP="00AF7A0F">
            <w:pPr>
              <w:jc w:val="center"/>
            </w:pPr>
            <w:r w:rsidRPr="005A305C">
              <w:t>TS, B, W, M</w:t>
            </w:r>
          </w:p>
        </w:tc>
        <w:tc>
          <w:tcPr>
            <w:tcW w:w="966" w:type="dxa"/>
          </w:tcPr>
          <w:p w14:paraId="13A7A460" w14:textId="77777777" w:rsidR="005D4184" w:rsidRPr="00651EA1" w:rsidRDefault="005D4184" w:rsidP="00AF7A0F">
            <w:pPr>
              <w:jc w:val="center"/>
            </w:pPr>
            <w:r w:rsidRPr="00651EA1">
              <w:t>Zemin</w:t>
            </w:r>
          </w:p>
        </w:tc>
      </w:tr>
      <w:tr w:rsidR="005D4184" w:rsidRPr="00651EA1" w14:paraId="3C4C8A58" w14:textId="77777777" w:rsidTr="00AF7A0F">
        <w:tc>
          <w:tcPr>
            <w:tcW w:w="5173" w:type="dxa"/>
          </w:tcPr>
          <w:p w14:paraId="0AE88DD7" w14:textId="77777777" w:rsidR="005D4184" w:rsidRPr="00651EA1" w:rsidRDefault="005D4184" w:rsidP="00AF7A0F">
            <w:r w:rsidRPr="00651EA1">
              <w:t>Derslik 4 (A Blok)</w:t>
            </w:r>
          </w:p>
        </w:tc>
        <w:tc>
          <w:tcPr>
            <w:tcW w:w="1280" w:type="dxa"/>
          </w:tcPr>
          <w:p w14:paraId="16963059" w14:textId="77777777" w:rsidR="005D4184" w:rsidRPr="00651EA1" w:rsidRDefault="005D4184" w:rsidP="00AF7A0F">
            <w:pPr>
              <w:jc w:val="center"/>
            </w:pPr>
            <w:r w:rsidRPr="00651EA1">
              <w:t>75</w:t>
            </w:r>
          </w:p>
        </w:tc>
        <w:tc>
          <w:tcPr>
            <w:tcW w:w="1648" w:type="dxa"/>
          </w:tcPr>
          <w:p w14:paraId="1AC98580" w14:textId="77777777" w:rsidR="005D4184" w:rsidRPr="00651EA1" w:rsidRDefault="005D4184" w:rsidP="00AF7A0F">
            <w:pPr>
              <w:jc w:val="center"/>
            </w:pPr>
            <w:r w:rsidRPr="005A305C">
              <w:t>TS, B, W, M</w:t>
            </w:r>
          </w:p>
        </w:tc>
        <w:tc>
          <w:tcPr>
            <w:tcW w:w="966" w:type="dxa"/>
          </w:tcPr>
          <w:p w14:paraId="401337B2" w14:textId="77777777" w:rsidR="005D4184" w:rsidRPr="00651EA1" w:rsidRDefault="005D4184" w:rsidP="00AF7A0F">
            <w:pPr>
              <w:jc w:val="center"/>
            </w:pPr>
            <w:r w:rsidRPr="00651EA1">
              <w:t>Zemin</w:t>
            </w:r>
          </w:p>
        </w:tc>
      </w:tr>
      <w:tr w:rsidR="005D4184" w:rsidRPr="00651EA1" w14:paraId="051B6C65" w14:textId="77777777" w:rsidTr="00AF7A0F">
        <w:tc>
          <w:tcPr>
            <w:tcW w:w="5173" w:type="dxa"/>
          </w:tcPr>
          <w:p w14:paraId="5F643446" w14:textId="77777777" w:rsidR="005D4184" w:rsidRPr="00651EA1" w:rsidRDefault="005D4184" w:rsidP="00AF7A0F">
            <w:r w:rsidRPr="00651EA1">
              <w:t>Derslik 5 (A Blok)</w:t>
            </w:r>
          </w:p>
        </w:tc>
        <w:tc>
          <w:tcPr>
            <w:tcW w:w="1280" w:type="dxa"/>
          </w:tcPr>
          <w:p w14:paraId="22364742" w14:textId="77777777" w:rsidR="005D4184" w:rsidRPr="00651EA1" w:rsidRDefault="005D4184" w:rsidP="00AF7A0F">
            <w:pPr>
              <w:jc w:val="center"/>
            </w:pPr>
            <w:r w:rsidRPr="00651EA1">
              <w:t>58</w:t>
            </w:r>
          </w:p>
        </w:tc>
        <w:tc>
          <w:tcPr>
            <w:tcW w:w="1648" w:type="dxa"/>
          </w:tcPr>
          <w:p w14:paraId="1758830D" w14:textId="77777777" w:rsidR="005D4184" w:rsidRPr="00651EA1" w:rsidRDefault="005D4184" w:rsidP="00AF7A0F">
            <w:pPr>
              <w:jc w:val="center"/>
            </w:pPr>
            <w:r w:rsidRPr="005A305C">
              <w:t>TS, B, W, M</w:t>
            </w:r>
          </w:p>
        </w:tc>
        <w:tc>
          <w:tcPr>
            <w:tcW w:w="966" w:type="dxa"/>
          </w:tcPr>
          <w:p w14:paraId="39A8358E" w14:textId="77777777" w:rsidR="005D4184" w:rsidRPr="00651EA1" w:rsidRDefault="005D4184" w:rsidP="00AF7A0F">
            <w:pPr>
              <w:jc w:val="center"/>
            </w:pPr>
            <w:r w:rsidRPr="00651EA1">
              <w:t>Zemin</w:t>
            </w:r>
          </w:p>
        </w:tc>
      </w:tr>
      <w:tr w:rsidR="005D4184" w:rsidRPr="00651EA1" w14:paraId="6437C257" w14:textId="77777777" w:rsidTr="00AF7A0F">
        <w:tc>
          <w:tcPr>
            <w:tcW w:w="5173" w:type="dxa"/>
          </w:tcPr>
          <w:p w14:paraId="081A1013" w14:textId="77777777" w:rsidR="005D4184" w:rsidRPr="00651EA1" w:rsidRDefault="005D4184" w:rsidP="00AF7A0F">
            <w:r w:rsidRPr="00651EA1">
              <w:t>Derslik 6 (A Blok)</w:t>
            </w:r>
          </w:p>
        </w:tc>
        <w:tc>
          <w:tcPr>
            <w:tcW w:w="1280" w:type="dxa"/>
          </w:tcPr>
          <w:p w14:paraId="6AE750E9" w14:textId="77777777" w:rsidR="005D4184" w:rsidRPr="00651EA1" w:rsidRDefault="005D4184" w:rsidP="00AF7A0F">
            <w:pPr>
              <w:jc w:val="center"/>
            </w:pPr>
            <w:r w:rsidRPr="00651EA1">
              <w:t>118</w:t>
            </w:r>
          </w:p>
        </w:tc>
        <w:tc>
          <w:tcPr>
            <w:tcW w:w="1648" w:type="dxa"/>
          </w:tcPr>
          <w:p w14:paraId="4717FAB2" w14:textId="77777777" w:rsidR="005D4184" w:rsidRPr="00651EA1" w:rsidRDefault="005D4184" w:rsidP="00AF7A0F">
            <w:pPr>
              <w:jc w:val="center"/>
            </w:pPr>
            <w:r w:rsidRPr="005A305C">
              <w:t>TS, B, W, M</w:t>
            </w:r>
          </w:p>
        </w:tc>
        <w:tc>
          <w:tcPr>
            <w:tcW w:w="966" w:type="dxa"/>
          </w:tcPr>
          <w:p w14:paraId="7DF968D6" w14:textId="77777777" w:rsidR="005D4184" w:rsidRPr="00651EA1" w:rsidRDefault="005D4184" w:rsidP="00AF7A0F">
            <w:pPr>
              <w:jc w:val="center"/>
            </w:pPr>
            <w:r w:rsidRPr="00651EA1">
              <w:t>Zemin</w:t>
            </w:r>
          </w:p>
        </w:tc>
      </w:tr>
      <w:tr w:rsidR="005D4184" w:rsidRPr="00651EA1" w14:paraId="27C61E84" w14:textId="77777777" w:rsidTr="00AF7A0F">
        <w:tc>
          <w:tcPr>
            <w:tcW w:w="5173" w:type="dxa"/>
          </w:tcPr>
          <w:p w14:paraId="4A277353" w14:textId="77777777" w:rsidR="005D4184" w:rsidRPr="00651EA1" w:rsidRDefault="005D4184" w:rsidP="00AF7A0F">
            <w:r w:rsidRPr="00651EA1">
              <w:t>Amfi A (C Blok)</w:t>
            </w:r>
          </w:p>
        </w:tc>
        <w:tc>
          <w:tcPr>
            <w:tcW w:w="1280" w:type="dxa"/>
          </w:tcPr>
          <w:p w14:paraId="66800A52" w14:textId="77777777" w:rsidR="005D4184" w:rsidRPr="00651EA1" w:rsidRDefault="005D4184" w:rsidP="00AF7A0F">
            <w:pPr>
              <w:jc w:val="center"/>
            </w:pPr>
            <w:r w:rsidRPr="00651EA1">
              <w:t>76</w:t>
            </w:r>
          </w:p>
        </w:tc>
        <w:tc>
          <w:tcPr>
            <w:tcW w:w="1648" w:type="dxa"/>
          </w:tcPr>
          <w:p w14:paraId="5918DD74" w14:textId="77777777" w:rsidR="005D4184" w:rsidRPr="00651EA1" w:rsidRDefault="005D4184" w:rsidP="00AF7A0F">
            <w:pPr>
              <w:jc w:val="center"/>
            </w:pPr>
            <w:r w:rsidRPr="005A305C">
              <w:t>TS, B, W, M</w:t>
            </w:r>
          </w:p>
        </w:tc>
        <w:tc>
          <w:tcPr>
            <w:tcW w:w="966" w:type="dxa"/>
          </w:tcPr>
          <w:p w14:paraId="29F49A09" w14:textId="77777777" w:rsidR="005D4184" w:rsidRPr="00651EA1" w:rsidRDefault="005D4184" w:rsidP="00AF7A0F">
            <w:pPr>
              <w:jc w:val="center"/>
            </w:pPr>
            <w:r w:rsidRPr="00651EA1">
              <w:t>Zemin</w:t>
            </w:r>
          </w:p>
        </w:tc>
      </w:tr>
      <w:tr w:rsidR="005D4184" w:rsidRPr="00651EA1" w14:paraId="13344A0E" w14:textId="77777777" w:rsidTr="00AF7A0F">
        <w:tc>
          <w:tcPr>
            <w:tcW w:w="5173" w:type="dxa"/>
          </w:tcPr>
          <w:p w14:paraId="768D8039" w14:textId="77777777" w:rsidR="005D4184" w:rsidRPr="00651EA1" w:rsidRDefault="005D4184" w:rsidP="00AF7A0F">
            <w:r w:rsidRPr="00651EA1">
              <w:t>Amfi B (C Blok)</w:t>
            </w:r>
          </w:p>
        </w:tc>
        <w:tc>
          <w:tcPr>
            <w:tcW w:w="1280" w:type="dxa"/>
          </w:tcPr>
          <w:p w14:paraId="2D7CF57B" w14:textId="77777777" w:rsidR="005D4184" w:rsidRPr="00651EA1" w:rsidRDefault="005D4184" w:rsidP="00AF7A0F">
            <w:pPr>
              <w:jc w:val="center"/>
            </w:pPr>
            <w:r w:rsidRPr="00651EA1">
              <w:t>75</w:t>
            </w:r>
          </w:p>
        </w:tc>
        <w:tc>
          <w:tcPr>
            <w:tcW w:w="1648" w:type="dxa"/>
          </w:tcPr>
          <w:p w14:paraId="2DE24361" w14:textId="77777777" w:rsidR="005D4184" w:rsidRPr="00651EA1" w:rsidRDefault="005D4184" w:rsidP="00AF7A0F">
            <w:pPr>
              <w:jc w:val="center"/>
            </w:pPr>
            <w:r w:rsidRPr="005A305C">
              <w:t>TS, B, W, M</w:t>
            </w:r>
          </w:p>
        </w:tc>
        <w:tc>
          <w:tcPr>
            <w:tcW w:w="966" w:type="dxa"/>
          </w:tcPr>
          <w:p w14:paraId="5C3FB5F4" w14:textId="77777777" w:rsidR="005D4184" w:rsidRPr="00651EA1" w:rsidRDefault="005D4184" w:rsidP="00AF7A0F">
            <w:pPr>
              <w:jc w:val="center"/>
            </w:pPr>
            <w:r w:rsidRPr="00651EA1">
              <w:t>Zemin</w:t>
            </w:r>
          </w:p>
        </w:tc>
      </w:tr>
      <w:tr w:rsidR="005D4184" w:rsidRPr="00651EA1" w14:paraId="202B2BB5" w14:textId="77777777" w:rsidTr="00AF7A0F">
        <w:tc>
          <w:tcPr>
            <w:tcW w:w="5173" w:type="dxa"/>
          </w:tcPr>
          <w:p w14:paraId="5809AA97" w14:textId="77777777" w:rsidR="005D4184" w:rsidRPr="00651EA1" w:rsidRDefault="005D4184" w:rsidP="00AF7A0F">
            <w:r w:rsidRPr="00651EA1">
              <w:t>Anatomi Amfisi (A Blok)</w:t>
            </w:r>
          </w:p>
        </w:tc>
        <w:tc>
          <w:tcPr>
            <w:tcW w:w="1280" w:type="dxa"/>
          </w:tcPr>
          <w:p w14:paraId="05E242D8" w14:textId="77777777" w:rsidR="005D4184" w:rsidRPr="00651EA1" w:rsidRDefault="005D4184" w:rsidP="00AF7A0F">
            <w:pPr>
              <w:jc w:val="center"/>
            </w:pPr>
            <w:r w:rsidRPr="00651EA1">
              <w:t>72</w:t>
            </w:r>
          </w:p>
        </w:tc>
        <w:tc>
          <w:tcPr>
            <w:tcW w:w="1648" w:type="dxa"/>
          </w:tcPr>
          <w:p w14:paraId="542AFFBB" w14:textId="77777777" w:rsidR="005D4184" w:rsidRPr="00651EA1" w:rsidRDefault="005D4184" w:rsidP="00AF7A0F">
            <w:pPr>
              <w:jc w:val="center"/>
            </w:pPr>
            <w:r w:rsidRPr="005A305C">
              <w:t>TS, B, W, M</w:t>
            </w:r>
          </w:p>
        </w:tc>
        <w:tc>
          <w:tcPr>
            <w:tcW w:w="966" w:type="dxa"/>
          </w:tcPr>
          <w:p w14:paraId="10A189AB" w14:textId="77777777" w:rsidR="005D4184" w:rsidRPr="00651EA1" w:rsidRDefault="005D4184" w:rsidP="00AF7A0F">
            <w:pPr>
              <w:jc w:val="center"/>
            </w:pPr>
            <w:r w:rsidRPr="00651EA1">
              <w:t>Zemin</w:t>
            </w:r>
          </w:p>
        </w:tc>
      </w:tr>
      <w:tr w:rsidR="005D4184" w:rsidRPr="00651EA1" w14:paraId="7A2CBBCA" w14:textId="77777777" w:rsidTr="00AF7A0F">
        <w:tc>
          <w:tcPr>
            <w:tcW w:w="5173" w:type="dxa"/>
          </w:tcPr>
          <w:p w14:paraId="33387647" w14:textId="77777777" w:rsidR="005D4184" w:rsidRPr="00651EA1" w:rsidRDefault="005D4184" w:rsidP="00AF7A0F">
            <w:r w:rsidRPr="00651EA1">
              <w:t>Prof. Dr. Nazif Anıl Konferans Salonu (A Blok)</w:t>
            </w:r>
          </w:p>
        </w:tc>
        <w:tc>
          <w:tcPr>
            <w:tcW w:w="1280" w:type="dxa"/>
          </w:tcPr>
          <w:p w14:paraId="181E4C20" w14:textId="77777777" w:rsidR="005D4184" w:rsidRPr="00651EA1" w:rsidRDefault="005D4184" w:rsidP="00AF7A0F">
            <w:pPr>
              <w:jc w:val="center"/>
            </w:pPr>
            <w:r w:rsidRPr="00651EA1">
              <w:t>86</w:t>
            </w:r>
          </w:p>
        </w:tc>
        <w:tc>
          <w:tcPr>
            <w:tcW w:w="1648" w:type="dxa"/>
          </w:tcPr>
          <w:p w14:paraId="5D5B224B" w14:textId="77777777" w:rsidR="005D4184" w:rsidRPr="00651EA1" w:rsidRDefault="005D4184" w:rsidP="00AF7A0F">
            <w:pPr>
              <w:jc w:val="center"/>
            </w:pPr>
            <w:r w:rsidRPr="005A305C">
              <w:t>TS, B, W, M</w:t>
            </w:r>
          </w:p>
        </w:tc>
        <w:tc>
          <w:tcPr>
            <w:tcW w:w="966" w:type="dxa"/>
          </w:tcPr>
          <w:p w14:paraId="0C3F79B5" w14:textId="77777777" w:rsidR="005D4184" w:rsidRPr="00651EA1" w:rsidRDefault="005D4184" w:rsidP="00AF7A0F">
            <w:pPr>
              <w:jc w:val="center"/>
            </w:pPr>
            <w:r w:rsidRPr="00651EA1">
              <w:t>Zemin</w:t>
            </w:r>
          </w:p>
        </w:tc>
      </w:tr>
      <w:tr w:rsidR="005D4184" w:rsidRPr="00651EA1" w14:paraId="7CA74527" w14:textId="77777777" w:rsidTr="00AF7A0F">
        <w:tc>
          <w:tcPr>
            <w:tcW w:w="5173" w:type="dxa"/>
          </w:tcPr>
          <w:p w14:paraId="212D2693" w14:textId="77777777" w:rsidR="005D4184" w:rsidRPr="00651EA1" w:rsidRDefault="005D4184" w:rsidP="00AF7A0F">
            <w:r w:rsidRPr="00651EA1">
              <w:t>Mehmet Akif Ersoy Konferans Salonu (Küçük Hayvan Kliniği)</w:t>
            </w:r>
          </w:p>
        </w:tc>
        <w:tc>
          <w:tcPr>
            <w:tcW w:w="1280" w:type="dxa"/>
          </w:tcPr>
          <w:p w14:paraId="5C2DA859" w14:textId="77777777" w:rsidR="005D4184" w:rsidRPr="00651EA1" w:rsidRDefault="005D4184" w:rsidP="00AF7A0F">
            <w:pPr>
              <w:jc w:val="center"/>
            </w:pPr>
            <w:r w:rsidRPr="00651EA1">
              <w:t>460</w:t>
            </w:r>
          </w:p>
        </w:tc>
        <w:tc>
          <w:tcPr>
            <w:tcW w:w="1648" w:type="dxa"/>
          </w:tcPr>
          <w:p w14:paraId="5EA03B17" w14:textId="77777777" w:rsidR="005D4184" w:rsidRPr="00651EA1" w:rsidRDefault="005D4184" w:rsidP="00AF7A0F">
            <w:pPr>
              <w:jc w:val="center"/>
            </w:pPr>
            <w:r w:rsidRPr="005A305C">
              <w:t>TS, B, W, M</w:t>
            </w:r>
          </w:p>
        </w:tc>
        <w:tc>
          <w:tcPr>
            <w:tcW w:w="966" w:type="dxa"/>
          </w:tcPr>
          <w:p w14:paraId="4407DC9D" w14:textId="77777777" w:rsidR="005D4184" w:rsidRPr="00651EA1" w:rsidRDefault="005D4184" w:rsidP="00AF7A0F">
            <w:pPr>
              <w:jc w:val="center"/>
            </w:pPr>
            <w:r w:rsidRPr="00651EA1">
              <w:t>Zemin</w:t>
            </w:r>
          </w:p>
        </w:tc>
      </w:tr>
      <w:tr w:rsidR="005D4184" w:rsidRPr="00651EA1" w14:paraId="231A0539" w14:textId="77777777" w:rsidTr="00AF7A0F">
        <w:tc>
          <w:tcPr>
            <w:tcW w:w="5173" w:type="dxa"/>
          </w:tcPr>
          <w:p w14:paraId="3814EC5E" w14:textId="77777777" w:rsidR="005D4184" w:rsidRPr="00651EA1" w:rsidRDefault="005D4184" w:rsidP="00AF7A0F">
            <w:r w:rsidRPr="00651EA1">
              <w:t xml:space="preserve">Küçük Hayvan Kliniği Seminer Salonu (Küçük Hayvan </w:t>
            </w:r>
            <w:proofErr w:type="gramStart"/>
            <w:r w:rsidRPr="00651EA1">
              <w:t>Kliniği )</w:t>
            </w:r>
            <w:proofErr w:type="gramEnd"/>
          </w:p>
        </w:tc>
        <w:tc>
          <w:tcPr>
            <w:tcW w:w="1280" w:type="dxa"/>
          </w:tcPr>
          <w:p w14:paraId="15BCAE17" w14:textId="77777777" w:rsidR="005D4184" w:rsidRPr="00651EA1" w:rsidRDefault="005D4184" w:rsidP="00AF7A0F">
            <w:pPr>
              <w:jc w:val="center"/>
            </w:pPr>
            <w:r w:rsidRPr="00651EA1">
              <w:t>77</w:t>
            </w:r>
          </w:p>
        </w:tc>
        <w:tc>
          <w:tcPr>
            <w:tcW w:w="1648" w:type="dxa"/>
          </w:tcPr>
          <w:p w14:paraId="026F56F7" w14:textId="77777777" w:rsidR="005D4184" w:rsidRPr="00651EA1" w:rsidRDefault="005D4184" w:rsidP="00AF7A0F">
            <w:pPr>
              <w:jc w:val="center"/>
            </w:pPr>
            <w:r w:rsidRPr="005A305C">
              <w:t>TS, B, W, M</w:t>
            </w:r>
          </w:p>
        </w:tc>
        <w:tc>
          <w:tcPr>
            <w:tcW w:w="966" w:type="dxa"/>
          </w:tcPr>
          <w:p w14:paraId="0467F476" w14:textId="77777777" w:rsidR="005D4184" w:rsidRPr="00651EA1" w:rsidRDefault="005D4184" w:rsidP="00AF7A0F">
            <w:pPr>
              <w:jc w:val="center"/>
            </w:pPr>
            <w:r w:rsidRPr="00651EA1">
              <w:t>1.kat</w:t>
            </w:r>
          </w:p>
        </w:tc>
      </w:tr>
      <w:tr w:rsidR="005D4184" w:rsidRPr="00651EA1" w14:paraId="0E430952" w14:textId="77777777" w:rsidTr="00AF7A0F">
        <w:tc>
          <w:tcPr>
            <w:tcW w:w="5173" w:type="dxa"/>
          </w:tcPr>
          <w:p w14:paraId="38472893" w14:textId="77777777" w:rsidR="005D4184" w:rsidRPr="00651EA1" w:rsidRDefault="005D4184" w:rsidP="00AF7A0F">
            <w:r w:rsidRPr="00651EA1">
              <w:t xml:space="preserve">Prof. Dr. Veysi Aslan Seminer Salonu (Küçük Hayvan </w:t>
            </w:r>
            <w:proofErr w:type="gramStart"/>
            <w:r w:rsidRPr="00651EA1">
              <w:t>Kliniği )</w:t>
            </w:r>
            <w:proofErr w:type="gramEnd"/>
          </w:p>
        </w:tc>
        <w:tc>
          <w:tcPr>
            <w:tcW w:w="1280" w:type="dxa"/>
          </w:tcPr>
          <w:p w14:paraId="1CEC67EF" w14:textId="77777777" w:rsidR="005D4184" w:rsidRPr="00651EA1" w:rsidRDefault="005D4184" w:rsidP="00AF7A0F">
            <w:pPr>
              <w:jc w:val="center"/>
            </w:pPr>
            <w:r w:rsidRPr="00651EA1">
              <w:t>44</w:t>
            </w:r>
          </w:p>
        </w:tc>
        <w:tc>
          <w:tcPr>
            <w:tcW w:w="1648" w:type="dxa"/>
          </w:tcPr>
          <w:p w14:paraId="345BF36C" w14:textId="77777777" w:rsidR="005D4184" w:rsidRPr="00651EA1" w:rsidRDefault="005D4184" w:rsidP="00AF7A0F">
            <w:pPr>
              <w:jc w:val="center"/>
            </w:pPr>
            <w:r w:rsidRPr="005A305C">
              <w:t>TS, B, W, M</w:t>
            </w:r>
          </w:p>
        </w:tc>
        <w:tc>
          <w:tcPr>
            <w:tcW w:w="966" w:type="dxa"/>
          </w:tcPr>
          <w:p w14:paraId="46964788" w14:textId="77777777" w:rsidR="005D4184" w:rsidRPr="00651EA1" w:rsidRDefault="005D4184" w:rsidP="00AF7A0F">
            <w:pPr>
              <w:jc w:val="center"/>
            </w:pPr>
            <w:r w:rsidRPr="00651EA1">
              <w:t>2.kat</w:t>
            </w:r>
          </w:p>
        </w:tc>
      </w:tr>
      <w:tr w:rsidR="005D4184" w:rsidRPr="00651EA1" w14:paraId="2031B87F" w14:textId="77777777" w:rsidTr="00AF7A0F">
        <w:tc>
          <w:tcPr>
            <w:tcW w:w="5173" w:type="dxa"/>
          </w:tcPr>
          <w:p w14:paraId="3CC94B42" w14:textId="77777777" w:rsidR="005D4184" w:rsidRPr="00651EA1" w:rsidRDefault="005D4184" w:rsidP="00AF7A0F">
            <w:r w:rsidRPr="00651EA1">
              <w:lastRenderedPageBreak/>
              <w:t>Deontoloji AD Seminer Salonu (D Blok)</w:t>
            </w:r>
          </w:p>
        </w:tc>
        <w:tc>
          <w:tcPr>
            <w:tcW w:w="1280" w:type="dxa"/>
          </w:tcPr>
          <w:p w14:paraId="1158ECDC" w14:textId="77777777" w:rsidR="005D4184" w:rsidRPr="00651EA1" w:rsidRDefault="005D4184" w:rsidP="00AF7A0F">
            <w:pPr>
              <w:jc w:val="center"/>
            </w:pPr>
            <w:r w:rsidRPr="00651EA1">
              <w:t>25</w:t>
            </w:r>
          </w:p>
        </w:tc>
        <w:tc>
          <w:tcPr>
            <w:tcW w:w="1648" w:type="dxa"/>
          </w:tcPr>
          <w:p w14:paraId="1B836B26" w14:textId="77777777" w:rsidR="005D4184" w:rsidRPr="00651EA1" w:rsidRDefault="005D4184" w:rsidP="00AF7A0F">
            <w:pPr>
              <w:jc w:val="center"/>
            </w:pPr>
            <w:r w:rsidRPr="005A305C">
              <w:t>B, W, M</w:t>
            </w:r>
          </w:p>
        </w:tc>
        <w:tc>
          <w:tcPr>
            <w:tcW w:w="966" w:type="dxa"/>
          </w:tcPr>
          <w:p w14:paraId="1BB23F43" w14:textId="77777777" w:rsidR="005D4184" w:rsidRPr="00651EA1" w:rsidRDefault="005D4184" w:rsidP="00AF7A0F">
            <w:pPr>
              <w:jc w:val="center"/>
            </w:pPr>
            <w:r w:rsidRPr="00651EA1">
              <w:t>1.kat</w:t>
            </w:r>
          </w:p>
        </w:tc>
      </w:tr>
      <w:tr w:rsidR="005D4184" w:rsidRPr="00651EA1" w14:paraId="5AAFE8ED" w14:textId="77777777" w:rsidTr="00AF7A0F">
        <w:tc>
          <w:tcPr>
            <w:tcW w:w="5173" w:type="dxa"/>
          </w:tcPr>
          <w:p w14:paraId="2E7F9ABB" w14:textId="77777777" w:rsidR="005D4184" w:rsidRPr="00651EA1" w:rsidRDefault="005D4184" w:rsidP="00AF7A0F">
            <w:proofErr w:type="gramStart"/>
            <w:r w:rsidRPr="00651EA1">
              <w:t>İstatistik -</w:t>
            </w:r>
            <w:proofErr w:type="gramEnd"/>
            <w:r w:rsidRPr="00651EA1">
              <w:t xml:space="preserve"> Ekonomi Laboratuvarı (D Blok)</w:t>
            </w:r>
          </w:p>
        </w:tc>
        <w:tc>
          <w:tcPr>
            <w:tcW w:w="1280" w:type="dxa"/>
          </w:tcPr>
          <w:p w14:paraId="705FD36B" w14:textId="77777777" w:rsidR="005D4184" w:rsidRPr="00651EA1" w:rsidRDefault="005D4184" w:rsidP="00AF7A0F">
            <w:pPr>
              <w:jc w:val="center"/>
            </w:pPr>
            <w:r w:rsidRPr="00651EA1">
              <w:t>21</w:t>
            </w:r>
          </w:p>
        </w:tc>
        <w:tc>
          <w:tcPr>
            <w:tcW w:w="1648" w:type="dxa"/>
          </w:tcPr>
          <w:p w14:paraId="273EA7C2" w14:textId="77777777" w:rsidR="005D4184" w:rsidRPr="00651EA1" w:rsidRDefault="005D4184" w:rsidP="00AF7A0F">
            <w:pPr>
              <w:jc w:val="center"/>
            </w:pPr>
            <w:r>
              <w:t>B</w:t>
            </w:r>
            <w:r w:rsidRPr="00651EA1">
              <w:t>, W, M</w:t>
            </w:r>
          </w:p>
        </w:tc>
        <w:tc>
          <w:tcPr>
            <w:tcW w:w="966" w:type="dxa"/>
          </w:tcPr>
          <w:p w14:paraId="29B688EE" w14:textId="77777777" w:rsidR="005D4184" w:rsidRPr="00651EA1" w:rsidRDefault="005D4184" w:rsidP="00AF7A0F">
            <w:pPr>
              <w:jc w:val="center"/>
            </w:pPr>
            <w:r w:rsidRPr="00651EA1">
              <w:t>1.kat</w:t>
            </w:r>
          </w:p>
        </w:tc>
      </w:tr>
      <w:tr w:rsidR="005D4184" w:rsidRPr="00651EA1" w14:paraId="731E817F" w14:textId="77777777" w:rsidTr="00AF7A0F">
        <w:tc>
          <w:tcPr>
            <w:tcW w:w="5173" w:type="dxa"/>
          </w:tcPr>
          <w:p w14:paraId="2987BD77" w14:textId="77777777" w:rsidR="005D4184" w:rsidRPr="00651EA1" w:rsidRDefault="005D4184" w:rsidP="00AF7A0F">
            <w:r w:rsidRPr="00651EA1">
              <w:t>Hayvan Besleme AD Seminer Salonu (B Blok)</w:t>
            </w:r>
          </w:p>
        </w:tc>
        <w:tc>
          <w:tcPr>
            <w:tcW w:w="1280" w:type="dxa"/>
          </w:tcPr>
          <w:p w14:paraId="577C5140" w14:textId="77777777" w:rsidR="005D4184" w:rsidRPr="00651EA1" w:rsidRDefault="005D4184" w:rsidP="00AF7A0F">
            <w:pPr>
              <w:jc w:val="center"/>
            </w:pPr>
            <w:r w:rsidRPr="00651EA1">
              <w:t>56</w:t>
            </w:r>
          </w:p>
        </w:tc>
        <w:tc>
          <w:tcPr>
            <w:tcW w:w="1648" w:type="dxa"/>
          </w:tcPr>
          <w:p w14:paraId="5745E7FA" w14:textId="77777777" w:rsidR="005D4184" w:rsidRPr="00651EA1" w:rsidRDefault="005D4184" w:rsidP="00AF7A0F">
            <w:pPr>
              <w:jc w:val="center"/>
            </w:pPr>
            <w:r w:rsidRPr="0003155C">
              <w:t>TS, B, W, M</w:t>
            </w:r>
          </w:p>
        </w:tc>
        <w:tc>
          <w:tcPr>
            <w:tcW w:w="966" w:type="dxa"/>
          </w:tcPr>
          <w:p w14:paraId="2FE158F5" w14:textId="77777777" w:rsidR="005D4184" w:rsidRPr="00651EA1" w:rsidRDefault="005D4184" w:rsidP="00AF7A0F">
            <w:pPr>
              <w:jc w:val="center"/>
            </w:pPr>
            <w:r w:rsidRPr="00651EA1">
              <w:t>Zemin</w:t>
            </w:r>
          </w:p>
        </w:tc>
      </w:tr>
      <w:tr w:rsidR="005D4184" w:rsidRPr="00651EA1" w14:paraId="6F101208" w14:textId="77777777" w:rsidTr="00AF7A0F">
        <w:tc>
          <w:tcPr>
            <w:tcW w:w="5173" w:type="dxa"/>
          </w:tcPr>
          <w:p w14:paraId="745AE4D0" w14:textId="77777777" w:rsidR="005D4184" w:rsidRPr="00651EA1" w:rsidRDefault="005D4184" w:rsidP="00AF7A0F">
            <w:r w:rsidRPr="00651EA1">
              <w:t>Toplantı Salonu 1 (C Blok)</w:t>
            </w:r>
          </w:p>
        </w:tc>
        <w:tc>
          <w:tcPr>
            <w:tcW w:w="1280" w:type="dxa"/>
          </w:tcPr>
          <w:p w14:paraId="5E08ED2E" w14:textId="77777777" w:rsidR="005D4184" w:rsidRPr="00651EA1" w:rsidRDefault="005D4184" w:rsidP="00AF7A0F">
            <w:pPr>
              <w:jc w:val="center"/>
            </w:pPr>
            <w:r w:rsidRPr="00651EA1">
              <w:t>32</w:t>
            </w:r>
          </w:p>
        </w:tc>
        <w:tc>
          <w:tcPr>
            <w:tcW w:w="1648" w:type="dxa"/>
          </w:tcPr>
          <w:p w14:paraId="177FF407" w14:textId="77777777" w:rsidR="005D4184" w:rsidRPr="00651EA1" w:rsidRDefault="005D4184" w:rsidP="00AF7A0F">
            <w:pPr>
              <w:jc w:val="center"/>
            </w:pPr>
            <w:r w:rsidRPr="0003155C">
              <w:t>TS, B, W, M</w:t>
            </w:r>
          </w:p>
        </w:tc>
        <w:tc>
          <w:tcPr>
            <w:tcW w:w="966" w:type="dxa"/>
          </w:tcPr>
          <w:p w14:paraId="22C15CC1" w14:textId="77777777" w:rsidR="005D4184" w:rsidRPr="00651EA1" w:rsidRDefault="005D4184" w:rsidP="00AF7A0F">
            <w:pPr>
              <w:jc w:val="center"/>
            </w:pPr>
            <w:r w:rsidRPr="00651EA1">
              <w:t>1.kat</w:t>
            </w:r>
          </w:p>
        </w:tc>
      </w:tr>
      <w:tr w:rsidR="005D4184" w:rsidRPr="00651EA1" w14:paraId="01B60DC1" w14:textId="77777777" w:rsidTr="00AF7A0F">
        <w:tc>
          <w:tcPr>
            <w:tcW w:w="5173" w:type="dxa"/>
          </w:tcPr>
          <w:p w14:paraId="5690A667" w14:textId="77777777" w:rsidR="005D4184" w:rsidRPr="00651EA1" w:rsidRDefault="005D4184" w:rsidP="00AF7A0F">
            <w:r w:rsidRPr="00651EA1">
              <w:t>Toplantı Salonu 2 (C Blok)</w:t>
            </w:r>
          </w:p>
        </w:tc>
        <w:tc>
          <w:tcPr>
            <w:tcW w:w="1280" w:type="dxa"/>
          </w:tcPr>
          <w:p w14:paraId="064CB409" w14:textId="77777777" w:rsidR="005D4184" w:rsidRPr="00651EA1" w:rsidRDefault="005D4184" w:rsidP="00AF7A0F">
            <w:pPr>
              <w:jc w:val="center"/>
            </w:pPr>
            <w:r w:rsidRPr="00651EA1">
              <w:t>24</w:t>
            </w:r>
          </w:p>
        </w:tc>
        <w:tc>
          <w:tcPr>
            <w:tcW w:w="1648" w:type="dxa"/>
          </w:tcPr>
          <w:p w14:paraId="47A35EFD" w14:textId="77777777" w:rsidR="005D4184" w:rsidRPr="00651EA1" w:rsidRDefault="005D4184" w:rsidP="00AF7A0F">
            <w:pPr>
              <w:jc w:val="center"/>
            </w:pPr>
            <w:r w:rsidRPr="0003155C">
              <w:t>B, W, M</w:t>
            </w:r>
          </w:p>
        </w:tc>
        <w:tc>
          <w:tcPr>
            <w:tcW w:w="966" w:type="dxa"/>
          </w:tcPr>
          <w:p w14:paraId="617FDFB5" w14:textId="77777777" w:rsidR="005D4184" w:rsidRPr="00651EA1" w:rsidRDefault="005D4184" w:rsidP="00AF7A0F">
            <w:pPr>
              <w:jc w:val="center"/>
            </w:pPr>
            <w:r w:rsidRPr="00651EA1">
              <w:t>2.kat</w:t>
            </w:r>
          </w:p>
        </w:tc>
      </w:tr>
      <w:tr w:rsidR="005D4184" w:rsidRPr="00651EA1" w14:paraId="619143BB" w14:textId="77777777" w:rsidTr="00AF7A0F">
        <w:tc>
          <w:tcPr>
            <w:tcW w:w="5173" w:type="dxa"/>
          </w:tcPr>
          <w:p w14:paraId="403A6746" w14:textId="77777777" w:rsidR="005D4184" w:rsidRPr="00651EA1" w:rsidRDefault="005D4184" w:rsidP="00AF7A0F">
            <w:r w:rsidRPr="00651EA1">
              <w:t>Prof. Dr. Metin Münir Kıran Toplantı Salonu (C Blok)</w:t>
            </w:r>
          </w:p>
        </w:tc>
        <w:tc>
          <w:tcPr>
            <w:tcW w:w="1280" w:type="dxa"/>
          </w:tcPr>
          <w:p w14:paraId="1B98D12F" w14:textId="77777777" w:rsidR="005D4184" w:rsidRPr="00651EA1" w:rsidRDefault="005D4184" w:rsidP="00AF7A0F">
            <w:pPr>
              <w:jc w:val="center"/>
            </w:pPr>
            <w:r w:rsidRPr="00651EA1">
              <w:t>33</w:t>
            </w:r>
          </w:p>
        </w:tc>
        <w:tc>
          <w:tcPr>
            <w:tcW w:w="1648" w:type="dxa"/>
          </w:tcPr>
          <w:p w14:paraId="509DC001" w14:textId="77777777" w:rsidR="005D4184" w:rsidRPr="00651EA1" w:rsidRDefault="005D4184" w:rsidP="00AF7A0F">
            <w:pPr>
              <w:jc w:val="center"/>
            </w:pPr>
            <w:r w:rsidRPr="0003155C">
              <w:t>B, W, M</w:t>
            </w:r>
          </w:p>
        </w:tc>
        <w:tc>
          <w:tcPr>
            <w:tcW w:w="966" w:type="dxa"/>
          </w:tcPr>
          <w:p w14:paraId="4EDBCE97" w14:textId="77777777" w:rsidR="005D4184" w:rsidRPr="00651EA1" w:rsidRDefault="005D4184" w:rsidP="00AF7A0F">
            <w:pPr>
              <w:jc w:val="center"/>
            </w:pPr>
            <w:r>
              <w:t>1.kat</w:t>
            </w:r>
          </w:p>
        </w:tc>
      </w:tr>
      <w:tr w:rsidR="005D4184" w:rsidRPr="00651EA1" w14:paraId="06072AFC" w14:textId="77777777" w:rsidTr="00AF7A0F">
        <w:tc>
          <w:tcPr>
            <w:tcW w:w="5173" w:type="dxa"/>
          </w:tcPr>
          <w:p w14:paraId="1CE044B6" w14:textId="77777777" w:rsidR="005D4184" w:rsidRPr="00651EA1" w:rsidRDefault="005D4184" w:rsidP="00AF7A0F">
            <w:r w:rsidRPr="00651EA1">
              <w:t>Konsültasyon Salonu (Çiftlik Hayvanları Kliniği)</w:t>
            </w:r>
          </w:p>
        </w:tc>
        <w:tc>
          <w:tcPr>
            <w:tcW w:w="1280" w:type="dxa"/>
          </w:tcPr>
          <w:p w14:paraId="62B8C38C" w14:textId="77777777" w:rsidR="005D4184" w:rsidRPr="00651EA1" w:rsidRDefault="005D4184" w:rsidP="00AF7A0F">
            <w:pPr>
              <w:jc w:val="center"/>
            </w:pPr>
            <w:r w:rsidRPr="00651EA1">
              <w:t>38</w:t>
            </w:r>
          </w:p>
        </w:tc>
        <w:tc>
          <w:tcPr>
            <w:tcW w:w="1648" w:type="dxa"/>
          </w:tcPr>
          <w:p w14:paraId="6532ABFF" w14:textId="77777777" w:rsidR="005D4184" w:rsidRPr="00651EA1" w:rsidRDefault="005D4184" w:rsidP="00AF7A0F">
            <w:pPr>
              <w:jc w:val="center"/>
            </w:pPr>
            <w:r w:rsidRPr="0003155C">
              <w:t>TS, B, W, M</w:t>
            </w:r>
          </w:p>
        </w:tc>
        <w:tc>
          <w:tcPr>
            <w:tcW w:w="966" w:type="dxa"/>
          </w:tcPr>
          <w:p w14:paraId="63FD432E" w14:textId="77777777" w:rsidR="005D4184" w:rsidRPr="00651EA1" w:rsidRDefault="005D4184" w:rsidP="00AF7A0F">
            <w:pPr>
              <w:jc w:val="center"/>
            </w:pPr>
            <w:r w:rsidRPr="00651EA1">
              <w:t>Zemin</w:t>
            </w:r>
          </w:p>
        </w:tc>
      </w:tr>
      <w:tr w:rsidR="005D4184" w:rsidRPr="00651EA1" w14:paraId="7AD333C7" w14:textId="77777777" w:rsidTr="00AF7A0F">
        <w:tc>
          <w:tcPr>
            <w:tcW w:w="5173" w:type="dxa"/>
          </w:tcPr>
          <w:p w14:paraId="5C08AEE8" w14:textId="77777777" w:rsidR="005D4184" w:rsidRPr="00651EA1" w:rsidRDefault="005D4184" w:rsidP="00AF7A0F">
            <w:r w:rsidRPr="00651EA1">
              <w:t>Konsültasyon Salonu (At Kliniği)</w:t>
            </w:r>
          </w:p>
        </w:tc>
        <w:tc>
          <w:tcPr>
            <w:tcW w:w="1280" w:type="dxa"/>
          </w:tcPr>
          <w:p w14:paraId="542ADE4F" w14:textId="77777777" w:rsidR="005D4184" w:rsidRPr="00651EA1" w:rsidRDefault="005D4184" w:rsidP="00AF7A0F">
            <w:pPr>
              <w:jc w:val="center"/>
            </w:pPr>
            <w:r w:rsidRPr="00651EA1">
              <w:t>46</w:t>
            </w:r>
          </w:p>
        </w:tc>
        <w:tc>
          <w:tcPr>
            <w:tcW w:w="1648" w:type="dxa"/>
          </w:tcPr>
          <w:p w14:paraId="0B9F6959" w14:textId="77777777" w:rsidR="005D4184" w:rsidRPr="00651EA1" w:rsidRDefault="005D4184" w:rsidP="00AF7A0F">
            <w:pPr>
              <w:jc w:val="center"/>
            </w:pPr>
            <w:r w:rsidRPr="0003155C">
              <w:t>TS, B, W, M</w:t>
            </w:r>
          </w:p>
        </w:tc>
        <w:tc>
          <w:tcPr>
            <w:tcW w:w="966" w:type="dxa"/>
          </w:tcPr>
          <w:p w14:paraId="7D993D57" w14:textId="77777777" w:rsidR="005D4184" w:rsidRPr="00651EA1" w:rsidRDefault="005D4184" w:rsidP="00AF7A0F">
            <w:pPr>
              <w:jc w:val="center"/>
            </w:pPr>
            <w:r w:rsidRPr="00651EA1">
              <w:t>Zemin</w:t>
            </w:r>
          </w:p>
        </w:tc>
      </w:tr>
      <w:tr w:rsidR="005D4184" w:rsidRPr="00651EA1" w14:paraId="7461B8B3" w14:textId="77777777" w:rsidTr="00AF7A0F">
        <w:tc>
          <w:tcPr>
            <w:tcW w:w="5173" w:type="dxa"/>
          </w:tcPr>
          <w:p w14:paraId="13765F31" w14:textId="77777777" w:rsidR="005D4184" w:rsidRPr="00651EA1" w:rsidRDefault="005D4184" w:rsidP="00AF7A0F">
            <w:r w:rsidRPr="00651EA1">
              <w:t xml:space="preserve">Konsültasyon Salonu 1 (Küçük Hayvan </w:t>
            </w:r>
            <w:proofErr w:type="gramStart"/>
            <w:r w:rsidRPr="00651EA1">
              <w:t>Kliniği )</w:t>
            </w:r>
            <w:proofErr w:type="gramEnd"/>
          </w:p>
        </w:tc>
        <w:tc>
          <w:tcPr>
            <w:tcW w:w="1280" w:type="dxa"/>
          </w:tcPr>
          <w:p w14:paraId="3F2EA50E" w14:textId="77777777" w:rsidR="005D4184" w:rsidRPr="00651EA1" w:rsidRDefault="005D4184" w:rsidP="00AF7A0F">
            <w:pPr>
              <w:jc w:val="center"/>
            </w:pPr>
            <w:r w:rsidRPr="00651EA1">
              <w:t>103</w:t>
            </w:r>
          </w:p>
        </w:tc>
        <w:tc>
          <w:tcPr>
            <w:tcW w:w="1648" w:type="dxa"/>
          </w:tcPr>
          <w:p w14:paraId="7B7EE425" w14:textId="77777777" w:rsidR="005D4184" w:rsidRPr="00651EA1" w:rsidRDefault="005D4184" w:rsidP="00AF7A0F">
            <w:pPr>
              <w:jc w:val="center"/>
            </w:pPr>
            <w:r w:rsidRPr="0003155C">
              <w:t>TS, B, W, M</w:t>
            </w:r>
          </w:p>
        </w:tc>
        <w:tc>
          <w:tcPr>
            <w:tcW w:w="966" w:type="dxa"/>
          </w:tcPr>
          <w:p w14:paraId="4E036C62" w14:textId="77777777" w:rsidR="005D4184" w:rsidRPr="00651EA1" w:rsidRDefault="005D4184" w:rsidP="00AF7A0F">
            <w:pPr>
              <w:jc w:val="center"/>
            </w:pPr>
            <w:r w:rsidRPr="00651EA1">
              <w:t>Bodrum</w:t>
            </w:r>
          </w:p>
        </w:tc>
      </w:tr>
      <w:tr w:rsidR="005D4184" w:rsidRPr="00651EA1" w14:paraId="38C44C86" w14:textId="77777777" w:rsidTr="00AF7A0F">
        <w:tc>
          <w:tcPr>
            <w:tcW w:w="5173" w:type="dxa"/>
          </w:tcPr>
          <w:p w14:paraId="63F7A7B5" w14:textId="77777777" w:rsidR="005D4184" w:rsidRPr="00651EA1" w:rsidRDefault="005D4184" w:rsidP="00AF7A0F">
            <w:r w:rsidRPr="00651EA1">
              <w:t xml:space="preserve">Konsültasyon Salonu 2 (Küçük Hayvan </w:t>
            </w:r>
            <w:proofErr w:type="gramStart"/>
            <w:r w:rsidRPr="00651EA1">
              <w:t>Kliniği )</w:t>
            </w:r>
            <w:proofErr w:type="gramEnd"/>
          </w:p>
        </w:tc>
        <w:tc>
          <w:tcPr>
            <w:tcW w:w="1280" w:type="dxa"/>
          </w:tcPr>
          <w:p w14:paraId="2EE9AE2F" w14:textId="77777777" w:rsidR="005D4184" w:rsidRPr="00651EA1" w:rsidRDefault="005D4184" w:rsidP="00AF7A0F">
            <w:pPr>
              <w:jc w:val="center"/>
            </w:pPr>
            <w:r w:rsidRPr="00651EA1">
              <w:t>41</w:t>
            </w:r>
          </w:p>
        </w:tc>
        <w:tc>
          <w:tcPr>
            <w:tcW w:w="1648" w:type="dxa"/>
          </w:tcPr>
          <w:p w14:paraId="55CC1C56" w14:textId="77777777" w:rsidR="005D4184" w:rsidRPr="00651EA1" w:rsidRDefault="005D4184" w:rsidP="00AF7A0F">
            <w:pPr>
              <w:jc w:val="center"/>
            </w:pPr>
            <w:r w:rsidRPr="0003155C">
              <w:t>TS, B, W, M</w:t>
            </w:r>
          </w:p>
        </w:tc>
        <w:tc>
          <w:tcPr>
            <w:tcW w:w="966" w:type="dxa"/>
          </w:tcPr>
          <w:p w14:paraId="1267F23A" w14:textId="77777777" w:rsidR="005D4184" w:rsidRPr="00651EA1" w:rsidRDefault="005D4184" w:rsidP="00AF7A0F">
            <w:pPr>
              <w:jc w:val="center"/>
            </w:pPr>
            <w:r w:rsidRPr="00651EA1">
              <w:t>Bodrum</w:t>
            </w:r>
          </w:p>
        </w:tc>
      </w:tr>
      <w:tr w:rsidR="005D4184" w:rsidRPr="00651EA1" w14:paraId="61266E23" w14:textId="77777777" w:rsidTr="00AF7A0F">
        <w:tc>
          <w:tcPr>
            <w:tcW w:w="5173" w:type="dxa"/>
          </w:tcPr>
          <w:p w14:paraId="5DB88606" w14:textId="77777777" w:rsidR="005D4184" w:rsidRPr="00651EA1" w:rsidRDefault="005D4184" w:rsidP="00AF7A0F">
            <w:r w:rsidRPr="00651EA1">
              <w:t xml:space="preserve">Konsültasyon Salonu 3 (Küçük Hayvan </w:t>
            </w:r>
            <w:proofErr w:type="gramStart"/>
            <w:r w:rsidRPr="00651EA1">
              <w:t>Kliniği )</w:t>
            </w:r>
            <w:proofErr w:type="gramEnd"/>
          </w:p>
        </w:tc>
        <w:tc>
          <w:tcPr>
            <w:tcW w:w="1280" w:type="dxa"/>
          </w:tcPr>
          <w:p w14:paraId="0AFA69C0" w14:textId="77777777" w:rsidR="005D4184" w:rsidRPr="00651EA1" w:rsidRDefault="005D4184" w:rsidP="00AF7A0F">
            <w:pPr>
              <w:jc w:val="center"/>
            </w:pPr>
            <w:r w:rsidRPr="00651EA1">
              <w:t>67</w:t>
            </w:r>
          </w:p>
        </w:tc>
        <w:tc>
          <w:tcPr>
            <w:tcW w:w="1648" w:type="dxa"/>
          </w:tcPr>
          <w:p w14:paraId="43B7AEDC" w14:textId="77777777" w:rsidR="005D4184" w:rsidRPr="00651EA1" w:rsidRDefault="005D4184" w:rsidP="00AF7A0F">
            <w:pPr>
              <w:jc w:val="center"/>
            </w:pPr>
            <w:r w:rsidRPr="0003155C">
              <w:t>TS, B, W, M</w:t>
            </w:r>
          </w:p>
        </w:tc>
        <w:tc>
          <w:tcPr>
            <w:tcW w:w="966" w:type="dxa"/>
          </w:tcPr>
          <w:p w14:paraId="78BC0C07" w14:textId="77777777" w:rsidR="005D4184" w:rsidRPr="00651EA1" w:rsidRDefault="005D4184" w:rsidP="00AF7A0F">
            <w:pPr>
              <w:jc w:val="center"/>
            </w:pPr>
            <w:r w:rsidRPr="00651EA1">
              <w:t>Bodrum</w:t>
            </w:r>
          </w:p>
        </w:tc>
      </w:tr>
      <w:tr w:rsidR="005D4184" w:rsidRPr="00651EA1" w14:paraId="170CDA77" w14:textId="77777777" w:rsidTr="00AF7A0F">
        <w:tc>
          <w:tcPr>
            <w:tcW w:w="5173" w:type="dxa"/>
          </w:tcPr>
          <w:p w14:paraId="1A5C2FD3" w14:textId="77777777" w:rsidR="005D4184" w:rsidRPr="00651EA1" w:rsidRDefault="005D4184" w:rsidP="00AF7A0F">
            <w:r w:rsidRPr="00651EA1">
              <w:t xml:space="preserve">Laboratuvar A (Biyokimya, </w:t>
            </w:r>
            <w:proofErr w:type="spellStart"/>
            <w:r w:rsidRPr="00651EA1">
              <w:t>Viroloj</w:t>
            </w:r>
            <w:proofErr w:type="spellEnd"/>
            <w:r w:rsidRPr="00651EA1">
              <w:t>) (A Blok)</w:t>
            </w:r>
          </w:p>
        </w:tc>
        <w:tc>
          <w:tcPr>
            <w:tcW w:w="1280" w:type="dxa"/>
          </w:tcPr>
          <w:p w14:paraId="5DA375D6" w14:textId="77777777" w:rsidR="005D4184" w:rsidRPr="00651EA1" w:rsidRDefault="005D4184" w:rsidP="00AF7A0F">
            <w:pPr>
              <w:jc w:val="center"/>
            </w:pPr>
            <w:r w:rsidRPr="00651EA1">
              <w:t>158</w:t>
            </w:r>
          </w:p>
        </w:tc>
        <w:tc>
          <w:tcPr>
            <w:tcW w:w="1648" w:type="dxa"/>
          </w:tcPr>
          <w:p w14:paraId="62EC77D2" w14:textId="77777777" w:rsidR="005D4184" w:rsidRPr="00651EA1" w:rsidRDefault="005D4184" w:rsidP="00AF7A0F">
            <w:pPr>
              <w:jc w:val="center"/>
            </w:pPr>
            <w:r w:rsidRPr="0003155C">
              <w:t>TS, B, W, M</w:t>
            </w:r>
          </w:p>
        </w:tc>
        <w:tc>
          <w:tcPr>
            <w:tcW w:w="966" w:type="dxa"/>
          </w:tcPr>
          <w:p w14:paraId="24BD8E67" w14:textId="77777777" w:rsidR="005D4184" w:rsidRPr="00651EA1" w:rsidRDefault="005D4184" w:rsidP="00AF7A0F">
            <w:pPr>
              <w:jc w:val="center"/>
            </w:pPr>
            <w:r w:rsidRPr="00651EA1">
              <w:t>Zemin</w:t>
            </w:r>
          </w:p>
        </w:tc>
      </w:tr>
      <w:tr w:rsidR="005D4184" w:rsidRPr="00651EA1" w14:paraId="0F866319" w14:textId="77777777" w:rsidTr="00AF7A0F">
        <w:tc>
          <w:tcPr>
            <w:tcW w:w="5173" w:type="dxa"/>
          </w:tcPr>
          <w:p w14:paraId="6325C0EC" w14:textId="77777777" w:rsidR="005D4184" w:rsidRPr="00651EA1" w:rsidRDefault="005D4184" w:rsidP="00AF7A0F">
            <w:r w:rsidRPr="00651EA1">
              <w:t>Laboratuvar B (Patoloji, Histoloji, Fizyoloji, Parazitoloji) (A Blok)</w:t>
            </w:r>
          </w:p>
        </w:tc>
        <w:tc>
          <w:tcPr>
            <w:tcW w:w="1280" w:type="dxa"/>
          </w:tcPr>
          <w:p w14:paraId="3A6718B1" w14:textId="77777777" w:rsidR="005D4184" w:rsidRPr="00651EA1" w:rsidRDefault="005D4184" w:rsidP="00AF7A0F">
            <w:pPr>
              <w:jc w:val="center"/>
            </w:pPr>
            <w:r w:rsidRPr="00651EA1">
              <w:t>173</w:t>
            </w:r>
          </w:p>
        </w:tc>
        <w:tc>
          <w:tcPr>
            <w:tcW w:w="1648" w:type="dxa"/>
          </w:tcPr>
          <w:p w14:paraId="202B1AEA" w14:textId="77777777" w:rsidR="005D4184" w:rsidRPr="00651EA1" w:rsidRDefault="005D4184" w:rsidP="00AF7A0F">
            <w:pPr>
              <w:jc w:val="center"/>
            </w:pPr>
            <w:r w:rsidRPr="0003155C">
              <w:t>TS, B, W, M</w:t>
            </w:r>
          </w:p>
        </w:tc>
        <w:tc>
          <w:tcPr>
            <w:tcW w:w="966" w:type="dxa"/>
          </w:tcPr>
          <w:p w14:paraId="30B449F7" w14:textId="77777777" w:rsidR="005D4184" w:rsidRPr="00651EA1" w:rsidRDefault="005D4184" w:rsidP="00AF7A0F">
            <w:pPr>
              <w:jc w:val="center"/>
            </w:pPr>
            <w:r w:rsidRPr="00651EA1">
              <w:t>Zemin</w:t>
            </w:r>
          </w:p>
        </w:tc>
      </w:tr>
      <w:tr w:rsidR="005D4184" w:rsidRPr="00651EA1" w14:paraId="79304283" w14:textId="77777777" w:rsidTr="00AF7A0F">
        <w:tc>
          <w:tcPr>
            <w:tcW w:w="5173" w:type="dxa"/>
          </w:tcPr>
          <w:p w14:paraId="31946BCF" w14:textId="77777777" w:rsidR="005D4184" w:rsidRPr="00651EA1" w:rsidRDefault="005D4184" w:rsidP="00AF7A0F">
            <w:r w:rsidRPr="00651EA1">
              <w:t>Anatomi laboratuvarı (A Blok)</w:t>
            </w:r>
          </w:p>
        </w:tc>
        <w:tc>
          <w:tcPr>
            <w:tcW w:w="1280" w:type="dxa"/>
          </w:tcPr>
          <w:p w14:paraId="25F8A0BE" w14:textId="77777777" w:rsidR="005D4184" w:rsidRPr="00651EA1" w:rsidRDefault="005D4184" w:rsidP="00AF7A0F">
            <w:pPr>
              <w:jc w:val="center"/>
            </w:pPr>
            <w:r w:rsidRPr="00651EA1">
              <w:t>87</w:t>
            </w:r>
          </w:p>
        </w:tc>
        <w:tc>
          <w:tcPr>
            <w:tcW w:w="1648" w:type="dxa"/>
          </w:tcPr>
          <w:p w14:paraId="4E3B69DF" w14:textId="77777777" w:rsidR="005D4184" w:rsidRPr="00651EA1" w:rsidRDefault="005D4184" w:rsidP="00AF7A0F">
            <w:pPr>
              <w:jc w:val="center"/>
            </w:pPr>
            <w:r w:rsidRPr="00886EA4">
              <w:t>TS, B, W, M</w:t>
            </w:r>
          </w:p>
        </w:tc>
        <w:tc>
          <w:tcPr>
            <w:tcW w:w="966" w:type="dxa"/>
          </w:tcPr>
          <w:p w14:paraId="5859697A" w14:textId="77777777" w:rsidR="005D4184" w:rsidRPr="00651EA1" w:rsidRDefault="005D4184" w:rsidP="00AF7A0F">
            <w:pPr>
              <w:jc w:val="center"/>
            </w:pPr>
            <w:r w:rsidRPr="00651EA1">
              <w:t>Zemin</w:t>
            </w:r>
          </w:p>
        </w:tc>
      </w:tr>
      <w:tr w:rsidR="005D4184" w:rsidRPr="00651EA1" w14:paraId="4169BDC3" w14:textId="77777777" w:rsidTr="00AF7A0F">
        <w:tc>
          <w:tcPr>
            <w:tcW w:w="5173" w:type="dxa"/>
          </w:tcPr>
          <w:p w14:paraId="4B748996" w14:textId="77777777" w:rsidR="005D4184" w:rsidRPr="00651EA1" w:rsidRDefault="005D4184" w:rsidP="00AF7A0F">
            <w:r w:rsidRPr="00651EA1">
              <w:t>Mikrobiyoloji laboratuvarı (B Blok)</w:t>
            </w:r>
          </w:p>
        </w:tc>
        <w:tc>
          <w:tcPr>
            <w:tcW w:w="1280" w:type="dxa"/>
          </w:tcPr>
          <w:p w14:paraId="50CF0BD8" w14:textId="77777777" w:rsidR="005D4184" w:rsidRPr="00651EA1" w:rsidRDefault="005D4184" w:rsidP="00AF7A0F">
            <w:pPr>
              <w:jc w:val="center"/>
            </w:pPr>
            <w:r w:rsidRPr="00651EA1">
              <w:t>90</w:t>
            </w:r>
          </w:p>
        </w:tc>
        <w:tc>
          <w:tcPr>
            <w:tcW w:w="1648" w:type="dxa"/>
          </w:tcPr>
          <w:p w14:paraId="32063AD5" w14:textId="77777777" w:rsidR="005D4184" w:rsidRPr="00651EA1" w:rsidRDefault="005D4184" w:rsidP="00AF7A0F">
            <w:pPr>
              <w:jc w:val="center"/>
            </w:pPr>
            <w:r w:rsidRPr="00886EA4">
              <w:t>TS, B, W, M</w:t>
            </w:r>
          </w:p>
        </w:tc>
        <w:tc>
          <w:tcPr>
            <w:tcW w:w="966" w:type="dxa"/>
          </w:tcPr>
          <w:p w14:paraId="340BBD4B" w14:textId="77777777" w:rsidR="005D4184" w:rsidRPr="00651EA1" w:rsidRDefault="005D4184" w:rsidP="00AF7A0F">
            <w:pPr>
              <w:jc w:val="center"/>
            </w:pPr>
            <w:r w:rsidRPr="00651EA1">
              <w:t>Zemin</w:t>
            </w:r>
          </w:p>
        </w:tc>
      </w:tr>
      <w:tr w:rsidR="005D4184" w:rsidRPr="00651EA1" w14:paraId="75E4D745" w14:textId="77777777" w:rsidTr="00AF7A0F">
        <w:tc>
          <w:tcPr>
            <w:tcW w:w="5173" w:type="dxa"/>
          </w:tcPr>
          <w:p w14:paraId="10A1C1AD" w14:textId="77777777" w:rsidR="005D4184" w:rsidRPr="00651EA1" w:rsidRDefault="005D4184" w:rsidP="00AF7A0F">
            <w:r w:rsidRPr="00651EA1">
              <w:t>Bilgisayar laboratuvarı (B Blok)</w:t>
            </w:r>
          </w:p>
        </w:tc>
        <w:tc>
          <w:tcPr>
            <w:tcW w:w="1280" w:type="dxa"/>
          </w:tcPr>
          <w:p w14:paraId="288FC98A" w14:textId="77777777" w:rsidR="005D4184" w:rsidRPr="00651EA1" w:rsidRDefault="005D4184" w:rsidP="00AF7A0F">
            <w:pPr>
              <w:jc w:val="center"/>
            </w:pPr>
            <w:r w:rsidRPr="00651EA1">
              <w:t>24</w:t>
            </w:r>
          </w:p>
        </w:tc>
        <w:tc>
          <w:tcPr>
            <w:tcW w:w="1648" w:type="dxa"/>
          </w:tcPr>
          <w:p w14:paraId="2F3375BF" w14:textId="77777777" w:rsidR="005D4184" w:rsidRPr="00651EA1" w:rsidRDefault="005D4184" w:rsidP="00AF7A0F">
            <w:pPr>
              <w:jc w:val="center"/>
            </w:pPr>
            <w:r w:rsidRPr="00886EA4">
              <w:t>B, W, M</w:t>
            </w:r>
          </w:p>
        </w:tc>
        <w:tc>
          <w:tcPr>
            <w:tcW w:w="966" w:type="dxa"/>
          </w:tcPr>
          <w:p w14:paraId="6438E638" w14:textId="77777777" w:rsidR="005D4184" w:rsidRPr="00651EA1" w:rsidRDefault="005D4184" w:rsidP="00AF7A0F">
            <w:pPr>
              <w:jc w:val="center"/>
            </w:pPr>
            <w:r w:rsidRPr="00651EA1">
              <w:t>1.kat</w:t>
            </w:r>
          </w:p>
        </w:tc>
      </w:tr>
      <w:tr w:rsidR="005D4184" w:rsidRPr="00651EA1" w14:paraId="20C8CF14" w14:textId="77777777" w:rsidTr="00AF7A0F">
        <w:tc>
          <w:tcPr>
            <w:tcW w:w="5173" w:type="dxa"/>
          </w:tcPr>
          <w:p w14:paraId="6723659B" w14:textId="77777777" w:rsidR="005D4184" w:rsidRPr="00651EA1" w:rsidRDefault="005D4184" w:rsidP="00AF7A0F">
            <w:r w:rsidRPr="00651EA1">
              <w:t xml:space="preserve">Hayvan Besleme </w:t>
            </w:r>
            <w:proofErr w:type="spellStart"/>
            <w:r w:rsidRPr="00651EA1">
              <w:t>lab</w:t>
            </w:r>
            <w:proofErr w:type="spellEnd"/>
            <w:r w:rsidRPr="00651EA1">
              <w:t xml:space="preserve"> I/II/III/IV (B Blok)</w:t>
            </w:r>
          </w:p>
        </w:tc>
        <w:tc>
          <w:tcPr>
            <w:tcW w:w="1280" w:type="dxa"/>
          </w:tcPr>
          <w:p w14:paraId="53FDC8BE" w14:textId="77777777" w:rsidR="005D4184" w:rsidRPr="00651EA1" w:rsidRDefault="005D4184" w:rsidP="00AF7A0F">
            <w:pPr>
              <w:jc w:val="center"/>
            </w:pPr>
            <w:r w:rsidRPr="00651EA1">
              <w:t>89/15/15/10</w:t>
            </w:r>
          </w:p>
        </w:tc>
        <w:tc>
          <w:tcPr>
            <w:tcW w:w="1648" w:type="dxa"/>
          </w:tcPr>
          <w:p w14:paraId="4A0B0E45" w14:textId="77777777" w:rsidR="005D4184" w:rsidRPr="00651EA1" w:rsidRDefault="005D4184" w:rsidP="00AF7A0F">
            <w:pPr>
              <w:jc w:val="center"/>
            </w:pPr>
            <w:r w:rsidRPr="00886EA4">
              <w:t>TS, B, W, M</w:t>
            </w:r>
          </w:p>
        </w:tc>
        <w:tc>
          <w:tcPr>
            <w:tcW w:w="966" w:type="dxa"/>
          </w:tcPr>
          <w:p w14:paraId="252F4077" w14:textId="77777777" w:rsidR="005D4184" w:rsidRPr="00651EA1" w:rsidRDefault="005D4184" w:rsidP="00AF7A0F">
            <w:pPr>
              <w:jc w:val="center"/>
            </w:pPr>
            <w:r w:rsidRPr="00651EA1">
              <w:t>Zemin</w:t>
            </w:r>
          </w:p>
        </w:tc>
      </w:tr>
      <w:tr w:rsidR="005D4184" w:rsidRPr="00651EA1" w14:paraId="149CE79F" w14:textId="77777777" w:rsidTr="00AF7A0F">
        <w:tc>
          <w:tcPr>
            <w:tcW w:w="5173" w:type="dxa"/>
          </w:tcPr>
          <w:p w14:paraId="52BCEE6F" w14:textId="77777777" w:rsidR="005D4184" w:rsidRPr="00651EA1" w:rsidRDefault="005D4184" w:rsidP="00AF7A0F">
            <w:r w:rsidRPr="00651EA1">
              <w:t xml:space="preserve">Besin Hijyeni ve Teknolojisi </w:t>
            </w:r>
            <w:proofErr w:type="spellStart"/>
            <w:r w:rsidRPr="00651EA1">
              <w:t>lab</w:t>
            </w:r>
            <w:proofErr w:type="spellEnd"/>
            <w:r w:rsidRPr="00651EA1">
              <w:t xml:space="preserve"> I /II/III (B Blok)</w:t>
            </w:r>
          </w:p>
        </w:tc>
        <w:tc>
          <w:tcPr>
            <w:tcW w:w="1280" w:type="dxa"/>
          </w:tcPr>
          <w:p w14:paraId="3513ECB2" w14:textId="77777777" w:rsidR="005D4184" w:rsidRPr="00651EA1" w:rsidRDefault="005D4184" w:rsidP="00AF7A0F">
            <w:pPr>
              <w:jc w:val="center"/>
            </w:pPr>
            <w:r w:rsidRPr="00651EA1">
              <w:t>87/67/58</w:t>
            </w:r>
          </w:p>
        </w:tc>
        <w:tc>
          <w:tcPr>
            <w:tcW w:w="1648" w:type="dxa"/>
          </w:tcPr>
          <w:p w14:paraId="586C305F" w14:textId="77777777" w:rsidR="005D4184" w:rsidRPr="00651EA1" w:rsidRDefault="005D4184" w:rsidP="00AF7A0F">
            <w:pPr>
              <w:jc w:val="center"/>
            </w:pPr>
            <w:r w:rsidRPr="00886EA4">
              <w:t>TS, B, W, M</w:t>
            </w:r>
          </w:p>
        </w:tc>
        <w:tc>
          <w:tcPr>
            <w:tcW w:w="966" w:type="dxa"/>
          </w:tcPr>
          <w:p w14:paraId="49887FD5" w14:textId="77777777" w:rsidR="005D4184" w:rsidRPr="00651EA1" w:rsidRDefault="005D4184" w:rsidP="00AF7A0F">
            <w:pPr>
              <w:jc w:val="center"/>
            </w:pPr>
            <w:r w:rsidRPr="00651EA1">
              <w:t>Zemin</w:t>
            </w:r>
          </w:p>
        </w:tc>
      </w:tr>
      <w:tr w:rsidR="005D4184" w:rsidRPr="00F24797" w14:paraId="7805F998" w14:textId="77777777" w:rsidTr="00AF7A0F">
        <w:tc>
          <w:tcPr>
            <w:tcW w:w="5173" w:type="dxa"/>
            <w:tcBorders>
              <w:bottom w:val="single" w:sz="4" w:space="0" w:color="auto"/>
            </w:tcBorders>
          </w:tcPr>
          <w:p w14:paraId="626E7F0C" w14:textId="77777777" w:rsidR="005D4184" w:rsidRPr="00651EA1" w:rsidRDefault="005D4184" w:rsidP="00AF7A0F">
            <w:r w:rsidRPr="00651EA1">
              <w:t>Et ve</w:t>
            </w:r>
            <w:r>
              <w:t xml:space="preserve"> Süt Ürünleri Uygulama ve Araştı</w:t>
            </w:r>
            <w:r w:rsidRPr="00651EA1">
              <w:t>rma Ünitesi (B Blok)</w:t>
            </w:r>
          </w:p>
        </w:tc>
        <w:tc>
          <w:tcPr>
            <w:tcW w:w="1280" w:type="dxa"/>
            <w:tcBorders>
              <w:bottom w:val="single" w:sz="4" w:space="0" w:color="auto"/>
            </w:tcBorders>
          </w:tcPr>
          <w:p w14:paraId="440CE9B8" w14:textId="77777777" w:rsidR="005D4184" w:rsidRPr="00651EA1" w:rsidRDefault="005D4184" w:rsidP="00AF7A0F">
            <w:pPr>
              <w:jc w:val="center"/>
            </w:pPr>
            <w:r w:rsidRPr="00651EA1">
              <w:t>800</w:t>
            </w:r>
          </w:p>
        </w:tc>
        <w:tc>
          <w:tcPr>
            <w:tcW w:w="1648" w:type="dxa"/>
            <w:tcBorders>
              <w:bottom w:val="single" w:sz="4" w:space="0" w:color="auto"/>
            </w:tcBorders>
          </w:tcPr>
          <w:p w14:paraId="3E6F0312" w14:textId="77777777" w:rsidR="005D4184" w:rsidRPr="00651EA1" w:rsidRDefault="005D4184" w:rsidP="00AF7A0F">
            <w:pPr>
              <w:jc w:val="center"/>
            </w:pPr>
            <w:r w:rsidRPr="00886EA4">
              <w:t>TS, B, W, M</w:t>
            </w:r>
          </w:p>
        </w:tc>
        <w:tc>
          <w:tcPr>
            <w:tcW w:w="966" w:type="dxa"/>
            <w:tcBorders>
              <w:bottom w:val="single" w:sz="4" w:space="0" w:color="auto"/>
            </w:tcBorders>
          </w:tcPr>
          <w:p w14:paraId="43D5B177" w14:textId="77777777" w:rsidR="005D4184" w:rsidRPr="00F24797" w:rsidRDefault="005D4184" w:rsidP="00AF7A0F">
            <w:pPr>
              <w:jc w:val="center"/>
            </w:pPr>
            <w:r w:rsidRPr="00651EA1">
              <w:t>Zemin</w:t>
            </w:r>
          </w:p>
        </w:tc>
      </w:tr>
    </w:tbl>
    <w:p w14:paraId="1845347B" w14:textId="77777777" w:rsidR="005D4184" w:rsidRPr="00F24797" w:rsidRDefault="005D4184" w:rsidP="005D4184">
      <w:pPr>
        <w:jc w:val="both"/>
        <w:rPr>
          <w:sz w:val="24"/>
          <w:szCs w:val="24"/>
        </w:rPr>
      </w:pPr>
      <w:r w:rsidRPr="00F24797">
        <w:rPr>
          <w:sz w:val="24"/>
          <w:szCs w:val="24"/>
        </w:rPr>
        <w:t xml:space="preserve">*:TS: Tekerlekli sandalye, B: Bilgisayar, W: </w:t>
      </w:r>
      <w:proofErr w:type="spellStart"/>
      <w:r w:rsidRPr="00F24797">
        <w:rPr>
          <w:sz w:val="24"/>
          <w:szCs w:val="24"/>
        </w:rPr>
        <w:t>Wi</w:t>
      </w:r>
      <w:proofErr w:type="spellEnd"/>
      <w:r w:rsidRPr="00F24797">
        <w:rPr>
          <w:sz w:val="24"/>
          <w:szCs w:val="24"/>
        </w:rPr>
        <w:t>-Fi kapsama alanı, M: Medya.</w:t>
      </w:r>
    </w:p>
    <w:p w14:paraId="31FB1AB1" w14:textId="77777777" w:rsidR="005D4184" w:rsidRPr="00F24797" w:rsidRDefault="005D4184" w:rsidP="005D4184">
      <w:pPr>
        <w:rPr>
          <w:sz w:val="24"/>
          <w:szCs w:val="24"/>
        </w:rPr>
      </w:pPr>
    </w:p>
    <w:p w14:paraId="093BC122" w14:textId="77777777" w:rsidR="005D4184" w:rsidRPr="00F24797" w:rsidRDefault="005D4184" w:rsidP="005D4184">
      <w:pPr>
        <w:rPr>
          <w:b/>
          <w:sz w:val="24"/>
          <w:szCs w:val="24"/>
        </w:rPr>
      </w:pPr>
      <w:r w:rsidRPr="00F24797">
        <w:rPr>
          <w:b/>
          <w:sz w:val="24"/>
          <w:szCs w:val="24"/>
        </w:rPr>
        <w:t>4.2.2. Temel Bilimler</w:t>
      </w:r>
    </w:p>
    <w:tbl>
      <w:tblPr>
        <w:tblW w:w="9067" w:type="dxa"/>
        <w:tblBorders>
          <w:top w:val="single" w:sz="4" w:space="0" w:color="auto"/>
          <w:bottom w:val="single" w:sz="4" w:space="0" w:color="auto"/>
        </w:tblBorders>
        <w:tblLook w:val="04A0" w:firstRow="1" w:lastRow="0" w:firstColumn="1" w:lastColumn="0" w:noHBand="0" w:noVBand="1"/>
      </w:tblPr>
      <w:tblGrid>
        <w:gridCol w:w="1697"/>
        <w:gridCol w:w="773"/>
        <w:gridCol w:w="1353"/>
        <w:gridCol w:w="5244"/>
      </w:tblGrid>
      <w:tr w:rsidR="005D4184" w:rsidRPr="00F24797" w14:paraId="1DDD7C72" w14:textId="77777777" w:rsidTr="00AF7A0F">
        <w:tc>
          <w:tcPr>
            <w:tcW w:w="1697" w:type="dxa"/>
            <w:tcBorders>
              <w:top w:val="single" w:sz="4" w:space="0" w:color="auto"/>
              <w:bottom w:val="single" w:sz="4" w:space="0" w:color="auto"/>
            </w:tcBorders>
          </w:tcPr>
          <w:p w14:paraId="546CFE1B" w14:textId="77777777" w:rsidR="005D4184" w:rsidRPr="00F24797" w:rsidRDefault="005D4184" w:rsidP="00AF7A0F">
            <w:pPr>
              <w:rPr>
                <w:b/>
              </w:rPr>
            </w:pPr>
            <w:r w:rsidRPr="00F24797">
              <w:rPr>
                <w:b/>
              </w:rPr>
              <w:t>Anabilim Dalları</w:t>
            </w:r>
          </w:p>
        </w:tc>
        <w:tc>
          <w:tcPr>
            <w:tcW w:w="773" w:type="dxa"/>
            <w:tcBorders>
              <w:top w:val="single" w:sz="4" w:space="0" w:color="auto"/>
              <w:bottom w:val="single" w:sz="4" w:space="0" w:color="auto"/>
            </w:tcBorders>
          </w:tcPr>
          <w:p w14:paraId="745D39F5" w14:textId="77777777" w:rsidR="005D4184" w:rsidRPr="00F24797" w:rsidRDefault="005D4184" w:rsidP="00AF7A0F">
            <w:pPr>
              <w:jc w:val="center"/>
              <w:rPr>
                <w:b/>
                <w:vertAlign w:val="superscript"/>
              </w:rPr>
            </w:pPr>
            <w:proofErr w:type="gramStart"/>
            <w:r w:rsidRPr="00F24797">
              <w:rPr>
                <w:b/>
              </w:rPr>
              <w:t>m</w:t>
            </w:r>
            <w:proofErr w:type="gramEnd"/>
            <w:r w:rsidRPr="00F24797">
              <w:rPr>
                <w:b/>
                <w:vertAlign w:val="superscript"/>
              </w:rPr>
              <w:t>2</w:t>
            </w:r>
          </w:p>
        </w:tc>
        <w:tc>
          <w:tcPr>
            <w:tcW w:w="1353" w:type="dxa"/>
            <w:tcBorders>
              <w:top w:val="single" w:sz="4" w:space="0" w:color="auto"/>
              <w:bottom w:val="single" w:sz="4" w:space="0" w:color="auto"/>
            </w:tcBorders>
          </w:tcPr>
          <w:p w14:paraId="37855847" w14:textId="77777777" w:rsidR="005D4184" w:rsidRPr="00F24797" w:rsidRDefault="005D4184" w:rsidP="00AF7A0F">
            <w:pPr>
              <w:jc w:val="center"/>
              <w:rPr>
                <w:b/>
              </w:rPr>
            </w:pPr>
            <w:r w:rsidRPr="00F24797">
              <w:rPr>
                <w:b/>
              </w:rPr>
              <w:t>Yapılan hizmet</w:t>
            </w:r>
          </w:p>
        </w:tc>
        <w:tc>
          <w:tcPr>
            <w:tcW w:w="5244" w:type="dxa"/>
            <w:tcBorders>
              <w:top w:val="single" w:sz="4" w:space="0" w:color="auto"/>
              <w:bottom w:val="single" w:sz="4" w:space="0" w:color="auto"/>
            </w:tcBorders>
          </w:tcPr>
          <w:p w14:paraId="11986168" w14:textId="77777777" w:rsidR="005D4184" w:rsidRPr="00F24797" w:rsidRDefault="005D4184" w:rsidP="00AF7A0F">
            <w:pPr>
              <w:jc w:val="center"/>
              <w:rPr>
                <w:b/>
              </w:rPr>
            </w:pPr>
            <w:r w:rsidRPr="00F24797">
              <w:rPr>
                <w:b/>
              </w:rPr>
              <w:t>Ekipman</w:t>
            </w:r>
          </w:p>
        </w:tc>
      </w:tr>
      <w:tr w:rsidR="005D4184" w:rsidRPr="00F24797" w14:paraId="5C178104" w14:textId="77777777" w:rsidTr="00AF7A0F">
        <w:tc>
          <w:tcPr>
            <w:tcW w:w="9067" w:type="dxa"/>
            <w:gridSpan w:val="4"/>
            <w:tcBorders>
              <w:top w:val="single" w:sz="4" w:space="0" w:color="auto"/>
              <w:bottom w:val="single" w:sz="4" w:space="0" w:color="auto"/>
            </w:tcBorders>
          </w:tcPr>
          <w:p w14:paraId="54FBD497" w14:textId="77777777" w:rsidR="005D4184" w:rsidRPr="00F24797" w:rsidRDefault="005D4184" w:rsidP="00AF7A0F">
            <w:pPr>
              <w:rPr>
                <w:b/>
              </w:rPr>
            </w:pPr>
            <w:r w:rsidRPr="00F24797">
              <w:rPr>
                <w:b/>
              </w:rPr>
              <w:t>Anatomi</w:t>
            </w:r>
          </w:p>
        </w:tc>
      </w:tr>
      <w:tr w:rsidR="005D4184" w:rsidRPr="00F24797" w14:paraId="2722BFDE" w14:textId="77777777" w:rsidTr="00AF7A0F">
        <w:tc>
          <w:tcPr>
            <w:tcW w:w="1697" w:type="dxa"/>
            <w:tcBorders>
              <w:top w:val="single" w:sz="4" w:space="0" w:color="auto"/>
            </w:tcBorders>
          </w:tcPr>
          <w:p w14:paraId="0CBD6055" w14:textId="77777777" w:rsidR="005D4184" w:rsidRPr="00F24797" w:rsidRDefault="005D4184" w:rsidP="00AF7A0F">
            <w:pPr>
              <w:adjustRightInd w:val="0"/>
              <w:rPr>
                <w:bCs/>
              </w:rPr>
            </w:pPr>
          </w:p>
          <w:p w14:paraId="5825433E" w14:textId="77777777" w:rsidR="005D4184" w:rsidRPr="00F24797" w:rsidRDefault="005D4184" w:rsidP="00AF7A0F">
            <w:pPr>
              <w:adjustRightInd w:val="0"/>
              <w:rPr>
                <w:bCs/>
              </w:rPr>
            </w:pPr>
            <w:r w:rsidRPr="00F24797">
              <w:rPr>
                <w:bCs/>
              </w:rPr>
              <w:t xml:space="preserve">Araştırma </w:t>
            </w:r>
            <w:proofErr w:type="spellStart"/>
            <w:r w:rsidRPr="00F24797">
              <w:rPr>
                <w:bCs/>
              </w:rPr>
              <w:t>Lab</w:t>
            </w:r>
            <w:proofErr w:type="spellEnd"/>
          </w:p>
        </w:tc>
        <w:tc>
          <w:tcPr>
            <w:tcW w:w="773" w:type="dxa"/>
            <w:tcBorders>
              <w:top w:val="single" w:sz="4" w:space="0" w:color="auto"/>
            </w:tcBorders>
          </w:tcPr>
          <w:p w14:paraId="28917B5D" w14:textId="77777777" w:rsidR="005D4184" w:rsidRPr="00F24797" w:rsidRDefault="005D4184" w:rsidP="00AF7A0F">
            <w:pPr>
              <w:jc w:val="center"/>
            </w:pPr>
          </w:p>
          <w:p w14:paraId="70367074" w14:textId="77777777" w:rsidR="005D4184" w:rsidRPr="00F24797" w:rsidRDefault="005D4184" w:rsidP="00AF7A0F">
            <w:pPr>
              <w:jc w:val="center"/>
            </w:pPr>
            <w:r w:rsidRPr="00F24797">
              <w:t>88</w:t>
            </w:r>
          </w:p>
        </w:tc>
        <w:tc>
          <w:tcPr>
            <w:tcW w:w="1353" w:type="dxa"/>
            <w:tcBorders>
              <w:top w:val="single" w:sz="4" w:space="0" w:color="auto"/>
            </w:tcBorders>
          </w:tcPr>
          <w:p w14:paraId="738511E4" w14:textId="77777777" w:rsidR="005D4184" w:rsidRPr="00F24797" w:rsidRDefault="005D4184" w:rsidP="00AF7A0F"/>
          <w:p w14:paraId="530C4C7E" w14:textId="77777777" w:rsidR="005D4184" w:rsidRPr="00F24797" w:rsidRDefault="005D4184" w:rsidP="00AF7A0F">
            <w:r w:rsidRPr="00F24797">
              <w:t>Araştırma</w:t>
            </w:r>
          </w:p>
        </w:tc>
        <w:tc>
          <w:tcPr>
            <w:tcW w:w="5244" w:type="dxa"/>
            <w:tcBorders>
              <w:top w:val="single" w:sz="4" w:space="0" w:color="auto"/>
            </w:tcBorders>
          </w:tcPr>
          <w:p w14:paraId="19DF5092" w14:textId="77777777" w:rsidR="005D4184" w:rsidRPr="00F24797" w:rsidRDefault="005D4184" w:rsidP="00AF7A0F">
            <w:pPr>
              <w:adjustRightInd w:val="0"/>
              <w:jc w:val="both"/>
            </w:pPr>
            <w:r w:rsidRPr="00F24797">
              <w:t xml:space="preserve">Manyetik karıştırıcı, hassas terazi, </w:t>
            </w:r>
            <w:proofErr w:type="spellStart"/>
            <w:r w:rsidRPr="00F24797">
              <w:t>işık</w:t>
            </w:r>
            <w:proofErr w:type="spellEnd"/>
            <w:r w:rsidRPr="00F24797">
              <w:t xml:space="preserve"> ve stereo mikroskop, manyetik ısıtıcı, etüv, buzdolabı,</w:t>
            </w:r>
            <w:r>
              <w:t xml:space="preserve"> </w:t>
            </w:r>
            <w:proofErr w:type="spellStart"/>
            <w:r w:rsidRPr="00F24797">
              <w:t>mikrotom</w:t>
            </w:r>
            <w:proofErr w:type="spellEnd"/>
            <w:r w:rsidRPr="00F24797">
              <w:t xml:space="preserve"> cihazı, klima, diseksiyon masası, projeksiyon cihazı</w:t>
            </w:r>
          </w:p>
        </w:tc>
      </w:tr>
      <w:tr w:rsidR="005D4184" w:rsidRPr="00F24797" w14:paraId="4FA2F1EB" w14:textId="77777777" w:rsidTr="00AF7A0F">
        <w:tc>
          <w:tcPr>
            <w:tcW w:w="1697" w:type="dxa"/>
            <w:tcBorders>
              <w:bottom w:val="nil"/>
            </w:tcBorders>
          </w:tcPr>
          <w:p w14:paraId="7B275E6B" w14:textId="77777777" w:rsidR="005D4184" w:rsidRPr="00F24797" w:rsidRDefault="005D4184" w:rsidP="00AF7A0F">
            <w:pPr>
              <w:adjustRightInd w:val="0"/>
              <w:rPr>
                <w:bCs/>
              </w:rPr>
            </w:pPr>
            <w:r w:rsidRPr="00F24797">
              <w:rPr>
                <w:bCs/>
              </w:rPr>
              <w:t xml:space="preserve">Öğrenci Uygulama </w:t>
            </w:r>
            <w:proofErr w:type="spellStart"/>
            <w:r w:rsidRPr="00F24797">
              <w:rPr>
                <w:bCs/>
              </w:rPr>
              <w:t>Lab</w:t>
            </w:r>
            <w:proofErr w:type="spellEnd"/>
          </w:p>
        </w:tc>
        <w:tc>
          <w:tcPr>
            <w:tcW w:w="773" w:type="dxa"/>
            <w:tcBorders>
              <w:bottom w:val="nil"/>
            </w:tcBorders>
          </w:tcPr>
          <w:p w14:paraId="305E269C" w14:textId="77777777" w:rsidR="005D4184" w:rsidRPr="00F24797" w:rsidRDefault="005D4184" w:rsidP="00AF7A0F">
            <w:pPr>
              <w:jc w:val="center"/>
            </w:pPr>
          </w:p>
          <w:p w14:paraId="26FBEC57" w14:textId="77777777" w:rsidR="005D4184" w:rsidRPr="00F24797" w:rsidRDefault="005D4184" w:rsidP="00AF7A0F">
            <w:pPr>
              <w:jc w:val="center"/>
            </w:pPr>
            <w:r w:rsidRPr="00F24797">
              <w:t>86</w:t>
            </w:r>
          </w:p>
        </w:tc>
        <w:tc>
          <w:tcPr>
            <w:tcW w:w="1353" w:type="dxa"/>
            <w:tcBorders>
              <w:bottom w:val="nil"/>
            </w:tcBorders>
          </w:tcPr>
          <w:p w14:paraId="29A68BE4" w14:textId="77777777" w:rsidR="005D4184" w:rsidRPr="00F24797" w:rsidRDefault="005D4184" w:rsidP="00AF7A0F">
            <w:r w:rsidRPr="00F24797">
              <w:t>Öğrenci uygulama</w:t>
            </w:r>
          </w:p>
        </w:tc>
        <w:tc>
          <w:tcPr>
            <w:tcW w:w="5244" w:type="dxa"/>
            <w:tcBorders>
              <w:bottom w:val="nil"/>
            </w:tcBorders>
          </w:tcPr>
          <w:p w14:paraId="75516BD6" w14:textId="77777777" w:rsidR="005D4184" w:rsidRPr="00F24797" w:rsidRDefault="005D4184" w:rsidP="00AF7A0F">
            <w:pPr>
              <w:adjustRightInd w:val="0"/>
              <w:jc w:val="both"/>
            </w:pPr>
            <w:r w:rsidRPr="00F24797">
              <w:t>6 adet öğrenci uygulama masası, soğuk hava deposu, masa, havalandırma sistemi, derin dondurucu, diseksiyon masası</w:t>
            </w:r>
          </w:p>
        </w:tc>
      </w:tr>
      <w:tr w:rsidR="005D4184" w:rsidRPr="00F24797" w14:paraId="35746742" w14:textId="77777777" w:rsidTr="00AF7A0F">
        <w:tc>
          <w:tcPr>
            <w:tcW w:w="1697" w:type="dxa"/>
            <w:tcBorders>
              <w:top w:val="nil"/>
              <w:bottom w:val="nil"/>
            </w:tcBorders>
          </w:tcPr>
          <w:p w14:paraId="3927A3E8" w14:textId="77777777" w:rsidR="005D4184" w:rsidRPr="00F24797" w:rsidRDefault="005D4184" w:rsidP="00AF7A0F">
            <w:pPr>
              <w:adjustRightInd w:val="0"/>
              <w:rPr>
                <w:bCs/>
              </w:rPr>
            </w:pPr>
            <w:r w:rsidRPr="00F24797">
              <w:rPr>
                <w:bCs/>
              </w:rPr>
              <w:t>Kadavra Salonu</w:t>
            </w:r>
          </w:p>
          <w:p w14:paraId="40C7C576" w14:textId="77777777" w:rsidR="005D4184" w:rsidRPr="00F24797" w:rsidRDefault="005D4184" w:rsidP="00AF7A0F"/>
        </w:tc>
        <w:tc>
          <w:tcPr>
            <w:tcW w:w="773" w:type="dxa"/>
            <w:tcBorders>
              <w:top w:val="nil"/>
              <w:bottom w:val="nil"/>
            </w:tcBorders>
          </w:tcPr>
          <w:p w14:paraId="4AEF12F6" w14:textId="77777777" w:rsidR="005D4184" w:rsidRPr="00F24797" w:rsidRDefault="005D4184" w:rsidP="00AF7A0F">
            <w:pPr>
              <w:jc w:val="center"/>
            </w:pPr>
          </w:p>
          <w:p w14:paraId="50B75210" w14:textId="77777777" w:rsidR="005D4184" w:rsidRPr="00F24797" w:rsidRDefault="005D4184" w:rsidP="00AF7A0F">
            <w:pPr>
              <w:jc w:val="center"/>
            </w:pPr>
            <w:r w:rsidRPr="00F24797">
              <w:t>100</w:t>
            </w:r>
          </w:p>
        </w:tc>
        <w:tc>
          <w:tcPr>
            <w:tcW w:w="1353" w:type="dxa"/>
            <w:tcBorders>
              <w:top w:val="nil"/>
              <w:bottom w:val="nil"/>
            </w:tcBorders>
          </w:tcPr>
          <w:p w14:paraId="23D422D4" w14:textId="77777777" w:rsidR="005D4184" w:rsidRPr="00F24797" w:rsidRDefault="005D4184" w:rsidP="00AF7A0F">
            <w:r w:rsidRPr="00F24797">
              <w:t>Araştırma ve kadavra saklama</w:t>
            </w:r>
          </w:p>
        </w:tc>
        <w:tc>
          <w:tcPr>
            <w:tcW w:w="5244" w:type="dxa"/>
            <w:tcBorders>
              <w:top w:val="nil"/>
              <w:bottom w:val="nil"/>
            </w:tcBorders>
          </w:tcPr>
          <w:p w14:paraId="1C48F1E4" w14:textId="77777777" w:rsidR="005D4184" w:rsidRPr="00F24797" w:rsidRDefault="005D4184" w:rsidP="00AF7A0F">
            <w:pPr>
              <w:adjustRightInd w:val="0"/>
              <w:jc w:val="both"/>
            </w:pPr>
            <w:r w:rsidRPr="00F24797">
              <w:t xml:space="preserve">8 adet kadavra saklama havuzu, 2 adet </w:t>
            </w:r>
            <w:proofErr w:type="spellStart"/>
            <w:r w:rsidRPr="00F24797">
              <w:t>aspirator</w:t>
            </w:r>
            <w:proofErr w:type="spellEnd"/>
            <w:r w:rsidRPr="00F24797">
              <w:t>, Hidrolik sistemli kadavra havuzu, Vinç (Monoray), Hızar makinası, Malzeme dolabı</w:t>
            </w:r>
          </w:p>
        </w:tc>
      </w:tr>
      <w:tr w:rsidR="005D4184" w:rsidRPr="00F24797" w14:paraId="50627744" w14:textId="77777777" w:rsidTr="00AF7A0F">
        <w:tc>
          <w:tcPr>
            <w:tcW w:w="1697" w:type="dxa"/>
            <w:tcBorders>
              <w:top w:val="nil"/>
              <w:bottom w:val="nil"/>
            </w:tcBorders>
          </w:tcPr>
          <w:p w14:paraId="4DAA27FE" w14:textId="77777777" w:rsidR="005D4184" w:rsidRPr="00F24797" w:rsidRDefault="005D4184" w:rsidP="00AF7A0F">
            <w:pPr>
              <w:adjustRightInd w:val="0"/>
              <w:rPr>
                <w:bCs/>
              </w:rPr>
            </w:pPr>
            <w:r w:rsidRPr="00F24797">
              <w:rPr>
                <w:bCs/>
              </w:rPr>
              <w:t xml:space="preserve">Anatomi </w:t>
            </w:r>
            <w:proofErr w:type="spellStart"/>
            <w:r w:rsidRPr="00F24797">
              <w:rPr>
                <w:bCs/>
              </w:rPr>
              <w:t>Anfisi</w:t>
            </w:r>
            <w:proofErr w:type="spellEnd"/>
          </w:p>
        </w:tc>
        <w:tc>
          <w:tcPr>
            <w:tcW w:w="773" w:type="dxa"/>
            <w:tcBorders>
              <w:top w:val="nil"/>
              <w:bottom w:val="nil"/>
            </w:tcBorders>
          </w:tcPr>
          <w:p w14:paraId="13CD0D06" w14:textId="77777777" w:rsidR="005D4184" w:rsidRPr="00F24797" w:rsidRDefault="005D4184" w:rsidP="00AF7A0F">
            <w:pPr>
              <w:jc w:val="center"/>
            </w:pPr>
            <w:r w:rsidRPr="00F24797">
              <w:t>72</w:t>
            </w:r>
          </w:p>
        </w:tc>
        <w:tc>
          <w:tcPr>
            <w:tcW w:w="1353" w:type="dxa"/>
            <w:tcBorders>
              <w:top w:val="nil"/>
              <w:bottom w:val="nil"/>
            </w:tcBorders>
          </w:tcPr>
          <w:p w14:paraId="3C79592D" w14:textId="77777777" w:rsidR="005D4184" w:rsidRPr="00F24797" w:rsidRDefault="005D4184" w:rsidP="00AF7A0F">
            <w:r w:rsidRPr="00F24797">
              <w:t>Öğrenci ders salonu</w:t>
            </w:r>
          </w:p>
        </w:tc>
        <w:tc>
          <w:tcPr>
            <w:tcW w:w="5244" w:type="dxa"/>
            <w:tcBorders>
              <w:top w:val="nil"/>
              <w:bottom w:val="nil"/>
            </w:tcBorders>
          </w:tcPr>
          <w:p w14:paraId="165EDD74" w14:textId="77777777" w:rsidR="005D4184" w:rsidRPr="00F24797" w:rsidRDefault="005D4184" w:rsidP="00AF7A0F">
            <w:pPr>
              <w:adjustRightInd w:val="0"/>
              <w:jc w:val="both"/>
            </w:pPr>
            <w:r w:rsidRPr="00F24797">
              <w:t>Projeksiyon cihazı, masa, projeksiyon perdesi</w:t>
            </w:r>
          </w:p>
        </w:tc>
      </w:tr>
      <w:tr w:rsidR="005D4184" w:rsidRPr="00F24797" w14:paraId="794B92F4" w14:textId="77777777" w:rsidTr="00AF7A0F">
        <w:tc>
          <w:tcPr>
            <w:tcW w:w="9067" w:type="dxa"/>
            <w:gridSpan w:val="4"/>
            <w:tcBorders>
              <w:top w:val="nil"/>
              <w:bottom w:val="single" w:sz="4" w:space="0" w:color="auto"/>
            </w:tcBorders>
          </w:tcPr>
          <w:p w14:paraId="6C865A85" w14:textId="77777777" w:rsidR="005D4184" w:rsidRPr="00F24797" w:rsidRDefault="005D4184" w:rsidP="00AF7A0F">
            <w:pPr>
              <w:rPr>
                <w:b/>
              </w:rPr>
            </w:pPr>
            <w:r w:rsidRPr="00F24797">
              <w:rPr>
                <w:b/>
              </w:rPr>
              <w:t>Histoloji ve Embriyoloji</w:t>
            </w:r>
          </w:p>
        </w:tc>
      </w:tr>
      <w:tr w:rsidR="005D4184" w:rsidRPr="00F24797" w14:paraId="46D07088" w14:textId="77777777" w:rsidTr="00AF7A0F">
        <w:tc>
          <w:tcPr>
            <w:tcW w:w="1697" w:type="dxa"/>
            <w:tcBorders>
              <w:top w:val="single" w:sz="4" w:space="0" w:color="auto"/>
              <w:bottom w:val="nil"/>
            </w:tcBorders>
          </w:tcPr>
          <w:p w14:paraId="6351978B" w14:textId="77777777" w:rsidR="005D4184" w:rsidRPr="00F24797" w:rsidRDefault="005D4184" w:rsidP="00AF7A0F">
            <w:pPr>
              <w:adjustRightInd w:val="0"/>
              <w:rPr>
                <w:b/>
                <w:bCs/>
              </w:rPr>
            </w:pPr>
          </w:p>
          <w:p w14:paraId="4C2FA7E8" w14:textId="77777777" w:rsidR="005D4184" w:rsidRPr="00F24797" w:rsidRDefault="005D4184" w:rsidP="00AF7A0F">
            <w:pPr>
              <w:adjustRightInd w:val="0"/>
              <w:rPr>
                <w:bCs/>
              </w:rPr>
            </w:pPr>
            <w:r w:rsidRPr="00F24797">
              <w:t>Histoloji ve Embriyoloji</w:t>
            </w:r>
            <w:r w:rsidRPr="00F24797">
              <w:rPr>
                <w:bCs/>
              </w:rPr>
              <w:t xml:space="preserve"> </w:t>
            </w:r>
            <w:proofErr w:type="spellStart"/>
            <w:r w:rsidRPr="00F24797">
              <w:rPr>
                <w:bCs/>
              </w:rPr>
              <w:t>Lab</w:t>
            </w:r>
            <w:proofErr w:type="spellEnd"/>
          </w:p>
        </w:tc>
        <w:tc>
          <w:tcPr>
            <w:tcW w:w="773" w:type="dxa"/>
            <w:tcBorders>
              <w:top w:val="single" w:sz="4" w:space="0" w:color="auto"/>
              <w:bottom w:val="nil"/>
            </w:tcBorders>
          </w:tcPr>
          <w:p w14:paraId="5B494526" w14:textId="77777777" w:rsidR="005D4184" w:rsidRPr="00F24797" w:rsidRDefault="005D4184" w:rsidP="00AF7A0F">
            <w:pPr>
              <w:jc w:val="center"/>
            </w:pPr>
          </w:p>
          <w:p w14:paraId="24EEA2CA" w14:textId="77777777" w:rsidR="005D4184" w:rsidRPr="00F24797" w:rsidRDefault="005D4184" w:rsidP="00AF7A0F">
            <w:pPr>
              <w:jc w:val="center"/>
            </w:pPr>
            <w:r w:rsidRPr="00F24797">
              <w:t>80</w:t>
            </w:r>
          </w:p>
        </w:tc>
        <w:tc>
          <w:tcPr>
            <w:tcW w:w="1353" w:type="dxa"/>
            <w:tcBorders>
              <w:top w:val="single" w:sz="4" w:space="0" w:color="auto"/>
              <w:bottom w:val="nil"/>
            </w:tcBorders>
          </w:tcPr>
          <w:p w14:paraId="71E7ED01" w14:textId="77777777" w:rsidR="005D4184" w:rsidRPr="00F24797" w:rsidRDefault="005D4184" w:rsidP="00AF7A0F"/>
          <w:p w14:paraId="697C4675" w14:textId="77777777" w:rsidR="005D4184" w:rsidRPr="00F24797" w:rsidRDefault="005D4184" w:rsidP="00AF7A0F">
            <w:r w:rsidRPr="00F24797">
              <w:t xml:space="preserve">Araştırma </w:t>
            </w:r>
          </w:p>
        </w:tc>
        <w:tc>
          <w:tcPr>
            <w:tcW w:w="5244" w:type="dxa"/>
            <w:tcBorders>
              <w:top w:val="single" w:sz="4" w:space="0" w:color="auto"/>
              <w:bottom w:val="nil"/>
            </w:tcBorders>
          </w:tcPr>
          <w:p w14:paraId="5FA7E386" w14:textId="77777777" w:rsidR="005D4184" w:rsidRPr="00F24797" w:rsidRDefault="005D4184" w:rsidP="00AF7A0F">
            <w:pPr>
              <w:jc w:val="both"/>
            </w:pPr>
            <w:r w:rsidRPr="00F24797">
              <w:t xml:space="preserve">Doku takip </w:t>
            </w:r>
            <w:proofErr w:type="spellStart"/>
            <w:r w:rsidRPr="00F24797">
              <w:t>cihazi</w:t>
            </w:r>
            <w:proofErr w:type="spellEnd"/>
            <w:r w:rsidRPr="00F24797">
              <w:t xml:space="preserve">, </w:t>
            </w:r>
            <w:proofErr w:type="spellStart"/>
            <w:r w:rsidRPr="00F24797">
              <w:t>kriyostat</w:t>
            </w:r>
            <w:proofErr w:type="spellEnd"/>
            <w:r w:rsidRPr="00F24797">
              <w:t xml:space="preserve">, çeker ocak, </w:t>
            </w:r>
            <w:proofErr w:type="spellStart"/>
            <w:r w:rsidRPr="00F24797">
              <w:t>mikrotom</w:t>
            </w:r>
            <w:proofErr w:type="spellEnd"/>
            <w:r w:rsidRPr="00F24797">
              <w:t xml:space="preserve">, </w:t>
            </w:r>
            <w:proofErr w:type="spellStart"/>
            <w:r w:rsidRPr="00F24797">
              <w:t>gfl</w:t>
            </w:r>
            <w:proofErr w:type="spellEnd"/>
            <w:r w:rsidRPr="00F24797">
              <w:t xml:space="preserve"> distile su </w:t>
            </w:r>
            <w:proofErr w:type="spellStart"/>
            <w:r w:rsidRPr="00F24797">
              <w:t>cihazi</w:t>
            </w:r>
            <w:proofErr w:type="spellEnd"/>
            <w:r w:rsidRPr="00F24797">
              <w:t xml:space="preserve">, manyetik </w:t>
            </w:r>
            <w:proofErr w:type="spellStart"/>
            <w:r w:rsidRPr="00F24797">
              <w:t>kariştirici</w:t>
            </w:r>
            <w:proofErr w:type="spellEnd"/>
            <w:r w:rsidRPr="00F24797">
              <w:t xml:space="preserve">, </w:t>
            </w:r>
            <w:proofErr w:type="spellStart"/>
            <w:r w:rsidRPr="00F24797">
              <w:t>ph</w:t>
            </w:r>
            <w:proofErr w:type="spellEnd"/>
            <w:r w:rsidRPr="00F24797">
              <w:t xml:space="preserve"> metre, hassas terazi, 2 adet etüv, vakumlu etüv, parafin dispenser, </w:t>
            </w:r>
            <w:proofErr w:type="spellStart"/>
            <w:r w:rsidRPr="00F24797">
              <w:t>vorteks</w:t>
            </w:r>
            <w:proofErr w:type="spellEnd"/>
            <w:r w:rsidRPr="00F24797">
              <w:t>, mikroskop, derin dondurucu, parafin su banyosu</w:t>
            </w:r>
          </w:p>
        </w:tc>
      </w:tr>
      <w:tr w:rsidR="005D4184" w:rsidRPr="00F24797" w14:paraId="74114139" w14:textId="77777777" w:rsidTr="00AF7A0F">
        <w:tc>
          <w:tcPr>
            <w:tcW w:w="9067" w:type="dxa"/>
            <w:gridSpan w:val="4"/>
            <w:tcBorders>
              <w:top w:val="nil"/>
              <w:bottom w:val="single" w:sz="4" w:space="0" w:color="auto"/>
            </w:tcBorders>
          </w:tcPr>
          <w:p w14:paraId="4579FDFA" w14:textId="77777777" w:rsidR="005D4184" w:rsidRPr="00F24797" w:rsidRDefault="005D4184" w:rsidP="00AF7A0F">
            <w:pPr>
              <w:jc w:val="both"/>
              <w:rPr>
                <w:b/>
              </w:rPr>
            </w:pPr>
            <w:r w:rsidRPr="00F24797">
              <w:rPr>
                <w:b/>
              </w:rPr>
              <w:t>Fizyoloji</w:t>
            </w:r>
          </w:p>
        </w:tc>
      </w:tr>
      <w:tr w:rsidR="005D4184" w:rsidRPr="00F24797" w14:paraId="39AB87D8" w14:textId="77777777" w:rsidTr="00AF7A0F">
        <w:tc>
          <w:tcPr>
            <w:tcW w:w="1697" w:type="dxa"/>
            <w:tcBorders>
              <w:top w:val="single" w:sz="4" w:space="0" w:color="auto"/>
              <w:bottom w:val="nil"/>
            </w:tcBorders>
          </w:tcPr>
          <w:p w14:paraId="55002D01" w14:textId="77777777" w:rsidR="005D4184" w:rsidRPr="00F24797" w:rsidRDefault="005D4184" w:rsidP="00AF7A0F">
            <w:pPr>
              <w:adjustRightInd w:val="0"/>
              <w:rPr>
                <w:bCs/>
              </w:rPr>
            </w:pPr>
          </w:p>
          <w:p w14:paraId="02CB5E9A" w14:textId="77777777" w:rsidR="005D4184" w:rsidRPr="00F24797" w:rsidRDefault="005D4184" w:rsidP="00AF7A0F">
            <w:pPr>
              <w:adjustRightInd w:val="0"/>
              <w:rPr>
                <w:bCs/>
              </w:rPr>
            </w:pPr>
            <w:r w:rsidRPr="00F24797">
              <w:rPr>
                <w:bCs/>
              </w:rPr>
              <w:t xml:space="preserve">Fizyoloji </w:t>
            </w:r>
            <w:proofErr w:type="spellStart"/>
            <w:r w:rsidRPr="00F24797">
              <w:rPr>
                <w:bCs/>
              </w:rPr>
              <w:t>Lab</w:t>
            </w:r>
            <w:proofErr w:type="spellEnd"/>
          </w:p>
        </w:tc>
        <w:tc>
          <w:tcPr>
            <w:tcW w:w="773" w:type="dxa"/>
            <w:tcBorders>
              <w:top w:val="single" w:sz="4" w:space="0" w:color="auto"/>
              <w:bottom w:val="nil"/>
            </w:tcBorders>
          </w:tcPr>
          <w:p w14:paraId="4EF8E840" w14:textId="77777777" w:rsidR="005D4184" w:rsidRPr="00F24797" w:rsidRDefault="005D4184" w:rsidP="00AF7A0F">
            <w:pPr>
              <w:jc w:val="center"/>
            </w:pPr>
          </w:p>
          <w:p w14:paraId="3DF2C2D5" w14:textId="77777777" w:rsidR="005D4184" w:rsidRPr="00F24797" w:rsidRDefault="005D4184" w:rsidP="00AF7A0F">
            <w:pPr>
              <w:jc w:val="center"/>
            </w:pPr>
            <w:r w:rsidRPr="00F24797">
              <w:t>83</w:t>
            </w:r>
          </w:p>
        </w:tc>
        <w:tc>
          <w:tcPr>
            <w:tcW w:w="1353" w:type="dxa"/>
            <w:tcBorders>
              <w:top w:val="single" w:sz="4" w:space="0" w:color="auto"/>
              <w:bottom w:val="nil"/>
            </w:tcBorders>
          </w:tcPr>
          <w:p w14:paraId="25293F38" w14:textId="77777777" w:rsidR="005D4184" w:rsidRPr="00F24797" w:rsidRDefault="005D4184" w:rsidP="00AF7A0F">
            <w:r w:rsidRPr="00F24797">
              <w:t>Araştırma ve lisansüstü eğitim</w:t>
            </w:r>
          </w:p>
        </w:tc>
        <w:tc>
          <w:tcPr>
            <w:tcW w:w="5244" w:type="dxa"/>
            <w:tcBorders>
              <w:top w:val="single" w:sz="4" w:space="0" w:color="auto"/>
              <w:bottom w:val="nil"/>
            </w:tcBorders>
          </w:tcPr>
          <w:p w14:paraId="3A6B1904" w14:textId="77777777" w:rsidR="005D4184" w:rsidRPr="00F24797" w:rsidRDefault="005D4184" w:rsidP="00AF7A0F">
            <w:pPr>
              <w:adjustRightInd w:val="0"/>
              <w:jc w:val="both"/>
            </w:pPr>
            <w:r w:rsidRPr="00F24797">
              <w:t xml:space="preserve">UV-VIS </w:t>
            </w:r>
            <w:proofErr w:type="spellStart"/>
            <w:r w:rsidRPr="00F24797">
              <w:t>spectrophotometer</w:t>
            </w:r>
            <w:proofErr w:type="spellEnd"/>
            <w:r w:rsidRPr="00F24797">
              <w:t xml:space="preserve"> (</w:t>
            </w:r>
            <w:proofErr w:type="spellStart"/>
            <w:r w:rsidRPr="00F24797">
              <w:t>chebios</w:t>
            </w:r>
            <w:proofErr w:type="spellEnd"/>
            <w:r w:rsidRPr="00F24797">
              <w:t xml:space="preserve">), santrifüj </w:t>
            </w:r>
            <w:proofErr w:type="spellStart"/>
            <w:r w:rsidRPr="00F24797">
              <w:t>universal</w:t>
            </w:r>
            <w:proofErr w:type="spellEnd"/>
            <w:r w:rsidRPr="00F24797">
              <w:t xml:space="preserve"> 32r (</w:t>
            </w:r>
            <w:proofErr w:type="spellStart"/>
            <w:r w:rsidRPr="00F24797">
              <w:t>hettich</w:t>
            </w:r>
            <w:proofErr w:type="spellEnd"/>
            <w:r w:rsidRPr="00F24797">
              <w:t xml:space="preserve">), </w:t>
            </w:r>
            <w:proofErr w:type="spellStart"/>
            <w:r w:rsidRPr="00F24797">
              <w:t>dry</w:t>
            </w:r>
            <w:proofErr w:type="spellEnd"/>
            <w:r w:rsidRPr="00F24797">
              <w:t xml:space="preserve"> </w:t>
            </w:r>
            <w:proofErr w:type="spellStart"/>
            <w:r w:rsidRPr="00F24797">
              <w:t>black</w:t>
            </w:r>
            <w:proofErr w:type="spellEnd"/>
            <w:r w:rsidRPr="00F24797">
              <w:t xml:space="preserve"> </w:t>
            </w:r>
            <w:proofErr w:type="spellStart"/>
            <w:r w:rsidRPr="00F24797">
              <w:t>heatiry</w:t>
            </w:r>
            <w:proofErr w:type="spellEnd"/>
            <w:r w:rsidRPr="00F24797">
              <w:t xml:space="preserve"> </w:t>
            </w:r>
            <w:proofErr w:type="spellStart"/>
            <w:r w:rsidRPr="00F24797">
              <w:t>thermostat</w:t>
            </w:r>
            <w:proofErr w:type="spellEnd"/>
            <w:r w:rsidRPr="00F24797">
              <w:t xml:space="preserve"> (</w:t>
            </w:r>
            <w:proofErr w:type="spellStart"/>
            <w:r w:rsidRPr="00F24797">
              <w:t>biosan</w:t>
            </w:r>
            <w:proofErr w:type="spellEnd"/>
            <w:r w:rsidRPr="00F24797">
              <w:t xml:space="preserve">), santrifüj </w:t>
            </w:r>
            <w:proofErr w:type="spellStart"/>
            <w:r w:rsidRPr="00F24797">
              <w:t>hermle</w:t>
            </w:r>
            <w:proofErr w:type="spellEnd"/>
            <w:r w:rsidRPr="00F24797">
              <w:t xml:space="preserve"> z380, </w:t>
            </w:r>
            <w:proofErr w:type="spellStart"/>
            <w:r w:rsidRPr="00F24797">
              <w:t>dieta</w:t>
            </w:r>
            <w:proofErr w:type="spellEnd"/>
            <w:r w:rsidRPr="00F24797">
              <w:t xml:space="preserve"> 1 </w:t>
            </w:r>
            <w:proofErr w:type="spellStart"/>
            <w:r w:rsidRPr="00F24797">
              <w:t>plus</w:t>
            </w:r>
            <w:proofErr w:type="spellEnd"/>
            <w:r w:rsidRPr="00F24797">
              <w:t xml:space="preserve"> </w:t>
            </w:r>
            <w:proofErr w:type="spellStart"/>
            <w:r w:rsidRPr="00F24797">
              <w:t>ekg</w:t>
            </w:r>
            <w:proofErr w:type="spellEnd"/>
            <w:r w:rsidRPr="00F24797">
              <w:t xml:space="preserve"> cihazı, </w:t>
            </w:r>
            <w:proofErr w:type="spellStart"/>
            <w:r w:rsidRPr="00F24797">
              <w:t>portable</w:t>
            </w:r>
            <w:proofErr w:type="spellEnd"/>
            <w:r w:rsidRPr="00F24797">
              <w:t xml:space="preserve"> </w:t>
            </w:r>
            <w:proofErr w:type="spellStart"/>
            <w:r w:rsidRPr="00F24797">
              <w:t>meter</w:t>
            </w:r>
            <w:proofErr w:type="spellEnd"/>
            <w:r w:rsidRPr="00F24797">
              <w:t xml:space="preserve"> </w:t>
            </w:r>
            <w:proofErr w:type="spellStart"/>
            <w:r w:rsidRPr="00F24797">
              <w:t>ph</w:t>
            </w:r>
            <w:proofErr w:type="spellEnd"/>
            <w:r w:rsidRPr="00F24797">
              <w:t xml:space="preserve"> cihazı</w:t>
            </w:r>
          </w:p>
        </w:tc>
      </w:tr>
      <w:tr w:rsidR="005D4184" w:rsidRPr="00F24797" w14:paraId="5270736A" w14:textId="77777777" w:rsidTr="00AF7A0F">
        <w:tc>
          <w:tcPr>
            <w:tcW w:w="9067" w:type="dxa"/>
            <w:gridSpan w:val="4"/>
            <w:tcBorders>
              <w:top w:val="nil"/>
              <w:bottom w:val="single" w:sz="4" w:space="0" w:color="auto"/>
            </w:tcBorders>
          </w:tcPr>
          <w:p w14:paraId="048737B3" w14:textId="77777777" w:rsidR="005D4184" w:rsidRPr="00F24797" w:rsidRDefault="005D4184" w:rsidP="00AF7A0F">
            <w:pPr>
              <w:rPr>
                <w:b/>
              </w:rPr>
            </w:pPr>
            <w:r w:rsidRPr="00F24797">
              <w:rPr>
                <w:b/>
              </w:rPr>
              <w:t>Biyokimya</w:t>
            </w:r>
          </w:p>
        </w:tc>
      </w:tr>
      <w:tr w:rsidR="005D4184" w:rsidRPr="00F24797" w14:paraId="29FAF9FA" w14:textId="77777777" w:rsidTr="00AF7A0F">
        <w:tc>
          <w:tcPr>
            <w:tcW w:w="1697" w:type="dxa"/>
            <w:tcBorders>
              <w:top w:val="single" w:sz="4" w:space="0" w:color="auto"/>
            </w:tcBorders>
          </w:tcPr>
          <w:p w14:paraId="3F089BD9" w14:textId="77777777" w:rsidR="005D4184" w:rsidRPr="00F24797" w:rsidRDefault="005D4184" w:rsidP="00AF7A0F">
            <w:pPr>
              <w:adjustRightInd w:val="0"/>
              <w:rPr>
                <w:b/>
                <w:bCs/>
              </w:rPr>
            </w:pPr>
          </w:p>
          <w:p w14:paraId="484FB4B7" w14:textId="77777777" w:rsidR="005D4184" w:rsidRPr="00F24797" w:rsidRDefault="005D4184" w:rsidP="00AF7A0F">
            <w:pPr>
              <w:adjustRightInd w:val="0"/>
              <w:jc w:val="center"/>
              <w:rPr>
                <w:b/>
                <w:bCs/>
              </w:rPr>
            </w:pPr>
          </w:p>
          <w:p w14:paraId="34D4A500" w14:textId="77777777" w:rsidR="005D4184" w:rsidRPr="00F24797" w:rsidRDefault="005D4184" w:rsidP="00AF7A0F">
            <w:pPr>
              <w:adjustRightInd w:val="0"/>
              <w:jc w:val="center"/>
              <w:rPr>
                <w:b/>
                <w:bCs/>
              </w:rPr>
            </w:pPr>
          </w:p>
          <w:p w14:paraId="5CCAC6A4" w14:textId="77777777" w:rsidR="005D4184" w:rsidRPr="00F24797" w:rsidRDefault="005D4184" w:rsidP="00AF7A0F">
            <w:pPr>
              <w:adjustRightInd w:val="0"/>
              <w:jc w:val="center"/>
              <w:rPr>
                <w:bCs/>
              </w:rPr>
            </w:pPr>
          </w:p>
          <w:p w14:paraId="6A337304" w14:textId="77777777" w:rsidR="005D4184" w:rsidRPr="00F24797" w:rsidRDefault="005D4184" w:rsidP="00AF7A0F">
            <w:pPr>
              <w:adjustRightInd w:val="0"/>
              <w:jc w:val="center"/>
              <w:rPr>
                <w:bCs/>
              </w:rPr>
            </w:pPr>
          </w:p>
          <w:p w14:paraId="52D060CE" w14:textId="77777777" w:rsidR="005D4184" w:rsidRPr="00F24797" w:rsidRDefault="005D4184" w:rsidP="00AF7A0F">
            <w:pPr>
              <w:adjustRightInd w:val="0"/>
              <w:jc w:val="center"/>
              <w:rPr>
                <w:bCs/>
              </w:rPr>
            </w:pPr>
            <w:r w:rsidRPr="00F24797">
              <w:rPr>
                <w:bCs/>
              </w:rPr>
              <w:lastRenderedPageBreak/>
              <w:t xml:space="preserve">Biyokimya Genetik </w:t>
            </w:r>
            <w:proofErr w:type="spellStart"/>
            <w:r w:rsidRPr="00F24797">
              <w:rPr>
                <w:bCs/>
              </w:rPr>
              <w:t>Lab</w:t>
            </w:r>
            <w:proofErr w:type="spellEnd"/>
          </w:p>
          <w:p w14:paraId="1F1E9E72" w14:textId="77777777" w:rsidR="005D4184" w:rsidRPr="00F24797" w:rsidRDefault="005D4184" w:rsidP="00AF7A0F">
            <w:pPr>
              <w:rPr>
                <w:b/>
              </w:rPr>
            </w:pPr>
          </w:p>
        </w:tc>
        <w:tc>
          <w:tcPr>
            <w:tcW w:w="773" w:type="dxa"/>
            <w:tcBorders>
              <w:top w:val="single" w:sz="4" w:space="0" w:color="auto"/>
            </w:tcBorders>
          </w:tcPr>
          <w:p w14:paraId="74B14C8F" w14:textId="77777777" w:rsidR="005D4184" w:rsidRPr="00F24797" w:rsidRDefault="005D4184" w:rsidP="00AF7A0F">
            <w:pPr>
              <w:jc w:val="center"/>
            </w:pPr>
          </w:p>
          <w:p w14:paraId="50D2FF49" w14:textId="77777777" w:rsidR="005D4184" w:rsidRPr="00F24797" w:rsidRDefault="005D4184" w:rsidP="00AF7A0F">
            <w:pPr>
              <w:jc w:val="center"/>
            </w:pPr>
          </w:p>
          <w:p w14:paraId="49987EBE" w14:textId="77777777" w:rsidR="005D4184" w:rsidRPr="00F24797" w:rsidRDefault="005D4184" w:rsidP="00AF7A0F">
            <w:pPr>
              <w:jc w:val="center"/>
            </w:pPr>
          </w:p>
          <w:p w14:paraId="7A431616" w14:textId="77777777" w:rsidR="005D4184" w:rsidRPr="00F24797" w:rsidRDefault="005D4184" w:rsidP="00AF7A0F">
            <w:pPr>
              <w:jc w:val="center"/>
            </w:pPr>
          </w:p>
          <w:p w14:paraId="7AB34CBD" w14:textId="77777777" w:rsidR="005D4184" w:rsidRPr="00F24797" w:rsidRDefault="005D4184" w:rsidP="00AF7A0F">
            <w:pPr>
              <w:jc w:val="center"/>
            </w:pPr>
          </w:p>
          <w:p w14:paraId="4B93ED83" w14:textId="77777777" w:rsidR="005D4184" w:rsidRPr="00F24797" w:rsidRDefault="005D4184" w:rsidP="00AF7A0F">
            <w:pPr>
              <w:jc w:val="center"/>
            </w:pPr>
            <w:r w:rsidRPr="00F24797">
              <w:lastRenderedPageBreak/>
              <w:t>122</w:t>
            </w:r>
          </w:p>
        </w:tc>
        <w:tc>
          <w:tcPr>
            <w:tcW w:w="1353" w:type="dxa"/>
            <w:tcBorders>
              <w:top w:val="single" w:sz="4" w:space="0" w:color="auto"/>
            </w:tcBorders>
          </w:tcPr>
          <w:p w14:paraId="050BA85D" w14:textId="77777777" w:rsidR="005D4184" w:rsidRPr="00F24797" w:rsidRDefault="005D4184" w:rsidP="00AF7A0F"/>
          <w:p w14:paraId="2B46AF3C" w14:textId="77777777" w:rsidR="005D4184" w:rsidRPr="00F24797" w:rsidRDefault="005D4184" w:rsidP="00AF7A0F"/>
          <w:p w14:paraId="51BD5428" w14:textId="77777777" w:rsidR="005D4184" w:rsidRPr="00F24797" w:rsidRDefault="005D4184" w:rsidP="00AF7A0F"/>
          <w:p w14:paraId="675267AF" w14:textId="77777777" w:rsidR="005D4184" w:rsidRPr="00F24797" w:rsidRDefault="005D4184" w:rsidP="00AF7A0F"/>
          <w:p w14:paraId="5F6086A7" w14:textId="77777777" w:rsidR="005D4184" w:rsidRPr="00F24797" w:rsidRDefault="005D4184" w:rsidP="00AF7A0F"/>
          <w:p w14:paraId="151AABF5" w14:textId="77777777" w:rsidR="005D4184" w:rsidRPr="00F24797" w:rsidRDefault="005D4184" w:rsidP="00AF7A0F">
            <w:r w:rsidRPr="00F24797">
              <w:lastRenderedPageBreak/>
              <w:t>Genetik araştırmaları</w:t>
            </w:r>
          </w:p>
        </w:tc>
        <w:tc>
          <w:tcPr>
            <w:tcW w:w="5244" w:type="dxa"/>
            <w:tcBorders>
              <w:top w:val="single" w:sz="4" w:space="0" w:color="auto"/>
            </w:tcBorders>
          </w:tcPr>
          <w:p w14:paraId="3B439013" w14:textId="77777777" w:rsidR="005D4184" w:rsidRPr="00F24797" w:rsidRDefault="005D4184" w:rsidP="00AF7A0F">
            <w:pPr>
              <w:pStyle w:val="ListeParagraf"/>
              <w:tabs>
                <w:tab w:val="left" w:pos="173"/>
              </w:tabs>
              <w:adjustRightInd w:val="0"/>
              <w:ind w:left="0"/>
              <w:jc w:val="both"/>
            </w:pPr>
            <w:r w:rsidRPr="00F24797">
              <w:lastRenderedPageBreak/>
              <w:t xml:space="preserve">DNA dizi analizi (sekans) cihazı, </w:t>
            </w:r>
            <w:proofErr w:type="spellStart"/>
            <w:r w:rsidRPr="00F24797">
              <w:t>fast</w:t>
            </w:r>
            <w:proofErr w:type="spellEnd"/>
            <w:r w:rsidRPr="00F24797">
              <w:t xml:space="preserve"> </w:t>
            </w:r>
            <w:proofErr w:type="spellStart"/>
            <w:r w:rsidRPr="00F24797">
              <w:t>real</w:t>
            </w:r>
            <w:proofErr w:type="spellEnd"/>
            <w:r w:rsidRPr="00F24797">
              <w:t xml:space="preserve">-time PCR, </w:t>
            </w:r>
            <w:proofErr w:type="spellStart"/>
            <w:r w:rsidRPr="00F24797">
              <w:t>thermal</w:t>
            </w:r>
            <w:proofErr w:type="spellEnd"/>
            <w:r w:rsidRPr="00F24797">
              <w:t xml:space="preserve"> </w:t>
            </w:r>
            <w:proofErr w:type="spellStart"/>
            <w:r w:rsidRPr="00F24797">
              <w:t>cycler</w:t>
            </w:r>
            <w:proofErr w:type="spellEnd"/>
            <w:r w:rsidRPr="00F24797">
              <w:t xml:space="preserve"> (3 adet), -86 </w:t>
            </w:r>
            <w:r w:rsidRPr="00F24797">
              <w:rPr>
                <w:vertAlign w:val="superscript"/>
              </w:rPr>
              <w:t>0</w:t>
            </w:r>
            <w:r w:rsidRPr="00F24797">
              <w:t xml:space="preserve">c soğutucu (2 adet), soğutmalı santrifüj, santrifüj, kar tipi buz makinesi, </w:t>
            </w:r>
            <w:proofErr w:type="spellStart"/>
            <w:r w:rsidRPr="00F24797">
              <w:t>bidistile</w:t>
            </w:r>
            <w:proofErr w:type="spellEnd"/>
            <w:r w:rsidRPr="00F24797">
              <w:t xml:space="preserve"> saf su cihazı, </w:t>
            </w:r>
            <w:proofErr w:type="spellStart"/>
            <w:r w:rsidRPr="00F24797">
              <w:t>ph</w:t>
            </w:r>
            <w:proofErr w:type="spellEnd"/>
            <w:r w:rsidRPr="00F24797">
              <w:t xml:space="preserve"> metre, hassas terazi, güvenlik kabini, otomatik pipetler, çok kanallı otomatik pipetler, </w:t>
            </w:r>
            <w:r w:rsidRPr="00F24797">
              <w:lastRenderedPageBreak/>
              <w:t xml:space="preserve">etüv, klima ve motoru, görüntüleme cihazı, elektroforez (3 adet), </w:t>
            </w:r>
            <w:proofErr w:type="spellStart"/>
            <w:r w:rsidRPr="00F24797">
              <w:t>thermo</w:t>
            </w:r>
            <w:proofErr w:type="spellEnd"/>
            <w:r w:rsidRPr="00F24797">
              <w:t xml:space="preserve"> ec160 </w:t>
            </w:r>
            <w:proofErr w:type="spellStart"/>
            <w:r w:rsidRPr="00F24797">
              <w:t>dna</w:t>
            </w:r>
            <w:proofErr w:type="spellEnd"/>
            <w:r w:rsidRPr="00F24797">
              <w:t xml:space="preserve"> </w:t>
            </w:r>
            <w:proofErr w:type="spellStart"/>
            <w:r w:rsidRPr="00F24797">
              <w:t>sequencing</w:t>
            </w:r>
            <w:proofErr w:type="spellEnd"/>
            <w:r w:rsidRPr="00F24797">
              <w:t xml:space="preserve"> </w:t>
            </w:r>
            <w:proofErr w:type="spellStart"/>
            <w:r w:rsidRPr="00F24797">
              <w:t>system</w:t>
            </w:r>
            <w:proofErr w:type="spellEnd"/>
            <w:r w:rsidRPr="00F24797">
              <w:t xml:space="preserve">, </w:t>
            </w:r>
            <w:proofErr w:type="spellStart"/>
            <w:r w:rsidRPr="00F24797">
              <w:t>biorad</w:t>
            </w:r>
            <w:proofErr w:type="spellEnd"/>
            <w:r w:rsidRPr="00F24797">
              <w:t xml:space="preserve"> </w:t>
            </w:r>
            <w:proofErr w:type="spellStart"/>
            <w:r w:rsidRPr="00F24797">
              <w:t>protean</w:t>
            </w:r>
            <w:proofErr w:type="spellEnd"/>
            <w:r w:rsidRPr="00F24797">
              <w:t xml:space="preserve"> ii xi </w:t>
            </w:r>
            <w:proofErr w:type="spellStart"/>
            <w:r w:rsidRPr="00F24797">
              <w:t>cell</w:t>
            </w:r>
            <w:proofErr w:type="spellEnd"/>
            <w:r w:rsidRPr="00F24797">
              <w:t xml:space="preserve"> (</w:t>
            </w:r>
            <w:proofErr w:type="spellStart"/>
            <w:r w:rsidRPr="00F24797">
              <w:t>biorad</w:t>
            </w:r>
            <w:proofErr w:type="spellEnd"/>
            <w:r w:rsidRPr="00F24797">
              <w:t xml:space="preserve"> </w:t>
            </w:r>
            <w:proofErr w:type="spellStart"/>
            <w:r w:rsidRPr="00F24797">
              <w:t>protean</w:t>
            </w:r>
            <w:proofErr w:type="spellEnd"/>
            <w:r w:rsidRPr="00F24797">
              <w:t xml:space="preserve"> ii xi </w:t>
            </w:r>
            <w:proofErr w:type="spellStart"/>
            <w:r w:rsidRPr="00F24797">
              <w:t>cell</w:t>
            </w:r>
            <w:proofErr w:type="spellEnd"/>
            <w:r w:rsidRPr="00F24797">
              <w:t xml:space="preserve">), UV </w:t>
            </w:r>
            <w:proofErr w:type="spellStart"/>
            <w:r w:rsidRPr="00F24797">
              <w:t>transillüminatör</w:t>
            </w:r>
            <w:proofErr w:type="spellEnd"/>
            <w:r w:rsidRPr="00F24797">
              <w:t xml:space="preserve">, derin dondurucu(3 adet), buzdolabı (2 adet), elektroforez güç kaynağı (3 adet), </w:t>
            </w:r>
            <w:proofErr w:type="spellStart"/>
            <w:r w:rsidRPr="00F24797">
              <w:t>santirifüj</w:t>
            </w:r>
            <w:proofErr w:type="spellEnd"/>
            <w:r w:rsidRPr="00F24797">
              <w:t xml:space="preserve">, 2.0 </w:t>
            </w:r>
            <w:proofErr w:type="spellStart"/>
            <w:r w:rsidRPr="00F24797">
              <w:t>invitrogen</w:t>
            </w:r>
            <w:proofErr w:type="spellEnd"/>
            <w:r w:rsidRPr="00F24797">
              <w:t xml:space="preserve"> </w:t>
            </w:r>
            <w:proofErr w:type="spellStart"/>
            <w:r w:rsidRPr="00F24797">
              <w:t>qubit</w:t>
            </w:r>
            <w:proofErr w:type="spellEnd"/>
            <w:r w:rsidRPr="00F24797">
              <w:t xml:space="preserve">, </w:t>
            </w:r>
            <w:proofErr w:type="spellStart"/>
            <w:r w:rsidRPr="00F24797">
              <w:t>biophotometer</w:t>
            </w:r>
            <w:proofErr w:type="spellEnd"/>
            <w:r w:rsidRPr="00F24797">
              <w:t xml:space="preserve">, </w:t>
            </w:r>
            <w:proofErr w:type="spellStart"/>
            <w:r w:rsidRPr="00F24797">
              <w:t>nanodrop</w:t>
            </w:r>
            <w:proofErr w:type="spellEnd"/>
            <w:r w:rsidRPr="00F24797">
              <w:t xml:space="preserve">, </w:t>
            </w:r>
            <w:proofErr w:type="spellStart"/>
            <w:r w:rsidRPr="00F24797">
              <w:t>thermal</w:t>
            </w:r>
            <w:proofErr w:type="spellEnd"/>
            <w:r w:rsidRPr="00F24797">
              <w:t xml:space="preserve"> printer, çeker ocak, DNA </w:t>
            </w:r>
            <w:proofErr w:type="spellStart"/>
            <w:r w:rsidRPr="00F24797">
              <w:t>bantı</w:t>
            </w:r>
            <w:proofErr w:type="spellEnd"/>
            <w:r w:rsidRPr="00F24797">
              <w:t xml:space="preserve"> okumak için (</w:t>
            </w:r>
            <w:proofErr w:type="spellStart"/>
            <w:r w:rsidRPr="00F24797">
              <w:t>pharmacia</w:t>
            </w:r>
            <w:proofErr w:type="spellEnd"/>
            <w:r w:rsidRPr="00F24797">
              <w:t xml:space="preserve"> </w:t>
            </w:r>
            <w:proofErr w:type="spellStart"/>
            <w:r w:rsidRPr="00F24797">
              <w:t>lkb</w:t>
            </w:r>
            <w:proofErr w:type="spellEnd"/>
            <w:r w:rsidRPr="00F24797">
              <w:t xml:space="preserve"> </w:t>
            </w:r>
            <w:proofErr w:type="spellStart"/>
            <w:r w:rsidRPr="00F24797">
              <w:t>multiphor</w:t>
            </w:r>
            <w:proofErr w:type="spellEnd"/>
            <w:r w:rsidRPr="00F24797">
              <w:t xml:space="preserve"> ii), DNA </w:t>
            </w:r>
            <w:proofErr w:type="spellStart"/>
            <w:r w:rsidRPr="00F24797">
              <w:t>bantı</w:t>
            </w:r>
            <w:proofErr w:type="spellEnd"/>
            <w:r w:rsidRPr="00F24797">
              <w:t xml:space="preserve"> okumak için (</w:t>
            </w:r>
            <w:proofErr w:type="spellStart"/>
            <w:r w:rsidRPr="00F24797">
              <w:t>pharmaciabiotechhmultiphor</w:t>
            </w:r>
            <w:proofErr w:type="spellEnd"/>
            <w:r w:rsidRPr="00F24797">
              <w:t xml:space="preserve"> ii), hassas terazi, </w:t>
            </w:r>
            <w:proofErr w:type="spellStart"/>
            <w:r w:rsidRPr="00F24797">
              <w:t>labret</w:t>
            </w:r>
            <w:proofErr w:type="spellEnd"/>
            <w:r w:rsidRPr="00F24797">
              <w:t xml:space="preserve"> </w:t>
            </w:r>
            <w:proofErr w:type="spellStart"/>
            <w:r w:rsidRPr="00F24797">
              <w:t>vortex</w:t>
            </w:r>
            <w:proofErr w:type="spellEnd"/>
            <w:r w:rsidRPr="00F24797">
              <w:t xml:space="preserve"> (</w:t>
            </w:r>
            <w:proofErr w:type="spellStart"/>
            <w:r w:rsidRPr="00F24797">
              <w:t>vx</w:t>
            </w:r>
            <w:proofErr w:type="spellEnd"/>
            <w:r w:rsidRPr="00F24797">
              <w:t xml:space="preserve"> 100), </w:t>
            </w:r>
            <w:proofErr w:type="spellStart"/>
            <w:r w:rsidRPr="00F24797">
              <w:t>vortex</w:t>
            </w:r>
            <w:proofErr w:type="spellEnd"/>
            <w:r w:rsidRPr="00F24797">
              <w:t xml:space="preserve"> (</w:t>
            </w:r>
            <w:proofErr w:type="spellStart"/>
            <w:r w:rsidRPr="00F24797">
              <w:t>vwr</w:t>
            </w:r>
            <w:proofErr w:type="spellEnd"/>
            <w:r w:rsidRPr="00F24797">
              <w:t xml:space="preserve">), hibridizasyon fırını, UV </w:t>
            </w:r>
            <w:proofErr w:type="spellStart"/>
            <w:r w:rsidRPr="00F24797">
              <w:t>sterilizer</w:t>
            </w:r>
            <w:proofErr w:type="spellEnd"/>
            <w:r w:rsidRPr="00F24797">
              <w:t xml:space="preserve">, soğutucu, mikrodalga fırın, manyetik karıştırıcı, otomatik pipetler, </w:t>
            </w:r>
            <w:proofErr w:type="spellStart"/>
            <w:r w:rsidRPr="00F24797">
              <w:t>otaklav</w:t>
            </w:r>
            <w:proofErr w:type="spellEnd"/>
            <w:r w:rsidRPr="00F24797">
              <w:t xml:space="preserve">, bulaşık makinesi, UPS güç kaynağı, gel </w:t>
            </w:r>
            <w:proofErr w:type="spellStart"/>
            <w:r w:rsidRPr="00F24797">
              <w:t>dryer</w:t>
            </w:r>
            <w:proofErr w:type="spellEnd"/>
            <w:r w:rsidRPr="00F24797">
              <w:t xml:space="preserve">, gel </w:t>
            </w:r>
            <w:proofErr w:type="spellStart"/>
            <w:r w:rsidRPr="00F24797">
              <w:t>pump</w:t>
            </w:r>
            <w:proofErr w:type="spellEnd"/>
            <w:r w:rsidRPr="00F24797">
              <w:t xml:space="preserve">, klima ve motoru, masa üstü bilgisayar (3 adet), </w:t>
            </w:r>
            <w:proofErr w:type="spellStart"/>
            <w:r w:rsidRPr="00F24797">
              <w:t>fax</w:t>
            </w:r>
            <w:proofErr w:type="spellEnd"/>
            <w:r w:rsidRPr="00F24797">
              <w:t xml:space="preserve"> ve fotokopi cihazı, yazıcı, laptop, </w:t>
            </w:r>
            <w:proofErr w:type="spellStart"/>
            <w:r w:rsidRPr="00F24797">
              <w:t>netbook</w:t>
            </w:r>
            <w:proofErr w:type="spellEnd"/>
            <w:r w:rsidRPr="00F24797">
              <w:t>.</w:t>
            </w:r>
          </w:p>
        </w:tc>
      </w:tr>
      <w:tr w:rsidR="005D4184" w:rsidRPr="00F24797" w14:paraId="574442E1" w14:textId="77777777" w:rsidTr="00AF7A0F">
        <w:trPr>
          <w:trHeight w:val="1093"/>
        </w:trPr>
        <w:tc>
          <w:tcPr>
            <w:tcW w:w="1697" w:type="dxa"/>
          </w:tcPr>
          <w:p w14:paraId="1C54B3D4" w14:textId="77777777" w:rsidR="005D4184" w:rsidRPr="00F24797" w:rsidRDefault="005D4184" w:rsidP="00AF7A0F">
            <w:pPr>
              <w:adjustRightInd w:val="0"/>
              <w:rPr>
                <w:b/>
                <w:bCs/>
              </w:rPr>
            </w:pPr>
          </w:p>
          <w:p w14:paraId="788394D8" w14:textId="77777777" w:rsidR="005D4184" w:rsidRPr="00F24797" w:rsidRDefault="005D4184" w:rsidP="00AF7A0F">
            <w:pPr>
              <w:adjustRightInd w:val="0"/>
              <w:rPr>
                <w:bCs/>
              </w:rPr>
            </w:pPr>
          </w:p>
          <w:p w14:paraId="6AF21196" w14:textId="77777777" w:rsidR="005D4184" w:rsidRPr="00F24797" w:rsidRDefault="005D4184" w:rsidP="00AF7A0F">
            <w:pPr>
              <w:adjustRightInd w:val="0"/>
              <w:rPr>
                <w:bCs/>
              </w:rPr>
            </w:pPr>
            <w:r w:rsidRPr="00F24797">
              <w:rPr>
                <w:bCs/>
              </w:rPr>
              <w:t xml:space="preserve">Fotometrik Analiz </w:t>
            </w:r>
            <w:proofErr w:type="spellStart"/>
            <w:r w:rsidRPr="00F24797">
              <w:rPr>
                <w:bCs/>
              </w:rPr>
              <w:t>Lab</w:t>
            </w:r>
            <w:proofErr w:type="spellEnd"/>
          </w:p>
          <w:p w14:paraId="63998FB7" w14:textId="77777777" w:rsidR="005D4184" w:rsidRPr="00F24797" w:rsidRDefault="005D4184" w:rsidP="00AF7A0F">
            <w:pPr>
              <w:adjustRightInd w:val="0"/>
              <w:rPr>
                <w:b/>
                <w:bCs/>
              </w:rPr>
            </w:pPr>
          </w:p>
        </w:tc>
        <w:tc>
          <w:tcPr>
            <w:tcW w:w="773" w:type="dxa"/>
          </w:tcPr>
          <w:p w14:paraId="152B52CC" w14:textId="77777777" w:rsidR="005D4184" w:rsidRPr="00F24797" w:rsidRDefault="005D4184" w:rsidP="00AF7A0F">
            <w:pPr>
              <w:jc w:val="center"/>
            </w:pPr>
          </w:p>
          <w:p w14:paraId="3A14247E" w14:textId="77777777" w:rsidR="005D4184" w:rsidRPr="00F24797" w:rsidRDefault="005D4184" w:rsidP="00AF7A0F">
            <w:pPr>
              <w:jc w:val="center"/>
            </w:pPr>
          </w:p>
          <w:p w14:paraId="31C8BB15" w14:textId="77777777" w:rsidR="005D4184" w:rsidRPr="00F24797" w:rsidRDefault="005D4184" w:rsidP="00AF7A0F">
            <w:pPr>
              <w:jc w:val="center"/>
            </w:pPr>
            <w:r w:rsidRPr="00F24797">
              <w:t>83</w:t>
            </w:r>
          </w:p>
        </w:tc>
        <w:tc>
          <w:tcPr>
            <w:tcW w:w="1353" w:type="dxa"/>
          </w:tcPr>
          <w:p w14:paraId="7CBDEF24" w14:textId="77777777" w:rsidR="005D4184" w:rsidRPr="00F24797" w:rsidRDefault="005D4184" w:rsidP="00AF7A0F"/>
          <w:p w14:paraId="1D8C221B" w14:textId="77777777" w:rsidR="005D4184" w:rsidRPr="00F24797" w:rsidRDefault="005D4184" w:rsidP="00AF7A0F"/>
          <w:p w14:paraId="24051A2F" w14:textId="77777777" w:rsidR="005D4184" w:rsidRPr="00F24797" w:rsidRDefault="005D4184" w:rsidP="00AF7A0F">
            <w:proofErr w:type="spellStart"/>
            <w:r w:rsidRPr="00F24797">
              <w:t>Fatometrik</w:t>
            </w:r>
            <w:proofErr w:type="spellEnd"/>
            <w:r w:rsidRPr="00F24797">
              <w:t xml:space="preserve"> analizler</w:t>
            </w:r>
          </w:p>
        </w:tc>
        <w:tc>
          <w:tcPr>
            <w:tcW w:w="5244" w:type="dxa"/>
          </w:tcPr>
          <w:p w14:paraId="72CA55A3" w14:textId="77777777" w:rsidR="005D4184" w:rsidRPr="00F24797" w:rsidRDefault="005D4184" w:rsidP="00AF7A0F">
            <w:pPr>
              <w:adjustRightInd w:val="0"/>
              <w:jc w:val="both"/>
            </w:pPr>
            <w:r w:rsidRPr="00F24797">
              <w:t xml:space="preserve">Benmari, </w:t>
            </w:r>
            <w:proofErr w:type="spellStart"/>
            <w:r w:rsidRPr="00F24797">
              <w:t>Ph</w:t>
            </w:r>
            <w:proofErr w:type="spellEnd"/>
            <w:r w:rsidRPr="00F24797">
              <w:t xml:space="preserve"> </w:t>
            </w:r>
            <w:proofErr w:type="spellStart"/>
            <w:r w:rsidRPr="00F24797">
              <w:t>Meter</w:t>
            </w:r>
            <w:proofErr w:type="spellEnd"/>
            <w:r w:rsidRPr="00F24797">
              <w:t xml:space="preserve">, Homojenizatör, Elisa Cihazı, Spektrofotometre, Elisa Yıkayıcı, Manyetik Karıştırıcı, </w:t>
            </w:r>
            <w:proofErr w:type="spellStart"/>
            <w:r w:rsidRPr="00F24797">
              <w:t>Vortex</w:t>
            </w:r>
            <w:proofErr w:type="spellEnd"/>
            <w:r w:rsidRPr="00F24797">
              <w:t xml:space="preserve"> (2 adet), Hassas Terazi (2 adet), Santrifüj cihazı, Buzdolabı (3 adet), Etüv, Denge Terazisi, Otomatik Pipetler, Soğutmalı Santrifüj Cihazı, </w:t>
            </w:r>
            <w:proofErr w:type="spellStart"/>
            <w:r w:rsidRPr="00F24797">
              <w:t>Bilgisayr</w:t>
            </w:r>
            <w:proofErr w:type="spellEnd"/>
            <w:r w:rsidRPr="00F24797">
              <w:t xml:space="preserve">, Sonikasyon Cihazı, Derin Dondurucu, </w:t>
            </w:r>
            <w:proofErr w:type="spellStart"/>
            <w:r w:rsidRPr="00F24797">
              <w:t>Pleyt</w:t>
            </w:r>
            <w:proofErr w:type="spellEnd"/>
            <w:r w:rsidRPr="00F24797">
              <w:t xml:space="preserve"> Karıştırıcı, Mikroskop (2 adet), Yazıcı.</w:t>
            </w:r>
          </w:p>
        </w:tc>
      </w:tr>
      <w:tr w:rsidR="005D4184" w:rsidRPr="00F24797" w14:paraId="70B388A5" w14:textId="77777777" w:rsidTr="00AF7A0F">
        <w:tc>
          <w:tcPr>
            <w:tcW w:w="1697" w:type="dxa"/>
          </w:tcPr>
          <w:p w14:paraId="70C68488" w14:textId="77777777" w:rsidR="005D4184" w:rsidRPr="00F24797" w:rsidRDefault="005D4184" w:rsidP="00AF7A0F">
            <w:pPr>
              <w:adjustRightInd w:val="0"/>
              <w:rPr>
                <w:b/>
                <w:bCs/>
              </w:rPr>
            </w:pPr>
          </w:p>
          <w:p w14:paraId="0AD74A99" w14:textId="77777777" w:rsidR="005D4184" w:rsidRPr="00F24797" w:rsidRDefault="005D4184" w:rsidP="00AF7A0F">
            <w:pPr>
              <w:adjustRightInd w:val="0"/>
              <w:rPr>
                <w:bCs/>
              </w:rPr>
            </w:pPr>
            <w:r w:rsidRPr="00F24797">
              <w:rPr>
                <w:bCs/>
              </w:rPr>
              <w:t xml:space="preserve">Hormon </w:t>
            </w:r>
            <w:proofErr w:type="spellStart"/>
            <w:r w:rsidRPr="00F24797">
              <w:rPr>
                <w:bCs/>
              </w:rPr>
              <w:t>Lab</w:t>
            </w:r>
            <w:proofErr w:type="spellEnd"/>
          </w:p>
        </w:tc>
        <w:tc>
          <w:tcPr>
            <w:tcW w:w="773" w:type="dxa"/>
          </w:tcPr>
          <w:p w14:paraId="0055865C" w14:textId="77777777" w:rsidR="005D4184" w:rsidRPr="00F24797" w:rsidRDefault="005D4184" w:rsidP="00AF7A0F">
            <w:pPr>
              <w:jc w:val="center"/>
            </w:pPr>
          </w:p>
          <w:p w14:paraId="6C10226E" w14:textId="77777777" w:rsidR="005D4184" w:rsidRPr="00F24797" w:rsidRDefault="005D4184" w:rsidP="00AF7A0F">
            <w:pPr>
              <w:jc w:val="center"/>
            </w:pPr>
            <w:r w:rsidRPr="00F24797">
              <w:t>108</w:t>
            </w:r>
          </w:p>
        </w:tc>
        <w:tc>
          <w:tcPr>
            <w:tcW w:w="1353" w:type="dxa"/>
          </w:tcPr>
          <w:p w14:paraId="4205B9D8" w14:textId="77777777" w:rsidR="005D4184" w:rsidRPr="00F24797" w:rsidRDefault="005D4184" w:rsidP="00AF7A0F"/>
          <w:p w14:paraId="70B75A46" w14:textId="77777777" w:rsidR="005D4184" w:rsidRPr="00F24797" w:rsidRDefault="005D4184" w:rsidP="00AF7A0F">
            <w:r w:rsidRPr="00F24797">
              <w:t>Hormon analizleri</w:t>
            </w:r>
          </w:p>
        </w:tc>
        <w:tc>
          <w:tcPr>
            <w:tcW w:w="5244" w:type="dxa"/>
          </w:tcPr>
          <w:p w14:paraId="450F2238" w14:textId="77777777" w:rsidR="005D4184" w:rsidRPr="00F24797" w:rsidRDefault="005D4184" w:rsidP="00AF7A0F">
            <w:pPr>
              <w:adjustRightInd w:val="0"/>
              <w:jc w:val="both"/>
            </w:pPr>
            <w:proofErr w:type="spellStart"/>
            <w:r w:rsidRPr="00F24797">
              <w:t>Shaker</w:t>
            </w:r>
            <w:proofErr w:type="spellEnd"/>
            <w:r w:rsidRPr="00F24797">
              <w:t xml:space="preserve">, </w:t>
            </w:r>
            <w:proofErr w:type="spellStart"/>
            <w:r w:rsidRPr="00F24797">
              <w:t>Homojezinatör</w:t>
            </w:r>
            <w:proofErr w:type="spellEnd"/>
            <w:r w:rsidRPr="00F24797">
              <w:t xml:space="preserve">, Etüv, 4 Buzdolabı (2 adet), </w:t>
            </w:r>
          </w:p>
          <w:p w14:paraId="70A0A2AC" w14:textId="77777777" w:rsidR="005D4184" w:rsidRPr="00F24797" w:rsidRDefault="005D4184" w:rsidP="00AF7A0F">
            <w:pPr>
              <w:adjustRightInd w:val="0"/>
              <w:jc w:val="both"/>
            </w:pPr>
            <w:r w:rsidRPr="00F24797">
              <w:t xml:space="preserve">Derin Dondurucu (2 adet), -86 Buzdolabı, </w:t>
            </w:r>
          </w:p>
          <w:p w14:paraId="5D8D82A4" w14:textId="77777777" w:rsidR="005D4184" w:rsidRPr="00F24797" w:rsidRDefault="005D4184" w:rsidP="00AF7A0F">
            <w:pPr>
              <w:adjustRightInd w:val="0"/>
              <w:jc w:val="both"/>
            </w:pPr>
            <w:proofErr w:type="spellStart"/>
            <w:r w:rsidRPr="00F24797">
              <w:t>Kromotografi</w:t>
            </w:r>
            <w:proofErr w:type="spellEnd"/>
            <w:r w:rsidRPr="00F24797">
              <w:t xml:space="preserve"> Cihazı, Otomatik Pipet İstasyonu</w:t>
            </w:r>
            <w:proofErr w:type="gramStart"/>
            <w:r w:rsidRPr="00F24797">
              <w:t>, ,</w:t>
            </w:r>
            <w:proofErr w:type="gramEnd"/>
            <w:r w:rsidRPr="00F24797">
              <w:t xml:space="preserve"> Otomatik Pipetler, Çok Kanallı Pipet, ELİSA Yıkayıcı,  Santrifüj Cihazı </w:t>
            </w:r>
          </w:p>
          <w:p w14:paraId="18D9A59F" w14:textId="77777777" w:rsidR="005D4184" w:rsidRPr="00F24797" w:rsidRDefault="005D4184" w:rsidP="00AF7A0F">
            <w:pPr>
              <w:adjustRightInd w:val="0"/>
              <w:jc w:val="both"/>
            </w:pPr>
            <w:r w:rsidRPr="00F24797">
              <w:t xml:space="preserve">15 Santrifüj Cihazı, ELİSA cihazı, Bilgisayar, Buz Makinesi, </w:t>
            </w:r>
            <w:proofErr w:type="spellStart"/>
            <w:r w:rsidRPr="00F24797">
              <w:t>Shaker</w:t>
            </w:r>
            <w:proofErr w:type="spellEnd"/>
            <w:r w:rsidRPr="00F24797">
              <w:t xml:space="preserve">, Benmari, </w:t>
            </w:r>
            <w:proofErr w:type="spellStart"/>
            <w:r w:rsidRPr="00F24797">
              <w:t>Vortex</w:t>
            </w:r>
            <w:proofErr w:type="spellEnd"/>
            <w:r w:rsidRPr="00F24797">
              <w:t xml:space="preserve">, </w:t>
            </w:r>
            <w:proofErr w:type="spellStart"/>
            <w:r w:rsidRPr="00F24797">
              <w:t>Vortex</w:t>
            </w:r>
            <w:proofErr w:type="spellEnd"/>
            <w:r w:rsidRPr="00F24797">
              <w:t xml:space="preserve">, </w:t>
            </w:r>
            <w:proofErr w:type="spellStart"/>
            <w:proofErr w:type="gramStart"/>
            <w:r w:rsidRPr="00F24797">
              <w:t>Phmeter</w:t>
            </w:r>
            <w:proofErr w:type="spellEnd"/>
            <w:r w:rsidRPr="00F24797">
              <w:t>,  Manyetik</w:t>
            </w:r>
            <w:proofErr w:type="gramEnd"/>
            <w:r w:rsidRPr="00F24797">
              <w:t xml:space="preserve"> Karıştırıcı (2 adet), Denge Terazisi, Bilgisayar (2 adet), Yazıcı, Bulaşık Makinesi.</w:t>
            </w:r>
          </w:p>
        </w:tc>
      </w:tr>
    </w:tbl>
    <w:p w14:paraId="328E1183" w14:textId="77777777" w:rsidR="005D4184" w:rsidRDefault="005D4184" w:rsidP="005D4184">
      <w:pPr>
        <w:jc w:val="both"/>
        <w:rPr>
          <w:b/>
          <w:color w:val="FF0000"/>
          <w:sz w:val="24"/>
          <w:szCs w:val="24"/>
        </w:rPr>
      </w:pPr>
    </w:p>
    <w:p w14:paraId="0F4293E7" w14:textId="77777777" w:rsidR="005D4184" w:rsidRPr="00F24797" w:rsidRDefault="005D4184" w:rsidP="005D4184">
      <w:pPr>
        <w:jc w:val="both"/>
        <w:rPr>
          <w:b/>
          <w:sz w:val="24"/>
          <w:szCs w:val="24"/>
        </w:rPr>
      </w:pPr>
      <w:r w:rsidRPr="00F24797">
        <w:rPr>
          <w:b/>
          <w:sz w:val="24"/>
          <w:szCs w:val="24"/>
        </w:rPr>
        <w:t>4.2.3. Klinik Öncesi Bilimler</w:t>
      </w:r>
    </w:p>
    <w:tbl>
      <w:tblPr>
        <w:tblW w:w="9072" w:type="dxa"/>
        <w:tblInd w:w="-5" w:type="dxa"/>
        <w:tblLayout w:type="fixed"/>
        <w:tblLook w:val="04A0" w:firstRow="1" w:lastRow="0" w:firstColumn="1" w:lastColumn="0" w:noHBand="0" w:noVBand="1"/>
      </w:tblPr>
      <w:tblGrid>
        <w:gridCol w:w="1977"/>
        <w:gridCol w:w="8"/>
        <w:gridCol w:w="701"/>
        <w:gridCol w:w="9"/>
        <w:gridCol w:w="1558"/>
        <w:gridCol w:w="4819"/>
      </w:tblGrid>
      <w:tr w:rsidR="005D4184" w:rsidRPr="00F24797" w14:paraId="5D130E79" w14:textId="77777777" w:rsidTr="00AF7A0F">
        <w:tc>
          <w:tcPr>
            <w:tcW w:w="1977" w:type="dxa"/>
            <w:tcBorders>
              <w:top w:val="single" w:sz="4" w:space="0" w:color="auto"/>
              <w:bottom w:val="single" w:sz="4" w:space="0" w:color="auto"/>
            </w:tcBorders>
            <w:vAlign w:val="bottom"/>
          </w:tcPr>
          <w:p w14:paraId="0830B912" w14:textId="77777777" w:rsidR="005D4184" w:rsidRPr="00F24797" w:rsidRDefault="005D4184" w:rsidP="00AF7A0F">
            <w:pPr>
              <w:ind w:left="-223"/>
              <w:jc w:val="center"/>
              <w:rPr>
                <w:b/>
                <w:bCs/>
              </w:rPr>
            </w:pPr>
            <w:r w:rsidRPr="00F24797">
              <w:rPr>
                <w:b/>
                <w:bCs/>
              </w:rPr>
              <w:t>Anabilim Dalları</w:t>
            </w:r>
          </w:p>
        </w:tc>
        <w:tc>
          <w:tcPr>
            <w:tcW w:w="709" w:type="dxa"/>
            <w:gridSpan w:val="2"/>
            <w:tcBorders>
              <w:top w:val="single" w:sz="4" w:space="0" w:color="auto"/>
              <w:bottom w:val="single" w:sz="4" w:space="0" w:color="auto"/>
            </w:tcBorders>
            <w:vAlign w:val="bottom"/>
          </w:tcPr>
          <w:p w14:paraId="5038AB33" w14:textId="77777777" w:rsidR="005D4184" w:rsidRPr="00F24797" w:rsidRDefault="005D4184" w:rsidP="00AF7A0F">
            <w:pPr>
              <w:jc w:val="center"/>
              <w:rPr>
                <w:b/>
                <w:bCs/>
              </w:rPr>
            </w:pPr>
            <w:proofErr w:type="gramStart"/>
            <w:r w:rsidRPr="00F24797">
              <w:rPr>
                <w:b/>
                <w:bCs/>
              </w:rPr>
              <w:t>m</w:t>
            </w:r>
            <w:proofErr w:type="gramEnd"/>
            <w:r w:rsidRPr="00F24797">
              <w:rPr>
                <w:b/>
                <w:bCs/>
                <w:vertAlign w:val="superscript"/>
              </w:rPr>
              <w:t>2</w:t>
            </w:r>
            <w:r w:rsidRPr="00F24797">
              <w:rPr>
                <w:b/>
                <w:bCs/>
              </w:rPr>
              <w:t xml:space="preserve"> </w:t>
            </w:r>
          </w:p>
        </w:tc>
        <w:tc>
          <w:tcPr>
            <w:tcW w:w="1567" w:type="dxa"/>
            <w:gridSpan w:val="2"/>
            <w:tcBorders>
              <w:top w:val="single" w:sz="4" w:space="0" w:color="auto"/>
              <w:bottom w:val="single" w:sz="4" w:space="0" w:color="auto"/>
            </w:tcBorders>
            <w:vAlign w:val="bottom"/>
          </w:tcPr>
          <w:p w14:paraId="290C9E31" w14:textId="77777777" w:rsidR="005D4184" w:rsidRPr="00F24797" w:rsidRDefault="005D4184" w:rsidP="00AF7A0F">
            <w:pPr>
              <w:jc w:val="center"/>
              <w:rPr>
                <w:b/>
                <w:bCs/>
              </w:rPr>
            </w:pPr>
            <w:r>
              <w:rPr>
                <w:b/>
                <w:bCs/>
              </w:rPr>
              <w:t>Yapı</w:t>
            </w:r>
            <w:r w:rsidRPr="00F24797">
              <w:rPr>
                <w:b/>
                <w:bCs/>
              </w:rPr>
              <w:t>lan hizmet</w:t>
            </w:r>
          </w:p>
        </w:tc>
        <w:tc>
          <w:tcPr>
            <w:tcW w:w="4819" w:type="dxa"/>
            <w:tcBorders>
              <w:top w:val="single" w:sz="4" w:space="0" w:color="auto"/>
              <w:bottom w:val="single" w:sz="4" w:space="0" w:color="auto"/>
            </w:tcBorders>
            <w:vAlign w:val="bottom"/>
          </w:tcPr>
          <w:p w14:paraId="641D8F65" w14:textId="77777777" w:rsidR="005D4184" w:rsidRPr="00F24797" w:rsidRDefault="005D4184" w:rsidP="00AF7A0F">
            <w:pPr>
              <w:rPr>
                <w:b/>
                <w:bCs/>
              </w:rPr>
            </w:pPr>
            <w:r w:rsidRPr="00F24797">
              <w:rPr>
                <w:b/>
                <w:bCs/>
              </w:rPr>
              <w:t>Ekipman</w:t>
            </w:r>
          </w:p>
        </w:tc>
      </w:tr>
      <w:tr w:rsidR="005D4184" w:rsidRPr="00F24797" w14:paraId="2A9ADB80" w14:textId="77777777" w:rsidTr="00AF7A0F">
        <w:tc>
          <w:tcPr>
            <w:tcW w:w="9072" w:type="dxa"/>
            <w:gridSpan w:val="6"/>
            <w:tcBorders>
              <w:top w:val="single" w:sz="4" w:space="0" w:color="auto"/>
              <w:bottom w:val="single" w:sz="4" w:space="0" w:color="auto"/>
            </w:tcBorders>
            <w:vAlign w:val="bottom"/>
          </w:tcPr>
          <w:p w14:paraId="3F1F30AB" w14:textId="77777777" w:rsidR="005D4184" w:rsidRPr="00F24797" w:rsidRDefault="005D4184" w:rsidP="00AF7A0F">
            <w:pPr>
              <w:rPr>
                <w:b/>
              </w:rPr>
            </w:pPr>
            <w:r w:rsidRPr="00F24797">
              <w:rPr>
                <w:b/>
              </w:rPr>
              <w:t>Patoloji Laboratuvarları</w:t>
            </w:r>
          </w:p>
        </w:tc>
      </w:tr>
      <w:tr w:rsidR="005D4184" w:rsidRPr="00F24797" w14:paraId="78B2C4CD" w14:textId="77777777" w:rsidTr="00AF7A0F">
        <w:tc>
          <w:tcPr>
            <w:tcW w:w="1977" w:type="dxa"/>
            <w:tcBorders>
              <w:top w:val="single" w:sz="4" w:space="0" w:color="auto"/>
            </w:tcBorders>
            <w:vAlign w:val="center"/>
          </w:tcPr>
          <w:p w14:paraId="11E38D01" w14:textId="77777777" w:rsidR="005D4184" w:rsidRPr="00F24797" w:rsidRDefault="005D4184" w:rsidP="00AF7A0F">
            <w:proofErr w:type="spellStart"/>
            <w:r w:rsidRPr="00F24797">
              <w:t>Nekropsi</w:t>
            </w:r>
            <w:proofErr w:type="spellEnd"/>
            <w:r w:rsidRPr="00F24797">
              <w:t xml:space="preserve"> Salonu</w:t>
            </w:r>
          </w:p>
        </w:tc>
        <w:tc>
          <w:tcPr>
            <w:tcW w:w="709" w:type="dxa"/>
            <w:gridSpan w:val="2"/>
            <w:tcBorders>
              <w:top w:val="single" w:sz="4" w:space="0" w:color="auto"/>
            </w:tcBorders>
            <w:vAlign w:val="center"/>
          </w:tcPr>
          <w:p w14:paraId="61A5081F" w14:textId="77777777" w:rsidR="005D4184" w:rsidRPr="00F24797" w:rsidRDefault="005D4184" w:rsidP="00AF7A0F">
            <w:pPr>
              <w:jc w:val="center"/>
            </w:pPr>
            <w:r w:rsidRPr="00F24797">
              <w:t xml:space="preserve">75 </w:t>
            </w:r>
          </w:p>
        </w:tc>
        <w:tc>
          <w:tcPr>
            <w:tcW w:w="1567" w:type="dxa"/>
            <w:gridSpan w:val="2"/>
            <w:tcBorders>
              <w:top w:val="single" w:sz="4" w:space="0" w:color="auto"/>
            </w:tcBorders>
            <w:vAlign w:val="bottom"/>
          </w:tcPr>
          <w:p w14:paraId="13358646" w14:textId="77777777" w:rsidR="005D4184" w:rsidRPr="00F24797" w:rsidRDefault="005D4184" w:rsidP="00AF7A0F">
            <w:pPr>
              <w:jc w:val="both"/>
            </w:pPr>
            <w:proofErr w:type="spellStart"/>
            <w:r w:rsidRPr="00F24797">
              <w:t>Nekropsi</w:t>
            </w:r>
            <w:proofErr w:type="spellEnd"/>
            <w:r w:rsidRPr="00F24797">
              <w:t xml:space="preserve"> </w:t>
            </w:r>
          </w:p>
        </w:tc>
        <w:tc>
          <w:tcPr>
            <w:tcW w:w="4819" w:type="dxa"/>
            <w:tcBorders>
              <w:top w:val="single" w:sz="4" w:space="0" w:color="auto"/>
            </w:tcBorders>
            <w:vAlign w:val="center"/>
          </w:tcPr>
          <w:p w14:paraId="076CEC52" w14:textId="77777777" w:rsidR="005D4184" w:rsidRPr="00F24797" w:rsidRDefault="005D4184" w:rsidP="00AF7A0F">
            <w:pPr>
              <w:jc w:val="both"/>
            </w:pPr>
            <w:r w:rsidRPr="00F24797">
              <w:t xml:space="preserve">Monoray sistem, elektrikli testere, </w:t>
            </w:r>
            <w:proofErr w:type="spellStart"/>
            <w:r w:rsidRPr="00F24797">
              <w:t>nekropsi</w:t>
            </w:r>
            <w:proofErr w:type="spellEnd"/>
            <w:r w:rsidRPr="00F24797">
              <w:t xml:space="preserve"> aletleri </w:t>
            </w:r>
          </w:p>
        </w:tc>
      </w:tr>
      <w:tr w:rsidR="005D4184" w:rsidRPr="00F24797" w14:paraId="06E4F251" w14:textId="77777777" w:rsidTr="00AF7A0F">
        <w:tc>
          <w:tcPr>
            <w:tcW w:w="1977" w:type="dxa"/>
            <w:vAlign w:val="center"/>
          </w:tcPr>
          <w:p w14:paraId="7D34E375" w14:textId="77777777" w:rsidR="005D4184" w:rsidRPr="00F24797" w:rsidRDefault="005D4184" w:rsidP="00AF7A0F">
            <w:r w:rsidRPr="00F24797">
              <w:t xml:space="preserve">Rutin </w:t>
            </w:r>
            <w:proofErr w:type="spellStart"/>
            <w:r w:rsidRPr="00F24797">
              <w:t>Histopatoloji</w:t>
            </w:r>
            <w:proofErr w:type="spellEnd"/>
            <w:r w:rsidRPr="00F24797">
              <w:t xml:space="preserve"> Laboratuvarı</w:t>
            </w:r>
          </w:p>
        </w:tc>
        <w:tc>
          <w:tcPr>
            <w:tcW w:w="709" w:type="dxa"/>
            <w:gridSpan w:val="2"/>
            <w:vAlign w:val="center"/>
          </w:tcPr>
          <w:p w14:paraId="7106EA6D" w14:textId="77777777" w:rsidR="005D4184" w:rsidRPr="00F24797" w:rsidRDefault="005D4184" w:rsidP="00AF7A0F">
            <w:pPr>
              <w:jc w:val="center"/>
            </w:pPr>
            <w:r w:rsidRPr="00F24797">
              <w:t xml:space="preserve">39 </w:t>
            </w:r>
          </w:p>
        </w:tc>
        <w:tc>
          <w:tcPr>
            <w:tcW w:w="1567" w:type="dxa"/>
            <w:gridSpan w:val="2"/>
            <w:vAlign w:val="bottom"/>
          </w:tcPr>
          <w:p w14:paraId="315C393B" w14:textId="77777777" w:rsidR="005D4184" w:rsidRPr="00F24797" w:rsidRDefault="005D4184" w:rsidP="00AF7A0F">
            <w:pPr>
              <w:jc w:val="both"/>
            </w:pPr>
            <w:r w:rsidRPr="00F24797">
              <w:t>Histopatolojik preparat hazırlama</w:t>
            </w:r>
          </w:p>
        </w:tc>
        <w:tc>
          <w:tcPr>
            <w:tcW w:w="4819" w:type="dxa"/>
            <w:vAlign w:val="center"/>
          </w:tcPr>
          <w:p w14:paraId="3A0C59FC" w14:textId="77777777" w:rsidR="005D4184" w:rsidRPr="00F24797" w:rsidRDefault="005D4184" w:rsidP="00AF7A0F">
            <w:pPr>
              <w:jc w:val="both"/>
            </w:pPr>
            <w:r w:rsidRPr="00F24797">
              <w:t xml:space="preserve">Leica Otomatik Doku Takip Cihazı, Leica </w:t>
            </w:r>
            <w:proofErr w:type="spellStart"/>
            <w:r w:rsidRPr="00F24797">
              <w:t>Mikrotom</w:t>
            </w:r>
            <w:proofErr w:type="spellEnd"/>
            <w:r w:rsidRPr="00F24797">
              <w:t xml:space="preserve">, </w:t>
            </w:r>
            <w:proofErr w:type="spellStart"/>
            <w:r w:rsidRPr="00F24797">
              <w:t>Shandon</w:t>
            </w:r>
            <w:proofErr w:type="spellEnd"/>
            <w:r w:rsidRPr="00F24797">
              <w:t xml:space="preserve"> </w:t>
            </w:r>
            <w:proofErr w:type="spellStart"/>
            <w:r w:rsidRPr="00F24797">
              <w:t>Mikrotom</w:t>
            </w:r>
            <w:proofErr w:type="spellEnd"/>
            <w:r w:rsidRPr="00F24797">
              <w:t xml:space="preserve">, Su banyosu, Etüv, Lamina </w:t>
            </w:r>
            <w:proofErr w:type="spellStart"/>
            <w:r w:rsidRPr="00F24797">
              <w:t>Flow</w:t>
            </w:r>
            <w:proofErr w:type="spellEnd"/>
            <w:r w:rsidRPr="00F24797">
              <w:t xml:space="preserve"> (3 adet), Hassas Terazi, Buzdolabı, Santrifüj</w:t>
            </w:r>
          </w:p>
        </w:tc>
      </w:tr>
      <w:tr w:rsidR="005D4184" w:rsidRPr="00F24797" w14:paraId="337963C3" w14:textId="77777777" w:rsidTr="00AF7A0F">
        <w:tc>
          <w:tcPr>
            <w:tcW w:w="1977" w:type="dxa"/>
            <w:vAlign w:val="center"/>
          </w:tcPr>
          <w:p w14:paraId="1830B1C5" w14:textId="77777777" w:rsidR="005D4184" w:rsidRPr="00F24797" w:rsidRDefault="005D4184" w:rsidP="00AF7A0F">
            <w:proofErr w:type="spellStart"/>
            <w:r w:rsidRPr="00F24797">
              <w:t>İmmunopatoloji</w:t>
            </w:r>
            <w:proofErr w:type="spellEnd"/>
            <w:r w:rsidRPr="00F24797">
              <w:t xml:space="preserve"> ve Moleküler Patoloji Laboratuvarı </w:t>
            </w:r>
          </w:p>
        </w:tc>
        <w:tc>
          <w:tcPr>
            <w:tcW w:w="709" w:type="dxa"/>
            <w:gridSpan w:val="2"/>
            <w:vAlign w:val="center"/>
          </w:tcPr>
          <w:p w14:paraId="1F2089B7" w14:textId="77777777" w:rsidR="005D4184" w:rsidRPr="00F24797" w:rsidRDefault="005D4184" w:rsidP="00AF7A0F">
            <w:pPr>
              <w:jc w:val="center"/>
            </w:pPr>
            <w:r w:rsidRPr="00F24797">
              <w:t xml:space="preserve">51 </w:t>
            </w:r>
          </w:p>
        </w:tc>
        <w:tc>
          <w:tcPr>
            <w:tcW w:w="1567" w:type="dxa"/>
            <w:gridSpan w:val="2"/>
            <w:vAlign w:val="bottom"/>
          </w:tcPr>
          <w:p w14:paraId="3E4FFF55" w14:textId="77777777" w:rsidR="005D4184" w:rsidRPr="00F24797" w:rsidRDefault="005D4184" w:rsidP="00AF7A0F">
            <w:pPr>
              <w:jc w:val="both"/>
            </w:pPr>
            <w:r w:rsidRPr="00F24797">
              <w:t>PCR ve IHC işlemleri</w:t>
            </w:r>
          </w:p>
          <w:p w14:paraId="1E032F28" w14:textId="77777777" w:rsidR="005D4184" w:rsidRPr="00F24797" w:rsidRDefault="005D4184" w:rsidP="00AF7A0F">
            <w:pPr>
              <w:jc w:val="both"/>
            </w:pPr>
          </w:p>
        </w:tc>
        <w:tc>
          <w:tcPr>
            <w:tcW w:w="4819" w:type="dxa"/>
            <w:vAlign w:val="center"/>
          </w:tcPr>
          <w:p w14:paraId="7B34CBBF" w14:textId="77777777" w:rsidR="005D4184" w:rsidRPr="00F24797" w:rsidRDefault="005D4184" w:rsidP="00AF7A0F">
            <w:pPr>
              <w:jc w:val="both"/>
            </w:pPr>
            <w:r w:rsidRPr="00F24797">
              <w:t>Real-time PCR (ROCHE), Otomatik IHC Cihazı (Leica Bond), Manuel IHC Cihazı (</w:t>
            </w:r>
            <w:proofErr w:type="spellStart"/>
            <w:r w:rsidRPr="00F24797">
              <w:t>Shandon</w:t>
            </w:r>
            <w:proofErr w:type="spellEnd"/>
            <w:r w:rsidRPr="00F24797">
              <w:t xml:space="preserve">), Mikrodalga fırın, </w:t>
            </w:r>
            <w:proofErr w:type="spellStart"/>
            <w:r w:rsidRPr="00F24797">
              <w:t>Dry</w:t>
            </w:r>
            <w:proofErr w:type="spellEnd"/>
            <w:r w:rsidRPr="00F24797">
              <w:t xml:space="preserve"> </w:t>
            </w:r>
            <w:proofErr w:type="spellStart"/>
            <w:r w:rsidRPr="00F24797">
              <w:t>Bath</w:t>
            </w:r>
            <w:proofErr w:type="spellEnd"/>
            <w:r w:rsidRPr="00F24797">
              <w:t xml:space="preserve">, Buzdolabı, </w:t>
            </w:r>
            <w:proofErr w:type="spellStart"/>
            <w:r w:rsidRPr="00F24797">
              <w:t>Vorteks</w:t>
            </w:r>
            <w:proofErr w:type="spellEnd"/>
            <w:r w:rsidRPr="00F24797">
              <w:t xml:space="preserve"> (Dragon </w:t>
            </w:r>
            <w:proofErr w:type="spellStart"/>
            <w:r w:rsidRPr="00F24797">
              <w:t>Lab</w:t>
            </w:r>
            <w:proofErr w:type="spellEnd"/>
            <w:r w:rsidRPr="00F24797">
              <w:t xml:space="preserve"> MX-S), </w:t>
            </w:r>
            <w:proofErr w:type="spellStart"/>
            <w:r w:rsidRPr="00F24797">
              <w:t>WiseSpin</w:t>
            </w:r>
            <w:proofErr w:type="spellEnd"/>
            <w:r w:rsidRPr="00F24797">
              <w:t xml:space="preserve"> CF-10 Spin </w:t>
            </w:r>
            <w:proofErr w:type="spellStart"/>
            <w:r w:rsidRPr="00F24797">
              <w:t>Scilogex</w:t>
            </w:r>
            <w:proofErr w:type="spellEnd"/>
            <w:r w:rsidRPr="00F24797">
              <w:t xml:space="preserve"> D1008, Distile Su Cihazı, Bulaşık Makinesi</w:t>
            </w:r>
          </w:p>
        </w:tc>
      </w:tr>
      <w:tr w:rsidR="005D4184" w:rsidRPr="00F24797" w14:paraId="4B617357" w14:textId="77777777" w:rsidTr="00AF7A0F">
        <w:tc>
          <w:tcPr>
            <w:tcW w:w="1977" w:type="dxa"/>
          </w:tcPr>
          <w:p w14:paraId="52F4EF9A" w14:textId="77777777" w:rsidR="005D4184" w:rsidRPr="00F24797" w:rsidRDefault="005D4184" w:rsidP="00AF7A0F">
            <w:r w:rsidRPr="00F24797">
              <w:t>Makroskobik Teşhis Laboratuvarı</w:t>
            </w:r>
          </w:p>
        </w:tc>
        <w:tc>
          <w:tcPr>
            <w:tcW w:w="709" w:type="dxa"/>
            <w:gridSpan w:val="2"/>
          </w:tcPr>
          <w:p w14:paraId="1998D6E4" w14:textId="77777777" w:rsidR="005D4184" w:rsidRPr="00F24797" w:rsidRDefault="005D4184" w:rsidP="00AF7A0F">
            <w:pPr>
              <w:jc w:val="center"/>
            </w:pPr>
            <w:r w:rsidRPr="00F24797">
              <w:t xml:space="preserve">22 </w:t>
            </w:r>
          </w:p>
        </w:tc>
        <w:tc>
          <w:tcPr>
            <w:tcW w:w="1567" w:type="dxa"/>
            <w:gridSpan w:val="2"/>
          </w:tcPr>
          <w:p w14:paraId="1778AA8B" w14:textId="77777777" w:rsidR="005D4184" w:rsidRPr="00F24797" w:rsidRDefault="005D4184" w:rsidP="00AF7A0F">
            <w:pPr>
              <w:jc w:val="both"/>
            </w:pPr>
            <w:proofErr w:type="spellStart"/>
            <w:r w:rsidRPr="00F24797">
              <w:t>Makrokobik</w:t>
            </w:r>
            <w:proofErr w:type="spellEnd"/>
            <w:r w:rsidRPr="00F24797">
              <w:t xml:space="preserve"> tanı </w:t>
            </w:r>
          </w:p>
        </w:tc>
        <w:tc>
          <w:tcPr>
            <w:tcW w:w="4819" w:type="dxa"/>
          </w:tcPr>
          <w:p w14:paraId="0B335570" w14:textId="77777777" w:rsidR="005D4184" w:rsidRPr="00F24797" w:rsidRDefault="005D4184" w:rsidP="00AF7A0F">
            <w:pPr>
              <w:jc w:val="both"/>
            </w:pPr>
            <w:r w:rsidRPr="00F24797">
              <w:t>Makroskobik muayene masası</w:t>
            </w:r>
          </w:p>
        </w:tc>
      </w:tr>
      <w:tr w:rsidR="005D4184" w:rsidRPr="00F24797" w14:paraId="47F9D316" w14:textId="77777777" w:rsidTr="00AF7A0F">
        <w:tc>
          <w:tcPr>
            <w:tcW w:w="1977" w:type="dxa"/>
          </w:tcPr>
          <w:p w14:paraId="7492BFA5" w14:textId="77777777" w:rsidR="005D4184" w:rsidRPr="00F24797" w:rsidRDefault="005D4184" w:rsidP="00AF7A0F">
            <w:r w:rsidRPr="00F24797">
              <w:t xml:space="preserve">Mikroskobik Teşhis Laboratuvarı </w:t>
            </w:r>
          </w:p>
        </w:tc>
        <w:tc>
          <w:tcPr>
            <w:tcW w:w="709" w:type="dxa"/>
            <w:gridSpan w:val="2"/>
          </w:tcPr>
          <w:p w14:paraId="3CCF247D" w14:textId="77777777" w:rsidR="005D4184" w:rsidRPr="00F24797" w:rsidRDefault="005D4184" w:rsidP="00AF7A0F">
            <w:pPr>
              <w:jc w:val="center"/>
            </w:pPr>
            <w:r w:rsidRPr="00F24797">
              <w:t xml:space="preserve">50 </w:t>
            </w:r>
          </w:p>
        </w:tc>
        <w:tc>
          <w:tcPr>
            <w:tcW w:w="1567" w:type="dxa"/>
            <w:gridSpan w:val="2"/>
          </w:tcPr>
          <w:p w14:paraId="71B79983" w14:textId="77777777" w:rsidR="005D4184" w:rsidRPr="00F24797" w:rsidRDefault="005D4184" w:rsidP="00AF7A0F">
            <w:pPr>
              <w:jc w:val="both"/>
            </w:pPr>
            <w:r w:rsidRPr="00F24797">
              <w:t>Histopatolojik teşhis</w:t>
            </w:r>
          </w:p>
        </w:tc>
        <w:tc>
          <w:tcPr>
            <w:tcW w:w="4819" w:type="dxa"/>
          </w:tcPr>
          <w:p w14:paraId="2B892915" w14:textId="77777777" w:rsidR="005D4184" w:rsidRPr="00F24797" w:rsidRDefault="005D4184" w:rsidP="00AF7A0F">
            <w:pPr>
              <w:jc w:val="both"/>
            </w:pPr>
            <w:r w:rsidRPr="00F24797">
              <w:t xml:space="preserve">5 </w:t>
            </w:r>
            <w:proofErr w:type="spellStart"/>
            <w:r w:rsidRPr="00F24797">
              <w:t>Ataçmanlı</w:t>
            </w:r>
            <w:proofErr w:type="spellEnd"/>
            <w:r w:rsidRPr="00F24797">
              <w:t xml:space="preserve"> Olympos 6x51Araştırma Mikroskobu, DP12 kamera, 2 </w:t>
            </w:r>
            <w:proofErr w:type="spellStart"/>
            <w:r w:rsidRPr="00F24797">
              <w:t>ataçmanlı</w:t>
            </w:r>
            <w:proofErr w:type="spellEnd"/>
            <w:r w:rsidRPr="00F24797">
              <w:t xml:space="preserve"> </w:t>
            </w:r>
            <w:proofErr w:type="spellStart"/>
            <w:r w:rsidRPr="00F24797">
              <w:t>Trinoküler</w:t>
            </w:r>
            <w:proofErr w:type="spellEnd"/>
            <w:r w:rsidRPr="00F24797">
              <w:t xml:space="preserve"> Araştırma Mikroskobu</w:t>
            </w:r>
          </w:p>
        </w:tc>
      </w:tr>
      <w:tr w:rsidR="005D4184" w:rsidRPr="00F24797" w14:paraId="346D9076" w14:textId="77777777" w:rsidTr="00AF7A0F">
        <w:tc>
          <w:tcPr>
            <w:tcW w:w="9072" w:type="dxa"/>
            <w:gridSpan w:val="6"/>
            <w:tcBorders>
              <w:bottom w:val="single" w:sz="4" w:space="0" w:color="auto"/>
            </w:tcBorders>
          </w:tcPr>
          <w:p w14:paraId="5623BF45" w14:textId="77777777" w:rsidR="005D4184" w:rsidRPr="00F24797" w:rsidRDefault="005D4184" w:rsidP="00AF7A0F">
            <w:pPr>
              <w:rPr>
                <w:b/>
              </w:rPr>
            </w:pPr>
            <w:r w:rsidRPr="00F24797">
              <w:rPr>
                <w:b/>
              </w:rPr>
              <w:t>Mikrobiyoloji Laboratuvarları</w:t>
            </w:r>
          </w:p>
        </w:tc>
      </w:tr>
      <w:tr w:rsidR="005D4184" w:rsidRPr="00F24797" w14:paraId="4CC1FCD5" w14:textId="77777777" w:rsidTr="00AF7A0F">
        <w:tc>
          <w:tcPr>
            <w:tcW w:w="1977" w:type="dxa"/>
            <w:tcBorders>
              <w:top w:val="single" w:sz="4" w:space="0" w:color="auto"/>
            </w:tcBorders>
          </w:tcPr>
          <w:p w14:paraId="6A4BC2E6" w14:textId="77777777" w:rsidR="005D4184" w:rsidRPr="00F24797" w:rsidRDefault="005D4184" w:rsidP="00AF7A0F">
            <w:pPr>
              <w:adjustRightInd w:val="0"/>
              <w:rPr>
                <w:b/>
              </w:rPr>
            </w:pPr>
            <w:r w:rsidRPr="00F24797">
              <w:t>Toplantı Salonu</w:t>
            </w:r>
          </w:p>
        </w:tc>
        <w:tc>
          <w:tcPr>
            <w:tcW w:w="709" w:type="dxa"/>
            <w:gridSpan w:val="2"/>
            <w:tcBorders>
              <w:top w:val="single" w:sz="4" w:space="0" w:color="auto"/>
            </w:tcBorders>
          </w:tcPr>
          <w:p w14:paraId="7780EF0E" w14:textId="77777777" w:rsidR="005D4184" w:rsidRPr="00F24797" w:rsidRDefault="005D4184" w:rsidP="00AF7A0F">
            <w:pPr>
              <w:jc w:val="center"/>
            </w:pPr>
            <w:r w:rsidRPr="00F24797">
              <w:t>44</w:t>
            </w:r>
          </w:p>
        </w:tc>
        <w:tc>
          <w:tcPr>
            <w:tcW w:w="1567" w:type="dxa"/>
            <w:gridSpan w:val="2"/>
            <w:tcBorders>
              <w:top w:val="single" w:sz="4" w:space="0" w:color="auto"/>
            </w:tcBorders>
          </w:tcPr>
          <w:p w14:paraId="285FF5CE" w14:textId="77777777" w:rsidR="005D4184" w:rsidRPr="00F24797" w:rsidRDefault="005D4184" w:rsidP="00AF7A0F">
            <w:pPr>
              <w:adjustRightInd w:val="0"/>
            </w:pPr>
            <w:r w:rsidRPr="00F24797">
              <w:t>Değerlendirilm</w:t>
            </w:r>
            <w:r w:rsidRPr="00F24797">
              <w:lastRenderedPageBreak/>
              <w:t>e</w:t>
            </w:r>
          </w:p>
        </w:tc>
        <w:tc>
          <w:tcPr>
            <w:tcW w:w="4819" w:type="dxa"/>
            <w:tcBorders>
              <w:top w:val="single" w:sz="4" w:space="0" w:color="auto"/>
            </w:tcBorders>
          </w:tcPr>
          <w:p w14:paraId="0465B449" w14:textId="77777777" w:rsidR="005D4184" w:rsidRPr="00F24797" w:rsidRDefault="005D4184" w:rsidP="00AF7A0F">
            <w:pPr>
              <w:adjustRightInd w:val="0"/>
              <w:jc w:val="both"/>
            </w:pPr>
            <w:r w:rsidRPr="00F24797">
              <w:lastRenderedPageBreak/>
              <w:t>Toplantı masası ve koltukları</w:t>
            </w:r>
          </w:p>
        </w:tc>
      </w:tr>
      <w:tr w:rsidR="005D4184" w:rsidRPr="00F24797" w14:paraId="75A9AF04" w14:textId="77777777" w:rsidTr="00AF7A0F">
        <w:tc>
          <w:tcPr>
            <w:tcW w:w="1977" w:type="dxa"/>
          </w:tcPr>
          <w:p w14:paraId="490D4694" w14:textId="77777777" w:rsidR="005D4184" w:rsidRPr="00F24797" w:rsidRDefault="005D4184" w:rsidP="00AF7A0F">
            <w:pPr>
              <w:adjustRightInd w:val="0"/>
            </w:pPr>
            <w:proofErr w:type="spellStart"/>
            <w:r w:rsidRPr="00F24797">
              <w:t>Lab</w:t>
            </w:r>
            <w:proofErr w:type="spellEnd"/>
            <w:r w:rsidRPr="00F24797">
              <w:t xml:space="preserve"> I</w:t>
            </w:r>
          </w:p>
        </w:tc>
        <w:tc>
          <w:tcPr>
            <w:tcW w:w="709" w:type="dxa"/>
            <w:gridSpan w:val="2"/>
          </w:tcPr>
          <w:p w14:paraId="1D597562" w14:textId="77777777" w:rsidR="005D4184" w:rsidRPr="00F24797" w:rsidRDefault="005D4184" w:rsidP="00AF7A0F">
            <w:pPr>
              <w:jc w:val="center"/>
            </w:pPr>
            <w:r w:rsidRPr="00F24797">
              <w:t>96</w:t>
            </w:r>
          </w:p>
        </w:tc>
        <w:tc>
          <w:tcPr>
            <w:tcW w:w="1567" w:type="dxa"/>
            <w:gridSpan w:val="2"/>
          </w:tcPr>
          <w:p w14:paraId="0BF8ED5F" w14:textId="77777777" w:rsidR="005D4184" w:rsidRPr="00F24797" w:rsidRDefault="005D4184" w:rsidP="00AF7A0F">
            <w:pPr>
              <w:adjustRightInd w:val="0"/>
              <w:jc w:val="both"/>
            </w:pPr>
            <w:r w:rsidRPr="00F24797">
              <w:t>Bakteri izolasyonu, Besi yeri hazırlama</w:t>
            </w:r>
          </w:p>
        </w:tc>
        <w:tc>
          <w:tcPr>
            <w:tcW w:w="4819" w:type="dxa"/>
          </w:tcPr>
          <w:p w14:paraId="67B714E6" w14:textId="77777777" w:rsidR="005D4184" w:rsidRPr="00F24797" w:rsidRDefault="005D4184" w:rsidP="00AF7A0F">
            <w:pPr>
              <w:adjustRightInd w:val="0"/>
              <w:jc w:val="both"/>
            </w:pPr>
            <w:r w:rsidRPr="00F24797">
              <w:t xml:space="preserve">Biyogüvenlik sınıf 2 kabin, 2 Adet otoklav, 4 adet buz dolabı, 2 adet -20 dondurucu, 3 adet etüv, santrifüj </w:t>
            </w:r>
          </w:p>
        </w:tc>
      </w:tr>
      <w:tr w:rsidR="005D4184" w:rsidRPr="00F24797" w14:paraId="3D54D183" w14:textId="77777777" w:rsidTr="00AF7A0F">
        <w:tc>
          <w:tcPr>
            <w:tcW w:w="1977" w:type="dxa"/>
          </w:tcPr>
          <w:p w14:paraId="09AC2923" w14:textId="77777777" w:rsidR="005D4184" w:rsidRPr="00F24797" w:rsidRDefault="005D4184" w:rsidP="00AF7A0F">
            <w:pPr>
              <w:adjustRightInd w:val="0"/>
              <w:rPr>
                <w:b/>
              </w:rPr>
            </w:pPr>
            <w:proofErr w:type="spellStart"/>
            <w:r w:rsidRPr="00F24797">
              <w:t>Lab</w:t>
            </w:r>
            <w:proofErr w:type="spellEnd"/>
            <w:r w:rsidRPr="00F24797">
              <w:t xml:space="preserve"> II</w:t>
            </w:r>
          </w:p>
        </w:tc>
        <w:tc>
          <w:tcPr>
            <w:tcW w:w="709" w:type="dxa"/>
            <w:gridSpan w:val="2"/>
          </w:tcPr>
          <w:p w14:paraId="2CB2E0C8" w14:textId="77777777" w:rsidR="005D4184" w:rsidRPr="00F24797" w:rsidRDefault="005D4184" w:rsidP="00AF7A0F">
            <w:pPr>
              <w:jc w:val="center"/>
            </w:pPr>
            <w:r w:rsidRPr="00F24797">
              <w:t>64</w:t>
            </w:r>
          </w:p>
        </w:tc>
        <w:tc>
          <w:tcPr>
            <w:tcW w:w="1567" w:type="dxa"/>
            <w:gridSpan w:val="2"/>
          </w:tcPr>
          <w:p w14:paraId="656633EB" w14:textId="77777777" w:rsidR="005D4184" w:rsidRPr="00F24797" w:rsidRDefault="005D4184" w:rsidP="00AF7A0F">
            <w:pPr>
              <w:adjustRightInd w:val="0"/>
              <w:jc w:val="both"/>
            </w:pPr>
            <w:r w:rsidRPr="00F24797">
              <w:t xml:space="preserve">Aşı, </w:t>
            </w:r>
            <w:proofErr w:type="spellStart"/>
            <w:r w:rsidRPr="00F24797">
              <w:t>Hiperimmun</w:t>
            </w:r>
            <w:proofErr w:type="spellEnd"/>
            <w:r w:rsidRPr="00F24797">
              <w:t xml:space="preserve">, hücresel bağışıklık </w:t>
            </w:r>
            <w:proofErr w:type="spellStart"/>
            <w:r w:rsidRPr="00F24797">
              <w:t>çalışmları</w:t>
            </w:r>
            <w:proofErr w:type="spellEnd"/>
          </w:p>
        </w:tc>
        <w:tc>
          <w:tcPr>
            <w:tcW w:w="4819" w:type="dxa"/>
          </w:tcPr>
          <w:p w14:paraId="1CE2A15B" w14:textId="77777777" w:rsidR="005D4184" w:rsidRPr="00F24797" w:rsidRDefault="005D4184" w:rsidP="00AF7A0F">
            <w:pPr>
              <w:adjustRightInd w:val="0"/>
              <w:jc w:val="both"/>
            </w:pPr>
            <w:r w:rsidRPr="00F24797">
              <w:t xml:space="preserve">1 adet otoklav, 1 adet </w:t>
            </w:r>
            <w:proofErr w:type="spellStart"/>
            <w:r w:rsidRPr="00F24797">
              <w:t>liyofilizatör</w:t>
            </w:r>
            <w:proofErr w:type="spellEnd"/>
            <w:r w:rsidRPr="00F24797">
              <w:t xml:space="preserve">, 3. sınıf biyogüvenlik kabini, 2. sınıf biyogüvenlik kabini, 3 adet peristaltik pompa, santrifüj </w:t>
            </w:r>
          </w:p>
        </w:tc>
      </w:tr>
      <w:tr w:rsidR="005D4184" w:rsidRPr="00F24797" w14:paraId="3A210C04" w14:textId="77777777" w:rsidTr="00AF7A0F">
        <w:tc>
          <w:tcPr>
            <w:tcW w:w="1977" w:type="dxa"/>
          </w:tcPr>
          <w:p w14:paraId="79F663EE" w14:textId="77777777" w:rsidR="005D4184" w:rsidRPr="00F24797" w:rsidRDefault="005D4184" w:rsidP="00AF7A0F">
            <w:pPr>
              <w:adjustRightInd w:val="0"/>
              <w:rPr>
                <w:b/>
              </w:rPr>
            </w:pPr>
            <w:proofErr w:type="spellStart"/>
            <w:r w:rsidRPr="00F24797">
              <w:t>Lab</w:t>
            </w:r>
            <w:proofErr w:type="spellEnd"/>
            <w:r w:rsidRPr="00F24797">
              <w:t xml:space="preserve"> III</w:t>
            </w:r>
          </w:p>
        </w:tc>
        <w:tc>
          <w:tcPr>
            <w:tcW w:w="709" w:type="dxa"/>
            <w:gridSpan w:val="2"/>
          </w:tcPr>
          <w:p w14:paraId="7C649D64" w14:textId="77777777" w:rsidR="005D4184" w:rsidRPr="00F24797" w:rsidRDefault="005D4184" w:rsidP="00AF7A0F">
            <w:pPr>
              <w:jc w:val="center"/>
            </w:pPr>
            <w:r w:rsidRPr="00F24797">
              <w:t>67</w:t>
            </w:r>
          </w:p>
        </w:tc>
        <w:tc>
          <w:tcPr>
            <w:tcW w:w="1567" w:type="dxa"/>
            <w:gridSpan w:val="2"/>
          </w:tcPr>
          <w:p w14:paraId="3AF6EFF4" w14:textId="77777777" w:rsidR="005D4184" w:rsidRPr="00F24797" w:rsidRDefault="005D4184" w:rsidP="00AF7A0F">
            <w:pPr>
              <w:adjustRightInd w:val="0"/>
              <w:jc w:val="both"/>
            </w:pPr>
            <w:r w:rsidRPr="00F24797">
              <w:t xml:space="preserve">Serolojik </w:t>
            </w:r>
            <w:proofErr w:type="spellStart"/>
            <w:r w:rsidRPr="00F24797">
              <w:t>teşhiş</w:t>
            </w:r>
            <w:proofErr w:type="spellEnd"/>
            <w:r w:rsidRPr="00F24797">
              <w:t xml:space="preserve">, izolasyon, </w:t>
            </w:r>
            <w:proofErr w:type="spellStart"/>
            <w:r w:rsidRPr="00F24797">
              <w:t>identifikasyon</w:t>
            </w:r>
            <w:proofErr w:type="spellEnd"/>
          </w:p>
        </w:tc>
        <w:tc>
          <w:tcPr>
            <w:tcW w:w="4819" w:type="dxa"/>
          </w:tcPr>
          <w:p w14:paraId="2E602966" w14:textId="77777777" w:rsidR="005D4184" w:rsidRPr="00F24797" w:rsidRDefault="005D4184" w:rsidP="00AF7A0F">
            <w:pPr>
              <w:adjustRightInd w:val="0"/>
              <w:jc w:val="both"/>
            </w:pPr>
            <w:r w:rsidRPr="00F24797">
              <w:t xml:space="preserve">3 adet etüv, 2. sınıf biyogüvenlik kabini, 6 adet buzdolabı, -40 dondurucu, sıcak oda, ELISA </w:t>
            </w:r>
            <w:proofErr w:type="spellStart"/>
            <w:r w:rsidRPr="00F24797">
              <w:t>reader</w:t>
            </w:r>
            <w:proofErr w:type="spellEnd"/>
            <w:r w:rsidRPr="00F24797">
              <w:t>, benmari</w:t>
            </w:r>
          </w:p>
        </w:tc>
      </w:tr>
      <w:tr w:rsidR="005D4184" w:rsidRPr="00F24797" w14:paraId="005ACFDE" w14:textId="77777777" w:rsidTr="00AF7A0F">
        <w:tc>
          <w:tcPr>
            <w:tcW w:w="1977" w:type="dxa"/>
          </w:tcPr>
          <w:p w14:paraId="20D6C6C1" w14:textId="77777777" w:rsidR="005D4184" w:rsidRPr="00F24797" w:rsidRDefault="005D4184" w:rsidP="00AF7A0F">
            <w:pPr>
              <w:adjustRightInd w:val="0"/>
            </w:pPr>
            <w:proofErr w:type="spellStart"/>
            <w:r w:rsidRPr="00F24797">
              <w:t>Lab</w:t>
            </w:r>
            <w:proofErr w:type="spellEnd"/>
            <w:r w:rsidRPr="00F24797">
              <w:t xml:space="preserve"> IV</w:t>
            </w:r>
          </w:p>
        </w:tc>
        <w:tc>
          <w:tcPr>
            <w:tcW w:w="709" w:type="dxa"/>
            <w:gridSpan w:val="2"/>
          </w:tcPr>
          <w:p w14:paraId="6A9390A9" w14:textId="77777777" w:rsidR="005D4184" w:rsidRPr="00F24797" w:rsidRDefault="005D4184" w:rsidP="00AF7A0F">
            <w:pPr>
              <w:jc w:val="center"/>
            </w:pPr>
            <w:r w:rsidRPr="00F24797">
              <w:t>61</w:t>
            </w:r>
          </w:p>
        </w:tc>
        <w:tc>
          <w:tcPr>
            <w:tcW w:w="1567" w:type="dxa"/>
            <w:gridSpan w:val="2"/>
          </w:tcPr>
          <w:p w14:paraId="3A21863A" w14:textId="77777777" w:rsidR="005D4184" w:rsidRPr="00F24797" w:rsidRDefault="005D4184" w:rsidP="00AF7A0F">
            <w:pPr>
              <w:jc w:val="both"/>
              <w:rPr>
                <w:b/>
              </w:rPr>
            </w:pPr>
            <w:r w:rsidRPr="00F24797">
              <w:t>Moleküler teşhis</w:t>
            </w:r>
          </w:p>
        </w:tc>
        <w:tc>
          <w:tcPr>
            <w:tcW w:w="4819" w:type="dxa"/>
          </w:tcPr>
          <w:p w14:paraId="332728F3" w14:textId="77777777" w:rsidR="005D4184" w:rsidRPr="00F24797" w:rsidRDefault="005D4184" w:rsidP="00AF7A0F">
            <w:pPr>
              <w:adjustRightInd w:val="0"/>
              <w:jc w:val="both"/>
            </w:pPr>
            <w:proofErr w:type="spellStart"/>
            <w:r w:rsidRPr="00F24797">
              <w:t>Thermal</w:t>
            </w:r>
            <w:proofErr w:type="spellEnd"/>
            <w:r w:rsidRPr="00F24797">
              <w:t xml:space="preserve"> </w:t>
            </w:r>
            <w:proofErr w:type="spellStart"/>
            <w:r w:rsidRPr="00F24797">
              <w:t>cycler</w:t>
            </w:r>
            <w:proofErr w:type="spellEnd"/>
            <w:r w:rsidRPr="00F24797">
              <w:t xml:space="preserve">, jel görüntüleme cihazı, jel elektroforez, </w:t>
            </w:r>
            <w:proofErr w:type="spellStart"/>
            <w:r w:rsidRPr="00F24797">
              <w:t>bioreaktör</w:t>
            </w:r>
            <w:proofErr w:type="spellEnd"/>
            <w:r w:rsidRPr="00F24797">
              <w:t>, otoklav</w:t>
            </w:r>
          </w:p>
        </w:tc>
      </w:tr>
      <w:tr w:rsidR="005D4184" w:rsidRPr="00F24797" w14:paraId="127D711C" w14:textId="77777777" w:rsidTr="00AF7A0F">
        <w:tc>
          <w:tcPr>
            <w:tcW w:w="1977" w:type="dxa"/>
          </w:tcPr>
          <w:p w14:paraId="36E5261B" w14:textId="77777777" w:rsidR="005D4184" w:rsidRPr="00F24797" w:rsidRDefault="005D4184" w:rsidP="00AF7A0F">
            <w:pPr>
              <w:rPr>
                <w:b/>
              </w:rPr>
            </w:pPr>
            <w:r w:rsidRPr="00F24797">
              <w:t>Soğuk Hava deposu</w:t>
            </w:r>
          </w:p>
        </w:tc>
        <w:tc>
          <w:tcPr>
            <w:tcW w:w="709" w:type="dxa"/>
            <w:gridSpan w:val="2"/>
          </w:tcPr>
          <w:p w14:paraId="0FF3A4F7" w14:textId="77777777" w:rsidR="005D4184" w:rsidRPr="00F24797" w:rsidRDefault="005D4184" w:rsidP="00AF7A0F">
            <w:pPr>
              <w:jc w:val="center"/>
            </w:pPr>
            <w:r w:rsidRPr="00F24797">
              <w:t>17</w:t>
            </w:r>
          </w:p>
        </w:tc>
        <w:tc>
          <w:tcPr>
            <w:tcW w:w="1567" w:type="dxa"/>
            <w:gridSpan w:val="2"/>
          </w:tcPr>
          <w:p w14:paraId="110C60B7" w14:textId="77777777" w:rsidR="005D4184" w:rsidRPr="00F24797" w:rsidRDefault="005D4184" w:rsidP="00AF7A0F">
            <w:pPr>
              <w:jc w:val="both"/>
              <w:rPr>
                <w:b/>
              </w:rPr>
            </w:pPr>
            <w:r w:rsidRPr="00F24797">
              <w:t>Materyallerin saklanması</w:t>
            </w:r>
          </w:p>
        </w:tc>
        <w:tc>
          <w:tcPr>
            <w:tcW w:w="4819" w:type="dxa"/>
          </w:tcPr>
          <w:p w14:paraId="22E6FCD0" w14:textId="77777777" w:rsidR="005D4184" w:rsidRPr="00F24797" w:rsidRDefault="005D4184" w:rsidP="00AF7A0F">
            <w:pPr>
              <w:jc w:val="both"/>
              <w:rPr>
                <w:b/>
              </w:rPr>
            </w:pPr>
            <w:r w:rsidRPr="00F24797">
              <w:t>3 adet -80 dondurucu, büyük +4 soğutucu</w:t>
            </w:r>
          </w:p>
        </w:tc>
      </w:tr>
      <w:tr w:rsidR="005D4184" w:rsidRPr="00F24797" w14:paraId="65117ADE" w14:textId="77777777" w:rsidTr="00AF7A0F">
        <w:tc>
          <w:tcPr>
            <w:tcW w:w="9072" w:type="dxa"/>
            <w:gridSpan w:val="6"/>
            <w:tcBorders>
              <w:bottom w:val="single" w:sz="4" w:space="0" w:color="auto"/>
            </w:tcBorders>
          </w:tcPr>
          <w:p w14:paraId="716905D4" w14:textId="77777777" w:rsidR="005D4184" w:rsidRPr="00F24797" w:rsidRDefault="005D4184" w:rsidP="00AF7A0F">
            <w:r w:rsidRPr="00F24797">
              <w:rPr>
                <w:b/>
              </w:rPr>
              <w:t>Viroloji Laboratuvarları</w:t>
            </w:r>
          </w:p>
        </w:tc>
      </w:tr>
      <w:tr w:rsidR="005D4184" w:rsidRPr="00F24797" w14:paraId="7E7970BB" w14:textId="77777777" w:rsidTr="00AF7A0F">
        <w:tc>
          <w:tcPr>
            <w:tcW w:w="1977" w:type="dxa"/>
            <w:tcBorders>
              <w:top w:val="single" w:sz="4" w:space="0" w:color="auto"/>
            </w:tcBorders>
          </w:tcPr>
          <w:p w14:paraId="6AA3835E" w14:textId="77777777" w:rsidR="005D4184" w:rsidRPr="00F24797" w:rsidRDefault="005D4184" w:rsidP="00AF7A0F">
            <w:r w:rsidRPr="00F24797">
              <w:t>Giriş</w:t>
            </w:r>
          </w:p>
        </w:tc>
        <w:tc>
          <w:tcPr>
            <w:tcW w:w="709" w:type="dxa"/>
            <w:gridSpan w:val="2"/>
            <w:tcBorders>
              <w:top w:val="single" w:sz="4" w:space="0" w:color="auto"/>
            </w:tcBorders>
          </w:tcPr>
          <w:p w14:paraId="1DF39C7F" w14:textId="77777777" w:rsidR="005D4184" w:rsidRPr="00F24797" w:rsidRDefault="005D4184" w:rsidP="00AF7A0F">
            <w:pPr>
              <w:jc w:val="center"/>
            </w:pPr>
            <w:r w:rsidRPr="00F24797">
              <w:t>29</w:t>
            </w:r>
          </w:p>
        </w:tc>
        <w:tc>
          <w:tcPr>
            <w:tcW w:w="1567" w:type="dxa"/>
            <w:gridSpan w:val="2"/>
            <w:tcBorders>
              <w:top w:val="single" w:sz="4" w:space="0" w:color="auto"/>
            </w:tcBorders>
          </w:tcPr>
          <w:p w14:paraId="25C76478" w14:textId="77777777" w:rsidR="005D4184" w:rsidRPr="00F24797" w:rsidRDefault="005D4184" w:rsidP="00AF7A0F">
            <w:pPr>
              <w:jc w:val="both"/>
            </w:pPr>
            <w:r w:rsidRPr="00F24797">
              <w:t>Değerlendirme</w:t>
            </w:r>
          </w:p>
        </w:tc>
        <w:tc>
          <w:tcPr>
            <w:tcW w:w="4819" w:type="dxa"/>
            <w:tcBorders>
              <w:top w:val="single" w:sz="4" w:space="0" w:color="auto"/>
            </w:tcBorders>
          </w:tcPr>
          <w:p w14:paraId="6D660923" w14:textId="77777777" w:rsidR="005D4184" w:rsidRPr="00F24797" w:rsidRDefault="005D4184" w:rsidP="00AF7A0F">
            <w:pPr>
              <w:jc w:val="both"/>
            </w:pPr>
            <w:r w:rsidRPr="00F24797">
              <w:t>Toplantı masası ve koltuklar</w:t>
            </w:r>
          </w:p>
        </w:tc>
      </w:tr>
      <w:tr w:rsidR="005D4184" w:rsidRPr="00F24797" w14:paraId="291FE916" w14:textId="77777777" w:rsidTr="00AF7A0F">
        <w:tc>
          <w:tcPr>
            <w:tcW w:w="1977" w:type="dxa"/>
          </w:tcPr>
          <w:p w14:paraId="13E6C13A" w14:textId="77777777" w:rsidR="005D4184" w:rsidRPr="00F24797" w:rsidRDefault="005D4184" w:rsidP="00AF7A0F">
            <w:pPr>
              <w:adjustRightInd w:val="0"/>
              <w:rPr>
                <w:b/>
              </w:rPr>
            </w:pPr>
            <w:proofErr w:type="spellStart"/>
            <w:r w:rsidRPr="00F24797">
              <w:t>Lab</w:t>
            </w:r>
            <w:proofErr w:type="spellEnd"/>
            <w:r w:rsidRPr="00F24797">
              <w:t xml:space="preserve"> I</w:t>
            </w:r>
          </w:p>
        </w:tc>
        <w:tc>
          <w:tcPr>
            <w:tcW w:w="709" w:type="dxa"/>
            <w:gridSpan w:val="2"/>
          </w:tcPr>
          <w:p w14:paraId="168F9B53" w14:textId="77777777" w:rsidR="005D4184" w:rsidRPr="00F24797" w:rsidRDefault="005D4184" w:rsidP="00AF7A0F">
            <w:pPr>
              <w:jc w:val="center"/>
              <w:rPr>
                <w:b/>
              </w:rPr>
            </w:pPr>
            <w:r w:rsidRPr="00F24797">
              <w:t>19</w:t>
            </w:r>
          </w:p>
        </w:tc>
        <w:tc>
          <w:tcPr>
            <w:tcW w:w="1567" w:type="dxa"/>
            <w:gridSpan w:val="2"/>
          </w:tcPr>
          <w:p w14:paraId="1E467D0C" w14:textId="77777777" w:rsidR="005D4184" w:rsidRPr="00F24797" w:rsidRDefault="005D4184" w:rsidP="00AF7A0F">
            <w:pPr>
              <w:adjustRightInd w:val="0"/>
              <w:jc w:val="both"/>
            </w:pPr>
            <w:r w:rsidRPr="00F24797">
              <w:t xml:space="preserve">Homojenizasyon, Santrifügasyon </w:t>
            </w:r>
          </w:p>
        </w:tc>
        <w:tc>
          <w:tcPr>
            <w:tcW w:w="4819" w:type="dxa"/>
          </w:tcPr>
          <w:p w14:paraId="1137EA30" w14:textId="77777777" w:rsidR="005D4184" w:rsidRPr="00F24797" w:rsidRDefault="005D4184" w:rsidP="00AF7A0F">
            <w:pPr>
              <w:adjustRightInd w:val="0"/>
              <w:jc w:val="both"/>
            </w:pPr>
            <w:proofErr w:type="spellStart"/>
            <w:r w:rsidRPr="00F24797">
              <w:t>Homojanizatör</w:t>
            </w:r>
            <w:proofErr w:type="spellEnd"/>
            <w:r w:rsidRPr="00F24797">
              <w:t>, Santrifüj cihazı</w:t>
            </w:r>
          </w:p>
        </w:tc>
      </w:tr>
      <w:tr w:rsidR="005D4184" w:rsidRPr="00F24797" w14:paraId="6E1A27EC" w14:textId="77777777" w:rsidTr="00AF7A0F">
        <w:tc>
          <w:tcPr>
            <w:tcW w:w="1977" w:type="dxa"/>
          </w:tcPr>
          <w:p w14:paraId="483DCCEE" w14:textId="77777777" w:rsidR="005D4184" w:rsidRPr="00F24797" w:rsidRDefault="005D4184" w:rsidP="00AF7A0F">
            <w:pPr>
              <w:adjustRightInd w:val="0"/>
            </w:pPr>
            <w:proofErr w:type="spellStart"/>
            <w:r w:rsidRPr="00F24797">
              <w:t>Lab</w:t>
            </w:r>
            <w:proofErr w:type="spellEnd"/>
            <w:r w:rsidRPr="00F24797">
              <w:t xml:space="preserve"> II</w:t>
            </w:r>
          </w:p>
        </w:tc>
        <w:tc>
          <w:tcPr>
            <w:tcW w:w="709" w:type="dxa"/>
            <w:gridSpan w:val="2"/>
          </w:tcPr>
          <w:p w14:paraId="05EB9B6F" w14:textId="77777777" w:rsidR="005D4184" w:rsidRPr="00F24797" w:rsidRDefault="005D4184" w:rsidP="00AF7A0F">
            <w:pPr>
              <w:jc w:val="center"/>
              <w:rPr>
                <w:b/>
              </w:rPr>
            </w:pPr>
            <w:r w:rsidRPr="00F24797">
              <w:t>19</w:t>
            </w:r>
          </w:p>
        </w:tc>
        <w:tc>
          <w:tcPr>
            <w:tcW w:w="1567" w:type="dxa"/>
            <w:gridSpan w:val="2"/>
          </w:tcPr>
          <w:p w14:paraId="3AB6A40D" w14:textId="77777777" w:rsidR="005D4184" w:rsidRPr="00F24797" w:rsidRDefault="005D4184" w:rsidP="00AF7A0F">
            <w:pPr>
              <w:adjustRightInd w:val="0"/>
              <w:jc w:val="both"/>
            </w:pPr>
            <w:r w:rsidRPr="00F24797">
              <w:t xml:space="preserve">Hücre kültürü hazırlama, Pasaj, </w:t>
            </w:r>
            <w:proofErr w:type="spellStart"/>
            <w:r w:rsidRPr="00F24797">
              <w:t>Virus</w:t>
            </w:r>
            <w:proofErr w:type="spellEnd"/>
            <w:r w:rsidRPr="00F24797">
              <w:t xml:space="preserve"> izolasyon ve </w:t>
            </w:r>
            <w:proofErr w:type="spellStart"/>
            <w:r w:rsidRPr="00F24797">
              <w:t>identifikasyon</w:t>
            </w:r>
            <w:proofErr w:type="spellEnd"/>
            <w:r w:rsidRPr="00F24797">
              <w:t xml:space="preserve"> </w:t>
            </w:r>
          </w:p>
        </w:tc>
        <w:tc>
          <w:tcPr>
            <w:tcW w:w="4819" w:type="dxa"/>
          </w:tcPr>
          <w:p w14:paraId="0BC05F71" w14:textId="77777777" w:rsidR="005D4184" w:rsidRPr="00F24797" w:rsidRDefault="005D4184" w:rsidP="00AF7A0F">
            <w:pPr>
              <w:adjustRightInd w:val="0"/>
              <w:jc w:val="both"/>
            </w:pPr>
            <w:r w:rsidRPr="00F24797">
              <w:t>Biyogüvenlik kabini, etüv, mikroskop</w:t>
            </w:r>
          </w:p>
        </w:tc>
      </w:tr>
      <w:tr w:rsidR="005D4184" w:rsidRPr="00F24797" w14:paraId="498949CA" w14:textId="77777777" w:rsidTr="00AF7A0F">
        <w:tc>
          <w:tcPr>
            <w:tcW w:w="1977" w:type="dxa"/>
          </w:tcPr>
          <w:p w14:paraId="7C7A7993" w14:textId="77777777" w:rsidR="005D4184" w:rsidRPr="00F24797" w:rsidRDefault="005D4184" w:rsidP="00AF7A0F">
            <w:pPr>
              <w:adjustRightInd w:val="0"/>
              <w:rPr>
                <w:b/>
              </w:rPr>
            </w:pPr>
            <w:proofErr w:type="spellStart"/>
            <w:r w:rsidRPr="00F24797">
              <w:t>Lab</w:t>
            </w:r>
            <w:proofErr w:type="spellEnd"/>
            <w:r w:rsidRPr="00F24797">
              <w:t xml:space="preserve"> III</w:t>
            </w:r>
          </w:p>
        </w:tc>
        <w:tc>
          <w:tcPr>
            <w:tcW w:w="709" w:type="dxa"/>
            <w:gridSpan w:val="2"/>
          </w:tcPr>
          <w:p w14:paraId="0196EB86" w14:textId="77777777" w:rsidR="005D4184" w:rsidRPr="00F24797" w:rsidRDefault="005D4184" w:rsidP="00AF7A0F">
            <w:pPr>
              <w:jc w:val="center"/>
              <w:rPr>
                <w:b/>
              </w:rPr>
            </w:pPr>
            <w:r w:rsidRPr="00F24797">
              <w:t>19</w:t>
            </w:r>
          </w:p>
        </w:tc>
        <w:tc>
          <w:tcPr>
            <w:tcW w:w="1567" w:type="dxa"/>
            <w:gridSpan w:val="2"/>
          </w:tcPr>
          <w:p w14:paraId="15D6358B" w14:textId="77777777" w:rsidR="005D4184" w:rsidRPr="00F24797" w:rsidRDefault="005D4184" w:rsidP="00AF7A0F">
            <w:pPr>
              <w:adjustRightInd w:val="0"/>
              <w:jc w:val="both"/>
            </w:pPr>
            <w:r w:rsidRPr="00F24797">
              <w:t xml:space="preserve">Teşhis </w:t>
            </w:r>
          </w:p>
        </w:tc>
        <w:tc>
          <w:tcPr>
            <w:tcW w:w="4819" w:type="dxa"/>
          </w:tcPr>
          <w:p w14:paraId="55D0E25F" w14:textId="77777777" w:rsidR="005D4184" w:rsidRPr="00F24797" w:rsidRDefault="005D4184" w:rsidP="00AF7A0F">
            <w:pPr>
              <w:adjustRightInd w:val="0"/>
              <w:jc w:val="both"/>
            </w:pPr>
            <w:r w:rsidRPr="00F24797">
              <w:t xml:space="preserve">ELISA </w:t>
            </w:r>
            <w:proofErr w:type="spellStart"/>
            <w:r w:rsidRPr="00F24797">
              <w:t>reader</w:t>
            </w:r>
            <w:proofErr w:type="spellEnd"/>
          </w:p>
        </w:tc>
      </w:tr>
      <w:tr w:rsidR="005D4184" w:rsidRPr="00F24797" w14:paraId="6EFFB67C" w14:textId="77777777" w:rsidTr="00AF7A0F">
        <w:tc>
          <w:tcPr>
            <w:tcW w:w="1977" w:type="dxa"/>
          </w:tcPr>
          <w:p w14:paraId="32E0A280" w14:textId="77777777" w:rsidR="005D4184" w:rsidRPr="00F24797" w:rsidRDefault="005D4184" w:rsidP="00AF7A0F">
            <w:pPr>
              <w:adjustRightInd w:val="0"/>
              <w:rPr>
                <w:b/>
              </w:rPr>
            </w:pPr>
            <w:r w:rsidRPr="00F24797">
              <w:t>Yıkama Odası</w:t>
            </w:r>
          </w:p>
        </w:tc>
        <w:tc>
          <w:tcPr>
            <w:tcW w:w="709" w:type="dxa"/>
            <w:gridSpan w:val="2"/>
          </w:tcPr>
          <w:p w14:paraId="6EC6D35A" w14:textId="77777777" w:rsidR="005D4184" w:rsidRPr="00F24797" w:rsidRDefault="005D4184" w:rsidP="00AF7A0F">
            <w:pPr>
              <w:jc w:val="center"/>
              <w:rPr>
                <w:b/>
              </w:rPr>
            </w:pPr>
            <w:r w:rsidRPr="00F24797">
              <w:t>23</w:t>
            </w:r>
          </w:p>
        </w:tc>
        <w:tc>
          <w:tcPr>
            <w:tcW w:w="1567" w:type="dxa"/>
            <w:gridSpan w:val="2"/>
          </w:tcPr>
          <w:p w14:paraId="5CA70F24" w14:textId="77777777" w:rsidR="005D4184" w:rsidRPr="00F24797" w:rsidRDefault="005D4184" w:rsidP="00AF7A0F">
            <w:pPr>
              <w:adjustRightInd w:val="0"/>
              <w:jc w:val="both"/>
            </w:pPr>
            <w:r w:rsidRPr="00F24797">
              <w:t>Sterilizasyonu</w:t>
            </w:r>
          </w:p>
        </w:tc>
        <w:tc>
          <w:tcPr>
            <w:tcW w:w="4819" w:type="dxa"/>
          </w:tcPr>
          <w:p w14:paraId="0FFCC434" w14:textId="77777777" w:rsidR="005D4184" w:rsidRPr="00F24797" w:rsidRDefault="005D4184" w:rsidP="00AF7A0F">
            <w:pPr>
              <w:jc w:val="both"/>
            </w:pPr>
            <w:r w:rsidRPr="00F24797">
              <w:t>Otoklav, Pasteur Fırını</w:t>
            </w:r>
          </w:p>
        </w:tc>
      </w:tr>
      <w:tr w:rsidR="005D4184" w:rsidRPr="00F24797" w14:paraId="5E89BEBD" w14:textId="77777777" w:rsidTr="00AF7A0F">
        <w:tc>
          <w:tcPr>
            <w:tcW w:w="9072" w:type="dxa"/>
            <w:gridSpan w:val="6"/>
            <w:tcBorders>
              <w:bottom w:val="single" w:sz="4" w:space="0" w:color="auto"/>
            </w:tcBorders>
          </w:tcPr>
          <w:p w14:paraId="6308AAB5" w14:textId="77777777" w:rsidR="005D4184" w:rsidRPr="00F24797" w:rsidRDefault="005D4184" w:rsidP="00AF7A0F">
            <w:pPr>
              <w:jc w:val="both"/>
            </w:pPr>
            <w:r w:rsidRPr="00F24797">
              <w:rPr>
                <w:b/>
              </w:rPr>
              <w:t>Parazitolojisi Laboratuvarları</w:t>
            </w:r>
          </w:p>
        </w:tc>
      </w:tr>
      <w:tr w:rsidR="005D4184" w:rsidRPr="00F24797" w14:paraId="02B93ACC" w14:textId="77777777" w:rsidTr="00AF7A0F">
        <w:tc>
          <w:tcPr>
            <w:tcW w:w="1985" w:type="dxa"/>
            <w:gridSpan w:val="2"/>
            <w:tcBorders>
              <w:top w:val="single" w:sz="4" w:space="0" w:color="auto"/>
            </w:tcBorders>
          </w:tcPr>
          <w:p w14:paraId="65674275" w14:textId="77777777" w:rsidR="005D4184" w:rsidRPr="00F24797" w:rsidRDefault="005D4184" w:rsidP="00AF7A0F">
            <w:proofErr w:type="spellStart"/>
            <w:r w:rsidRPr="00F24797">
              <w:t>Lab</w:t>
            </w:r>
            <w:proofErr w:type="spellEnd"/>
            <w:r w:rsidRPr="00F24797">
              <w:t xml:space="preserve"> I</w:t>
            </w:r>
          </w:p>
        </w:tc>
        <w:tc>
          <w:tcPr>
            <w:tcW w:w="710" w:type="dxa"/>
            <w:gridSpan w:val="2"/>
            <w:tcBorders>
              <w:top w:val="single" w:sz="4" w:space="0" w:color="auto"/>
            </w:tcBorders>
          </w:tcPr>
          <w:p w14:paraId="456D6EA0" w14:textId="77777777" w:rsidR="005D4184" w:rsidRPr="00F24797" w:rsidRDefault="005D4184" w:rsidP="00AF7A0F">
            <w:pPr>
              <w:jc w:val="center"/>
            </w:pPr>
            <w:r w:rsidRPr="00F24797">
              <w:t>58</w:t>
            </w:r>
          </w:p>
        </w:tc>
        <w:tc>
          <w:tcPr>
            <w:tcW w:w="1558" w:type="dxa"/>
            <w:tcBorders>
              <w:top w:val="single" w:sz="4" w:space="0" w:color="auto"/>
            </w:tcBorders>
          </w:tcPr>
          <w:p w14:paraId="1239CE17" w14:textId="77777777" w:rsidR="005D4184" w:rsidRPr="00F24797" w:rsidRDefault="005D4184" w:rsidP="00AF7A0F">
            <w:pPr>
              <w:jc w:val="both"/>
            </w:pPr>
            <w:r w:rsidRPr="00F24797">
              <w:t xml:space="preserve">Rutin </w:t>
            </w:r>
            <w:r>
              <w:t>L</w:t>
            </w:r>
            <w:r w:rsidRPr="00F24797">
              <w:t>aboratuvar incelemeleri</w:t>
            </w:r>
          </w:p>
        </w:tc>
        <w:tc>
          <w:tcPr>
            <w:tcW w:w="4819" w:type="dxa"/>
            <w:tcBorders>
              <w:top w:val="single" w:sz="4" w:space="0" w:color="auto"/>
            </w:tcBorders>
          </w:tcPr>
          <w:p w14:paraId="4EA3F34A" w14:textId="77777777" w:rsidR="005D4184" w:rsidRPr="00F24797" w:rsidRDefault="005D4184" w:rsidP="00AF7A0F">
            <w:pPr>
              <w:jc w:val="both"/>
            </w:pPr>
            <w:r w:rsidRPr="00F24797">
              <w:t xml:space="preserve">+4˚C Buzdolabı, -20 ˚C </w:t>
            </w:r>
            <w:proofErr w:type="spellStart"/>
            <w:r w:rsidRPr="00F24797">
              <w:t>deepfreeze</w:t>
            </w:r>
            <w:proofErr w:type="spellEnd"/>
            <w:r w:rsidRPr="00F24797">
              <w:t xml:space="preserve">, 2 adet stereomikroskop, Işık mikroskobu, </w:t>
            </w:r>
            <w:proofErr w:type="spellStart"/>
            <w:proofErr w:type="gramStart"/>
            <w:r w:rsidRPr="00F24797">
              <w:t>Isıtıcı,Hassas</w:t>
            </w:r>
            <w:proofErr w:type="spellEnd"/>
            <w:proofErr w:type="gramEnd"/>
            <w:r w:rsidRPr="00F24797">
              <w:t xml:space="preserve"> terazi, Bilgisayar</w:t>
            </w:r>
          </w:p>
        </w:tc>
      </w:tr>
      <w:tr w:rsidR="005D4184" w:rsidRPr="00F24797" w14:paraId="1B72A5C6" w14:textId="77777777" w:rsidTr="00AF7A0F">
        <w:tc>
          <w:tcPr>
            <w:tcW w:w="1985" w:type="dxa"/>
            <w:gridSpan w:val="2"/>
          </w:tcPr>
          <w:p w14:paraId="17116094" w14:textId="77777777" w:rsidR="005D4184" w:rsidRPr="00F24797" w:rsidRDefault="005D4184" w:rsidP="00AF7A0F"/>
          <w:p w14:paraId="10B2D7A7" w14:textId="77777777" w:rsidR="005D4184" w:rsidRPr="00F24797" w:rsidRDefault="005D4184" w:rsidP="00AF7A0F"/>
          <w:p w14:paraId="3807C988" w14:textId="77777777" w:rsidR="005D4184" w:rsidRPr="00F24797" w:rsidRDefault="005D4184" w:rsidP="00AF7A0F">
            <w:proofErr w:type="spellStart"/>
            <w:r w:rsidRPr="00F24797">
              <w:t>Lab</w:t>
            </w:r>
            <w:proofErr w:type="spellEnd"/>
            <w:r w:rsidRPr="00F24797">
              <w:t xml:space="preserve"> II</w:t>
            </w:r>
          </w:p>
        </w:tc>
        <w:tc>
          <w:tcPr>
            <w:tcW w:w="710" w:type="dxa"/>
            <w:gridSpan w:val="2"/>
          </w:tcPr>
          <w:p w14:paraId="1DCB3229" w14:textId="77777777" w:rsidR="005D4184" w:rsidRPr="00F24797" w:rsidRDefault="005D4184" w:rsidP="00AF7A0F">
            <w:pPr>
              <w:jc w:val="center"/>
            </w:pPr>
          </w:p>
          <w:p w14:paraId="17501AE0" w14:textId="77777777" w:rsidR="005D4184" w:rsidRPr="00F24797" w:rsidRDefault="005D4184" w:rsidP="00AF7A0F">
            <w:pPr>
              <w:jc w:val="center"/>
            </w:pPr>
          </w:p>
          <w:p w14:paraId="7723BDE4" w14:textId="77777777" w:rsidR="005D4184" w:rsidRPr="00F24797" w:rsidRDefault="005D4184" w:rsidP="00AF7A0F">
            <w:pPr>
              <w:jc w:val="center"/>
            </w:pPr>
            <w:r w:rsidRPr="00F24797">
              <w:t>88</w:t>
            </w:r>
          </w:p>
        </w:tc>
        <w:tc>
          <w:tcPr>
            <w:tcW w:w="1558" w:type="dxa"/>
          </w:tcPr>
          <w:p w14:paraId="3138CEB6" w14:textId="77777777" w:rsidR="005D4184" w:rsidRPr="00F24797" w:rsidRDefault="005D4184" w:rsidP="00AF7A0F">
            <w:pPr>
              <w:jc w:val="both"/>
            </w:pPr>
          </w:p>
          <w:p w14:paraId="6B5EF1C2" w14:textId="77777777" w:rsidR="005D4184" w:rsidRPr="00F24797" w:rsidRDefault="005D4184" w:rsidP="00AF7A0F">
            <w:pPr>
              <w:jc w:val="both"/>
            </w:pPr>
          </w:p>
          <w:p w14:paraId="346D90EB" w14:textId="77777777" w:rsidR="005D4184" w:rsidRPr="00F24797" w:rsidRDefault="005D4184" w:rsidP="00AF7A0F">
            <w:pPr>
              <w:jc w:val="both"/>
            </w:pPr>
            <w:r>
              <w:t>M</w:t>
            </w:r>
            <w:r w:rsidRPr="00F24797">
              <w:t>oleküler ve serolojik çalışmalar</w:t>
            </w:r>
          </w:p>
        </w:tc>
        <w:tc>
          <w:tcPr>
            <w:tcW w:w="4819" w:type="dxa"/>
          </w:tcPr>
          <w:p w14:paraId="6A5D6182" w14:textId="77777777" w:rsidR="005D4184" w:rsidRPr="00F24797" w:rsidRDefault="005D4184" w:rsidP="00AF7A0F">
            <w:pPr>
              <w:jc w:val="both"/>
            </w:pPr>
            <w:r w:rsidRPr="00F24797">
              <w:t xml:space="preserve">2 adet +4˚C Buzdolabı, Biyogüvenlik kabini (Class II), Buz yapma makinası, </w:t>
            </w:r>
            <w:proofErr w:type="spellStart"/>
            <w:r w:rsidRPr="00F24797">
              <w:t>Nanodrop</w:t>
            </w:r>
            <w:proofErr w:type="spellEnd"/>
            <w:r w:rsidRPr="00F24797">
              <w:t xml:space="preserve">, Isıtıcı blok (2 adet), </w:t>
            </w:r>
            <w:proofErr w:type="spellStart"/>
            <w:r w:rsidRPr="00F24797">
              <w:t>Thermal</w:t>
            </w:r>
            <w:proofErr w:type="spellEnd"/>
            <w:r w:rsidRPr="00F24797">
              <w:t xml:space="preserve"> </w:t>
            </w:r>
            <w:proofErr w:type="spellStart"/>
            <w:r w:rsidRPr="00F24797">
              <w:t>cycler</w:t>
            </w:r>
            <w:proofErr w:type="spellEnd"/>
            <w:r w:rsidRPr="00F24797">
              <w:t xml:space="preserve">, Işık mikroskobu, Floresan mikroskop, </w:t>
            </w:r>
            <w:proofErr w:type="spellStart"/>
            <w:r w:rsidRPr="00F24797">
              <w:t>Çalkalayıcılı</w:t>
            </w:r>
            <w:proofErr w:type="spellEnd"/>
            <w:r w:rsidRPr="00F24797">
              <w:t xml:space="preserve"> inkübatör, Ben </w:t>
            </w:r>
            <w:proofErr w:type="spellStart"/>
            <w:r w:rsidRPr="00F24797">
              <w:t>mary</w:t>
            </w:r>
            <w:proofErr w:type="spellEnd"/>
            <w:r w:rsidRPr="00F24797">
              <w:t xml:space="preserve">, </w:t>
            </w:r>
            <w:proofErr w:type="spellStart"/>
            <w:r w:rsidRPr="00F24797">
              <w:t>Vortex</w:t>
            </w:r>
            <w:proofErr w:type="spellEnd"/>
            <w:r w:rsidRPr="00F24797">
              <w:t xml:space="preserve">, Spin Flash, Soğutmalı santrifüj cihazı, Santrifüj cihazı, 3 adet su banyosu, ELISA </w:t>
            </w:r>
            <w:proofErr w:type="spellStart"/>
            <w:r w:rsidRPr="00F24797">
              <w:t>reader</w:t>
            </w:r>
            <w:proofErr w:type="spellEnd"/>
            <w:r w:rsidRPr="00F24797">
              <w:t xml:space="preserve">, </w:t>
            </w:r>
            <w:proofErr w:type="spellStart"/>
            <w:r w:rsidRPr="00F24797">
              <w:t>mikropleyt</w:t>
            </w:r>
            <w:proofErr w:type="spellEnd"/>
            <w:r w:rsidRPr="00F24797">
              <w:t xml:space="preserve"> yıkayıcı, </w:t>
            </w:r>
            <w:proofErr w:type="spellStart"/>
            <w:r w:rsidRPr="00F24797">
              <w:t>Transsimülinatör</w:t>
            </w:r>
            <w:proofErr w:type="spellEnd"/>
            <w:r w:rsidRPr="00F24797">
              <w:t xml:space="preserve">, -40 ˚C </w:t>
            </w:r>
            <w:proofErr w:type="spellStart"/>
            <w:r w:rsidRPr="00F24797">
              <w:t>deepfreeze</w:t>
            </w:r>
            <w:proofErr w:type="spellEnd"/>
            <w:r w:rsidRPr="00F24797">
              <w:t xml:space="preserve">, -20 ˚C </w:t>
            </w:r>
            <w:proofErr w:type="spellStart"/>
            <w:r w:rsidRPr="00F24797">
              <w:t>deepfreeze</w:t>
            </w:r>
            <w:proofErr w:type="spellEnd"/>
            <w:r w:rsidRPr="00F24797">
              <w:t xml:space="preserve">, -80 ˚C </w:t>
            </w:r>
            <w:proofErr w:type="spellStart"/>
            <w:r w:rsidRPr="00F24797">
              <w:t>deepfreze</w:t>
            </w:r>
            <w:proofErr w:type="spellEnd"/>
            <w:r w:rsidRPr="00F24797">
              <w:t xml:space="preserve">, </w:t>
            </w:r>
            <w:proofErr w:type="spellStart"/>
            <w:r w:rsidRPr="00F24797">
              <w:t>Sterilizatör,Hassas</w:t>
            </w:r>
            <w:proofErr w:type="spellEnd"/>
            <w:r w:rsidRPr="00F24797">
              <w:t xml:space="preserve"> terazi, Mikrodalga fırın, Distile su cihazı, Çalkalayıcı, Isıtmalı karıştırıcı, Yatay elektroforez sistemi, Dikey elektroforez sistemi, Western </w:t>
            </w:r>
            <w:proofErr w:type="spellStart"/>
            <w:r w:rsidRPr="00F24797">
              <w:t>blot</w:t>
            </w:r>
            <w:proofErr w:type="spellEnd"/>
            <w:r w:rsidRPr="00F24797">
              <w:t>, Otoklav, Klima, Bilgisayar, CO</w:t>
            </w:r>
            <w:r w:rsidRPr="00F24797">
              <w:rPr>
                <w:vertAlign w:val="subscript"/>
              </w:rPr>
              <w:t>2</w:t>
            </w:r>
            <w:r w:rsidRPr="00F24797">
              <w:t xml:space="preserve">’li inkübatör </w:t>
            </w:r>
          </w:p>
        </w:tc>
      </w:tr>
      <w:tr w:rsidR="005D4184" w:rsidRPr="00F24797" w14:paraId="4148AE5A" w14:textId="77777777" w:rsidTr="00AF7A0F">
        <w:tc>
          <w:tcPr>
            <w:tcW w:w="1985" w:type="dxa"/>
            <w:gridSpan w:val="2"/>
          </w:tcPr>
          <w:p w14:paraId="184E65D6" w14:textId="77777777" w:rsidR="005D4184" w:rsidRPr="00F24797" w:rsidRDefault="005D4184" w:rsidP="00AF7A0F"/>
          <w:p w14:paraId="12A59278" w14:textId="77777777" w:rsidR="005D4184" w:rsidRPr="00F24797" w:rsidRDefault="005D4184" w:rsidP="00AF7A0F">
            <w:proofErr w:type="spellStart"/>
            <w:r w:rsidRPr="00F24797">
              <w:t>Lab</w:t>
            </w:r>
            <w:proofErr w:type="spellEnd"/>
            <w:r w:rsidRPr="00F24797">
              <w:t xml:space="preserve"> III</w:t>
            </w:r>
          </w:p>
        </w:tc>
        <w:tc>
          <w:tcPr>
            <w:tcW w:w="710" w:type="dxa"/>
            <w:gridSpan w:val="2"/>
          </w:tcPr>
          <w:p w14:paraId="74F0C342" w14:textId="77777777" w:rsidR="005D4184" w:rsidRPr="00F24797" w:rsidRDefault="005D4184" w:rsidP="00AF7A0F">
            <w:pPr>
              <w:jc w:val="center"/>
            </w:pPr>
          </w:p>
          <w:p w14:paraId="537FA79F" w14:textId="77777777" w:rsidR="005D4184" w:rsidRPr="00F24797" w:rsidRDefault="005D4184" w:rsidP="00AF7A0F">
            <w:pPr>
              <w:jc w:val="center"/>
            </w:pPr>
            <w:r w:rsidRPr="00F24797">
              <w:t>37</w:t>
            </w:r>
          </w:p>
        </w:tc>
        <w:tc>
          <w:tcPr>
            <w:tcW w:w="1558" w:type="dxa"/>
          </w:tcPr>
          <w:p w14:paraId="634E6749" w14:textId="77777777" w:rsidR="005D4184" w:rsidRPr="00F24797" w:rsidRDefault="005D4184" w:rsidP="00AF7A0F">
            <w:pPr>
              <w:jc w:val="both"/>
            </w:pPr>
            <w:r w:rsidRPr="00F24797">
              <w:t>Moleküler ve serolojik çalışmalar</w:t>
            </w:r>
          </w:p>
        </w:tc>
        <w:tc>
          <w:tcPr>
            <w:tcW w:w="4819" w:type="dxa"/>
          </w:tcPr>
          <w:p w14:paraId="51DD4445" w14:textId="77777777" w:rsidR="005D4184" w:rsidRPr="00F24797" w:rsidRDefault="005D4184" w:rsidP="00AF7A0F">
            <w:pPr>
              <w:jc w:val="both"/>
            </w:pPr>
            <w:r w:rsidRPr="00F24797">
              <w:t xml:space="preserve">-20 ˚C </w:t>
            </w:r>
            <w:proofErr w:type="spellStart"/>
            <w:r w:rsidRPr="00F24797">
              <w:t>deepfreze</w:t>
            </w:r>
            <w:proofErr w:type="spellEnd"/>
            <w:r w:rsidRPr="00F24797">
              <w:t xml:space="preserve"> (3 adet), Etüv, Mikroskop, Su banyosu, Santrifüj cihazı (2 adet), </w:t>
            </w:r>
            <w:proofErr w:type="spellStart"/>
            <w:r w:rsidRPr="00F24797">
              <w:t>Thermal</w:t>
            </w:r>
            <w:proofErr w:type="spellEnd"/>
            <w:r w:rsidRPr="00F24797">
              <w:t xml:space="preserve"> </w:t>
            </w:r>
            <w:proofErr w:type="spellStart"/>
            <w:r w:rsidRPr="00F24797">
              <w:t>cycler</w:t>
            </w:r>
            <w:proofErr w:type="spellEnd"/>
            <w:r w:rsidRPr="00F24797">
              <w:t xml:space="preserve">, Yatay elektroforez sistemi, ELISA </w:t>
            </w:r>
            <w:proofErr w:type="spellStart"/>
            <w:r w:rsidRPr="00F24797">
              <w:t>reader</w:t>
            </w:r>
            <w:proofErr w:type="spellEnd"/>
          </w:p>
          <w:p w14:paraId="3090E25C" w14:textId="77777777" w:rsidR="005D4184" w:rsidRPr="00F24797" w:rsidRDefault="005D4184" w:rsidP="00AF7A0F">
            <w:pPr>
              <w:jc w:val="both"/>
            </w:pPr>
            <w:proofErr w:type="spellStart"/>
            <w:r w:rsidRPr="00F24797">
              <w:t>Vortex</w:t>
            </w:r>
            <w:proofErr w:type="spellEnd"/>
            <w:r w:rsidRPr="00F24797">
              <w:t>, Isıtmalı karıştırıcı</w:t>
            </w:r>
          </w:p>
        </w:tc>
      </w:tr>
      <w:tr w:rsidR="005D4184" w:rsidRPr="00F24797" w14:paraId="2E126D81" w14:textId="77777777" w:rsidTr="00AF7A0F">
        <w:tc>
          <w:tcPr>
            <w:tcW w:w="1985" w:type="dxa"/>
            <w:gridSpan w:val="2"/>
          </w:tcPr>
          <w:p w14:paraId="1C557EC0" w14:textId="77777777" w:rsidR="005D4184" w:rsidRPr="00F24797" w:rsidRDefault="005D4184" w:rsidP="00AF7A0F"/>
          <w:p w14:paraId="16EC4D3D" w14:textId="77777777" w:rsidR="005D4184" w:rsidRPr="00F24797" w:rsidRDefault="005D4184" w:rsidP="00AF7A0F">
            <w:proofErr w:type="spellStart"/>
            <w:r w:rsidRPr="00F24797">
              <w:t>Lab</w:t>
            </w:r>
            <w:proofErr w:type="spellEnd"/>
            <w:r w:rsidRPr="00F24797">
              <w:t xml:space="preserve"> IV</w:t>
            </w:r>
          </w:p>
        </w:tc>
        <w:tc>
          <w:tcPr>
            <w:tcW w:w="710" w:type="dxa"/>
            <w:gridSpan w:val="2"/>
          </w:tcPr>
          <w:p w14:paraId="025BED90" w14:textId="77777777" w:rsidR="005D4184" w:rsidRPr="00F24797" w:rsidRDefault="005D4184" w:rsidP="00AF7A0F">
            <w:pPr>
              <w:jc w:val="center"/>
            </w:pPr>
          </w:p>
          <w:p w14:paraId="1BB55CF8" w14:textId="77777777" w:rsidR="005D4184" w:rsidRPr="00F24797" w:rsidRDefault="005D4184" w:rsidP="00AF7A0F">
            <w:pPr>
              <w:jc w:val="center"/>
            </w:pPr>
            <w:r w:rsidRPr="00F24797">
              <w:t>23</w:t>
            </w:r>
          </w:p>
        </w:tc>
        <w:tc>
          <w:tcPr>
            <w:tcW w:w="1558" w:type="dxa"/>
          </w:tcPr>
          <w:p w14:paraId="17BC5DA8" w14:textId="77777777" w:rsidR="005D4184" w:rsidRPr="00F24797" w:rsidRDefault="005D4184" w:rsidP="00AF7A0F">
            <w:pPr>
              <w:jc w:val="both"/>
            </w:pPr>
            <w:proofErr w:type="spellStart"/>
            <w:r w:rsidRPr="00F24797">
              <w:t>Maggot</w:t>
            </w:r>
            <w:proofErr w:type="spellEnd"/>
            <w:r w:rsidRPr="00F24797">
              <w:t xml:space="preserve"> terapide kullanım amacıyla steril </w:t>
            </w:r>
            <w:r w:rsidRPr="00F24797">
              <w:lastRenderedPageBreak/>
              <w:t xml:space="preserve">larva </w:t>
            </w:r>
            <w:proofErr w:type="spellStart"/>
            <w:r w:rsidRPr="00F24797">
              <w:t>ürtimi</w:t>
            </w:r>
            <w:proofErr w:type="spellEnd"/>
          </w:p>
        </w:tc>
        <w:tc>
          <w:tcPr>
            <w:tcW w:w="4819" w:type="dxa"/>
          </w:tcPr>
          <w:p w14:paraId="3061AC0E" w14:textId="77777777" w:rsidR="005D4184" w:rsidRPr="00F24797" w:rsidRDefault="005D4184" w:rsidP="00AF7A0F">
            <w:pPr>
              <w:jc w:val="both"/>
            </w:pPr>
            <w:r w:rsidRPr="00F24797">
              <w:lastRenderedPageBreak/>
              <w:t xml:space="preserve">-20 ˚C </w:t>
            </w:r>
            <w:proofErr w:type="spellStart"/>
            <w:r w:rsidRPr="00F24797">
              <w:t>deepfreeze</w:t>
            </w:r>
            <w:proofErr w:type="spellEnd"/>
            <w:r w:rsidRPr="00F24797">
              <w:t xml:space="preserve">, +4˚C Buzdolabı, Otoklav, Sterilizatör, Hassas terazi, Blender, Isıtmalı karıştırıcı, Etüv, Bilgisayar, Stereomikroskop, Çalkalayıcı, Biyogüvenlik kabini (Class II-Tip A), </w:t>
            </w:r>
            <w:r w:rsidRPr="00F24797">
              <w:lastRenderedPageBreak/>
              <w:t>Klima, Nemlendirme cihazı, Ultra saf su/Distile su cihazı</w:t>
            </w:r>
          </w:p>
        </w:tc>
      </w:tr>
      <w:tr w:rsidR="005D4184" w:rsidRPr="00F24797" w14:paraId="52CBC208" w14:textId="77777777" w:rsidTr="00AF7A0F">
        <w:tc>
          <w:tcPr>
            <w:tcW w:w="9072" w:type="dxa"/>
            <w:gridSpan w:val="6"/>
            <w:tcBorders>
              <w:bottom w:val="single" w:sz="4" w:space="0" w:color="auto"/>
            </w:tcBorders>
          </w:tcPr>
          <w:p w14:paraId="13FFAE3B" w14:textId="77777777" w:rsidR="005D4184" w:rsidRPr="00F24797" w:rsidRDefault="005D4184" w:rsidP="00AF7A0F">
            <w:r w:rsidRPr="00F24797">
              <w:rPr>
                <w:b/>
              </w:rPr>
              <w:t>Farmakoloji ve Toksikoloji Laboratuvarları</w:t>
            </w:r>
          </w:p>
        </w:tc>
      </w:tr>
      <w:tr w:rsidR="005D4184" w:rsidRPr="00F24797" w14:paraId="2B04944F" w14:textId="77777777" w:rsidTr="00AF7A0F">
        <w:tc>
          <w:tcPr>
            <w:tcW w:w="1985" w:type="dxa"/>
            <w:gridSpan w:val="2"/>
            <w:tcBorders>
              <w:top w:val="single" w:sz="4" w:space="0" w:color="auto"/>
            </w:tcBorders>
          </w:tcPr>
          <w:p w14:paraId="6DDF9A60" w14:textId="77777777" w:rsidR="005D4184" w:rsidRPr="00F24797" w:rsidRDefault="005D4184" w:rsidP="00AF7A0F">
            <w:pPr>
              <w:jc w:val="center"/>
              <w:rPr>
                <w:b/>
              </w:rPr>
            </w:pPr>
            <w:r w:rsidRPr="00F24797">
              <w:rPr>
                <w:b/>
              </w:rPr>
              <w:t>Alt Birim</w:t>
            </w:r>
          </w:p>
        </w:tc>
        <w:tc>
          <w:tcPr>
            <w:tcW w:w="710" w:type="dxa"/>
            <w:gridSpan w:val="2"/>
            <w:tcBorders>
              <w:top w:val="single" w:sz="4" w:space="0" w:color="auto"/>
            </w:tcBorders>
          </w:tcPr>
          <w:p w14:paraId="36323D2D" w14:textId="77777777" w:rsidR="005D4184" w:rsidRPr="00F24797" w:rsidRDefault="005D4184" w:rsidP="00AF7A0F">
            <w:pPr>
              <w:jc w:val="center"/>
              <w:rPr>
                <w:b/>
                <w:vertAlign w:val="superscript"/>
              </w:rPr>
            </w:pPr>
            <w:proofErr w:type="gramStart"/>
            <w:r w:rsidRPr="00F24797">
              <w:rPr>
                <w:b/>
              </w:rPr>
              <w:t>m</w:t>
            </w:r>
            <w:proofErr w:type="gramEnd"/>
            <w:r w:rsidRPr="00F24797">
              <w:rPr>
                <w:b/>
                <w:vertAlign w:val="superscript"/>
              </w:rPr>
              <w:t>2</w:t>
            </w:r>
          </w:p>
        </w:tc>
        <w:tc>
          <w:tcPr>
            <w:tcW w:w="1558" w:type="dxa"/>
            <w:tcBorders>
              <w:top w:val="single" w:sz="4" w:space="0" w:color="auto"/>
            </w:tcBorders>
          </w:tcPr>
          <w:p w14:paraId="4061BB31" w14:textId="77777777" w:rsidR="005D4184" w:rsidRPr="00F24797" w:rsidRDefault="005D4184" w:rsidP="00AF7A0F">
            <w:pPr>
              <w:jc w:val="center"/>
              <w:rPr>
                <w:b/>
              </w:rPr>
            </w:pPr>
            <w:r w:rsidRPr="00F24797">
              <w:rPr>
                <w:b/>
              </w:rPr>
              <w:t>Yapılan hizmetler</w:t>
            </w:r>
          </w:p>
        </w:tc>
        <w:tc>
          <w:tcPr>
            <w:tcW w:w="4819" w:type="dxa"/>
            <w:tcBorders>
              <w:top w:val="single" w:sz="4" w:space="0" w:color="auto"/>
            </w:tcBorders>
          </w:tcPr>
          <w:p w14:paraId="00572A76" w14:textId="77777777" w:rsidR="005D4184" w:rsidRPr="00F24797" w:rsidRDefault="005D4184" w:rsidP="00AF7A0F">
            <w:pPr>
              <w:rPr>
                <w:b/>
              </w:rPr>
            </w:pPr>
            <w:r w:rsidRPr="00F24797">
              <w:rPr>
                <w:b/>
              </w:rPr>
              <w:t xml:space="preserve">Ekipman </w:t>
            </w:r>
          </w:p>
        </w:tc>
      </w:tr>
      <w:tr w:rsidR="005D4184" w:rsidRPr="00F24797" w14:paraId="43A263FD" w14:textId="77777777" w:rsidTr="00AF7A0F">
        <w:tc>
          <w:tcPr>
            <w:tcW w:w="1985" w:type="dxa"/>
            <w:gridSpan w:val="2"/>
          </w:tcPr>
          <w:p w14:paraId="69BA7151" w14:textId="77777777" w:rsidR="005D4184" w:rsidRPr="00F24797" w:rsidRDefault="005D4184" w:rsidP="00AF7A0F">
            <w:pPr>
              <w:rPr>
                <w:b/>
              </w:rPr>
            </w:pPr>
          </w:p>
          <w:p w14:paraId="309A17C1" w14:textId="77777777" w:rsidR="005D4184" w:rsidRPr="00F24797" w:rsidRDefault="005D4184" w:rsidP="00AF7A0F">
            <w:pPr>
              <w:rPr>
                <w:b/>
              </w:rPr>
            </w:pPr>
          </w:p>
          <w:p w14:paraId="228E0D19" w14:textId="77777777" w:rsidR="005D4184" w:rsidRPr="00F24797" w:rsidRDefault="005D4184" w:rsidP="00AF7A0F">
            <w:pPr>
              <w:jc w:val="center"/>
              <w:rPr>
                <w:b/>
              </w:rPr>
            </w:pPr>
          </w:p>
          <w:p w14:paraId="3E994496" w14:textId="77777777" w:rsidR="005D4184" w:rsidRPr="00F24797" w:rsidRDefault="005D4184" w:rsidP="00AF7A0F">
            <w:pPr>
              <w:jc w:val="center"/>
            </w:pPr>
            <w:r w:rsidRPr="00F24797">
              <w:rPr>
                <w:b/>
              </w:rPr>
              <w:t xml:space="preserve">AR-GE </w:t>
            </w:r>
            <w:proofErr w:type="spellStart"/>
            <w:r w:rsidRPr="00F24797">
              <w:rPr>
                <w:b/>
              </w:rPr>
              <w:t>Lab</w:t>
            </w:r>
            <w:proofErr w:type="spellEnd"/>
          </w:p>
        </w:tc>
        <w:tc>
          <w:tcPr>
            <w:tcW w:w="710" w:type="dxa"/>
            <w:gridSpan w:val="2"/>
          </w:tcPr>
          <w:p w14:paraId="18E8F36E" w14:textId="77777777" w:rsidR="005D4184" w:rsidRPr="00F24797" w:rsidRDefault="005D4184" w:rsidP="00AF7A0F">
            <w:pPr>
              <w:jc w:val="center"/>
            </w:pPr>
          </w:p>
          <w:p w14:paraId="3BCF7AA2" w14:textId="77777777" w:rsidR="005D4184" w:rsidRPr="00F24797" w:rsidRDefault="005D4184" w:rsidP="00AF7A0F">
            <w:pPr>
              <w:jc w:val="center"/>
            </w:pPr>
          </w:p>
          <w:p w14:paraId="21A0711F" w14:textId="77777777" w:rsidR="005D4184" w:rsidRPr="00F24797" w:rsidRDefault="005D4184" w:rsidP="00AF7A0F">
            <w:pPr>
              <w:jc w:val="center"/>
            </w:pPr>
          </w:p>
          <w:p w14:paraId="232064B1" w14:textId="77777777" w:rsidR="005D4184" w:rsidRPr="00F24797" w:rsidRDefault="005D4184" w:rsidP="00AF7A0F">
            <w:pPr>
              <w:jc w:val="center"/>
            </w:pPr>
            <w:r w:rsidRPr="00F24797">
              <w:t>75</w:t>
            </w:r>
          </w:p>
        </w:tc>
        <w:tc>
          <w:tcPr>
            <w:tcW w:w="1558" w:type="dxa"/>
          </w:tcPr>
          <w:p w14:paraId="2CC39725" w14:textId="77777777" w:rsidR="005D4184" w:rsidRPr="00F24797" w:rsidRDefault="005D4184" w:rsidP="00AF7A0F"/>
          <w:p w14:paraId="668A2CCC" w14:textId="77777777" w:rsidR="005D4184" w:rsidRPr="00F24797" w:rsidRDefault="005D4184" w:rsidP="00AF7A0F"/>
          <w:p w14:paraId="5DE57D74" w14:textId="77777777" w:rsidR="005D4184" w:rsidRPr="00F24797" w:rsidRDefault="005D4184" w:rsidP="00AF7A0F"/>
          <w:p w14:paraId="480AA1D5" w14:textId="77777777" w:rsidR="005D4184" w:rsidRPr="00F24797" w:rsidRDefault="005D4184" w:rsidP="00AF7A0F">
            <w:pPr>
              <w:jc w:val="center"/>
            </w:pPr>
            <w:r w:rsidRPr="00F24797">
              <w:t>Araştırma</w:t>
            </w:r>
          </w:p>
        </w:tc>
        <w:tc>
          <w:tcPr>
            <w:tcW w:w="4819" w:type="dxa"/>
          </w:tcPr>
          <w:p w14:paraId="5AEF4849" w14:textId="77777777" w:rsidR="005D4184" w:rsidRPr="00F24797" w:rsidRDefault="005D4184" w:rsidP="00AF7A0F">
            <w:pPr>
              <w:jc w:val="both"/>
            </w:pPr>
            <w:proofErr w:type="spellStart"/>
            <w:r w:rsidRPr="00F24797">
              <w:t>Type</w:t>
            </w:r>
            <w:proofErr w:type="spellEnd"/>
            <w:r w:rsidRPr="00F24797">
              <w:t xml:space="preserve">: GrT632 </w:t>
            </w:r>
            <w:proofErr w:type="spellStart"/>
            <w:r w:rsidRPr="00F24797">
              <w:t>Refrigerator</w:t>
            </w:r>
            <w:proofErr w:type="spellEnd"/>
            <w:r w:rsidRPr="00F24797">
              <w:t xml:space="preserve"> (2 Adet), </w:t>
            </w:r>
            <w:proofErr w:type="spellStart"/>
            <w:r w:rsidRPr="00F24797">
              <w:t>Safety</w:t>
            </w:r>
            <w:proofErr w:type="spellEnd"/>
            <w:r w:rsidRPr="00F24797">
              <w:t xml:space="preserve"> </w:t>
            </w:r>
            <w:proofErr w:type="spellStart"/>
            <w:r w:rsidRPr="00F24797">
              <w:t>Cabinet</w:t>
            </w:r>
            <w:proofErr w:type="spellEnd"/>
            <w:r w:rsidRPr="00F24797">
              <w:t xml:space="preserve"> (Kimyasal Dolap), </w:t>
            </w:r>
            <w:proofErr w:type="spellStart"/>
            <w:r w:rsidRPr="00F24797">
              <w:t>Freezer</w:t>
            </w:r>
            <w:proofErr w:type="spellEnd"/>
            <w:r w:rsidRPr="00F24797">
              <w:t xml:space="preserve"> -86</w:t>
            </w:r>
            <w:r w:rsidRPr="00F24797">
              <w:rPr>
                <w:vertAlign w:val="superscript"/>
              </w:rPr>
              <w:t>o</w:t>
            </w:r>
            <w:r w:rsidRPr="00F24797">
              <w:t xml:space="preserve">C, </w:t>
            </w:r>
            <w:proofErr w:type="spellStart"/>
            <w:r w:rsidRPr="00F24797">
              <w:t>Freeze</w:t>
            </w:r>
            <w:proofErr w:type="spellEnd"/>
            <w:r w:rsidRPr="00F24797">
              <w:t xml:space="preserve"> </w:t>
            </w:r>
            <w:proofErr w:type="spellStart"/>
            <w:r w:rsidRPr="00F24797">
              <w:t>Dryer</w:t>
            </w:r>
            <w:proofErr w:type="spellEnd"/>
            <w:r w:rsidRPr="00F24797">
              <w:t xml:space="preserve"> -90</w:t>
            </w:r>
            <w:r w:rsidRPr="00F24797">
              <w:rPr>
                <w:vertAlign w:val="superscript"/>
              </w:rPr>
              <w:t>o</w:t>
            </w:r>
            <w:r w:rsidRPr="00F24797">
              <w:t xml:space="preserve">C, </w:t>
            </w:r>
            <w:proofErr w:type="spellStart"/>
            <w:r w:rsidRPr="00F24797">
              <w:t>Freeze</w:t>
            </w:r>
            <w:proofErr w:type="spellEnd"/>
            <w:r w:rsidRPr="00F24797">
              <w:t xml:space="preserve"> </w:t>
            </w:r>
            <w:proofErr w:type="spellStart"/>
            <w:r w:rsidRPr="00F24797">
              <w:t>Dryer</w:t>
            </w:r>
            <w:proofErr w:type="spellEnd"/>
            <w:r w:rsidRPr="00F24797">
              <w:t xml:space="preserve"> </w:t>
            </w:r>
            <w:proofErr w:type="spellStart"/>
            <w:r w:rsidRPr="00F24797">
              <w:t>Bulk</w:t>
            </w:r>
            <w:proofErr w:type="spellEnd"/>
            <w:r w:rsidRPr="00F24797">
              <w:t xml:space="preserve"> </w:t>
            </w:r>
            <w:proofErr w:type="spellStart"/>
            <w:r w:rsidRPr="00F24797">
              <w:t>Tray</w:t>
            </w:r>
            <w:proofErr w:type="spellEnd"/>
            <w:r w:rsidRPr="00F24797">
              <w:t xml:space="preserve">, </w:t>
            </w:r>
            <w:proofErr w:type="spellStart"/>
            <w:r w:rsidRPr="00F24797">
              <w:t>Transsonic</w:t>
            </w:r>
            <w:proofErr w:type="spellEnd"/>
            <w:r w:rsidRPr="00F24797">
              <w:t xml:space="preserve"> </w:t>
            </w:r>
            <w:proofErr w:type="spellStart"/>
            <w:r w:rsidRPr="00F24797">
              <w:t>Digital</w:t>
            </w:r>
            <w:proofErr w:type="spellEnd"/>
            <w:r w:rsidRPr="00F24797">
              <w:t xml:space="preserve"> S, D-78224 </w:t>
            </w:r>
            <w:proofErr w:type="spellStart"/>
            <w:r w:rsidRPr="00F24797">
              <w:t>Singen</w:t>
            </w:r>
            <w:proofErr w:type="spellEnd"/>
            <w:r w:rsidRPr="00F24797">
              <w:t>/</w:t>
            </w:r>
            <w:proofErr w:type="spellStart"/>
            <w:r w:rsidRPr="00F24797">
              <w:t>Htw</w:t>
            </w:r>
            <w:proofErr w:type="spellEnd"/>
            <w:r w:rsidRPr="00F24797">
              <w:t>, Evaporatör,</w:t>
            </w:r>
            <w:r>
              <w:t xml:space="preserve"> </w:t>
            </w:r>
            <w:proofErr w:type="spellStart"/>
            <w:r w:rsidRPr="00F24797">
              <w:t>Centrifuges</w:t>
            </w:r>
            <w:proofErr w:type="spellEnd"/>
            <w:r w:rsidRPr="00F24797">
              <w:t xml:space="preserve"> 3K18, </w:t>
            </w:r>
            <w:proofErr w:type="spellStart"/>
            <w:r w:rsidRPr="00F24797">
              <w:t>Centrifuges</w:t>
            </w:r>
            <w:proofErr w:type="spellEnd"/>
            <w:r w:rsidRPr="00F24797">
              <w:t> 3-16.</w:t>
            </w:r>
          </w:p>
          <w:p w14:paraId="28B5058B" w14:textId="77777777" w:rsidR="005D4184" w:rsidRPr="00F24797" w:rsidRDefault="005D4184" w:rsidP="00AF7A0F">
            <w:pPr>
              <w:jc w:val="both"/>
            </w:pPr>
            <w:proofErr w:type="spellStart"/>
            <w:r w:rsidRPr="00F24797">
              <w:t>Shimadzu</w:t>
            </w:r>
            <w:proofErr w:type="spellEnd"/>
            <w:r w:rsidRPr="00F24797">
              <w:t xml:space="preserve"> Auto </w:t>
            </w:r>
            <w:proofErr w:type="spellStart"/>
            <w:r w:rsidRPr="00F24797">
              <w:t>System</w:t>
            </w:r>
            <w:proofErr w:type="spellEnd"/>
            <w:r w:rsidRPr="00F24797">
              <w:t xml:space="preserve"> (SIL-10A, LC-10 AD, DGD-14A, SPD-10 A, CTO-10A, CBM-20A, FCV-10AL</w:t>
            </w:r>
            <w:proofErr w:type="gramStart"/>
            <w:r w:rsidRPr="00F24797">
              <w:t>).</w:t>
            </w:r>
            <w:proofErr w:type="spellStart"/>
            <w:r w:rsidRPr="00F24797">
              <w:t>Thermo</w:t>
            </w:r>
            <w:proofErr w:type="spellEnd"/>
            <w:proofErr w:type="gramEnd"/>
            <w:r w:rsidRPr="00F24797">
              <w:t xml:space="preserve"> </w:t>
            </w:r>
            <w:proofErr w:type="spellStart"/>
            <w:r w:rsidRPr="00F24797">
              <w:t>Finnigan</w:t>
            </w:r>
            <w:proofErr w:type="spellEnd"/>
            <w:r w:rsidRPr="00F24797">
              <w:t xml:space="preserve"> </w:t>
            </w:r>
            <w:proofErr w:type="spellStart"/>
            <w:r w:rsidRPr="00F24797">
              <w:t>Focus</w:t>
            </w:r>
            <w:proofErr w:type="spellEnd"/>
            <w:r w:rsidRPr="00F24797">
              <w:t xml:space="preserve"> GC, Etüv, ELISA-Spektrofotometre, </w:t>
            </w:r>
            <w:proofErr w:type="spellStart"/>
            <w:r w:rsidRPr="00F24797">
              <w:t>Florasan</w:t>
            </w:r>
            <w:proofErr w:type="spellEnd"/>
            <w:r w:rsidRPr="00F24797">
              <w:t xml:space="preserve"> Mikroskop, </w:t>
            </w:r>
            <w:proofErr w:type="spellStart"/>
            <w:r w:rsidRPr="00F24797">
              <w:t>Zymark</w:t>
            </w:r>
            <w:proofErr w:type="spellEnd"/>
            <w:r w:rsidRPr="00F24797">
              <w:t xml:space="preserve"> </w:t>
            </w:r>
            <w:proofErr w:type="spellStart"/>
            <w:r w:rsidRPr="00F24797">
              <w:t>TurboVAp</w:t>
            </w:r>
            <w:proofErr w:type="spellEnd"/>
            <w:r w:rsidRPr="00F24797">
              <w:t xml:space="preserve"> LV </w:t>
            </w:r>
            <w:proofErr w:type="spellStart"/>
            <w:r w:rsidRPr="00F24797">
              <w:t>Evoparator</w:t>
            </w:r>
            <w:proofErr w:type="spellEnd"/>
            <w:r w:rsidRPr="00F24797">
              <w:t>, Doku Kültürü mikroskobu, CO</w:t>
            </w:r>
            <w:r w:rsidRPr="00F24797">
              <w:rPr>
                <w:vertAlign w:val="subscript"/>
              </w:rPr>
              <w:t>2</w:t>
            </w:r>
            <w:r w:rsidRPr="00F24797">
              <w:t> </w:t>
            </w:r>
            <w:proofErr w:type="spellStart"/>
            <w:r w:rsidRPr="00F24797">
              <w:t>incubator</w:t>
            </w:r>
            <w:proofErr w:type="spellEnd"/>
            <w:r w:rsidRPr="00F24797">
              <w:t xml:space="preserve">, </w:t>
            </w:r>
            <w:proofErr w:type="spellStart"/>
            <w:r w:rsidRPr="00F24797">
              <w:t>Laminair</w:t>
            </w:r>
            <w:proofErr w:type="spellEnd"/>
            <w:r w:rsidRPr="00F24797">
              <w:t xml:space="preserve"> </w:t>
            </w:r>
            <w:proofErr w:type="spellStart"/>
            <w:r w:rsidRPr="00F24797">
              <w:t>Flow</w:t>
            </w:r>
            <w:proofErr w:type="spellEnd"/>
            <w:r w:rsidRPr="00F24797">
              <w:t xml:space="preserve">, </w:t>
            </w:r>
            <w:proofErr w:type="spellStart"/>
            <w:r w:rsidRPr="00F24797">
              <w:t>Thermo</w:t>
            </w:r>
            <w:proofErr w:type="spellEnd"/>
            <w:r w:rsidRPr="00F24797">
              <w:t xml:space="preserve"> </w:t>
            </w:r>
            <w:proofErr w:type="spellStart"/>
            <w:r w:rsidRPr="00F24797">
              <w:t>Shaker</w:t>
            </w:r>
            <w:proofErr w:type="spellEnd"/>
            <w:r w:rsidRPr="00F24797">
              <w:t xml:space="preserve"> PST-60 HL-4, Auto </w:t>
            </w:r>
            <w:proofErr w:type="spellStart"/>
            <w:r w:rsidRPr="00F24797">
              <w:t>Hematology</w:t>
            </w:r>
            <w:proofErr w:type="spellEnd"/>
            <w:r w:rsidRPr="00F24797">
              <w:t xml:space="preserve"> Analyzer, Real Time PCR</w:t>
            </w:r>
          </w:p>
        </w:tc>
      </w:tr>
      <w:tr w:rsidR="005D4184" w:rsidRPr="00F24797" w14:paraId="78F59AC5" w14:textId="77777777" w:rsidTr="00AF7A0F">
        <w:tc>
          <w:tcPr>
            <w:tcW w:w="1985" w:type="dxa"/>
            <w:gridSpan w:val="2"/>
          </w:tcPr>
          <w:p w14:paraId="47E2A71E" w14:textId="77777777" w:rsidR="005D4184" w:rsidRPr="00F24797" w:rsidRDefault="005D4184" w:rsidP="00AF7A0F">
            <w:pPr>
              <w:rPr>
                <w:b/>
              </w:rPr>
            </w:pPr>
            <w:r w:rsidRPr="00F24797">
              <w:rPr>
                <w:b/>
              </w:rPr>
              <w:t xml:space="preserve">Farmakoloji ve Toksikoloji </w:t>
            </w:r>
            <w:proofErr w:type="spellStart"/>
            <w:r w:rsidRPr="00F24797">
              <w:rPr>
                <w:b/>
              </w:rPr>
              <w:t>Lab</w:t>
            </w:r>
            <w:proofErr w:type="spellEnd"/>
          </w:p>
        </w:tc>
        <w:tc>
          <w:tcPr>
            <w:tcW w:w="710" w:type="dxa"/>
            <w:gridSpan w:val="2"/>
          </w:tcPr>
          <w:p w14:paraId="5D320B4E" w14:textId="77777777" w:rsidR="005D4184" w:rsidRPr="00F24797" w:rsidRDefault="005D4184" w:rsidP="00AF7A0F">
            <w:pPr>
              <w:jc w:val="center"/>
            </w:pPr>
            <w:r w:rsidRPr="00F24797">
              <w:t>85</w:t>
            </w:r>
          </w:p>
        </w:tc>
        <w:tc>
          <w:tcPr>
            <w:tcW w:w="1558" w:type="dxa"/>
          </w:tcPr>
          <w:p w14:paraId="63E88E45" w14:textId="77777777" w:rsidR="005D4184" w:rsidRPr="00F24797" w:rsidRDefault="005D4184" w:rsidP="00AF7A0F">
            <w:r w:rsidRPr="00F24797">
              <w:t xml:space="preserve">      Araştırma</w:t>
            </w:r>
          </w:p>
        </w:tc>
        <w:tc>
          <w:tcPr>
            <w:tcW w:w="4819" w:type="dxa"/>
          </w:tcPr>
          <w:p w14:paraId="6BA6CC39" w14:textId="77777777" w:rsidR="005D4184" w:rsidRPr="00F24797" w:rsidRDefault="005D4184" w:rsidP="00AF7A0F">
            <w:pPr>
              <w:jc w:val="both"/>
            </w:pPr>
            <w:r w:rsidRPr="00F24797">
              <w:t xml:space="preserve">Reel Time PCR, Termal </w:t>
            </w:r>
            <w:proofErr w:type="spellStart"/>
            <w:r w:rsidRPr="00F24797">
              <w:t>Cycler</w:t>
            </w:r>
            <w:proofErr w:type="spellEnd"/>
            <w:r w:rsidRPr="00F24797">
              <w:t xml:space="preserve">, XRS Görüntüleme Cihazı, Soğutmalı </w:t>
            </w:r>
            <w:proofErr w:type="spellStart"/>
            <w:r w:rsidRPr="00F24797">
              <w:t>Santrüfüj</w:t>
            </w:r>
            <w:proofErr w:type="spellEnd"/>
          </w:p>
        </w:tc>
      </w:tr>
    </w:tbl>
    <w:p w14:paraId="013F5F59" w14:textId="77777777" w:rsidR="005D4184" w:rsidRPr="00F24797" w:rsidRDefault="005D4184" w:rsidP="005D4184">
      <w:pPr>
        <w:rPr>
          <w:sz w:val="24"/>
          <w:szCs w:val="24"/>
        </w:rPr>
      </w:pPr>
    </w:p>
    <w:p w14:paraId="77397C78" w14:textId="77777777" w:rsidR="005D4184" w:rsidRPr="00F24797" w:rsidRDefault="005D4184" w:rsidP="005D4184">
      <w:pPr>
        <w:rPr>
          <w:b/>
          <w:sz w:val="24"/>
          <w:szCs w:val="24"/>
        </w:rPr>
      </w:pPr>
      <w:r w:rsidRPr="00F24797">
        <w:rPr>
          <w:b/>
          <w:sz w:val="24"/>
          <w:szCs w:val="24"/>
        </w:rPr>
        <w:t>4.2.4. Klinik Bilimler</w:t>
      </w:r>
    </w:p>
    <w:p w14:paraId="73690F10" w14:textId="77777777" w:rsidR="005D4184" w:rsidRPr="00F24797" w:rsidRDefault="005D4184" w:rsidP="005D4184">
      <w:pPr>
        <w:rPr>
          <w:b/>
          <w:sz w:val="24"/>
          <w:szCs w:val="24"/>
        </w:rPr>
      </w:pPr>
      <w:r w:rsidRPr="00F24797">
        <w:rPr>
          <w:b/>
          <w:sz w:val="24"/>
          <w:szCs w:val="24"/>
        </w:rPr>
        <w:t xml:space="preserve">Hayvan Hastanesi alt birimleri (teşhis, tedavi, operasyon </w:t>
      </w:r>
      <w:proofErr w:type="spellStart"/>
      <w:r w:rsidRPr="00F24797">
        <w:rPr>
          <w:b/>
          <w:sz w:val="24"/>
          <w:szCs w:val="24"/>
        </w:rPr>
        <w:t>vb</w:t>
      </w:r>
      <w:proofErr w:type="spellEnd"/>
      <w:r w:rsidRPr="00F24797">
        <w:rPr>
          <w:b/>
          <w:sz w:val="24"/>
          <w:szCs w:val="24"/>
        </w:rPr>
        <w:t>)</w:t>
      </w:r>
    </w:p>
    <w:tbl>
      <w:tblPr>
        <w:tblW w:w="9067" w:type="dxa"/>
        <w:tblBorders>
          <w:top w:val="single" w:sz="4" w:space="0" w:color="auto"/>
        </w:tblBorders>
        <w:tblLayout w:type="fixed"/>
        <w:tblLook w:val="04A0" w:firstRow="1" w:lastRow="0" w:firstColumn="1" w:lastColumn="0" w:noHBand="0" w:noVBand="1"/>
      </w:tblPr>
      <w:tblGrid>
        <w:gridCol w:w="2970"/>
        <w:gridCol w:w="852"/>
        <w:gridCol w:w="2127"/>
        <w:gridCol w:w="3118"/>
      </w:tblGrid>
      <w:tr w:rsidR="005D4184" w:rsidRPr="00F24797" w14:paraId="5EC735D1" w14:textId="77777777" w:rsidTr="00AF7A0F">
        <w:tc>
          <w:tcPr>
            <w:tcW w:w="2970" w:type="dxa"/>
            <w:tcBorders>
              <w:top w:val="single" w:sz="4" w:space="0" w:color="auto"/>
              <w:bottom w:val="single" w:sz="4" w:space="0" w:color="auto"/>
            </w:tcBorders>
          </w:tcPr>
          <w:p w14:paraId="2073CDC7" w14:textId="77777777" w:rsidR="005D4184" w:rsidRPr="00F24797" w:rsidRDefault="005D4184" w:rsidP="00AF7A0F">
            <w:pPr>
              <w:adjustRightInd w:val="0"/>
              <w:rPr>
                <w:b/>
                <w:bCs/>
              </w:rPr>
            </w:pPr>
            <w:r w:rsidRPr="00F24797">
              <w:rPr>
                <w:b/>
                <w:bCs/>
              </w:rPr>
              <w:t xml:space="preserve">Birimler </w:t>
            </w:r>
          </w:p>
        </w:tc>
        <w:tc>
          <w:tcPr>
            <w:tcW w:w="852" w:type="dxa"/>
            <w:tcBorders>
              <w:top w:val="single" w:sz="4" w:space="0" w:color="auto"/>
              <w:bottom w:val="single" w:sz="4" w:space="0" w:color="auto"/>
            </w:tcBorders>
          </w:tcPr>
          <w:p w14:paraId="15AA139A" w14:textId="77777777" w:rsidR="005D4184" w:rsidRPr="00F24797" w:rsidRDefault="005D4184" w:rsidP="00AF7A0F">
            <w:pPr>
              <w:adjustRightInd w:val="0"/>
              <w:jc w:val="center"/>
              <w:rPr>
                <w:b/>
                <w:bCs/>
              </w:rPr>
            </w:pPr>
            <w:proofErr w:type="gramStart"/>
            <w:r w:rsidRPr="00F24797">
              <w:rPr>
                <w:b/>
                <w:bCs/>
              </w:rPr>
              <w:t>m</w:t>
            </w:r>
            <w:proofErr w:type="gramEnd"/>
            <w:r w:rsidRPr="00F24797">
              <w:rPr>
                <w:b/>
                <w:bCs/>
                <w:vertAlign w:val="superscript"/>
              </w:rPr>
              <w:t>2</w:t>
            </w:r>
          </w:p>
        </w:tc>
        <w:tc>
          <w:tcPr>
            <w:tcW w:w="2127" w:type="dxa"/>
            <w:tcBorders>
              <w:top w:val="single" w:sz="4" w:space="0" w:color="auto"/>
              <w:bottom w:val="single" w:sz="4" w:space="0" w:color="auto"/>
            </w:tcBorders>
          </w:tcPr>
          <w:p w14:paraId="38BEB949" w14:textId="77777777" w:rsidR="005D4184" w:rsidRPr="00F24797" w:rsidRDefault="005D4184" w:rsidP="00AF7A0F">
            <w:pPr>
              <w:adjustRightInd w:val="0"/>
              <w:jc w:val="center"/>
              <w:rPr>
                <w:b/>
                <w:bCs/>
              </w:rPr>
            </w:pPr>
            <w:r w:rsidRPr="00F24797">
              <w:rPr>
                <w:b/>
                <w:bCs/>
              </w:rPr>
              <w:t>Yapılan hizmet</w:t>
            </w:r>
          </w:p>
        </w:tc>
        <w:tc>
          <w:tcPr>
            <w:tcW w:w="3118" w:type="dxa"/>
            <w:tcBorders>
              <w:top w:val="single" w:sz="4" w:space="0" w:color="auto"/>
              <w:bottom w:val="single" w:sz="4" w:space="0" w:color="auto"/>
            </w:tcBorders>
          </w:tcPr>
          <w:p w14:paraId="07D70428" w14:textId="77777777" w:rsidR="005D4184" w:rsidRPr="00F24797" w:rsidRDefault="005D4184" w:rsidP="00AF7A0F">
            <w:pPr>
              <w:adjustRightInd w:val="0"/>
              <w:rPr>
                <w:b/>
                <w:bCs/>
              </w:rPr>
            </w:pPr>
            <w:r w:rsidRPr="00F24797">
              <w:rPr>
                <w:b/>
                <w:bCs/>
              </w:rPr>
              <w:t xml:space="preserve">Ekipman </w:t>
            </w:r>
          </w:p>
        </w:tc>
      </w:tr>
      <w:tr w:rsidR="005D4184" w:rsidRPr="00F24797" w14:paraId="10C82561" w14:textId="77777777" w:rsidTr="00AF7A0F">
        <w:tc>
          <w:tcPr>
            <w:tcW w:w="9067" w:type="dxa"/>
            <w:gridSpan w:val="4"/>
            <w:tcBorders>
              <w:top w:val="single" w:sz="4" w:space="0" w:color="auto"/>
            </w:tcBorders>
          </w:tcPr>
          <w:p w14:paraId="1B68711D" w14:textId="77777777" w:rsidR="005D4184" w:rsidRPr="00F24797" w:rsidRDefault="005D4184" w:rsidP="00AF7A0F">
            <w:pPr>
              <w:adjustRightInd w:val="0"/>
              <w:rPr>
                <w:b/>
                <w:bCs/>
              </w:rPr>
            </w:pPr>
            <w:r w:rsidRPr="00F24797">
              <w:rPr>
                <w:b/>
                <w:bCs/>
              </w:rPr>
              <w:t>Küçük Hayvan Kliniği</w:t>
            </w:r>
          </w:p>
        </w:tc>
      </w:tr>
      <w:tr w:rsidR="005D4184" w:rsidRPr="00F24797" w14:paraId="4BB81D95" w14:textId="77777777" w:rsidTr="00AF7A0F">
        <w:tc>
          <w:tcPr>
            <w:tcW w:w="2970" w:type="dxa"/>
          </w:tcPr>
          <w:p w14:paraId="694EA46C" w14:textId="77777777" w:rsidR="005D4184" w:rsidRPr="00F24797" w:rsidRDefault="005D4184" w:rsidP="00AF7A0F">
            <w:pPr>
              <w:adjustRightInd w:val="0"/>
              <w:rPr>
                <w:b/>
                <w:bCs/>
              </w:rPr>
            </w:pPr>
            <w:r w:rsidRPr="00F24797">
              <w:t>Aşı Odaları (Kedi-Köpek)</w:t>
            </w:r>
          </w:p>
        </w:tc>
        <w:tc>
          <w:tcPr>
            <w:tcW w:w="852" w:type="dxa"/>
          </w:tcPr>
          <w:p w14:paraId="0906A731" w14:textId="77777777" w:rsidR="005D4184" w:rsidRPr="00F24797" w:rsidRDefault="005D4184" w:rsidP="00AF7A0F">
            <w:pPr>
              <w:adjustRightInd w:val="0"/>
              <w:jc w:val="center"/>
              <w:rPr>
                <w:b/>
                <w:bCs/>
              </w:rPr>
            </w:pPr>
            <w:r w:rsidRPr="00F24797">
              <w:t>40</w:t>
            </w:r>
          </w:p>
        </w:tc>
        <w:tc>
          <w:tcPr>
            <w:tcW w:w="2127" w:type="dxa"/>
            <w:vMerge w:val="restart"/>
          </w:tcPr>
          <w:p w14:paraId="5F48C21D" w14:textId="77777777" w:rsidR="005D4184" w:rsidRPr="00F24797" w:rsidRDefault="005D4184" w:rsidP="00AF7A0F">
            <w:pPr>
              <w:jc w:val="both"/>
            </w:pPr>
          </w:p>
          <w:p w14:paraId="054BBF09" w14:textId="77777777" w:rsidR="005D4184" w:rsidRPr="00F24797" w:rsidRDefault="005D4184" w:rsidP="00AF7A0F">
            <w:pPr>
              <w:jc w:val="both"/>
            </w:pPr>
          </w:p>
          <w:p w14:paraId="45EC7058" w14:textId="77777777" w:rsidR="005D4184" w:rsidRPr="00F24797" w:rsidRDefault="005D4184" w:rsidP="00AF7A0F">
            <w:pPr>
              <w:jc w:val="both"/>
            </w:pPr>
            <w:r w:rsidRPr="00F24797">
              <w:t xml:space="preserve">Küçük Hayvan Kliniğine getirilen tüm kedi, köpek, egzotik ve kanatlı hayvanların teşhis ve tedavisini yapmak ayrıca hastalıklara karşıda koruyucu hekimlik hizmeti vermek </w:t>
            </w:r>
          </w:p>
        </w:tc>
        <w:tc>
          <w:tcPr>
            <w:tcW w:w="3118" w:type="dxa"/>
            <w:vMerge w:val="restart"/>
          </w:tcPr>
          <w:p w14:paraId="1A9EC307" w14:textId="77777777" w:rsidR="005D4184" w:rsidRPr="00F24797" w:rsidRDefault="005D4184" w:rsidP="00AF7A0F">
            <w:pPr>
              <w:jc w:val="both"/>
            </w:pPr>
          </w:p>
          <w:p w14:paraId="57AC9BF6" w14:textId="77777777" w:rsidR="005D4184" w:rsidRPr="00F24797" w:rsidRDefault="005D4184" w:rsidP="00AF7A0F">
            <w:pPr>
              <w:jc w:val="both"/>
            </w:pPr>
          </w:p>
          <w:p w14:paraId="13E823F5" w14:textId="77777777" w:rsidR="005D4184" w:rsidRPr="00F24797" w:rsidRDefault="005D4184" w:rsidP="00AF7A0F">
            <w:pPr>
              <w:jc w:val="both"/>
            </w:pPr>
            <w:r w:rsidRPr="00F24797">
              <w:t xml:space="preserve">SIUI Ekokardiyografi cihazı, </w:t>
            </w:r>
            <w:proofErr w:type="spellStart"/>
            <w:r w:rsidRPr="00F24797">
              <w:t>Mindray</w:t>
            </w:r>
            <w:proofErr w:type="spellEnd"/>
            <w:r w:rsidRPr="00F24797">
              <w:t xml:space="preserve"> DC-6Vet ultrason cihazı, </w:t>
            </w:r>
            <w:proofErr w:type="spellStart"/>
            <w:r w:rsidRPr="00F24797">
              <w:t>Vetvy</w:t>
            </w:r>
            <w:proofErr w:type="spellEnd"/>
            <w:r w:rsidRPr="00F24797">
              <w:t xml:space="preserve"> VFS-2B endoskopi, </w:t>
            </w:r>
            <w:proofErr w:type="spellStart"/>
            <w:r w:rsidRPr="00F24797">
              <w:t>Olympus</w:t>
            </w:r>
            <w:proofErr w:type="spellEnd"/>
            <w:r w:rsidRPr="00F24797">
              <w:t xml:space="preserve"> GIF endoskopi, </w:t>
            </w:r>
            <w:proofErr w:type="spellStart"/>
            <w:r w:rsidRPr="00F24797">
              <w:t>Olympmus</w:t>
            </w:r>
            <w:proofErr w:type="spellEnd"/>
            <w:r w:rsidRPr="00F24797">
              <w:t xml:space="preserve"> GIF-XQ40 endoskopi, </w:t>
            </w:r>
            <w:proofErr w:type="spellStart"/>
            <w:r w:rsidRPr="00F24797">
              <w:t>Huger</w:t>
            </w:r>
            <w:proofErr w:type="spellEnd"/>
            <w:r w:rsidRPr="00F24797">
              <w:t xml:space="preserve"> </w:t>
            </w:r>
            <w:proofErr w:type="spellStart"/>
            <w:r w:rsidRPr="00F24797">
              <w:t>Agve</w:t>
            </w:r>
            <w:proofErr w:type="spellEnd"/>
            <w:r w:rsidRPr="00F24797">
              <w:t xml:space="preserve"> endoskopi, </w:t>
            </w:r>
            <w:proofErr w:type="spellStart"/>
            <w:r w:rsidRPr="00F24797">
              <w:t>Petaş</w:t>
            </w:r>
            <w:proofErr w:type="spellEnd"/>
            <w:r w:rsidRPr="00F24797">
              <w:t xml:space="preserve"> 110 EKG cihazı, </w:t>
            </w:r>
            <w:proofErr w:type="spellStart"/>
            <w:r w:rsidRPr="00F24797">
              <w:t>Hasvet</w:t>
            </w:r>
            <w:proofErr w:type="spellEnd"/>
            <w:r w:rsidRPr="00F24797">
              <w:t xml:space="preserve"> </w:t>
            </w:r>
            <w:proofErr w:type="spellStart"/>
            <w:r w:rsidRPr="00F24797">
              <w:t>Wood</w:t>
            </w:r>
            <w:proofErr w:type="spellEnd"/>
            <w:r w:rsidRPr="00F24797">
              <w:t xml:space="preserve"> </w:t>
            </w:r>
            <w:proofErr w:type="spellStart"/>
            <w:r w:rsidRPr="00F24797">
              <w:t>Lamp</w:t>
            </w:r>
            <w:proofErr w:type="spellEnd"/>
            <w:r w:rsidRPr="00F24797">
              <w:t xml:space="preserve">, </w:t>
            </w:r>
            <w:proofErr w:type="spellStart"/>
            <w:r w:rsidRPr="00F24797">
              <w:t>Olympus</w:t>
            </w:r>
            <w:proofErr w:type="spellEnd"/>
            <w:r w:rsidRPr="00F24797">
              <w:t xml:space="preserve"> CX31 mikroskop (2 adet), Santrifüj, Hassas terazi, </w:t>
            </w:r>
            <w:proofErr w:type="spellStart"/>
            <w:r w:rsidRPr="00F24797">
              <w:t>nebulizatör</w:t>
            </w:r>
            <w:proofErr w:type="spellEnd"/>
            <w:r w:rsidRPr="00F24797">
              <w:t xml:space="preserve">, </w:t>
            </w:r>
            <w:proofErr w:type="spellStart"/>
            <w:r w:rsidRPr="00F24797">
              <w:t>Econet</w:t>
            </w:r>
            <w:proofErr w:type="spellEnd"/>
            <w:r w:rsidRPr="00F24797">
              <w:t xml:space="preserve"> Compact 7 </w:t>
            </w:r>
            <w:proofErr w:type="spellStart"/>
            <w:r w:rsidRPr="00F24797">
              <w:t>hastabaşı</w:t>
            </w:r>
            <w:proofErr w:type="spellEnd"/>
            <w:r w:rsidRPr="00F24797">
              <w:t xml:space="preserve"> monitörü, SIEMENS Radyografi ünitesi, DR sistemi röntgen.</w:t>
            </w:r>
          </w:p>
        </w:tc>
      </w:tr>
      <w:tr w:rsidR="005D4184" w:rsidRPr="00F24797" w14:paraId="65841AA1" w14:textId="77777777" w:rsidTr="00AF7A0F">
        <w:tc>
          <w:tcPr>
            <w:tcW w:w="2970" w:type="dxa"/>
          </w:tcPr>
          <w:p w14:paraId="7153C414" w14:textId="77777777" w:rsidR="005D4184" w:rsidRPr="00F24797" w:rsidRDefault="005D4184" w:rsidP="00AF7A0F">
            <w:pPr>
              <w:adjustRightInd w:val="0"/>
              <w:rPr>
                <w:b/>
                <w:bCs/>
              </w:rPr>
            </w:pPr>
            <w:r w:rsidRPr="00F24797">
              <w:t>Tedavi Odaları (Kedi-Köpek)</w:t>
            </w:r>
          </w:p>
        </w:tc>
        <w:tc>
          <w:tcPr>
            <w:tcW w:w="852" w:type="dxa"/>
          </w:tcPr>
          <w:p w14:paraId="35962322" w14:textId="77777777" w:rsidR="005D4184" w:rsidRPr="00F24797" w:rsidRDefault="005D4184" w:rsidP="00AF7A0F">
            <w:pPr>
              <w:adjustRightInd w:val="0"/>
              <w:jc w:val="center"/>
            </w:pPr>
            <w:r w:rsidRPr="00F24797">
              <w:t>79</w:t>
            </w:r>
          </w:p>
        </w:tc>
        <w:tc>
          <w:tcPr>
            <w:tcW w:w="2127" w:type="dxa"/>
            <w:vMerge/>
          </w:tcPr>
          <w:p w14:paraId="5BCEB088" w14:textId="77777777" w:rsidR="005D4184" w:rsidRPr="00F24797" w:rsidRDefault="005D4184" w:rsidP="00AF7A0F">
            <w:pPr>
              <w:adjustRightInd w:val="0"/>
              <w:jc w:val="center"/>
              <w:rPr>
                <w:b/>
                <w:bCs/>
              </w:rPr>
            </w:pPr>
          </w:p>
        </w:tc>
        <w:tc>
          <w:tcPr>
            <w:tcW w:w="3118" w:type="dxa"/>
            <w:vMerge/>
          </w:tcPr>
          <w:p w14:paraId="235741CD" w14:textId="77777777" w:rsidR="005D4184" w:rsidRPr="00F24797" w:rsidRDefault="005D4184" w:rsidP="00AF7A0F">
            <w:pPr>
              <w:adjustRightInd w:val="0"/>
              <w:rPr>
                <w:b/>
                <w:bCs/>
              </w:rPr>
            </w:pPr>
          </w:p>
        </w:tc>
      </w:tr>
      <w:tr w:rsidR="005D4184" w:rsidRPr="00F24797" w14:paraId="559A5FE3" w14:textId="77777777" w:rsidTr="00AF7A0F">
        <w:tc>
          <w:tcPr>
            <w:tcW w:w="2970" w:type="dxa"/>
          </w:tcPr>
          <w:p w14:paraId="17FE856E" w14:textId="77777777" w:rsidR="005D4184" w:rsidRPr="00F24797" w:rsidRDefault="005D4184" w:rsidP="00AF7A0F">
            <w:pPr>
              <w:adjustRightInd w:val="0"/>
              <w:rPr>
                <w:b/>
                <w:bCs/>
              </w:rPr>
            </w:pPr>
            <w:r w:rsidRPr="00F24797">
              <w:t>Radyografi Ünitesi</w:t>
            </w:r>
          </w:p>
        </w:tc>
        <w:tc>
          <w:tcPr>
            <w:tcW w:w="852" w:type="dxa"/>
          </w:tcPr>
          <w:p w14:paraId="1A5198DE" w14:textId="77777777" w:rsidR="005D4184" w:rsidRPr="00F24797" w:rsidRDefault="005D4184" w:rsidP="00AF7A0F">
            <w:pPr>
              <w:adjustRightInd w:val="0"/>
              <w:jc w:val="center"/>
              <w:rPr>
                <w:b/>
                <w:bCs/>
              </w:rPr>
            </w:pPr>
            <w:r w:rsidRPr="00F24797">
              <w:t>48</w:t>
            </w:r>
          </w:p>
        </w:tc>
        <w:tc>
          <w:tcPr>
            <w:tcW w:w="2127" w:type="dxa"/>
            <w:vMerge/>
          </w:tcPr>
          <w:p w14:paraId="47623033" w14:textId="77777777" w:rsidR="005D4184" w:rsidRPr="00F24797" w:rsidRDefault="005D4184" w:rsidP="00AF7A0F">
            <w:pPr>
              <w:adjustRightInd w:val="0"/>
              <w:jc w:val="center"/>
              <w:rPr>
                <w:b/>
                <w:bCs/>
              </w:rPr>
            </w:pPr>
          </w:p>
        </w:tc>
        <w:tc>
          <w:tcPr>
            <w:tcW w:w="3118" w:type="dxa"/>
            <w:vMerge/>
          </w:tcPr>
          <w:p w14:paraId="1CDFED2C" w14:textId="77777777" w:rsidR="005D4184" w:rsidRPr="00F24797" w:rsidRDefault="005D4184" w:rsidP="00AF7A0F">
            <w:pPr>
              <w:adjustRightInd w:val="0"/>
              <w:rPr>
                <w:b/>
                <w:bCs/>
              </w:rPr>
            </w:pPr>
          </w:p>
        </w:tc>
      </w:tr>
      <w:tr w:rsidR="005D4184" w:rsidRPr="00F24797" w14:paraId="7CE7ACF3" w14:textId="77777777" w:rsidTr="00AF7A0F">
        <w:tc>
          <w:tcPr>
            <w:tcW w:w="2970" w:type="dxa"/>
          </w:tcPr>
          <w:p w14:paraId="1E5D7C6E" w14:textId="77777777" w:rsidR="005D4184" w:rsidRPr="00F24797" w:rsidRDefault="005D4184" w:rsidP="00AF7A0F">
            <w:pPr>
              <w:adjustRightInd w:val="0"/>
            </w:pPr>
            <w:r w:rsidRPr="00F24797">
              <w:t xml:space="preserve">Ultrason </w:t>
            </w:r>
          </w:p>
        </w:tc>
        <w:tc>
          <w:tcPr>
            <w:tcW w:w="852" w:type="dxa"/>
          </w:tcPr>
          <w:p w14:paraId="037B5032" w14:textId="77777777" w:rsidR="005D4184" w:rsidRPr="00F24797" w:rsidRDefault="005D4184" w:rsidP="00AF7A0F">
            <w:pPr>
              <w:adjustRightInd w:val="0"/>
              <w:jc w:val="center"/>
              <w:rPr>
                <w:b/>
                <w:bCs/>
              </w:rPr>
            </w:pPr>
            <w:r w:rsidRPr="00F24797">
              <w:t>20</w:t>
            </w:r>
          </w:p>
        </w:tc>
        <w:tc>
          <w:tcPr>
            <w:tcW w:w="2127" w:type="dxa"/>
            <w:vMerge/>
          </w:tcPr>
          <w:p w14:paraId="2CC0458A" w14:textId="77777777" w:rsidR="005D4184" w:rsidRPr="00F24797" w:rsidRDefault="005D4184" w:rsidP="00AF7A0F">
            <w:pPr>
              <w:adjustRightInd w:val="0"/>
              <w:jc w:val="center"/>
              <w:rPr>
                <w:b/>
                <w:bCs/>
              </w:rPr>
            </w:pPr>
          </w:p>
        </w:tc>
        <w:tc>
          <w:tcPr>
            <w:tcW w:w="3118" w:type="dxa"/>
            <w:vMerge/>
          </w:tcPr>
          <w:p w14:paraId="67387B86" w14:textId="77777777" w:rsidR="005D4184" w:rsidRPr="00F24797" w:rsidRDefault="005D4184" w:rsidP="00AF7A0F">
            <w:pPr>
              <w:adjustRightInd w:val="0"/>
              <w:rPr>
                <w:b/>
                <w:bCs/>
              </w:rPr>
            </w:pPr>
          </w:p>
        </w:tc>
      </w:tr>
      <w:tr w:rsidR="005D4184" w:rsidRPr="00F24797" w14:paraId="2F264BF0" w14:textId="77777777" w:rsidTr="00AF7A0F">
        <w:tc>
          <w:tcPr>
            <w:tcW w:w="2970" w:type="dxa"/>
          </w:tcPr>
          <w:p w14:paraId="5EE2EE58" w14:textId="77777777" w:rsidR="005D4184" w:rsidRPr="00F24797" w:rsidRDefault="005D4184" w:rsidP="00AF7A0F">
            <w:pPr>
              <w:adjustRightInd w:val="0"/>
              <w:rPr>
                <w:b/>
                <w:bCs/>
              </w:rPr>
            </w:pPr>
            <w:r w:rsidRPr="00F24797">
              <w:t>Endoskopi</w:t>
            </w:r>
          </w:p>
        </w:tc>
        <w:tc>
          <w:tcPr>
            <w:tcW w:w="852" w:type="dxa"/>
          </w:tcPr>
          <w:p w14:paraId="42DEA0C7" w14:textId="77777777" w:rsidR="005D4184" w:rsidRPr="00F24797" w:rsidRDefault="005D4184" w:rsidP="00AF7A0F">
            <w:pPr>
              <w:adjustRightInd w:val="0"/>
              <w:jc w:val="center"/>
              <w:rPr>
                <w:b/>
                <w:bCs/>
              </w:rPr>
            </w:pPr>
            <w:r w:rsidRPr="00F24797">
              <w:t>20</w:t>
            </w:r>
          </w:p>
        </w:tc>
        <w:tc>
          <w:tcPr>
            <w:tcW w:w="2127" w:type="dxa"/>
            <w:vMerge/>
          </w:tcPr>
          <w:p w14:paraId="71CAC0F7" w14:textId="77777777" w:rsidR="005D4184" w:rsidRPr="00F24797" w:rsidRDefault="005D4184" w:rsidP="00AF7A0F">
            <w:pPr>
              <w:adjustRightInd w:val="0"/>
              <w:jc w:val="center"/>
              <w:rPr>
                <w:b/>
                <w:bCs/>
              </w:rPr>
            </w:pPr>
          </w:p>
        </w:tc>
        <w:tc>
          <w:tcPr>
            <w:tcW w:w="3118" w:type="dxa"/>
            <w:vMerge/>
          </w:tcPr>
          <w:p w14:paraId="0A59B94C" w14:textId="77777777" w:rsidR="005D4184" w:rsidRPr="00F24797" w:rsidRDefault="005D4184" w:rsidP="00AF7A0F">
            <w:pPr>
              <w:adjustRightInd w:val="0"/>
              <w:rPr>
                <w:b/>
                <w:bCs/>
              </w:rPr>
            </w:pPr>
          </w:p>
        </w:tc>
      </w:tr>
      <w:tr w:rsidR="005D4184" w:rsidRPr="00F24797" w14:paraId="4E215152" w14:textId="77777777" w:rsidTr="00AF7A0F">
        <w:tc>
          <w:tcPr>
            <w:tcW w:w="2970" w:type="dxa"/>
          </w:tcPr>
          <w:p w14:paraId="6B3BF9EC" w14:textId="77777777" w:rsidR="005D4184" w:rsidRPr="00F24797" w:rsidRDefault="005D4184" w:rsidP="00AF7A0F">
            <w:pPr>
              <w:adjustRightInd w:val="0"/>
              <w:rPr>
                <w:b/>
                <w:bCs/>
              </w:rPr>
            </w:pPr>
            <w:r w:rsidRPr="00F24797">
              <w:t>Merkezi Laboratuvar</w:t>
            </w:r>
          </w:p>
        </w:tc>
        <w:tc>
          <w:tcPr>
            <w:tcW w:w="852" w:type="dxa"/>
          </w:tcPr>
          <w:p w14:paraId="76EFB45D" w14:textId="77777777" w:rsidR="005D4184" w:rsidRPr="00F24797" w:rsidRDefault="005D4184" w:rsidP="00AF7A0F">
            <w:pPr>
              <w:adjustRightInd w:val="0"/>
              <w:jc w:val="center"/>
              <w:rPr>
                <w:b/>
                <w:bCs/>
              </w:rPr>
            </w:pPr>
            <w:r w:rsidRPr="00F24797">
              <w:t>54</w:t>
            </w:r>
          </w:p>
        </w:tc>
        <w:tc>
          <w:tcPr>
            <w:tcW w:w="2127" w:type="dxa"/>
            <w:vMerge/>
          </w:tcPr>
          <w:p w14:paraId="64E747B3" w14:textId="77777777" w:rsidR="005D4184" w:rsidRPr="00F24797" w:rsidRDefault="005D4184" w:rsidP="00AF7A0F">
            <w:pPr>
              <w:adjustRightInd w:val="0"/>
              <w:jc w:val="center"/>
              <w:rPr>
                <w:b/>
                <w:bCs/>
              </w:rPr>
            </w:pPr>
          </w:p>
        </w:tc>
        <w:tc>
          <w:tcPr>
            <w:tcW w:w="3118" w:type="dxa"/>
            <w:vMerge/>
          </w:tcPr>
          <w:p w14:paraId="17B677DF" w14:textId="77777777" w:rsidR="005D4184" w:rsidRPr="00F24797" w:rsidRDefault="005D4184" w:rsidP="00AF7A0F">
            <w:pPr>
              <w:adjustRightInd w:val="0"/>
              <w:rPr>
                <w:b/>
                <w:bCs/>
              </w:rPr>
            </w:pPr>
          </w:p>
        </w:tc>
      </w:tr>
      <w:tr w:rsidR="005D4184" w:rsidRPr="00F24797" w14:paraId="6C5F1CEC" w14:textId="77777777" w:rsidTr="00AF7A0F">
        <w:tc>
          <w:tcPr>
            <w:tcW w:w="2970" w:type="dxa"/>
          </w:tcPr>
          <w:p w14:paraId="6F39902D" w14:textId="77777777" w:rsidR="005D4184" w:rsidRPr="00F24797" w:rsidRDefault="005D4184" w:rsidP="00AF7A0F">
            <w:pPr>
              <w:adjustRightInd w:val="0"/>
            </w:pPr>
            <w:proofErr w:type="spellStart"/>
            <w:r w:rsidRPr="00F24797">
              <w:t>Triaj</w:t>
            </w:r>
            <w:proofErr w:type="spellEnd"/>
            <w:r w:rsidRPr="00F24797">
              <w:t xml:space="preserve"> Odaları (Kedi-Köpek)</w:t>
            </w:r>
          </w:p>
        </w:tc>
        <w:tc>
          <w:tcPr>
            <w:tcW w:w="852" w:type="dxa"/>
          </w:tcPr>
          <w:p w14:paraId="0E5D02F0" w14:textId="77777777" w:rsidR="005D4184" w:rsidRPr="00F24797" w:rsidRDefault="005D4184" w:rsidP="00AF7A0F">
            <w:pPr>
              <w:adjustRightInd w:val="0"/>
              <w:jc w:val="center"/>
            </w:pPr>
            <w:r w:rsidRPr="00F24797">
              <w:t>145</w:t>
            </w:r>
          </w:p>
        </w:tc>
        <w:tc>
          <w:tcPr>
            <w:tcW w:w="2127" w:type="dxa"/>
            <w:vMerge/>
          </w:tcPr>
          <w:p w14:paraId="21467CF1" w14:textId="77777777" w:rsidR="005D4184" w:rsidRPr="00F24797" w:rsidRDefault="005D4184" w:rsidP="00AF7A0F">
            <w:pPr>
              <w:adjustRightInd w:val="0"/>
              <w:jc w:val="center"/>
              <w:rPr>
                <w:b/>
                <w:bCs/>
              </w:rPr>
            </w:pPr>
          </w:p>
        </w:tc>
        <w:tc>
          <w:tcPr>
            <w:tcW w:w="3118" w:type="dxa"/>
            <w:vMerge/>
          </w:tcPr>
          <w:p w14:paraId="2833F588" w14:textId="77777777" w:rsidR="005D4184" w:rsidRPr="00F24797" w:rsidRDefault="005D4184" w:rsidP="00AF7A0F">
            <w:pPr>
              <w:adjustRightInd w:val="0"/>
              <w:rPr>
                <w:b/>
                <w:bCs/>
              </w:rPr>
            </w:pPr>
          </w:p>
        </w:tc>
      </w:tr>
      <w:tr w:rsidR="005D4184" w:rsidRPr="00F24797" w14:paraId="5C9DC06F" w14:textId="77777777" w:rsidTr="00AF7A0F">
        <w:tc>
          <w:tcPr>
            <w:tcW w:w="2970" w:type="dxa"/>
          </w:tcPr>
          <w:p w14:paraId="17E5849F" w14:textId="77777777" w:rsidR="005D4184" w:rsidRPr="00F24797" w:rsidRDefault="005D4184" w:rsidP="00AF7A0F">
            <w:pPr>
              <w:adjustRightInd w:val="0"/>
            </w:pPr>
            <w:r w:rsidRPr="00F24797">
              <w:t>Eczane</w:t>
            </w:r>
          </w:p>
        </w:tc>
        <w:tc>
          <w:tcPr>
            <w:tcW w:w="852" w:type="dxa"/>
          </w:tcPr>
          <w:p w14:paraId="5B1D770A" w14:textId="77777777" w:rsidR="005D4184" w:rsidRPr="00F24797" w:rsidRDefault="005D4184" w:rsidP="00AF7A0F">
            <w:pPr>
              <w:adjustRightInd w:val="0"/>
              <w:jc w:val="center"/>
            </w:pPr>
            <w:r w:rsidRPr="00F24797">
              <w:t>60</w:t>
            </w:r>
          </w:p>
        </w:tc>
        <w:tc>
          <w:tcPr>
            <w:tcW w:w="2127" w:type="dxa"/>
            <w:vMerge/>
          </w:tcPr>
          <w:p w14:paraId="146CAC14" w14:textId="77777777" w:rsidR="005D4184" w:rsidRPr="00F24797" w:rsidRDefault="005D4184" w:rsidP="00AF7A0F">
            <w:pPr>
              <w:adjustRightInd w:val="0"/>
              <w:jc w:val="center"/>
              <w:rPr>
                <w:b/>
                <w:bCs/>
              </w:rPr>
            </w:pPr>
          </w:p>
        </w:tc>
        <w:tc>
          <w:tcPr>
            <w:tcW w:w="3118" w:type="dxa"/>
            <w:vMerge/>
          </w:tcPr>
          <w:p w14:paraId="28122EE5" w14:textId="77777777" w:rsidR="005D4184" w:rsidRPr="00F24797" w:rsidRDefault="005D4184" w:rsidP="00AF7A0F">
            <w:pPr>
              <w:adjustRightInd w:val="0"/>
              <w:rPr>
                <w:b/>
                <w:bCs/>
              </w:rPr>
            </w:pPr>
          </w:p>
        </w:tc>
      </w:tr>
      <w:tr w:rsidR="005D4184" w:rsidRPr="00F24797" w14:paraId="0273791D" w14:textId="77777777" w:rsidTr="00AF7A0F">
        <w:tc>
          <w:tcPr>
            <w:tcW w:w="2970" w:type="dxa"/>
          </w:tcPr>
          <w:p w14:paraId="2AEC59D6" w14:textId="77777777" w:rsidR="005D4184" w:rsidRPr="00F24797" w:rsidRDefault="005D4184" w:rsidP="00AF7A0F">
            <w:pPr>
              <w:adjustRightInd w:val="0"/>
            </w:pPr>
            <w:r w:rsidRPr="00F24797">
              <w:t>Merkezi Hasta Kayıt</w:t>
            </w:r>
          </w:p>
        </w:tc>
        <w:tc>
          <w:tcPr>
            <w:tcW w:w="852" w:type="dxa"/>
          </w:tcPr>
          <w:p w14:paraId="483F35B7" w14:textId="77777777" w:rsidR="005D4184" w:rsidRPr="00F24797" w:rsidRDefault="005D4184" w:rsidP="00AF7A0F">
            <w:pPr>
              <w:adjustRightInd w:val="0"/>
              <w:jc w:val="center"/>
            </w:pPr>
            <w:r w:rsidRPr="00F24797">
              <w:t>33</w:t>
            </w:r>
          </w:p>
        </w:tc>
        <w:tc>
          <w:tcPr>
            <w:tcW w:w="2127" w:type="dxa"/>
            <w:vMerge/>
          </w:tcPr>
          <w:p w14:paraId="3BFC988E" w14:textId="77777777" w:rsidR="005D4184" w:rsidRPr="00F24797" w:rsidRDefault="005D4184" w:rsidP="00AF7A0F">
            <w:pPr>
              <w:adjustRightInd w:val="0"/>
              <w:jc w:val="center"/>
              <w:rPr>
                <w:b/>
                <w:bCs/>
              </w:rPr>
            </w:pPr>
          </w:p>
        </w:tc>
        <w:tc>
          <w:tcPr>
            <w:tcW w:w="3118" w:type="dxa"/>
            <w:vMerge/>
          </w:tcPr>
          <w:p w14:paraId="647548B7" w14:textId="77777777" w:rsidR="005D4184" w:rsidRPr="00F24797" w:rsidRDefault="005D4184" w:rsidP="00AF7A0F">
            <w:pPr>
              <w:adjustRightInd w:val="0"/>
              <w:rPr>
                <w:b/>
                <w:bCs/>
              </w:rPr>
            </w:pPr>
          </w:p>
        </w:tc>
      </w:tr>
      <w:tr w:rsidR="005D4184" w:rsidRPr="00F24797" w14:paraId="2CF2CDC0" w14:textId="77777777" w:rsidTr="00AF7A0F">
        <w:tc>
          <w:tcPr>
            <w:tcW w:w="2970" w:type="dxa"/>
          </w:tcPr>
          <w:p w14:paraId="22F9FED7" w14:textId="77777777" w:rsidR="005D4184" w:rsidRPr="00F24797" w:rsidRDefault="005D4184" w:rsidP="00AF7A0F">
            <w:pPr>
              <w:adjustRightInd w:val="0"/>
            </w:pPr>
            <w:r w:rsidRPr="00F24797">
              <w:t>Acil Birimi (Kedi-Köpek)</w:t>
            </w:r>
          </w:p>
        </w:tc>
        <w:tc>
          <w:tcPr>
            <w:tcW w:w="852" w:type="dxa"/>
          </w:tcPr>
          <w:p w14:paraId="6BB24583" w14:textId="77777777" w:rsidR="005D4184" w:rsidRPr="00F24797" w:rsidRDefault="005D4184" w:rsidP="00AF7A0F">
            <w:pPr>
              <w:adjustRightInd w:val="0"/>
              <w:jc w:val="center"/>
            </w:pPr>
            <w:r w:rsidRPr="00F24797">
              <w:t>75</w:t>
            </w:r>
          </w:p>
        </w:tc>
        <w:tc>
          <w:tcPr>
            <w:tcW w:w="2127" w:type="dxa"/>
            <w:vMerge/>
          </w:tcPr>
          <w:p w14:paraId="3121A767" w14:textId="77777777" w:rsidR="005D4184" w:rsidRPr="00F24797" w:rsidRDefault="005D4184" w:rsidP="00AF7A0F">
            <w:pPr>
              <w:adjustRightInd w:val="0"/>
              <w:jc w:val="center"/>
              <w:rPr>
                <w:b/>
                <w:bCs/>
              </w:rPr>
            </w:pPr>
          </w:p>
        </w:tc>
        <w:tc>
          <w:tcPr>
            <w:tcW w:w="3118" w:type="dxa"/>
            <w:vMerge/>
          </w:tcPr>
          <w:p w14:paraId="731FFB26" w14:textId="77777777" w:rsidR="005D4184" w:rsidRPr="00F24797" w:rsidRDefault="005D4184" w:rsidP="00AF7A0F">
            <w:pPr>
              <w:adjustRightInd w:val="0"/>
              <w:rPr>
                <w:b/>
                <w:bCs/>
              </w:rPr>
            </w:pPr>
          </w:p>
        </w:tc>
      </w:tr>
      <w:tr w:rsidR="005D4184" w:rsidRPr="00F24797" w14:paraId="03F5136D" w14:textId="77777777" w:rsidTr="00AF7A0F">
        <w:tc>
          <w:tcPr>
            <w:tcW w:w="2970" w:type="dxa"/>
          </w:tcPr>
          <w:p w14:paraId="79CC1CC8" w14:textId="77777777" w:rsidR="005D4184" w:rsidRPr="00F24797" w:rsidRDefault="005D4184" w:rsidP="00AF7A0F">
            <w:pPr>
              <w:adjustRightInd w:val="0"/>
            </w:pPr>
            <w:r w:rsidRPr="00F24797">
              <w:t>Küçük Hayvan Enfeksiyöz Ünitesi (Kedi-Köpek)</w:t>
            </w:r>
          </w:p>
        </w:tc>
        <w:tc>
          <w:tcPr>
            <w:tcW w:w="852" w:type="dxa"/>
          </w:tcPr>
          <w:p w14:paraId="26792349" w14:textId="77777777" w:rsidR="005D4184" w:rsidRPr="00F24797" w:rsidRDefault="005D4184" w:rsidP="00AF7A0F">
            <w:pPr>
              <w:adjustRightInd w:val="0"/>
              <w:jc w:val="center"/>
            </w:pPr>
            <w:r w:rsidRPr="00F24797">
              <w:t>92</w:t>
            </w:r>
          </w:p>
        </w:tc>
        <w:tc>
          <w:tcPr>
            <w:tcW w:w="2127" w:type="dxa"/>
            <w:vMerge/>
          </w:tcPr>
          <w:p w14:paraId="104B8076" w14:textId="77777777" w:rsidR="005D4184" w:rsidRPr="00F24797" w:rsidRDefault="005D4184" w:rsidP="00AF7A0F">
            <w:pPr>
              <w:adjustRightInd w:val="0"/>
              <w:jc w:val="center"/>
              <w:rPr>
                <w:b/>
                <w:bCs/>
              </w:rPr>
            </w:pPr>
          </w:p>
        </w:tc>
        <w:tc>
          <w:tcPr>
            <w:tcW w:w="3118" w:type="dxa"/>
            <w:vMerge/>
          </w:tcPr>
          <w:p w14:paraId="3B8BF9A5" w14:textId="77777777" w:rsidR="005D4184" w:rsidRPr="00F24797" w:rsidRDefault="005D4184" w:rsidP="00AF7A0F">
            <w:pPr>
              <w:adjustRightInd w:val="0"/>
              <w:rPr>
                <w:b/>
                <w:bCs/>
              </w:rPr>
            </w:pPr>
          </w:p>
        </w:tc>
      </w:tr>
      <w:tr w:rsidR="005D4184" w:rsidRPr="00F24797" w14:paraId="509A5CA3" w14:textId="77777777" w:rsidTr="00AF7A0F">
        <w:tc>
          <w:tcPr>
            <w:tcW w:w="2970" w:type="dxa"/>
          </w:tcPr>
          <w:p w14:paraId="6BF6DFF6" w14:textId="77777777" w:rsidR="005D4184" w:rsidRPr="00F24797" w:rsidRDefault="005D4184" w:rsidP="00AF7A0F">
            <w:pPr>
              <w:adjustRightInd w:val="0"/>
            </w:pPr>
            <w:r w:rsidRPr="00F24797">
              <w:t>Ortopedi ve Travmatoloji Birimi</w:t>
            </w:r>
          </w:p>
        </w:tc>
        <w:tc>
          <w:tcPr>
            <w:tcW w:w="852" w:type="dxa"/>
          </w:tcPr>
          <w:p w14:paraId="78FAD660" w14:textId="77777777" w:rsidR="005D4184" w:rsidRPr="00F24797" w:rsidRDefault="005D4184" w:rsidP="00AF7A0F">
            <w:pPr>
              <w:adjustRightInd w:val="0"/>
              <w:jc w:val="center"/>
            </w:pPr>
            <w:r w:rsidRPr="00F24797">
              <w:t>20</w:t>
            </w:r>
          </w:p>
        </w:tc>
        <w:tc>
          <w:tcPr>
            <w:tcW w:w="2127" w:type="dxa"/>
            <w:vMerge/>
          </w:tcPr>
          <w:p w14:paraId="49FF2460" w14:textId="77777777" w:rsidR="005D4184" w:rsidRPr="00F24797" w:rsidRDefault="005D4184" w:rsidP="00AF7A0F">
            <w:pPr>
              <w:adjustRightInd w:val="0"/>
              <w:jc w:val="center"/>
              <w:rPr>
                <w:b/>
                <w:bCs/>
              </w:rPr>
            </w:pPr>
          </w:p>
        </w:tc>
        <w:tc>
          <w:tcPr>
            <w:tcW w:w="3118" w:type="dxa"/>
            <w:vMerge/>
          </w:tcPr>
          <w:p w14:paraId="5C234852" w14:textId="77777777" w:rsidR="005D4184" w:rsidRPr="00F24797" w:rsidRDefault="005D4184" w:rsidP="00AF7A0F">
            <w:pPr>
              <w:adjustRightInd w:val="0"/>
              <w:rPr>
                <w:b/>
                <w:bCs/>
              </w:rPr>
            </w:pPr>
          </w:p>
        </w:tc>
      </w:tr>
      <w:tr w:rsidR="005D4184" w:rsidRPr="00F24797" w14:paraId="46D988D1" w14:textId="77777777" w:rsidTr="00AF7A0F">
        <w:tc>
          <w:tcPr>
            <w:tcW w:w="2970" w:type="dxa"/>
          </w:tcPr>
          <w:p w14:paraId="4CE0B3CD" w14:textId="77777777" w:rsidR="005D4184" w:rsidRPr="00F24797" w:rsidRDefault="005D4184" w:rsidP="00AF7A0F">
            <w:pPr>
              <w:adjustRightInd w:val="0"/>
            </w:pPr>
            <w:r w:rsidRPr="00F24797">
              <w:t>Deri Hastalıkları Birimi</w:t>
            </w:r>
          </w:p>
        </w:tc>
        <w:tc>
          <w:tcPr>
            <w:tcW w:w="852" w:type="dxa"/>
          </w:tcPr>
          <w:p w14:paraId="635EB076" w14:textId="77777777" w:rsidR="005D4184" w:rsidRPr="00F24797" w:rsidRDefault="005D4184" w:rsidP="00AF7A0F">
            <w:pPr>
              <w:adjustRightInd w:val="0"/>
              <w:jc w:val="center"/>
            </w:pPr>
            <w:r w:rsidRPr="00F24797">
              <w:t>20</w:t>
            </w:r>
          </w:p>
        </w:tc>
        <w:tc>
          <w:tcPr>
            <w:tcW w:w="2127" w:type="dxa"/>
            <w:vMerge/>
          </w:tcPr>
          <w:p w14:paraId="42A49BC6" w14:textId="77777777" w:rsidR="005D4184" w:rsidRPr="00F24797" w:rsidRDefault="005D4184" w:rsidP="00AF7A0F">
            <w:pPr>
              <w:adjustRightInd w:val="0"/>
              <w:jc w:val="center"/>
              <w:rPr>
                <w:b/>
                <w:bCs/>
              </w:rPr>
            </w:pPr>
          </w:p>
        </w:tc>
        <w:tc>
          <w:tcPr>
            <w:tcW w:w="3118" w:type="dxa"/>
            <w:vMerge/>
          </w:tcPr>
          <w:p w14:paraId="3FF8CCE7" w14:textId="77777777" w:rsidR="005D4184" w:rsidRPr="00F24797" w:rsidRDefault="005D4184" w:rsidP="00AF7A0F">
            <w:pPr>
              <w:adjustRightInd w:val="0"/>
              <w:rPr>
                <w:b/>
                <w:bCs/>
              </w:rPr>
            </w:pPr>
          </w:p>
        </w:tc>
      </w:tr>
      <w:tr w:rsidR="005D4184" w:rsidRPr="00F24797" w14:paraId="22D60F45" w14:textId="77777777" w:rsidTr="00AF7A0F">
        <w:tc>
          <w:tcPr>
            <w:tcW w:w="2970" w:type="dxa"/>
          </w:tcPr>
          <w:p w14:paraId="22629E08" w14:textId="77777777" w:rsidR="005D4184" w:rsidRPr="00F24797" w:rsidRDefault="005D4184" w:rsidP="00AF7A0F">
            <w:pPr>
              <w:adjustRightInd w:val="0"/>
            </w:pPr>
            <w:r w:rsidRPr="00F24797">
              <w:t>Sitolojik Muayene Odası</w:t>
            </w:r>
          </w:p>
        </w:tc>
        <w:tc>
          <w:tcPr>
            <w:tcW w:w="852" w:type="dxa"/>
          </w:tcPr>
          <w:p w14:paraId="3C556628" w14:textId="77777777" w:rsidR="005D4184" w:rsidRPr="00F24797" w:rsidRDefault="005D4184" w:rsidP="00AF7A0F">
            <w:pPr>
              <w:adjustRightInd w:val="0"/>
              <w:jc w:val="center"/>
            </w:pPr>
            <w:r w:rsidRPr="00F24797">
              <w:t>21</w:t>
            </w:r>
          </w:p>
        </w:tc>
        <w:tc>
          <w:tcPr>
            <w:tcW w:w="2127" w:type="dxa"/>
            <w:vMerge/>
          </w:tcPr>
          <w:p w14:paraId="333CF0C9" w14:textId="77777777" w:rsidR="005D4184" w:rsidRPr="00F24797" w:rsidRDefault="005D4184" w:rsidP="00AF7A0F">
            <w:pPr>
              <w:adjustRightInd w:val="0"/>
              <w:jc w:val="center"/>
              <w:rPr>
                <w:b/>
                <w:bCs/>
              </w:rPr>
            </w:pPr>
          </w:p>
        </w:tc>
        <w:tc>
          <w:tcPr>
            <w:tcW w:w="3118" w:type="dxa"/>
            <w:vMerge/>
          </w:tcPr>
          <w:p w14:paraId="43EE2A35" w14:textId="77777777" w:rsidR="005D4184" w:rsidRPr="00F24797" w:rsidRDefault="005D4184" w:rsidP="00AF7A0F">
            <w:pPr>
              <w:adjustRightInd w:val="0"/>
              <w:rPr>
                <w:b/>
                <w:bCs/>
              </w:rPr>
            </w:pPr>
          </w:p>
        </w:tc>
      </w:tr>
      <w:tr w:rsidR="005D4184" w:rsidRPr="00F24797" w14:paraId="010C2863" w14:textId="77777777" w:rsidTr="00AF7A0F">
        <w:tc>
          <w:tcPr>
            <w:tcW w:w="2970" w:type="dxa"/>
          </w:tcPr>
          <w:p w14:paraId="09147FA5" w14:textId="77777777" w:rsidR="005D4184" w:rsidRPr="00F24797" w:rsidRDefault="005D4184" w:rsidP="00AF7A0F">
            <w:pPr>
              <w:adjustRightInd w:val="0"/>
            </w:pPr>
            <w:r w:rsidRPr="00F24797">
              <w:t>Diş Tedavi Odası</w:t>
            </w:r>
          </w:p>
        </w:tc>
        <w:tc>
          <w:tcPr>
            <w:tcW w:w="852" w:type="dxa"/>
          </w:tcPr>
          <w:p w14:paraId="72718B8B" w14:textId="77777777" w:rsidR="005D4184" w:rsidRPr="00F24797" w:rsidRDefault="005D4184" w:rsidP="00AF7A0F">
            <w:pPr>
              <w:adjustRightInd w:val="0"/>
              <w:jc w:val="center"/>
            </w:pPr>
            <w:r w:rsidRPr="00F24797">
              <w:t>52</w:t>
            </w:r>
          </w:p>
        </w:tc>
        <w:tc>
          <w:tcPr>
            <w:tcW w:w="2127" w:type="dxa"/>
            <w:vMerge/>
          </w:tcPr>
          <w:p w14:paraId="090352F4" w14:textId="77777777" w:rsidR="005D4184" w:rsidRPr="00F24797" w:rsidRDefault="005D4184" w:rsidP="00AF7A0F">
            <w:pPr>
              <w:adjustRightInd w:val="0"/>
              <w:jc w:val="center"/>
              <w:rPr>
                <w:b/>
                <w:bCs/>
              </w:rPr>
            </w:pPr>
          </w:p>
        </w:tc>
        <w:tc>
          <w:tcPr>
            <w:tcW w:w="3118" w:type="dxa"/>
            <w:vMerge/>
          </w:tcPr>
          <w:p w14:paraId="5F920D11" w14:textId="77777777" w:rsidR="005D4184" w:rsidRPr="00F24797" w:rsidRDefault="005D4184" w:rsidP="00AF7A0F">
            <w:pPr>
              <w:adjustRightInd w:val="0"/>
              <w:rPr>
                <w:b/>
                <w:bCs/>
              </w:rPr>
            </w:pPr>
          </w:p>
        </w:tc>
      </w:tr>
      <w:tr w:rsidR="005D4184" w:rsidRPr="00F24797" w14:paraId="1717904A" w14:textId="77777777" w:rsidTr="00AF7A0F">
        <w:tc>
          <w:tcPr>
            <w:tcW w:w="2970" w:type="dxa"/>
          </w:tcPr>
          <w:p w14:paraId="4A75FDF5" w14:textId="77777777" w:rsidR="005D4184" w:rsidRPr="00F24797" w:rsidRDefault="005D4184" w:rsidP="00AF7A0F">
            <w:pPr>
              <w:adjustRightInd w:val="0"/>
            </w:pPr>
            <w:r w:rsidRPr="00F24797">
              <w:t>Göz Muayene Odası</w:t>
            </w:r>
          </w:p>
        </w:tc>
        <w:tc>
          <w:tcPr>
            <w:tcW w:w="852" w:type="dxa"/>
          </w:tcPr>
          <w:p w14:paraId="2B9C8F5A" w14:textId="77777777" w:rsidR="005D4184" w:rsidRPr="00F24797" w:rsidRDefault="005D4184" w:rsidP="00AF7A0F">
            <w:pPr>
              <w:adjustRightInd w:val="0"/>
              <w:jc w:val="center"/>
            </w:pPr>
            <w:r w:rsidRPr="00F24797">
              <w:t>27</w:t>
            </w:r>
          </w:p>
        </w:tc>
        <w:tc>
          <w:tcPr>
            <w:tcW w:w="2127" w:type="dxa"/>
            <w:vMerge/>
          </w:tcPr>
          <w:p w14:paraId="30342B7D" w14:textId="77777777" w:rsidR="005D4184" w:rsidRPr="00F24797" w:rsidRDefault="005D4184" w:rsidP="00AF7A0F">
            <w:pPr>
              <w:adjustRightInd w:val="0"/>
              <w:jc w:val="center"/>
              <w:rPr>
                <w:b/>
                <w:bCs/>
              </w:rPr>
            </w:pPr>
          </w:p>
        </w:tc>
        <w:tc>
          <w:tcPr>
            <w:tcW w:w="3118" w:type="dxa"/>
            <w:vMerge/>
          </w:tcPr>
          <w:p w14:paraId="5C75324D" w14:textId="77777777" w:rsidR="005D4184" w:rsidRPr="00F24797" w:rsidRDefault="005D4184" w:rsidP="00AF7A0F">
            <w:pPr>
              <w:adjustRightInd w:val="0"/>
              <w:rPr>
                <w:b/>
                <w:bCs/>
              </w:rPr>
            </w:pPr>
          </w:p>
        </w:tc>
      </w:tr>
      <w:tr w:rsidR="005D4184" w:rsidRPr="00F24797" w14:paraId="6F6D5221" w14:textId="77777777" w:rsidTr="00AF7A0F">
        <w:tc>
          <w:tcPr>
            <w:tcW w:w="2970" w:type="dxa"/>
          </w:tcPr>
          <w:p w14:paraId="7E0711F7" w14:textId="77777777" w:rsidR="005D4184" w:rsidRPr="00F24797" w:rsidRDefault="005D4184" w:rsidP="00AF7A0F">
            <w:pPr>
              <w:adjustRightInd w:val="0"/>
            </w:pPr>
            <w:r w:rsidRPr="00F24797">
              <w:t>Nörolojik Muayene Odası</w:t>
            </w:r>
          </w:p>
        </w:tc>
        <w:tc>
          <w:tcPr>
            <w:tcW w:w="852" w:type="dxa"/>
          </w:tcPr>
          <w:p w14:paraId="70491B93" w14:textId="77777777" w:rsidR="005D4184" w:rsidRPr="00F24797" w:rsidRDefault="005D4184" w:rsidP="00AF7A0F">
            <w:pPr>
              <w:adjustRightInd w:val="0"/>
              <w:jc w:val="center"/>
            </w:pPr>
            <w:r w:rsidRPr="00F24797">
              <w:t>20</w:t>
            </w:r>
          </w:p>
        </w:tc>
        <w:tc>
          <w:tcPr>
            <w:tcW w:w="2127" w:type="dxa"/>
            <w:vMerge/>
          </w:tcPr>
          <w:p w14:paraId="3FB3D781" w14:textId="77777777" w:rsidR="005D4184" w:rsidRPr="00F24797" w:rsidRDefault="005D4184" w:rsidP="00AF7A0F">
            <w:pPr>
              <w:adjustRightInd w:val="0"/>
              <w:jc w:val="center"/>
              <w:rPr>
                <w:b/>
                <w:bCs/>
              </w:rPr>
            </w:pPr>
          </w:p>
        </w:tc>
        <w:tc>
          <w:tcPr>
            <w:tcW w:w="3118" w:type="dxa"/>
            <w:vMerge/>
          </w:tcPr>
          <w:p w14:paraId="715F4880" w14:textId="77777777" w:rsidR="005D4184" w:rsidRPr="00F24797" w:rsidRDefault="005D4184" w:rsidP="00AF7A0F">
            <w:pPr>
              <w:adjustRightInd w:val="0"/>
              <w:rPr>
                <w:b/>
                <w:bCs/>
              </w:rPr>
            </w:pPr>
          </w:p>
        </w:tc>
      </w:tr>
      <w:tr w:rsidR="005D4184" w:rsidRPr="00F24797" w14:paraId="43CF3709" w14:textId="77777777" w:rsidTr="00AF7A0F">
        <w:tc>
          <w:tcPr>
            <w:tcW w:w="2970" w:type="dxa"/>
          </w:tcPr>
          <w:p w14:paraId="4FF4B11A" w14:textId="77777777" w:rsidR="005D4184" w:rsidRPr="00F24797" w:rsidRDefault="005D4184" w:rsidP="00AF7A0F">
            <w:pPr>
              <w:adjustRightInd w:val="0"/>
            </w:pPr>
            <w:r w:rsidRPr="00F24797">
              <w:t>Kardiyoloji Ünitesi</w:t>
            </w:r>
          </w:p>
        </w:tc>
        <w:tc>
          <w:tcPr>
            <w:tcW w:w="852" w:type="dxa"/>
          </w:tcPr>
          <w:p w14:paraId="793B08AF" w14:textId="77777777" w:rsidR="005D4184" w:rsidRPr="00F24797" w:rsidRDefault="005D4184" w:rsidP="00AF7A0F">
            <w:pPr>
              <w:adjustRightInd w:val="0"/>
              <w:jc w:val="center"/>
            </w:pPr>
            <w:r w:rsidRPr="00F24797">
              <w:t>40</w:t>
            </w:r>
          </w:p>
        </w:tc>
        <w:tc>
          <w:tcPr>
            <w:tcW w:w="2127" w:type="dxa"/>
            <w:vMerge/>
          </w:tcPr>
          <w:p w14:paraId="68C92466" w14:textId="77777777" w:rsidR="005D4184" w:rsidRPr="00F24797" w:rsidRDefault="005D4184" w:rsidP="00AF7A0F">
            <w:pPr>
              <w:adjustRightInd w:val="0"/>
              <w:jc w:val="center"/>
              <w:rPr>
                <w:b/>
                <w:bCs/>
              </w:rPr>
            </w:pPr>
          </w:p>
        </w:tc>
        <w:tc>
          <w:tcPr>
            <w:tcW w:w="3118" w:type="dxa"/>
            <w:vMerge/>
          </w:tcPr>
          <w:p w14:paraId="07863C98" w14:textId="77777777" w:rsidR="005D4184" w:rsidRPr="00F24797" w:rsidRDefault="005D4184" w:rsidP="00AF7A0F">
            <w:pPr>
              <w:adjustRightInd w:val="0"/>
              <w:rPr>
                <w:b/>
                <w:bCs/>
              </w:rPr>
            </w:pPr>
          </w:p>
        </w:tc>
      </w:tr>
      <w:tr w:rsidR="005D4184" w:rsidRPr="00F24797" w14:paraId="7FAA8058" w14:textId="77777777" w:rsidTr="00AF7A0F">
        <w:tc>
          <w:tcPr>
            <w:tcW w:w="2970" w:type="dxa"/>
          </w:tcPr>
          <w:p w14:paraId="7F7F275D" w14:textId="77777777" w:rsidR="005D4184" w:rsidRPr="00F24797" w:rsidRDefault="005D4184" w:rsidP="00AF7A0F">
            <w:pPr>
              <w:adjustRightInd w:val="0"/>
            </w:pPr>
            <w:r w:rsidRPr="00F24797">
              <w:t>Ameliyathane Ünitesi (Hazırlık, Sterilizasyon, Operasyon Salonları, Reanimasyon Odaları)</w:t>
            </w:r>
          </w:p>
        </w:tc>
        <w:tc>
          <w:tcPr>
            <w:tcW w:w="852" w:type="dxa"/>
          </w:tcPr>
          <w:p w14:paraId="4C16057C" w14:textId="77777777" w:rsidR="005D4184" w:rsidRPr="00F24797" w:rsidRDefault="005D4184" w:rsidP="00AF7A0F">
            <w:pPr>
              <w:adjustRightInd w:val="0"/>
              <w:jc w:val="center"/>
            </w:pPr>
            <w:r w:rsidRPr="00F24797">
              <w:t>329</w:t>
            </w:r>
          </w:p>
        </w:tc>
        <w:tc>
          <w:tcPr>
            <w:tcW w:w="2127" w:type="dxa"/>
            <w:vMerge/>
          </w:tcPr>
          <w:p w14:paraId="03DD32B4" w14:textId="77777777" w:rsidR="005D4184" w:rsidRPr="00F24797" w:rsidRDefault="005D4184" w:rsidP="00AF7A0F">
            <w:pPr>
              <w:adjustRightInd w:val="0"/>
              <w:jc w:val="center"/>
              <w:rPr>
                <w:b/>
                <w:bCs/>
              </w:rPr>
            </w:pPr>
          </w:p>
        </w:tc>
        <w:tc>
          <w:tcPr>
            <w:tcW w:w="3118" w:type="dxa"/>
            <w:vMerge/>
          </w:tcPr>
          <w:p w14:paraId="57EECFE6" w14:textId="77777777" w:rsidR="005D4184" w:rsidRPr="00F24797" w:rsidRDefault="005D4184" w:rsidP="00AF7A0F">
            <w:pPr>
              <w:adjustRightInd w:val="0"/>
              <w:rPr>
                <w:b/>
                <w:bCs/>
              </w:rPr>
            </w:pPr>
          </w:p>
        </w:tc>
      </w:tr>
      <w:tr w:rsidR="005D4184" w:rsidRPr="00F24797" w14:paraId="238C554E" w14:textId="77777777" w:rsidTr="00AF7A0F">
        <w:tc>
          <w:tcPr>
            <w:tcW w:w="2970" w:type="dxa"/>
          </w:tcPr>
          <w:p w14:paraId="4B0AAF59" w14:textId="77777777" w:rsidR="005D4184" w:rsidRPr="00F24797" w:rsidRDefault="005D4184" w:rsidP="00AF7A0F">
            <w:pPr>
              <w:adjustRightInd w:val="0"/>
            </w:pPr>
            <w:proofErr w:type="spellStart"/>
            <w:r w:rsidRPr="00F24797">
              <w:t>Lab</w:t>
            </w:r>
            <w:proofErr w:type="spellEnd"/>
            <w:r w:rsidRPr="00F24797">
              <w:t xml:space="preserve"> 1</w:t>
            </w:r>
          </w:p>
        </w:tc>
        <w:tc>
          <w:tcPr>
            <w:tcW w:w="852" w:type="dxa"/>
          </w:tcPr>
          <w:p w14:paraId="73F5BB13" w14:textId="77777777" w:rsidR="005D4184" w:rsidRPr="00F24797" w:rsidRDefault="005D4184" w:rsidP="00AF7A0F">
            <w:pPr>
              <w:adjustRightInd w:val="0"/>
              <w:jc w:val="center"/>
            </w:pPr>
            <w:r w:rsidRPr="00F24797">
              <w:t>35</w:t>
            </w:r>
          </w:p>
        </w:tc>
        <w:tc>
          <w:tcPr>
            <w:tcW w:w="2127" w:type="dxa"/>
            <w:vMerge/>
          </w:tcPr>
          <w:p w14:paraId="3516CEA0" w14:textId="77777777" w:rsidR="005D4184" w:rsidRPr="00F24797" w:rsidRDefault="005D4184" w:rsidP="00AF7A0F">
            <w:pPr>
              <w:adjustRightInd w:val="0"/>
              <w:jc w:val="center"/>
              <w:rPr>
                <w:b/>
                <w:bCs/>
              </w:rPr>
            </w:pPr>
          </w:p>
        </w:tc>
        <w:tc>
          <w:tcPr>
            <w:tcW w:w="3118" w:type="dxa"/>
            <w:vMerge/>
          </w:tcPr>
          <w:p w14:paraId="47019A61" w14:textId="77777777" w:rsidR="005D4184" w:rsidRPr="00F24797" w:rsidRDefault="005D4184" w:rsidP="00AF7A0F">
            <w:pPr>
              <w:adjustRightInd w:val="0"/>
              <w:rPr>
                <w:b/>
                <w:bCs/>
              </w:rPr>
            </w:pPr>
          </w:p>
        </w:tc>
      </w:tr>
      <w:tr w:rsidR="005D4184" w:rsidRPr="00F24797" w14:paraId="158C483F" w14:textId="77777777" w:rsidTr="00AF7A0F">
        <w:tc>
          <w:tcPr>
            <w:tcW w:w="2970" w:type="dxa"/>
          </w:tcPr>
          <w:p w14:paraId="59B1518C" w14:textId="77777777" w:rsidR="005D4184" w:rsidRPr="00F24797" w:rsidRDefault="005D4184" w:rsidP="00AF7A0F">
            <w:pPr>
              <w:adjustRightInd w:val="0"/>
            </w:pPr>
            <w:proofErr w:type="spellStart"/>
            <w:r w:rsidRPr="00F24797">
              <w:t>Lab</w:t>
            </w:r>
            <w:proofErr w:type="spellEnd"/>
            <w:r w:rsidRPr="00F24797">
              <w:t xml:space="preserve"> 2</w:t>
            </w:r>
          </w:p>
        </w:tc>
        <w:tc>
          <w:tcPr>
            <w:tcW w:w="852" w:type="dxa"/>
          </w:tcPr>
          <w:p w14:paraId="02925B41" w14:textId="77777777" w:rsidR="005D4184" w:rsidRPr="00F24797" w:rsidRDefault="005D4184" w:rsidP="00AF7A0F">
            <w:pPr>
              <w:adjustRightInd w:val="0"/>
              <w:jc w:val="center"/>
            </w:pPr>
            <w:r w:rsidRPr="00F24797">
              <w:t>40</w:t>
            </w:r>
          </w:p>
        </w:tc>
        <w:tc>
          <w:tcPr>
            <w:tcW w:w="2127" w:type="dxa"/>
            <w:vMerge/>
          </w:tcPr>
          <w:p w14:paraId="43C37599" w14:textId="77777777" w:rsidR="005D4184" w:rsidRPr="00F24797" w:rsidRDefault="005D4184" w:rsidP="00AF7A0F">
            <w:pPr>
              <w:adjustRightInd w:val="0"/>
              <w:jc w:val="center"/>
              <w:rPr>
                <w:b/>
                <w:bCs/>
              </w:rPr>
            </w:pPr>
          </w:p>
        </w:tc>
        <w:tc>
          <w:tcPr>
            <w:tcW w:w="3118" w:type="dxa"/>
            <w:vMerge/>
          </w:tcPr>
          <w:p w14:paraId="3C835623" w14:textId="77777777" w:rsidR="005D4184" w:rsidRPr="00F24797" w:rsidRDefault="005D4184" w:rsidP="00AF7A0F">
            <w:pPr>
              <w:adjustRightInd w:val="0"/>
              <w:rPr>
                <w:b/>
                <w:bCs/>
              </w:rPr>
            </w:pPr>
          </w:p>
        </w:tc>
      </w:tr>
      <w:tr w:rsidR="005D4184" w:rsidRPr="00F24797" w14:paraId="3E135348" w14:textId="77777777" w:rsidTr="00AF7A0F">
        <w:tc>
          <w:tcPr>
            <w:tcW w:w="2970" w:type="dxa"/>
            <w:tcBorders>
              <w:bottom w:val="nil"/>
            </w:tcBorders>
          </w:tcPr>
          <w:p w14:paraId="41BC4FF6" w14:textId="77777777" w:rsidR="005D4184" w:rsidRPr="00F24797" w:rsidRDefault="005D4184" w:rsidP="00AF7A0F">
            <w:pPr>
              <w:adjustRightInd w:val="0"/>
            </w:pPr>
            <w:proofErr w:type="spellStart"/>
            <w:r w:rsidRPr="00F24797">
              <w:t>Lab</w:t>
            </w:r>
            <w:proofErr w:type="spellEnd"/>
            <w:r w:rsidRPr="00F24797">
              <w:t xml:space="preserve"> 3</w:t>
            </w:r>
          </w:p>
        </w:tc>
        <w:tc>
          <w:tcPr>
            <w:tcW w:w="852" w:type="dxa"/>
            <w:tcBorders>
              <w:bottom w:val="nil"/>
            </w:tcBorders>
          </w:tcPr>
          <w:p w14:paraId="7054573F" w14:textId="77777777" w:rsidR="005D4184" w:rsidRPr="00F24797" w:rsidRDefault="005D4184" w:rsidP="00AF7A0F">
            <w:pPr>
              <w:adjustRightInd w:val="0"/>
              <w:jc w:val="center"/>
            </w:pPr>
            <w:r w:rsidRPr="00F24797">
              <w:t>40</w:t>
            </w:r>
          </w:p>
        </w:tc>
        <w:tc>
          <w:tcPr>
            <w:tcW w:w="2127" w:type="dxa"/>
            <w:vMerge/>
            <w:tcBorders>
              <w:bottom w:val="nil"/>
            </w:tcBorders>
          </w:tcPr>
          <w:p w14:paraId="6EA405A5" w14:textId="77777777" w:rsidR="005D4184" w:rsidRPr="00F24797" w:rsidRDefault="005D4184" w:rsidP="00AF7A0F">
            <w:pPr>
              <w:adjustRightInd w:val="0"/>
              <w:jc w:val="center"/>
              <w:rPr>
                <w:b/>
                <w:bCs/>
              </w:rPr>
            </w:pPr>
          </w:p>
        </w:tc>
        <w:tc>
          <w:tcPr>
            <w:tcW w:w="3118" w:type="dxa"/>
            <w:vMerge/>
            <w:tcBorders>
              <w:bottom w:val="nil"/>
            </w:tcBorders>
          </w:tcPr>
          <w:p w14:paraId="25796B3A" w14:textId="77777777" w:rsidR="005D4184" w:rsidRPr="00F24797" w:rsidRDefault="005D4184" w:rsidP="00AF7A0F">
            <w:pPr>
              <w:adjustRightInd w:val="0"/>
              <w:rPr>
                <w:b/>
                <w:bCs/>
              </w:rPr>
            </w:pPr>
          </w:p>
        </w:tc>
      </w:tr>
      <w:tr w:rsidR="005D4184" w:rsidRPr="00F24797" w14:paraId="6309CED5" w14:textId="77777777" w:rsidTr="00AF7A0F">
        <w:trPr>
          <w:trHeight w:val="210"/>
        </w:trPr>
        <w:tc>
          <w:tcPr>
            <w:tcW w:w="9067" w:type="dxa"/>
            <w:gridSpan w:val="4"/>
            <w:tcBorders>
              <w:top w:val="nil"/>
              <w:bottom w:val="single" w:sz="4" w:space="0" w:color="auto"/>
            </w:tcBorders>
          </w:tcPr>
          <w:p w14:paraId="066EC860" w14:textId="77777777" w:rsidR="005D4184" w:rsidRPr="00F24797" w:rsidRDefault="005D4184" w:rsidP="00AF7A0F">
            <w:pPr>
              <w:rPr>
                <w:b/>
              </w:rPr>
            </w:pPr>
            <w:r w:rsidRPr="00F24797">
              <w:rPr>
                <w:b/>
              </w:rPr>
              <w:t>Büyük Hayvan Kliniği</w:t>
            </w:r>
          </w:p>
        </w:tc>
      </w:tr>
      <w:tr w:rsidR="005D4184" w:rsidRPr="00F24797" w14:paraId="55AC737C" w14:textId="77777777" w:rsidTr="00AF7A0F">
        <w:trPr>
          <w:trHeight w:val="210"/>
        </w:trPr>
        <w:tc>
          <w:tcPr>
            <w:tcW w:w="9067" w:type="dxa"/>
            <w:gridSpan w:val="4"/>
            <w:tcBorders>
              <w:top w:val="single" w:sz="4" w:space="0" w:color="auto"/>
            </w:tcBorders>
          </w:tcPr>
          <w:p w14:paraId="0A50B7EB" w14:textId="77777777" w:rsidR="005D4184" w:rsidRPr="00F24797" w:rsidRDefault="005D4184" w:rsidP="00AF7A0F">
            <w:pPr>
              <w:rPr>
                <w:b/>
              </w:rPr>
            </w:pPr>
            <w:r w:rsidRPr="00F24797">
              <w:rPr>
                <w:b/>
              </w:rPr>
              <w:t>At Kliniği</w:t>
            </w:r>
          </w:p>
        </w:tc>
      </w:tr>
      <w:tr w:rsidR="005D4184" w:rsidRPr="00F24797" w14:paraId="2BA1956F" w14:textId="77777777" w:rsidTr="00AF7A0F">
        <w:trPr>
          <w:trHeight w:val="334"/>
        </w:trPr>
        <w:tc>
          <w:tcPr>
            <w:tcW w:w="2970" w:type="dxa"/>
          </w:tcPr>
          <w:p w14:paraId="53D72FF7" w14:textId="77777777" w:rsidR="005D4184" w:rsidRPr="00F24797" w:rsidRDefault="005D4184" w:rsidP="00AF7A0F">
            <w:r w:rsidRPr="00F24797">
              <w:lastRenderedPageBreak/>
              <w:t>Röntgen Birimi</w:t>
            </w:r>
          </w:p>
        </w:tc>
        <w:tc>
          <w:tcPr>
            <w:tcW w:w="852" w:type="dxa"/>
          </w:tcPr>
          <w:p w14:paraId="0158015C" w14:textId="77777777" w:rsidR="005D4184" w:rsidRPr="00F24797" w:rsidRDefault="005D4184" w:rsidP="00AF7A0F">
            <w:pPr>
              <w:jc w:val="center"/>
            </w:pPr>
            <w:r w:rsidRPr="00F24797">
              <w:t>60</w:t>
            </w:r>
          </w:p>
        </w:tc>
        <w:tc>
          <w:tcPr>
            <w:tcW w:w="2127" w:type="dxa"/>
            <w:vMerge w:val="restart"/>
          </w:tcPr>
          <w:p w14:paraId="2838C5BE" w14:textId="77777777" w:rsidR="005D4184" w:rsidRPr="00F24797" w:rsidRDefault="005D4184" w:rsidP="00AF7A0F">
            <w:pPr>
              <w:ind w:left="35"/>
            </w:pPr>
            <w:r w:rsidRPr="00F24797">
              <w:t xml:space="preserve">Röntgen çekimi, CR sistemi okuyucu, </w:t>
            </w:r>
          </w:p>
          <w:p w14:paraId="2506E105" w14:textId="77777777" w:rsidR="005D4184" w:rsidRPr="00F24797" w:rsidRDefault="005D4184" w:rsidP="00AF7A0F">
            <w:pPr>
              <w:ind w:left="35" w:firstLine="35"/>
            </w:pPr>
          </w:p>
          <w:p w14:paraId="13F33760" w14:textId="77777777" w:rsidR="005D4184" w:rsidRPr="00F24797" w:rsidRDefault="005D4184" w:rsidP="00AF7A0F">
            <w:pPr>
              <w:ind w:left="35" w:firstLine="35"/>
            </w:pPr>
            <w:r w:rsidRPr="00F24797">
              <w:t>At operasyon</w:t>
            </w:r>
          </w:p>
          <w:p w14:paraId="74A022B2" w14:textId="77777777" w:rsidR="005D4184" w:rsidRPr="00F24797" w:rsidRDefault="005D4184" w:rsidP="00AF7A0F">
            <w:pPr>
              <w:ind w:left="35" w:firstLine="35"/>
            </w:pPr>
            <w:r w:rsidRPr="00F24797">
              <w:t xml:space="preserve">Uyanma </w:t>
            </w:r>
          </w:p>
          <w:p w14:paraId="3E5FED6E" w14:textId="77777777" w:rsidR="005D4184" w:rsidRPr="00F24797" w:rsidRDefault="005D4184" w:rsidP="00AF7A0F">
            <w:pPr>
              <w:ind w:left="35" w:firstLine="35"/>
            </w:pPr>
            <w:r w:rsidRPr="00F24797">
              <w:t>Muayene</w:t>
            </w:r>
          </w:p>
        </w:tc>
        <w:tc>
          <w:tcPr>
            <w:tcW w:w="3118" w:type="dxa"/>
            <w:vMerge w:val="restart"/>
          </w:tcPr>
          <w:p w14:paraId="01246045" w14:textId="77777777" w:rsidR="005D4184" w:rsidRPr="00F24797" w:rsidRDefault="005D4184" w:rsidP="00AF7A0F">
            <w:pPr>
              <w:jc w:val="both"/>
            </w:pPr>
            <w:r w:rsidRPr="00F24797">
              <w:t xml:space="preserve">SIEMENS röntgen cihazı, </w:t>
            </w:r>
            <w:proofErr w:type="spellStart"/>
            <w:r w:rsidRPr="00F24797">
              <w:t>Konica</w:t>
            </w:r>
            <w:proofErr w:type="spellEnd"/>
            <w:r w:rsidRPr="00F24797">
              <w:t xml:space="preserve"> Manolya </w:t>
            </w:r>
            <w:proofErr w:type="spellStart"/>
            <w:r w:rsidRPr="00F24797">
              <w:t>Regius</w:t>
            </w:r>
            <w:proofErr w:type="spellEnd"/>
            <w:r w:rsidRPr="00F24797">
              <w:t xml:space="preserve"> 110 CR okuyucu sistemi</w:t>
            </w:r>
          </w:p>
          <w:p w14:paraId="6B8DD93B" w14:textId="77777777" w:rsidR="005D4184" w:rsidRPr="00F24797" w:rsidRDefault="005D4184" w:rsidP="00AF7A0F">
            <w:pPr>
              <w:jc w:val="both"/>
            </w:pPr>
            <w:r w:rsidRPr="00F24797">
              <w:t>Tavan lambası (3 adet), At operasyon masası, Anestezi cihazı, Malzeme dolabı, Seyyar ilaç arabası, Operasyona hazırlık el yıkama küveti</w:t>
            </w:r>
          </w:p>
          <w:p w14:paraId="3BD3A60B" w14:textId="77777777" w:rsidR="005D4184" w:rsidRPr="00F24797" w:rsidRDefault="005D4184" w:rsidP="00AF7A0F">
            <w:pPr>
              <w:jc w:val="both"/>
            </w:pPr>
            <w:r w:rsidRPr="00F24797">
              <w:t>Hasta taşıma vinci</w:t>
            </w:r>
          </w:p>
          <w:p w14:paraId="4195D1E2" w14:textId="77777777" w:rsidR="005D4184" w:rsidRPr="00F24797" w:rsidRDefault="005D4184" w:rsidP="00AF7A0F">
            <w:pPr>
              <w:jc w:val="both"/>
            </w:pPr>
            <w:proofErr w:type="spellStart"/>
            <w:r w:rsidRPr="00F24797">
              <w:t>Travay</w:t>
            </w:r>
            <w:proofErr w:type="spellEnd"/>
          </w:p>
        </w:tc>
      </w:tr>
      <w:tr w:rsidR="005D4184" w:rsidRPr="00F24797" w14:paraId="3D2DEFD5" w14:textId="77777777" w:rsidTr="00AF7A0F">
        <w:trPr>
          <w:trHeight w:val="344"/>
        </w:trPr>
        <w:tc>
          <w:tcPr>
            <w:tcW w:w="2970" w:type="dxa"/>
          </w:tcPr>
          <w:p w14:paraId="70EE7DFE" w14:textId="77777777" w:rsidR="005D4184" w:rsidRPr="00F24797" w:rsidRDefault="005D4184" w:rsidP="00AF7A0F"/>
          <w:p w14:paraId="08645BBC" w14:textId="77777777" w:rsidR="005D4184" w:rsidRPr="00F24797" w:rsidRDefault="005D4184" w:rsidP="00AF7A0F">
            <w:r w:rsidRPr="00F24797">
              <w:t>At operasyon salonu</w:t>
            </w:r>
          </w:p>
        </w:tc>
        <w:tc>
          <w:tcPr>
            <w:tcW w:w="852" w:type="dxa"/>
          </w:tcPr>
          <w:p w14:paraId="0D1FE27D" w14:textId="77777777" w:rsidR="005D4184" w:rsidRPr="00F24797" w:rsidRDefault="005D4184" w:rsidP="00AF7A0F">
            <w:pPr>
              <w:jc w:val="center"/>
            </w:pPr>
          </w:p>
          <w:p w14:paraId="1B4088D0" w14:textId="77777777" w:rsidR="005D4184" w:rsidRPr="00F24797" w:rsidRDefault="005D4184" w:rsidP="00AF7A0F">
            <w:pPr>
              <w:jc w:val="center"/>
            </w:pPr>
            <w:r w:rsidRPr="00F24797">
              <w:t>75</w:t>
            </w:r>
          </w:p>
        </w:tc>
        <w:tc>
          <w:tcPr>
            <w:tcW w:w="2127" w:type="dxa"/>
            <w:vMerge/>
          </w:tcPr>
          <w:p w14:paraId="15CD5E45" w14:textId="77777777" w:rsidR="005D4184" w:rsidRPr="00F24797" w:rsidRDefault="005D4184" w:rsidP="00AF7A0F">
            <w:pPr>
              <w:ind w:left="35" w:firstLine="35"/>
            </w:pPr>
          </w:p>
        </w:tc>
        <w:tc>
          <w:tcPr>
            <w:tcW w:w="3118" w:type="dxa"/>
            <w:vMerge/>
          </w:tcPr>
          <w:p w14:paraId="02A63438" w14:textId="77777777" w:rsidR="005D4184" w:rsidRPr="00F24797" w:rsidRDefault="005D4184" w:rsidP="00AF7A0F">
            <w:pPr>
              <w:jc w:val="both"/>
            </w:pPr>
          </w:p>
        </w:tc>
      </w:tr>
      <w:tr w:rsidR="005D4184" w:rsidRPr="00F24797" w14:paraId="7532ABA2" w14:textId="77777777" w:rsidTr="00AF7A0F">
        <w:trPr>
          <w:trHeight w:val="344"/>
        </w:trPr>
        <w:tc>
          <w:tcPr>
            <w:tcW w:w="2970" w:type="dxa"/>
          </w:tcPr>
          <w:p w14:paraId="26568DA8" w14:textId="77777777" w:rsidR="005D4184" w:rsidRPr="00F24797" w:rsidRDefault="005D4184" w:rsidP="00AF7A0F">
            <w:r w:rsidRPr="00F24797">
              <w:t>At uyanma odası</w:t>
            </w:r>
          </w:p>
        </w:tc>
        <w:tc>
          <w:tcPr>
            <w:tcW w:w="852" w:type="dxa"/>
          </w:tcPr>
          <w:p w14:paraId="61853740" w14:textId="77777777" w:rsidR="005D4184" w:rsidRPr="00F24797" w:rsidRDefault="005D4184" w:rsidP="00AF7A0F">
            <w:pPr>
              <w:jc w:val="center"/>
            </w:pPr>
            <w:r w:rsidRPr="00F24797">
              <w:t>10</w:t>
            </w:r>
          </w:p>
        </w:tc>
        <w:tc>
          <w:tcPr>
            <w:tcW w:w="2127" w:type="dxa"/>
            <w:vMerge/>
          </w:tcPr>
          <w:p w14:paraId="4EA58E8E" w14:textId="77777777" w:rsidR="005D4184" w:rsidRPr="00F24797" w:rsidRDefault="005D4184" w:rsidP="00AF7A0F">
            <w:pPr>
              <w:ind w:left="35" w:firstLine="35"/>
            </w:pPr>
          </w:p>
        </w:tc>
        <w:tc>
          <w:tcPr>
            <w:tcW w:w="3118" w:type="dxa"/>
            <w:vMerge/>
          </w:tcPr>
          <w:p w14:paraId="405AC48A" w14:textId="77777777" w:rsidR="005D4184" w:rsidRPr="00F24797" w:rsidRDefault="005D4184" w:rsidP="00AF7A0F">
            <w:pPr>
              <w:jc w:val="both"/>
            </w:pPr>
          </w:p>
        </w:tc>
      </w:tr>
      <w:tr w:rsidR="005D4184" w:rsidRPr="00F24797" w14:paraId="7487F3EC" w14:textId="77777777" w:rsidTr="00AF7A0F">
        <w:trPr>
          <w:trHeight w:val="344"/>
        </w:trPr>
        <w:tc>
          <w:tcPr>
            <w:tcW w:w="2970" w:type="dxa"/>
            <w:tcBorders>
              <w:bottom w:val="nil"/>
            </w:tcBorders>
          </w:tcPr>
          <w:p w14:paraId="33EF6D53" w14:textId="77777777" w:rsidR="005D4184" w:rsidRPr="00F24797" w:rsidRDefault="005D4184" w:rsidP="00AF7A0F">
            <w:r w:rsidRPr="00F24797">
              <w:t>At Muayene Bölümü</w:t>
            </w:r>
          </w:p>
        </w:tc>
        <w:tc>
          <w:tcPr>
            <w:tcW w:w="852" w:type="dxa"/>
            <w:tcBorders>
              <w:bottom w:val="nil"/>
            </w:tcBorders>
          </w:tcPr>
          <w:p w14:paraId="0341CC38" w14:textId="77777777" w:rsidR="005D4184" w:rsidRPr="00F24797" w:rsidRDefault="005D4184" w:rsidP="00AF7A0F">
            <w:pPr>
              <w:jc w:val="center"/>
            </w:pPr>
            <w:r w:rsidRPr="00F24797">
              <w:t>80</w:t>
            </w:r>
          </w:p>
        </w:tc>
        <w:tc>
          <w:tcPr>
            <w:tcW w:w="2127" w:type="dxa"/>
            <w:vMerge/>
            <w:tcBorders>
              <w:bottom w:val="nil"/>
            </w:tcBorders>
          </w:tcPr>
          <w:p w14:paraId="0E442344" w14:textId="77777777" w:rsidR="005D4184" w:rsidRPr="00F24797" w:rsidRDefault="005D4184" w:rsidP="00AF7A0F">
            <w:pPr>
              <w:ind w:left="35" w:firstLine="35"/>
            </w:pPr>
          </w:p>
        </w:tc>
        <w:tc>
          <w:tcPr>
            <w:tcW w:w="3118" w:type="dxa"/>
            <w:vMerge/>
            <w:tcBorders>
              <w:bottom w:val="nil"/>
            </w:tcBorders>
          </w:tcPr>
          <w:p w14:paraId="67098D8B" w14:textId="77777777" w:rsidR="005D4184" w:rsidRPr="00F24797" w:rsidRDefault="005D4184" w:rsidP="00AF7A0F">
            <w:pPr>
              <w:jc w:val="both"/>
            </w:pPr>
          </w:p>
        </w:tc>
      </w:tr>
      <w:tr w:rsidR="005D4184" w:rsidRPr="00F24797" w14:paraId="4FB32B2E" w14:textId="77777777" w:rsidTr="00AF7A0F">
        <w:tc>
          <w:tcPr>
            <w:tcW w:w="9067" w:type="dxa"/>
            <w:gridSpan w:val="4"/>
            <w:tcBorders>
              <w:top w:val="nil"/>
              <w:bottom w:val="single" w:sz="4" w:space="0" w:color="auto"/>
            </w:tcBorders>
            <w:vAlign w:val="center"/>
          </w:tcPr>
          <w:p w14:paraId="1EA58A31" w14:textId="77777777" w:rsidR="005D4184" w:rsidRPr="00F24797" w:rsidRDefault="005D4184" w:rsidP="00AF7A0F">
            <w:pPr>
              <w:adjustRightInd w:val="0"/>
              <w:jc w:val="both"/>
              <w:rPr>
                <w:b/>
                <w:bCs/>
              </w:rPr>
            </w:pPr>
            <w:r w:rsidRPr="00F24797">
              <w:rPr>
                <w:b/>
                <w:bCs/>
              </w:rPr>
              <w:t>Çiftlik Hayvanları Kliniği</w:t>
            </w:r>
          </w:p>
        </w:tc>
      </w:tr>
      <w:tr w:rsidR="005D4184" w:rsidRPr="00F24797" w14:paraId="45C03B1B" w14:textId="77777777" w:rsidTr="00AF7A0F">
        <w:tc>
          <w:tcPr>
            <w:tcW w:w="2970" w:type="dxa"/>
            <w:tcBorders>
              <w:top w:val="single" w:sz="4" w:space="0" w:color="auto"/>
              <w:bottom w:val="nil"/>
            </w:tcBorders>
            <w:vAlign w:val="center"/>
          </w:tcPr>
          <w:p w14:paraId="278C5216" w14:textId="77777777" w:rsidR="005D4184" w:rsidRPr="00F24797" w:rsidRDefault="005D4184" w:rsidP="00AF7A0F">
            <w:pPr>
              <w:adjustRightInd w:val="0"/>
            </w:pPr>
            <w:r w:rsidRPr="00F24797">
              <w:t>Buzağı Operasyon Odası</w:t>
            </w:r>
          </w:p>
        </w:tc>
        <w:tc>
          <w:tcPr>
            <w:tcW w:w="852" w:type="dxa"/>
            <w:tcBorders>
              <w:top w:val="single" w:sz="4" w:space="0" w:color="auto"/>
              <w:bottom w:val="nil"/>
            </w:tcBorders>
            <w:vAlign w:val="center"/>
          </w:tcPr>
          <w:p w14:paraId="4D35EFAE" w14:textId="77777777" w:rsidR="005D4184" w:rsidRPr="00F24797" w:rsidRDefault="005D4184" w:rsidP="00AF7A0F">
            <w:pPr>
              <w:adjustRightInd w:val="0"/>
              <w:jc w:val="center"/>
            </w:pPr>
            <w:r w:rsidRPr="00F24797">
              <w:t>23</w:t>
            </w:r>
          </w:p>
        </w:tc>
        <w:tc>
          <w:tcPr>
            <w:tcW w:w="2127" w:type="dxa"/>
            <w:vMerge w:val="restart"/>
            <w:tcBorders>
              <w:top w:val="single" w:sz="4" w:space="0" w:color="auto"/>
              <w:bottom w:val="nil"/>
            </w:tcBorders>
            <w:vAlign w:val="center"/>
          </w:tcPr>
          <w:p w14:paraId="2938D050" w14:textId="77777777" w:rsidR="005D4184" w:rsidRPr="00F24797" w:rsidRDefault="005D4184" w:rsidP="00AF7A0F">
            <w:pPr>
              <w:adjustRightInd w:val="0"/>
            </w:pPr>
            <w:r w:rsidRPr="00F24797">
              <w:t xml:space="preserve">Operasyon </w:t>
            </w:r>
          </w:p>
          <w:p w14:paraId="039C4856" w14:textId="77777777" w:rsidR="005D4184" w:rsidRPr="00F24797" w:rsidRDefault="005D4184" w:rsidP="00AF7A0F">
            <w:pPr>
              <w:adjustRightInd w:val="0"/>
            </w:pPr>
            <w:r w:rsidRPr="00F24797">
              <w:t>Sterilizasyon</w:t>
            </w:r>
          </w:p>
          <w:p w14:paraId="1D8FB25B" w14:textId="77777777" w:rsidR="005D4184" w:rsidRPr="00F24797" w:rsidRDefault="005D4184" w:rsidP="00AF7A0F">
            <w:pPr>
              <w:adjustRightInd w:val="0"/>
            </w:pPr>
            <w:r w:rsidRPr="00F24797">
              <w:t>Anesteziden uyanma odası</w:t>
            </w:r>
          </w:p>
          <w:p w14:paraId="2CBA1FDB" w14:textId="77777777" w:rsidR="005D4184" w:rsidRPr="00F24797" w:rsidRDefault="005D4184" w:rsidP="00AF7A0F">
            <w:pPr>
              <w:adjustRightInd w:val="0"/>
            </w:pPr>
            <w:r w:rsidRPr="00F24797">
              <w:t>Teşhis-Tedavi</w:t>
            </w:r>
          </w:p>
          <w:p w14:paraId="7B64E361" w14:textId="77777777" w:rsidR="005D4184" w:rsidRPr="00F24797" w:rsidRDefault="005D4184" w:rsidP="00AF7A0F">
            <w:pPr>
              <w:adjustRightInd w:val="0"/>
            </w:pPr>
            <w:r w:rsidRPr="00F24797">
              <w:t>Embriyo üretimi</w:t>
            </w:r>
          </w:p>
        </w:tc>
        <w:tc>
          <w:tcPr>
            <w:tcW w:w="3118" w:type="dxa"/>
            <w:vMerge w:val="restart"/>
            <w:tcBorders>
              <w:top w:val="single" w:sz="4" w:space="0" w:color="auto"/>
              <w:bottom w:val="nil"/>
            </w:tcBorders>
            <w:vAlign w:val="center"/>
          </w:tcPr>
          <w:p w14:paraId="687403BC" w14:textId="77777777" w:rsidR="005D4184" w:rsidRPr="00F24797" w:rsidRDefault="005D4184" w:rsidP="00AF7A0F">
            <w:pPr>
              <w:adjustRightInd w:val="0"/>
              <w:jc w:val="both"/>
            </w:pPr>
            <w:r w:rsidRPr="00F24797">
              <w:t>Hasta</w:t>
            </w:r>
            <w:r>
              <w:t xml:space="preserve"> başı monitörü, Anestezi cihazı, Operasyon lambası, </w:t>
            </w:r>
            <w:r w:rsidRPr="00F24797">
              <w:t xml:space="preserve">Sterilizatör, </w:t>
            </w:r>
            <w:r>
              <w:t xml:space="preserve">yıkanma ünitesi, yoğun bakım ünitesi, </w:t>
            </w:r>
            <w:proofErr w:type="spellStart"/>
            <w:r>
              <w:t>t</w:t>
            </w:r>
            <w:r w:rsidRPr="00F24797">
              <w:t>ravay</w:t>
            </w:r>
            <w:proofErr w:type="spellEnd"/>
            <w:r w:rsidRPr="00F24797">
              <w:t xml:space="preserve"> </w:t>
            </w:r>
            <w:proofErr w:type="spellStart"/>
            <w:r w:rsidRPr="00F24797">
              <w:t>Laminar</w:t>
            </w:r>
            <w:proofErr w:type="spellEnd"/>
            <w:r w:rsidRPr="00F24797">
              <w:t xml:space="preserve"> </w:t>
            </w:r>
            <w:proofErr w:type="spellStart"/>
            <w:r w:rsidRPr="00F24797">
              <w:t>Flow</w:t>
            </w:r>
            <w:proofErr w:type="spellEnd"/>
            <w:r w:rsidRPr="00F24797">
              <w:t xml:space="preserve">, Stereo Mikroskop, </w:t>
            </w:r>
            <w:proofErr w:type="spellStart"/>
            <w:r w:rsidRPr="00F24797">
              <w:t>İnverted</w:t>
            </w:r>
            <w:proofErr w:type="spellEnd"/>
            <w:r w:rsidRPr="00F24797">
              <w:t xml:space="preserve"> Mikroskop, Buzdolabı, İnkübatör, Ultra Saf Su Cihazı, Etüv, </w:t>
            </w:r>
            <w:proofErr w:type="spellStart"/>
            <w:r w:rsidRPr="00F24797">
              <w:t>Slow</w:t>
            </w:r>
            <w:proofErr w:type="spellEnd"/>
            <w:r w:rsidRPr="00F24797">
              <w:t xml:space="preserve"> </w:t>
            </w:r>
            <w:proofErr w:type="spellStart"/>
            <w:r w:rsidRPr="00F24797">
              <w:t>Freezing</w:t>
            </w:r>
            <w:proofErr w:type="spellEnd"/>
            <w:r w:rsidRPr="00F24797">
              <w:t xml:space="preserve"> Cihazı, </w:t>
            </w:r>
            <w:proofErr w:type="spellStart"/>
            <w:r w:rsidRPr="00F24797">
              <w:t>Vorteks</w:t>
            </w:r>
            <w:proofErr w:type="spellEnd"/>
            <w:r w:rsidRPr="00F24797">
              <w:t xml:space="preserve">, Santrifüj, Benmari, </w:t>
            </w:r>
            <w:proofErr w:type="spellStart"/>
            <w:r w:rsidRPr="00F24797">
              <w:t>Ph</w:t>
            </w:r>
            <w:proofErr w:type="spellEnd"/>
            <w:r w:rsidRPr="00F24797">
              <w:t xml:space="preserve"> metre, Azot Tankı, Hassas Terazi</w:t>
            </w:r>
          </w:p>
        </w:tc>
      </w:tr>
      <w:tr w:rsidR="005D4184" w:rsidRPr="00F24797" w14:paraId="447596E0" w14:textId="77777777" w:rsidTr="00AF7A0F">
        <w:tc>
          <w:tcPr>
            <w:tcW w:w="2970" w:type="dxa"/>
            <w:tcBorders>
              <w:top w:val="nil"/>
            </w:tcBorders>
            <w:vAlign w:val="center"/>
          </w:tcPr>
          <w:p w14:paraId="7AA865A7" w14:textId="77777777" w:rsidR="005D4184" w:rsidRPr="00F24797" w:rsidRDefault="005D4184" w:rsidP="00AF7A0F">
            <w:pPr>
              <w:adjustRightInd w:val="0"/>
            </w:pPr>
            <w:r w:rsidRPr="00F24797">
              <w:t>Sterilizasyon ünitesi</w:t>
            </w:r>
          </w:p>
        </w:tc>
        <w:tc>
          <w:tcPr>
            <w:tcW w:w="852" w:type="dxa"/>
            <w:tcBorders>
              <w:top w:val="nil"/>
            </w:tcBorders>
            <w:vAlign w:val="center"/>
          </w:tcPr>
          <w:p w14:paraId="2950B89F" w14:textId="77777777" w:rsidR="005D4184" w:rsidRPr="00F24797" w:rsidRDefault="005D4184" w:rsidP="00AF7A0F">
            <w:pPr>
              <w:adjustRightInd w:val="0"/>
              <w:jc w:val="center"/>
            </w:pPr>
            <w:r w:rsidRPr="00F24797">
              <w:t>13</w:t>
            </w:r>
          </w:p>
        </w:tc>
        <w:tc>
          <w:tcPr>
            <w:tcW w:w="2127" w:type="dxa"/>
            <w:vMerge/>
            <w:tcBorders>
              <w:top w:val="nil"/>
            </w:tcBorders>
            <w:vAlign w:val="center"/>
          </w:tcPr>
          <w:p w14:paraId="18C77678" w14:textId="77777777" w:rsidR="005D4184" w:rsidRPr="00F24797" w:rsidRDefault="005D4184" w:rsidP="00AF7A0F">
            <w:pPr>
              <w:adjustRightInd w:val="0"/>
            </w:pPr>
          </w:p>
        </w:tc>
        <w:tc>
          <w:tcPr>
            <w:tcW w:w="3118" w:type="dxa"/>
            <w:vMerge/>
            <w:tcBorders>
              <w:top w:val="nil"/>
            </w:tcBorders>
            <w:vAlign w:val="center"/>
          </w:tcPr>
          <w:p w14:paraId="371890BE" w14:textId="77777777" w:rsidR="005D4184" w:rsidRPr="00F24797" w:rsidRDefault="005D4184" w:rsidP="00AF7A0F">
            <w:pPr>
              <w:adjustRightInd w:val="0"/>
            </w:pPr>
          </w:p>
        </w:tc>
      </w:tr>
      <w:tr w:rsidR="005D4184" w:rsidRPr="00F24797" w14:paraId="1F70A077" w14:textId="77777777" w:rsidTr="00AF7A0F">
        <w:tc>
          <w:tcPr>
            <w:tcW w:w="2970" w:type="dxa"/>
            <w:vAlign w:val="center"/>
          </w:tcPr>
          <w:p w14:paraId="6E29DEA6" w14:textId="77777777" w:rsidR="005D4184" w:rsidRPr="00F24797" w:rsidRDefault="005D4184" w:rsidP="00AF7A0F">
            <w:pPr>
              <w:adjustRightInd w:val="0"/>
            </w:pPr>
            <w:r w:rsidRPr="00F24797">
              <w:t>Reanimasyon</w:t>
            </w:r>
          </w:p>
        </w:tc>
        <w:tc>
          <w:tcPr>
            <w:tcW w:w="852" w:type="dxa"/>
            <w:vAlign w:val="center"/>
          </w:tcPr>
          <w:p w14:paraId="574F66E3" w14:textId="77777777" w:rsidR="005D4184" w:rsidRPr="00F24797" w:rsidRDefault="005D4184" w:rsidP="00AF7A0F">
            <w:pPr>
              <w:adjustRightInd w:val="0"/>
              <w:jc w:val="center"/>
            </w:pPr>
            <w:r w:rsidRPr="00F24797">
              <w:t>12</w:t>
            </w:r>
          </w:p>
        </w:tc>
        <w:tc>
          <w:tcPr>
            <w:tcW w:w="2127" w:type="dxa"/>
            <w:vMerge/>
            <w:vAlign w:val="center"/>
          </w:tcPr>
          <w:p w14:paraId="1C2AF18D" w14:textId="77777777" w:rsidR="005D4184" w:rsidRPr="00F24797" w:rsidRDefault="005D4184" w:rsidP="00AF7A0F">
            <w:pPr>
              <w:adjustRightInd w:val="0"/>
            </w:pPr>
          </w:p>
        </w:tc>
        <w:tc>
          <w:tcPr>
            <w:tcW w:w="3118" w:type="dxa"/>
            <w:vMerge/>
            <w:vAlign w:val="center"/>
          </w:tcPr>
          <w:p w14:paraId="368174F5" w14:textId="77777777" w:rsidR="005D4184" w:rsidRPr="00F24797" w:rsidRDefault="005D4184" w:rsidP="00AF7A0F">
            <w:pPr>
              <w:adjustRightInd w:val="0"/>
            </w:pPr>
          </w:p>
        </w:tc>
      </w:tr>
      <w:tr w:rsidR="005D4184" w:rsidRPr="00F24797" w14:paraId="13AAEA6D" w14:textId="77777777" w:rsidTr="00AF7A0F">
        <w:tc>
          <w:tcPr>
            <w:tcW w:w="2970" w:type="dxa"/>
            <w:vAlign w:val="center"/>
          </w:tcPr>
          <w:p w14:paraId="3EC8B751" w14:textId="77777777" w:rsidR="005D4184" w:rsidRPr="00F24797" w:rsidRDefault="005D4184" w:rsidP="00AF7A0F">
            <w:pPr>
              <w:adjustRightInd w:val="0"/>
              <w:rPr>
                <w:b/>
                <w:bCs/>
              </w:rPr>
            </w:pPr>
            <w:r w:rsidRPr="00F24797">
              <w:t>Büyük hayvan operasyon odası (Sığır)</w:t>
            </w:r>
          </w:p>
        </w:tc>
        <w:tc>
          <w:tcPr>
            <w:tcW w:w="852" w:type="dxa"/>
            <w:vAlign w:val="center"/>
          </w:tcPr>
          <w:p w14:paraId="352D8035" w14:textId="77777777" w:rsidR="005D4184" w:rsidRPr="00F24797" w:rsidRDefault="005D4184" w:rsidP="00AF7A0F">
            <w:pPr>
              <w:adjustRightInd w:val="0"/>
              <w:jc w:val="center"/>
            </w:pPr>
            <w:r w:rsidRPr="00F24797">
              <w:t>72</w:t>
            </w:r>
          </w:p>
        </w:tc>
        <w:tc>
          <w:tcPr>
            <w:tcW w:w="2127" w:type="dxa"/>
            <w:vMerge/>
            <w:vAlign w:val="center"/>
          </w:tcPr>
          <w:p w14:paraId="2D9C4CAB" w14:textId="77777777" w:rsidR="005D4184" w:rsidRPr="00F24797" w:rsidRDefault="005D4184" w:rsidP="00AF7A0F">
            <w:pPr>
              <w:adjustRightInd w:val="0"/>
            </w:pPr>
          </w:p>
        </w:tc>
        <w:tc>
          <w:tcPr>
            <w:tcW w:w="3118" w:type="dxa"/>
            <w:vMerge/>
            <w:vAlign w:val="center"/>
          </w:tcPr>
          <w:p w14:paraId="603606AC" w14:textId="77777777" w:rsidR="005D4184" w:rsidRPr="00F24797" w:rsidRDefault="005D4184" w:rsidP="00AF7A0F">
            <w:pPr>
              <w:adjustRightInd w:val="0"/>
            </w:pPr>
          </w:p>
        </w:tc>
      </w:tr>
      <w:tr w:rsidR="005D4184" w:rsidRPr="00F24797" w14:paraId="5F3ACDB4" w14:textId="77777777" w:rsidTr="00AF7A0F">
        <w:tc>
          <w:tcPr>
            <w:tcW w:w="2970" w:type="dxa"/>
            <w:vAlign w:val="center"/>
          </w:tcPr>
          <w:p w14:paraId="1EF00754" w14:textId="77777777" w:rsidR="005D4184" w:rsidRPr="00F24797" w:rsidRDefault="005D4184" w:rsidP="00AF7A0F">
            <w:pPr>
              <w:adjustRightInd w:val="0"/>
            </w:pPr>
            <w:r w:rsidRPr="00F24797">
              <w:t>Büyük Hayvan Muayene Salonu</w:t>
            </w:r>
          </w:p>
        </w:tc>
        <w:tc>
          <w:tcPr>
            <w:tcW w:w="852" w:type="dxa"/>
            <w:vAlign w:val="center"/>
          </w:tcPr>
          <w:p w14:paraId="7955F00A" w14:textId="77777777" w:rsidR="005D4184" w:rsidRPr="00F24797" w:rsidRDefault="005D4184" w:rsidP="00AF7A0F">
            <w:pPr>
              <w:adjustRightInd w:val="0"/>
              <w:jc w:val="center"/>
            </w:pPr>
            <w:r w:rsidRPr="00F24797">
              <w:t>140</w:t>
            </w:r>
          </w:p>
        </w:tc>
        <w:tc>
          <w:tcPr>
            <w:tcW w:w="2127" w:type="dxa"/>
            <w:vMerge/>
            <w:vAlign w:val="center"/>
          </w:tcPr>
          <w:p w14:paraId="70E69742" w14:textId="77777777" w:rsidR="005D4184" w:rsidRPr="00F24797" w:rsidRDefault="005D4184" w:rsidP="00AF7A0F">
            <w:pPr>
              <w:adjustRightInd w:val="0"/>
            </w:pPr>
          </w:p>
        </w:tc>
        <w:tc>
          <w:tcPr>
            <w:tcW w:w="3118" w:type="dxa"/>
            <w:vMerge/>
            <w:vAlign w:val="center"/>
          </w:tcPr>
          <w:p w14:paraId="5945A0E8" w14:textId="77777777" w:rsidR="005D4184" w:rsidRPr="00F24797" w:rsidRDefault="005D4184" w:rsidP="00AF7A0F">
            <w:pPr>
              <w:adjustRightInd w:val="0"/>
            </w:pPr>
          </w:p>
        </w:tc>
      </w:tr>
      <w:tr w:rsidR="005D4184" w:rsidRPr="00F24797" w14:paraId="03CB8223" w14:textId="77777777" w:rsidTr="00AF7A0F">
        <w:tc>
          <w:tcPr>
            <w:tcW w:w="2970" w:type="dxa"/>
            <w:vAlign w:val="center"/>
          </w:tcPr>
          <w:p w14:paraId="6DF26208" w14:textId="77777777" w:rsidR="005D4184" w:rsidRPr="00F24797" w:rsidRDefault="005D4184" w:rsidP="00AF7A0F">
            <w:pPr>
              <w:adjustRightInd w:val="0"/>
            </w:pPr>
            <w:r w:rsidRPr="00F24797">
              <w:t>IVF ve embriyo üretim laboratuvarı</w:t>
            </w:r>
          </w:p>
        </w:tc>
        <w:tc>
          <w:tcPr>
            <w:tcW w:w="852" w:type="dxa"/>
            <w:vAlign w:val="center"/>
          </w:tcPr>
          <w:p w14:paraId="06A7BF7A" w14:textId="77777777" w:rsidR="005D4184" w:rsidRPr="00F24797" w:rsidRDefault="005D4184" w:rsidP="00AF7A0F">
            <w:pPr>
              <w:adjustRightInd w:val="0"/>
              <w:jc w:val="center"/>
            </w:pPr>
            <w:r w:rsidRPr="00F24797">
              <w:t>135</w:t>
            </w:r>
          </w:p>
        </w:tc>
        <w:tc>
          <w:tcPr>
            <w:tcW w:w="2127" w:type="dxa"/>
            <w:vMerge/>
            <w:vAlign w:val="center"/>
          </w:tcPr>
          <w:p w14:paraId="6C695474" w14:textId="77777777" w:rsidR="005D4184" w:rsidRPr="00F24797" w:rsidRDefault="005D4184" w:rsidP="00AF7A0F">
            <w:pPr>
              <w:adjustRightInd w:val="0"/>
            </w:pPr>
          </w:p>
        </w:tc>
        <w:tc>
          <w:tcPr>
            <w:tcW w:w="3118" w:type="dxa"/>
            <w:vMerge/>
            <w:vAlign w:val="center"/>
          </w:tcPr>
          <w:p w14:paraId="1FD9DBA1" w14:textId="77777777" w:rsidR="005D4184" w:rsidRPr="00F24797" w:rsidRDefault="005D4184" w:rsidP="00AF7A0F">
            <w:pPr>
              <w:adjustRightInd w:val="0"/>
            </w:pPr>
          </w:p>
        </w:tc>
      </w:tr>
    </w:tbl>
    <w:p w14:paraId="314C399B" w14:textId="77777777" w:rsidR="005D4184" w:rsidRDefault="005D4184" w:rsidP="005D4184">
      <w:pPr>
        <w:rPr>
          <w:b/>
          <w:sz w:val="24"/>
          <w:szCs w:val="24"/>
        </w:rPr>
      </w:pPr>
    </w:p>
    <w:p w14:paraId="544AAE53" w14:textId="77777777" w:rsidR="005D4184" w:rsidRPr="00F24797" w:rsidRDefault="005D4184" w:rsidP="005D4184">
      <w:pPr>
        <w:rPr>
          <w:b/>
          <w:bCs/>
          <w:sz w:val="24"/>
          <w:szCs w:val="24"/>
        </w:rPr>
      </w:pPr>
      <w:r w:rsidRPr="00F24797">
        <w:rPr>
          <w:b/>
          <w:sz w:val="24"/>
          <w:szCs w:val="24"/>
        </w:rPr>
        <w:t xml:space="preserve">Hayvan Hastanesi </w:t>
      </w:r>
      <w:proofErr w:type="spellStart"/>
      <w:r w:rsidRPr="00F24797">
        <w:rPr>
          <w:b/>
          <w:sz w:val="24"/>
          <w:szCs w:val="24"/>
        </w:rPr>
        <w:t>h</w:t>
      </w:r>
      <w:r w:rsidRPr="00F24797">
        <w:rPr>
          <w:b/>
          <w:bCs/>
          <w:sz w:val="24"/>
          <w:szCs w:val="24"/>
        </w:rPr>
        <w:t>ospitalizasyon</w:t>
      </w:r>
      <w:proofErr w:type="spellEnd"/>
      <w:r w:rsidRPr="00F24797">
        <w:rPr>
          <w:b/>
          <w:bCs/>
          <w:sz w:val="24"/>
          <w:szCs w:val="24"/>
        </w:rPr>
        <w:t xml:space="preserve"> alan bilgileri</w:t>
      </w:r>
    </w:p>
    <w:p w14:paraId="500E76C6" w14:textId="77777777" w:rsidR="005D4184" w:rsidRDefault="005D4184" w:rsidP="00CF4BB8">
      <w:pPr>
        <w:pStyle w:val="Default"/>
        <w:spacing w:before="240"/>
        <w:ind w:firstLine="708"/>
        <w:jc w:val="both"/>
      </w:pPr>
      <w:r w:rsidRPr="00F24797">
        <w:t>Hafta içi mesai saatleri içer</w:t>
      </w:r>
      <w:r>
        <w:t>i</w:t>
      </w:r>
      <w:r w:rsidRPr="00F24797">
        <w:t xml:space="preserve">sinde Hayvan Hastanemiz polikliniklerine gelen hastalara gerekli işlemler yapıldıktan sonra hasta ya taburcu ya da </w:t>
      </w:r>
      <w:proofErr w:type="spellStart"/>
      <w:r w:rsidRPr="00F24797">
        <w:t>hospitalize</w:t>
      </w:r>
      <w:proofErr w:type="spellEnd"/>
      <w:r w:rsidRPr="00F24797">
        <w:t xml:space="preserve"> edilir. </w:t>
      </w:r>
      <w:proofErr w:type="spellStart"/>
      <w:r w:rsidRPr="00F24797">
        <w:t>Hospitalize</w:t>
      </w:r>
      <w:proofErr w:type="spellEnd"/>
      <w:r w:rsidRPr="00F24797">
        <w:t xml:space="preserve"> edilecek hayvanlar için türe uygun kapalı alanlar mevcuttur. Ayrıca 7/24 Acil Servisimize getirilip müşahede altına alınması gerekli olan hayvanlar için de türe özgü kafesler bulunmaktadır.</w:t>
      </w:r>
    </w:p>
    <w:p w14:paraId="55EF74DA" w14:textId="77777777" w:rsidR="005D4184" w:rsidRPr="00F24797" w:rsidRDefault="005D4184" w:rsidP="005D4184">
      <w:pPr>
        <w:pStyle w:val="Default"/>
        <w:ind w:firstLine="708"/>
        <w:jc w:val="both"/>
      </w:pPr>
    </w:p>
    <w:tbl>
      <w:tblPr>
        <w:tblW w:w="0" w:type="auto"/>
        <w:tblBorders>
          <w:top w:val="single" w:sz="4" w:space="0" w:color="auto"/>
        </w:tblBorders>
        <w:tblLook w:val="04A0" w:firstRow="1" w:lastRow="0" w:firstColumn="1" w:lastColumn="0" w:noHBand="0" w:noVBand="1"/>
      </w:tblPr>
      <w:tblGrid>
        <w:gridCol w:w="4953"/>
        <w:gridCol w:w="1701"/>
        <w:gridCol w:w="2406"/>
      </w:tblGrid>
      <w:tr w:rsidR="005D4184" w:rsidRPr="00CC29C1" w14:paraId="5448D5A9" w14:textId="77777777" w:rsidTr="00AF7A0F">
        <w:tc>
          <w:tcPr>
            <w:tcW w:w="4953" w:type="dxa"/>
            <w:tcBorders>
              <w:top w:val="single" w:sz="4" w:space="0" w:color="auto"/>
              <w:bottom w:val="single" w:sz="4" w:space="0" w:color="auto"/>
            </w:tcBorders>
          </w:tcPr>
          <w:p w14:paraId="5E62B0C0" w14:textId="77777777" w:rsidR="005D4184" w:rsidRPr="00CC29C1" w:rsidRDefault="005D4184" w:rsidP="00AF7A0F">
            <w:pPr>
              <w:pStyle w:val="Default"/>
              <w:rPr>
                <w:b/>
                <w:sz w:val="22"/>
              </w:rPr>
            </w:pPr>
            <w:r w:rsidRPr="00CC29C1">
              <w:rPr>
                <w:b/>
                <w:sz w:val="22"/>
              </w:rPr>
              <w:t>Hastane birimi</w:t>
            </w:r>
          </w:p>
        </w:tc>
        <w:tc>
          <w:tcPr>
            <w:tcW w:w="1701" w:type="dxa"/>
            <w:tcBorders>
              <w:top w:val="single" w:sz="4" w:space="0" w:color="auto"/>
              <w:bottom w:val="single" w:sz="4" w:space="0" w:color="auto"/>
            </w:tcBorders>
          </w:tcPr>
          <w:p w14:paraId="0B23A2A0" w14:textId="77777777" w:rsidR="005D4184" w:rsidRPr="00CC29C1" w:rsidRDefault="005D4184" w:rsidP="00AF7A0F">
            <w:pPr>
              <w:pStyle w:val="Default"/>
              <w:jc w:val="center"/>
              <w:rPr>
                <w:b/>
                <w:sz w:val="22"/>
              </w:rPr>
            </w:pPr>
            <w:r w:rsidRPr="00CC29C1">
              <w:rPr>
                <w:b/>
                <w:sz w:val="22"/>
              </w:rPr>
              <w:t>Sayısı</w:t>
            </w:r>
          </w:p>
        </w:tc>
        <w:tc>
          <w:tcPr>
            <w:tcW w:w="2406" w:type="dxa"/>
            <w:tcBorders>
              <w:top w:val="single" w:sz="4" w:space="0" w:color="auto"/>
              <w:bottom w:val="single" w:sz="4" w:space="0" w:color="auto"/>
            </w:tcBorders>
          </w:tcPr>
          <w:p w14:paraId="712284AD" w14:textId="77777777" w:rsidR="005D4184" w:rsidRPr="00CC29C1" w:rsidRDefault="005D4184" w:rsidP="00AF7A0F">
            <w:pPr>
              <w:pStyle w:val="Default"/>
              <w:jc w:val="center"/>
              <w:rPr>
                <w:b/>
                <w:sz w:val="22"/>
              </w:rPr>
            </w:pPr>
            <w:proofErr w:type="gramStart"/>
            <w:r w:rsidRPr="00CC29C1">
              <w:rPr>
                <w:b/>
                <w:sz w:val="22"/>
              </w:rPr>
              <w:t>m</w:t>
            </w:r>
            <w:proofErr w:type="gramEnd"/>
            <w:r w:rsidRPr="00CC29C1">
              <w:rPr>
                <w:b/>
                <w:sz w:val="22"/>
                <w:vertAlign w:val="superscript"/>
              </w:rPr>
              <w:t>2</w:t>
            </w:r>
          </w:p>
        </w:tc>
      </w:tr>
      <w:tr w:rsidR="005D4184" w:rsidRPr="00CC29C1" w14:paraId="364CB56E" w14:textId="77777777" w:rsidTr="00AF7A0F">
        <w:tc>
          <w:tcPr>
            <w:tcW w:w="4953" w:type="dxa"/>
            <w:tcBorders>
              <w:top w:val="single" w:sz="4" w:space="0" w:color="auto"/>
            </w:tcBorders>
          </w:tcPr>
          <w:p w14:paraId="09399521" w14:textId="77777777" w:rsidR="005D4184" w:rsidRPr="00CC29C1" w:rsidRDefault="005D4184" w:rsidP="00AF7A0F">
            <w:pPr>
              <w:pStyle w:val="Default"/>
              <w:jc w:val="both"/>
              <w:rPr>
                <w:sz w:val="22"/>
              </w:rPr>
            </w:pPr>
            <w:r w:rsidRPr="00CC29C1">
              <w:rPr>
                <w:sz w:val="22"/>
              </w:rPr>
              <w:t xml:space="preserve">Köpek </w:t>
            </w:r>
            <w:proofErr w:type="spellStart"/>
            <w:r w:rsidRPr="00CC29C1">
              <w:rPr>
                <w:sz w:val="22"/>
              </w:rPr>
              <w:t>Hospitalizasyon</w:t>
            </w:r>
            <w:proofErr w:type="spellEnd"/>
            <w:r w:rsidRPr="00CC29C1">
              <w:rPr>
                <w:sz w:val="22"/>
              </w:rPr>
              <w:t xml:space="preserve"> Ünitesi (Yoğun bakım odaları, sahipli ve sokak köpeği </w:t>
            </w:r>
            <w:proofErr w:type="spellStart"/>
            <w:r w:rsidRPr="00CC29C1">
              <w:rPr>
                <w:sz w:val="22"/>
              </w:rPr>
              <w:t>hospitalizasyon</w:t>
            </w:r>
            <w:proofErr w:type="spellEnd"/>
            <w:r w:rsidRPr="00CC29C1">
              <w:rPr>
                <w:sz w:val="22"/>
              </w:rPr>
              <w:t xml:space="preserve"> odaları)</w:t>
            </w:r>
          </w:p>
        </w:tc>
        <w:tc>
          <w:tcPr>
            <w:tcW w:w="1701" w:type="dxa"/>
            <w:tcBorders>
              <w:top w:val="single" w:sz="4" w:space="0" w:color="auto"/>
            </w:tcBorders>
          </w:tcPr>
          <w:p w14:paraId="011AD993" w14:textId="77777777" w:rsidR="005D4184" w:rsidRPr="00CC29C1" w:rsidRDefault="005D4184" w:rsidP="00AF7A0F">
            <w:pPr>
              <w:pStyle w:val="Default"/>
              <w:jc w:val="center"/>
              <w:rPr>
                <w:sz w:val="22"/>
              </w:rPr>
            </w:pPr>
            <w:r w:rsidRPr="00CC29C1">
              <w:rPr>
                <w:sz w:val="22"/>
              </w:rPr>
              <w:t>1</w:t>
            </w:r>
          </w:p>
        </w:tc>
        <w:tc>
          <w:tcPr>
            <w:tcW w:w="2406" w:type="dxa"/>
            <w:tcBorders>
              <w:top w:val="single" w:sz="4" w:space="0" w:color="auto"/>
            </w:tcBorders>
          </w:tcPr>
          <w:p w14:paraId="7E1993EC" w14:textId="77777777" w:rsidR="005D4184" w:rsidRPr="00CC29C1" w:rsidRDefault="005D4184" w:rsidP="00AF7A0F">
            <w:pPr>
              <w:pStyle w:val="Default"/>
              <w:jc w:val="center"/>
              <w:rPr>
                <w:sz w:val="22"/>
              </w:rPr>
            </w:pPr>
            <w:r w:rsidRPr="00CC29C1">
              <w:rPr>
                <w:sz w:val="22"/>
              </w:rPr>
              <w:t>221</w:t>
            </w:r>
          </w:p>
        </w:tc>
      </w:tr>
      <w:tr w:rsidR="005D4184" w:rsidRPr="00CC29C1" w14:paraId="0E17C07C" w14:textId="77777777" w:rsidTr="00AF7A0F">
        <w:tc>
          <w:tcPr>
            <w:tcW w:w="4953" w:type="dxa"/>
          </w:tcPr>
          <w:p w14:paraId="37D9032B" w14:textId="77777777" w:rsidR="005D4184" w:rsidRPr="00CC29C1" w:rsidRDefault="005D4184" w:rsidP="00AF7A0F">
            <w:pPr>
              <w:pStyle w:val="Default"/>
              <w:jc w:val="both"/>
              <w:rPr>
                <w:sz w:val="22"/>
              </w:rPr>
            </w:pPr>
            <w:r w:rsidRPr="00CC29C1">
              <w:rPr>
                <w:sz w:val="22"/>
              </w:rPr>
              <w:t xml:space="preserve">Kedi </w:t>
            </w:r>
            <w:proofErr w:type="spellStart"/>
            <w:r w:rsidRPr="00CC29C1">
              <w:rPr>
                <w:sz w:val="22"/>
              </w:rPr>
              <w:t>Hospitalizasyon</w:t>
            </w:r>
            <w:proofErr w:type="spellEnd"/>
            <w:r w:rsidRPr="00CC29C1">
              <w:rPr>
                <w:sz w:val="22"/>
              </w:rPr>
              <w:t xml:space="preserve"> Ünitesi (Sahipli ve sokak kedileri Yoğun bakım odaları, sahipli ve sokak kedileri </w:t>
            </w:r>
            <w:proofErr w:type="spellStart"/>
            <w:r w:rsidRPr="00CC29C1">
              <w:rPr>
                <w:sz w:val="22"/>
              </w:rPr>
              <w:t>hospitalizasyon</w:t>
            </w:r>
            <w:proofErr w:type="spellEnd"/>
            <w:r w:rsidRPr="00CC29C1">
              <w:rPr>
                <w:sz w:val="22"/>
              </w:rPr>
              <w:t xml:space="preserve"> odaları)</w:t>
            </w:r>
          </w:p>
        </w:tc>
        <w:tc>
          <w:tcPr>
            <w:tcW w:w="1701" w:type="dxa"/>
          </w:tcPr>
          <w:p w14:paraId="1B5B6A08" w14:textId="77777777" w:rsidR="005D4184" w:rsidRPr="00CC29C1" w:rsidRDefault="005D4184" w:rsidP="00AF7A0F">
            <w:pPr>
              <w:pStyle w:val="Default"/>
              <w:jc w:val="center"/>
              <w:rPr>
                <w:sz w:val="22"/>
              </w:rPr>
            </w:pPr>
            <w:r w:rsidRPr="00CC29C1">
              <w:rPr>
                <w:sz w:val="22"/>
              </w:rPr>
              <w:t>1</w:t>
            </w:r>
          </w:p>
        </w:tc>
        <w:tc>
          <w:tcPr>
            <w:tcW w:w="2406" w:type="dxa"/>
          </w:tcPr>
          <w:p w14:paraId="1CFF6D7B" w14:textId="77777777" w:rsidR="005D4184" w:rsidRPr="00CC29C1" w:rsidRDefault="005D4184" w:rsidP="00AF7A0F">
            <w:pPr>
              <w:pStyle w:val="Default"/>
              <w:jc w:val="center"/>
              <w:rPr>
                <w:sz w:val="22"/>
              </w:rPr>
            </w:pPr>
            <w:r w:rsidRPr="00CC29C1">
              <w:rPr>
                <w:sz w:val="22"/>
              </w:rPr>
              <w:t>182</w:t>
            </w:r>
          </w:p>
        </w:tc>
      </w:tr>
      <w:tr w:rsidR="005D4184" w:rsidRPr="00CC29C1" w14:paraId="563D5571" w14:textId="77777777" w:rsidTr="00AF7A0F">
        <w:tc>
          <w:tcPr>
            <w:tcW w:w="4953" w:type="dxa"/>
          </w:tcPr>
          <w:p w14:paraId="403FFC62" w14:textId="77777777" w:rsidR="005D4184" w:rsidRPr="00CC29C1" w:rsidRDefault="005D4184" w:rsidP="00AF7A0F">
            <w:pPr>
              <w:pStyle w:val="Default"/>
              <w:jc w:val="both"/>
              <w:rPr>
                <w:sz w:val="22"/>
              </w:rPr>
            </w:pPr>
            <w:r w:rsidRPr="00CC29C1">
              <w:rPr>
                <w:sz w:val="22"/>
              </w:rPr>
              <w:t xml:space="preserve">At </w:t>
            </w:r>
            <w:proofErr w:type="spellStart"/>
            <w:r w:rsidRPr="00CC29C1">
              <w:rPr>
                <w:sz w:val="22"/>
              </w:rPr>
              <w:t>Hospitalizasyon</w:t>
            </w:r>
            <w:proofErr w:type="spellEnd"/>
            <w:r w:rsidRPr="00CC29C1">
              <w:rPr>
                <w:sz w:val="22"/>
              </w:rPr>
              <w:t xml:space="preserve"> Ünitesi</w:t>
            </w:r>
          </w:p>
        </w:tc>
        <w:tc>
          <w:tcPr>
            <w:tcW w:w="1701" w:type="dxa"/>
          </w:tcPr>
          <w:p w14:paraId="71C2234D" w14:textId="77777777" w:rsidR="005D4184" w:rsidRPr="00CC29C1" w:rsidRDefault="005D4184" w:rsidP="00AF7A0F">
            <w:pPr>
              <w:pStyle w:val="Default"/>
              <w:jc w:val="center"/>
              <w:rPr>
                <w:sz w:val="22"/>
              </w:rPr>
            </w:pPr>
            <w:r w:rsidRPr="00CC29C1">
              <w:rPr>
                <w:sz w:val="22"/>
              </w:rPr>
              <w:t>1</w:t>
            </w:r>
          </w:p>
        </w:tc>
        <w:tc>
          <w:tcPr>
            <w:tcW w:w="2406" w:type="dxa"/>
          </w:tcPr>
          <w:p w14:paraId="3FD129CC" w14:textId="77777777" w:rsidR="005D4184" w:rsidRPr="00CC29C1" w:rsidRDefault="005D4184" w:rsidP="00AF7A0F">
            <w:pPr>
              <w:pStyle w:val="Default"/>
              <w:jc w:val="center"/>
              <w:rPr>
                <w:sz w:val="22"/>
              </w:rPr>
            </w:pPr>
            <w:r w:rsidRPr="00CC29C1">
              <w:rPr>
                <w:sz w:val="22"/>
              </w:rPr>
              <w:t>60</w:t>
            </w:r>
          </w:p>
        </w:tc>
      </w:tr>
      <w:tr w:rsidR="005D4184" w:rsidRPr="00CC29C1" w14:paraId="2187A43A" w14:textId="77777777" w:rsidTr="00AF7A0F">
        <w:tc>
          <w:tcPr>
            <w:tcW w:w="4953" w:type="dxa"/>
          </w:tcPr>
          <w:p w14:paraId="0A03C431" w14:textId="77777777" w:rsidR="005D4184" w:rsidRPr="00CC29C1" w:rsidRDefault="005D4184" w:rsidP="00AF7A0F">
            <w:pPr>
              <w:pStyle w:val="Default"/>
              <w:jc w:val="both"/>
              <w:rPr>
                <w:sz w:val="22"/>
              </w:rPr>
            </w:pPr>
            <w:r w:rsidRPr="00CC29C1">
              <w:rPr>
                <w:sz w:val="22"/>
              </w:rPr>
              <w:t xml:space="preserve">Sığır </w:t>
            </w:r>
            <w:proofErr w:type="spellStart"/>
            <w:r w:rsidRPr="00CC29C1">
              <w:rPr>
                <w:sz w:val="22"/>
              </w:rPr>
              <w:t>Hospitalizasyon</w:t>
            </w:r>
            <w:proofErr w:type="spellEnd"/>
            <w:r w:rsidRPr="00CC29C1">
              <w:rPr>
                <w:sz w:val="22"/>
              </w:rPr>
              <w:t xml:space="preserve"> Ünitesi</w:t>
            </w:r>
          </w:p>
        </w:tc>
        <w:tc>
          <w:tcPr>
            <w:tcW w:w="1701" w:type="dxa"/>
          </w:tcPr>
          <w:p w14:paraId="4D8A541B" w14:textId="77777777" w:rsidR="005D4184" w:rsidRPr="00CC29C1" w:rsidRDefault="005D4184" w:rsidP="00AF7A0F">
            <w:pPr>
              <w:pStyle w:val="Default"/>
              <w:jc w:val="center"/>
              <w:rPr>
                <w:sz w:val="22"/>
              </w:rPr>
            </w:pPr>
            <w:r w:rsidRPr="00CC29C1">
              <w:rPr>
                <w:sz w:val="22"/>
              </w:rPr>
              <w:t>1</w:t>
            </w:r>
          </w:p>
        </w:tc>
        <w:tc>
          <w:tcPr>
            <w:tcW w:w="2406" w:type="dxa"/>
          </w:tcPr>
          <w:p w14:paraId="4EC97483" w14:textId="77777777" w:rsidR="005D4184" w:rsidRPr="00CC29C1" w:rsidRDefault="005D4184" w:rsidP="00AF7A0F">
            <w:pPr>
              <w:pStyle w:val="Default"/>
              <w:jc w:val="center"/>
              <w:rPr>
                <w:sz w:val="22"/>
              </w:rPr>
            </w:pPr>
            <w:r w:rsidRPr="00CC29C1">
              <w:rPr>
                <w:sz w:val="22"/>
              </w:rPr>
              <w:t>75</w:t>
            </w:r>
          </w:p>
        </w:tc>
      </w:tr>
      <w:tr w:rsidR="005D4184" w:rsidRPr="00CC29C1" w14:paraId="2E2B7111" w14:textId="77777777" w:rsidTr="00AF7A0F">
        <w:tc>
          <w:tcPr>
            <w:tcW w:w="4953" w:type="dxa"/>
            <w:tcBorders>
              <w:bottom w:val="nil"/>
            </w:tcBorders>
          </w:tcPr>
          <w:p w14:paraId="6BB4085B" w14:textId="77777777" w:rsidR="005D4184" w:rsidRPr="00CC29C1" w:rsidRDefault="005D4184" w:rsidP="00AF7A0F">
            <w:pPr>
              <w:pStyle w:val="Default"/>
              <w:jc w:val="both"/>
              <w:rPr>
                <w:sz w:val="22"/>
              </w:rPr>
            </w:pPr>
            <w:r w:rsidRPr="00CC29C1">
              <w:rPr>
                <w:sz w:val="22"/>
              </w:rPr>
              <w:t xml:space="preserve">Buzağı </w:t>
            </w:r>
            <w:proofErr w:type="spellStart"/>
            <w:r w:rsidRPr="00CC29C1">
              <w:rPr>
                <w:sz w:val="22"/>
              </w:rPr>
              <w:t>Hospitalizasyon</w:t>
            </w:r>
            <w:proofErr w:type="spellEnd"/>
            <w:r w:rsidRPr="00CC29C1">
              <w:rPr>
                <w:sz w:val="22"/>
              </w:rPr>
              <w:t xml:space="preserve"> Ünitesi</w:t>
            </w:r>
          </w:p>
        </w:tc>
        <w:tc>
          <w:tcPr>
            <w:tcW w:w="1701" w:type="dxa"/>
            <w:tcBorders>
              <w:bottom w:val="nil"/>
            </w:tcBorders>
          </w:tcPr>
          <w:p w14:paraId="74B1693E" w14:textId="77777777" w:rsidR="005D4184" w:rsidRPr="00CC29C1" w:rsidRDefault="005D4184" w:rsidP="00AF7A0F">
            <w:pPr>
              <w:pStyle w:val="Default"/>
              <w:jc w:val="center"/>
              <w:rPr>
                <w:sz w:val="22"/>
              </w:rPr>
            </w:pPr>
            <w:r w:rsidRPr="00CC29C1">
              <w:rPr>
                <w:sz w:val="22"/>
              </w:rPr>
              <w:t>1</w:t>
            </w:r>
          </w:p>
        </w:tc>
        <w:tc>
          <w:tcPr>
            <w:tcW w:w="2406" w:type="dxa"/>
            <w:tcBorders>
              <w:bottom w:val="nil"/>
            </w:tcBorders>
          </w:tcPr>
          <w:p w14:paraId="551F55CD" w14:textId="77777777" w:rsidR="005D4184" w:rsidRPr="00CC29C1" w:rsidRDefault="005D4184" w:rsidP="00AF7A0F">
            <w:pPr>
              <w:pStyle w:val="Default"/>
              <w:jc w:val="center"/>
              <w:rPr>
                <w:sz w:val="22"/>
              </w:rPr>
            </w:pPr>
            <w:r w:rsidRPr="00CC29C1">
              <w:rPr>
                <w:sz w:val="22"/>
              </w:rPr>
              <w:t>30</w:t>
            </w:r>
          </w:p>
        </w:tc>
      </w:tr>
      <w:tr w:rsidR="005D4184" w:rsidRPr="00CC29C1" w14:paraId="185965F1" w14:textId="77777777" w:rsidTr="00AF7A0F">
        <w:tc>
          <w:tcPr>
            <w:tcW w:w="4953" w:type="dxa"/>
            <w:tcBorders>
              <w:top w:val="nil"/>
              <w:bottom w:val="single" w:sz="4" w:space="0" w:color="auto"/>
            </w:tcBorders>
          </w:tcPr>
          <w:p w14:paraId="539D599D" w14:textId="77777777" w:rsidR="005D4184" w:rsidRPr="00CC29C1" w:rsidRDefault="005D4184" w:rsidP="00AF7A0F">
            <w:pPr>
              <w:pStyle w:val="Default"/>
              <w:jc w:val="both"/>
              <w:rPr>
                <w:sz w:val="22"/>
              </w:rPr>
            </w:pPr>
            <w:r w:rsidRPr="00CC29C1">
              <w:rPr>
                <w:sz w:val="22"/>
              </w:rPr>
              <w:t xml:space="preserve">Koyun-Keçi </w:t>
            </w:r>
            <w:proofErr w:type="spellStart"/>
            <w:r w:rsidRPr="00CC29C1">
              <w:rPr>
                <w:sz w:val="22"/>
              </w:rPr>
              <w:t>Hospitalizasyon</w:t>
            </w:r>
            <w:proofErr w:type="spellEnd"/>
            <w:r w:rsidRPr="00CC29C1">
              <w:rPr>
                <w:sz w:val="22"/>
              </w:rPr>
              <w:t xml:space="preserve"> Ünitesi</w:t>
            </w:r>
          </w:p>
        </w:tc>
        <w:tc>
          <w:tcPr>
            <w:tcW w:w="1701" w:type="dxa"/>
            <w:tcBorders>
              <w:top w:val="nil"/>
              <w:bottom w:val="single" w:sz="4" w:space="0" w:color="auto"/>
            </w:tcBorders>
          </w:tcPr>
          <w:p w14:paraId="5683BDF7" w14:textId="77777777" w:rsidR="005D4184" w:rsidRPr="00CC29C1" w:rsidRDefault="005D4184" w:rsidP="00AF7A0F">
            <w:pPr>
              <w:pStyle w:val="Default"/>
              <w:jc w:val="center"/>
              <w:rPr>
                <w:sz w:val="22"/>
              </w:rPr>
            </w:pPr>
            <w:r w:rsidRPr="00CC29C1">
              <w:rPr>
                <w:sz w:val="22"/>
              </w:rPr>
              <w:t>1</w:t>
            </w:r>
          </w:p>
        </w:tc>
        <w:tc>
          <w:tcPr>
            <w:tcW w:w="2406" w:type="dxa"/>
            <w:tcBorders>
              <w:top w:val="nil"/>
              <w:bottom w:val="single" w:sz="4" w:space="0" w:color="auto"/>
            </w:tcBorders>
          </w:tcPr>
          <w:p w14:paraId="171B9615" w14:textId="77777777" w:rsidR="005D4184" w:rsidRPr="00CC29C1" w:rsidRDefault="005D4184" w:rsidP="00AF7A0F">
            <w:pPr>
              <w:pStyle w:val="Default"/>
              <w:jc w:val="center"/>
              <w:rPr>
                <w:sz w:val="22"/>
              </w:rPr>
            </w:pPr>
            <w:r w:rsidRPr="00CC29C1">
              <w:rPr>
                <w:sz w:val="22"/>
              </w:rPr>
              <w:t>20</w:t>
            </w:r>
          </w:p>
        </w:tc>
      </w:tr>
    </w:tbl>
    <w:p w14:paraId="38A89EE0" w14:textId="77777777" w:rsidR="005D4184" w:rsidRDefault="005D4184" w:rsidP="005D4184">
      <w:pPr>
        <w:jc w:val="both"/>
        <w:rPr>
          <w:b/>
          <w:sz w:val="24"/>
          <w:szCs w:val="24"/>
        </w:rPr>
      </w:pPr>
    </w:p>
    <w:p w14:paraId="37E3C66D" w14:textId="77777777" w:rsidR="005D4184" w:rsidRPr="00F24797" w:rsidRDefault="005D4184" w:rsidP="005D4184">
      <w:pPr>
        <w:spacing w:line="360" w:lineRule="auto"/>
        <w:jc w:val="both"/>
        <w:rPr>
          <w:b/>
          <w:sz w:val="24"/>
          <w:szCs w:val="24"/>
        </w:rPr>
      </w:pPr>
      <w:r w:rsidRPr="00F24797">
        <w:rPr>
          <w:b/>
          <w:sz w:val="24"/>
          <w:szCs w:val="24"/>
        </w:rPr>
        <w:t>4.2.5. Zootekni ve Hayvan Besleme Bölümüne ait birimler</w:t>
      </w:r>
    </w:p>
    <w:tbl>
      <w:tblPr>
        <w:tblW w:w="9067" w:type="dxa"/>
        <w:tblInd w:w="-5" w:type="dxa"/>
        <w:tblCellMar>
          <w:left w:w="70" w:type="dxa"/>
          <w:right w:w="70" w:type="dxa"/>
        </w:tblCellMar>
        <w:tblLook w:val="04A0" w:firstRow="1" w:lastRow="0" w:firstColumn="1" w:lastColumn="0" w:noHBand="0" w:noVBand="1"/>
      </w:tblPr>
      <w:tblGrid>
        <w:gridCol w:w="2122"/>
        <w:gridCol w:w="850"/>
        <w:gridCol w:w="2977"/>
        <w:gridCol w:w="3118"/>
      </w:tblGrid>
      <w:tr w:rsidR="005D4184" w:rsidRPr="00CC29C1" w14:paraId="59C56665" w14:textId="77777777" w:rsidTr="00AF7A0F">
        <w:trPr>
          <w:trHeight w:val="224"/>
        </w:trPr>
        <w:tc>
          <w:tcPr>
            <w:tcW w:w="2122" w:type="dxa"/>
            <w:tcBorders>
              <w:top w:val="single" w:sz="4" w:space="0" w:color="auto"/>
              <w:bottom w:val="single" w:sz="4" w:space="0" w:color="auto"/>
            </w:tcBorders>
            <w:shd w:val="clear" w:color="auto" w:fill="auto"/>
          </w:tcPr>
          <w:p w14:paraId="38400F47" w14:textId="77777777" w:rsidR="005D4184" w:rsidRPr="00CC29C1" w:rsidRDefault="005D4184" w:rsidP="00AF7A0F">
            <w:pPr>
              <w:rPr>
                <w:b/>
                <w:szCs w:val="24"/>
              </w:rPr>
            </w:pPr>
            <w:r w:rsidRPr="00CC29C1">
              <w:rPr>
                <w:b/>
                <w:szCs w:val="24"/>
              </w:rPr>
              <w:t>Anabilim Dalları</w:t>
            </w:r>
          </w:p>
        </w:tc>
        <w:tc>
          <w:tcPr>
            <w:tcW w:w="850" w:type="dxa"/>
            <w:tcBorders>
              <w:top w:val="single" w:sz="4" w:space="0" w:color="auto"/>
              <w:bottom w:val="single" w:sz="4" w:space="0" w:color="auto"/>
            </w:tcBorders>
            <w:shd w:val="clear" w:color="auto" w:fill="auto"/>
          </w:tcPr>
          <w:p w14:paraId="0C96DBCE" w14:textId="77777777" w:rsidR="005D4184" w:rsidRPr="00CC29C1" w:rsidRDefault="005D4184" w:rsidP="00AF7A0F">
            <w:pPr>
              <w:jc w:val="center"/>
              <w:rPr>
                <w:b/>
                <w:szCs w:val="24"/>
                <w:vertAlign w:val="superscript"/>
              </w:rPr>
            </w:pPr>
            <w:r w:rsidRPr="00CC29C1">
              <w:rPr>
                <w:b/>
                <w:szCs w:val="24"/>
              </w:rPr>
              <w:t>M</w:t>
            </w:r>
            <w:r w:rsidRPr="00CC29C1">
              <w:rPr>
                <w:b/>
                <w:szCs w:val="24"/>
                <w:vertAlign w:val="superscript"/>
              </w:rPr>
              <w:t>2</w:t>
            </w:r>
          </w:p>
        </w:tc>
        <w:tc>
          <w:tcPr>
            <w:tcW w:w="2977" w:type="dxa"/>
            <w:tcBorders>
              <w:top w:val="single" w:sz="4" w:space="0" w:color="auto"/>
              <w:bottom w:val="single" w:sz="4" w:space="0" w:color="auto"/>
            </w:tcBorders>
            <w:shd w:val="clear" w:color="auto" w:fill="auto"/>
          </w:tcPr>
          <w:p w14:paraId="127B2C7B" w14:textId="77777777" w:rsidR="005D4184" w:rsidRPr="00CC29C1" w:rsidRDefault="005D4184" w:rsidP="00AF7A0F">
            <w:pPr>
              <w:jc w:val="center"/>
              <w:rPr>
                <w:b/>
                <w:szCs w:val="24"/>
              </w:rPr>
            </w:pPr>
            <w:r w:rsidRPr="00CC29C1">
              <w:rPr>
                <w:b/>
                <w:szCs w:val="24"/>
              </w:rPr>
              <w:t>Yapılan hizmetler</w:t>
            </w:r>
          </w:p>
        </w:tc>
        <w:tc>
          <w:tcPr>
            <w:tcW w:w="3118" w:type="dxa"/>
            <w:tcBorders>
              <w:top w:val="single" w:sz="4" w:space="0" w:color="auto"/>
              <w:bottom w:val="single" w:sz="4" w:space="0" w:color="auto"/>
            </w:tcBorders>
          </w:tcPr>
          <w:p w14:paraId="1A661878" w14:textId="77777777" w:rsidR="005D4184" w:rsidRPr="00CC29C1" w:rsidRDefault="005D4184" w:rsidP="00AF7A0F">
            <w:pPr>
              <w:jc w:val="center"/>
              <w:rPr>
                <w:b/>
                <w:szCs w:val="24"/>
              </w:rPr>
            </w:pPr>
            <w:r w:rsidRPr="00CC29C1">
              <w:rPr>
                <w:b/>
                <w:szCs w:val="24"/>
              </w:rPr>
              <w:t xml:space="preserve">Ekipman </w:t>
            </w:r>
          </w:p>
        </w:tc>
      </w:tr>
      <w:tr w:rsidR="005D4184" w:rsidRPr="00CC29C1" w14:paraId="6EDF0AFD" w14:textId="77777777" w:rsidTr="00AF7A0F">
        <w:trPr>
          <w:trHeight w:val="338"/>
        </w:trPr>
        <w:tc>
          <w:tcPr>
            <w:tcW w:w="9067" w:type="dxa"/>
            <w:gridSpan w:val="4"/>
            <w:tcBorders>
              <w:top w:val="single" w:sz="4" w:space="0" w:color="auto"/>
              <w:bottom w:val="single" w:sz="4" w:space="0" w:color="auto"/>
            </w:tcBorders>
            <w:shd w:val="clear" w:color="auto" w:fill="auto"/>
          </w:tcPr>
          <w:p w14:paraId="04F61061" w14:textId="77777777" w:rsidR="005D4184" w:rsidRPr="00CC29C1" w:rsidRDefault="005D4184" w:rsidP="00AF7A0F">
            <w:pPr>
              <w:rPr>
                <w:b/>
                <w:szCs w:val="24"/>
              </w:rPr>
            </w:pPr>
            <w:r w:rsidRPr="00CC29C1">
              <w:rPr>
                <w:b/>
                <w:szCs w:val="24"/>
              </w:rPr>
              <w:t>Hayvan Besleme ve Beslenme Hastalıkları Laboratuvarları</w:t>
            </w:r>
          </w:p>
        </w:tc>
      </w:tr>
      <w:tr w:rsidR="005D4184" w:rsidRPr="00CC29C1" w14:paraId="4AA8E179" w14:textId="77777777" w:rsidTr="00AF7A0F">
        <w:trPr>
          <w:trHeight w:val="630"/>
        </w:trPr>
        <w:tc>
          <w:tcPr>
            <w:tcW w:w="2122" w:type="dxa"/>
            <w:tcBorders>
              <w:top w:val="single" w:sz="4" w:space="0" w:color="auto"/>
            </w:tcBorders>
            <w:shd w:val="clear" w:color="auto" w:fill="auto"/>
            <w:hideMark/>
          </w:tcPr>
          <w:p w14:paraId="7DB57D20" w14:textId="77777777" w:rsidR="005D4184" w:rsidRPr="00CC29C1" w:rsidRDefault="005D4184" w:rsidP="00AF7A0F">
            <w:pPr>
              <w:rPr>
                <w:color w:val="000000"/>
                <w:szCs w:val="24"/>
                <w:lang w:eastAsia="tr-TR"/>
              </w:rPr>
            </w:pPr>
          </w:p>
          <w:p w14:paraId="368E2026" w14:textId="77777777" w:rsidR="005D4184" w:rsidRPr="00CC29C1" w:rsidRDefault="005D4184" w:rsidP="00AF7A0F">
            <w:pPr>
              <w:rPr>
                <w:color w:val="000000"/>
                <w:szCs w:val="24"/>
                <w:lang w:eastAsia="tr-TR"/>
              </w:rPr>
            </w:pPr>
          </w:p>
          <w:p w14:paraId="05741E76" w14:textId="77777777" w:rsidR="005D4184" w:rsidRPr="00CC29C1" w:rsidRDefault="005D4184" w:rsidP="00AF7A0F">
            <w:pPr>
              <w:rPr>
                <w:color w:val="000000"/>
                <w:szCs w:val="24"/>
                <w:lang w:eastAsia="tr-TR"/>
              </w:rPr>
            </w:pPr>
            <w:proofErr w:type="spellStart"/>
            <w:r w:rsidRPr="00CC29C1">
              <w:rPr>
                <w:color w:val="000000"/>
                <w:szCs w:val="24"/>
                <w:lang w:eastAsia="tr-TR"/>
              </w:rPr>
              <w:t>Lab</w:t>
            </w:r>
            <w:proofErr w:type="spellEnd"/>
            <w:r w:rsidRPr="00CC29C1">
              <w:rPr>
                <w:color w:val="000000"/>
                <w:szCs w:val="24"/>
                <w:lang w:eastAsia="tr-TR"/>
              </w:rPr>
              <w:t>-I</w:t>
            </w:r>
          </w:p>
        </w:tc>
        <w:tc>
          <w:tcPr>
            <w:tcW w:w="850" w:type="dxa"/>
            <w:tcBorders>
              <w:top w:val="single" w:sz="4" w:space="0" w:color="auto"/>
            </w:tcBorders>
            <w:shd w:val="clear" w:color="auto" w:fill="auto"/>
            <w:hideMark/>
          </w:tcPr>
          <w:p w14:paraId="52C14160" w14:textId="77777777" w:rsidR="005D4184" w:rsidRPr="00CC29C1" w:rsidRDefault="005D4184" w:rsidP="00AF7A0F">
            <w:pPr>
              <w:jc w:val="center"/>
              <w:rPr>
                <w:color w:val="000000"/>
                <w:szCs w:val="24"/>
                <w:lang w:eastAsia="tr-TR"/>
              </w:rPr>
            </w:pPr>
          </w:p>
          <w:p w14:paraId="5AF5D5AB" w14:textId="77777777" w:rsidR="005D4184" w:rsidRPr="00CC29C1" w:rsidRDefault="005D4184" w:rsidP="00AF7A0F">
            <w:pPr>
              <w:jc w:val="center"/>
              <w:rPr>
                <w:color w:val="000000"/>
                <w:szCs w:val="24"/>
                <w:lang w:eastAsia="tr-TR"/>
              </w:rPr>
            </w:pPr>
          </w:p>
          <w:p w14:paraId="2412DA23" w14:textId="77777777" w:rsidR="005D4184" w:rsidRPr="00CC29C1" w:rsidRDefault="005D4184" w:rsidP="00AF7A0F">
            <w:pPr>
              <w:jc w:val="center"/>
              <w:rPr>
                <w:color w:val="000000"/>
                <w:szCs w:val="24"/>
                <w:lang w:eastAsia="tr-TR"/>
              </w:rPr>
            </w:pPr>
          </w:p>
          <w:p w14:paraId="02474277" w14:textId="77777777" w:rsidR="005D4184" w:rsidRPr="00CC29C1" w:rsidRDefault="005D4184" w:rsidP="00AF7A0F">
            <w:pPr>
              <w:jc w:val="center"/>
              <w:rPr>
                <w:color w:val="000000"/>
                <w:szCs w:val="24"/>
                <w:lang w:eastAsia="tr-TR"/>
              </w:rPr>
            </w:pPr>
            <w:r w:rsidRPr="00CC29C1">
              <w:rPr>
                <w:color w:val="000000"/>
                <w:szCs w:val="24"/>
                <w:lang w:eastAsia="tr-TR"/>
              </w:rPr>
              <w:t>89</w:t>
            </w:r>
          </w:p>
        </w:tc>
        <w:tc>
          <w:tcPr>
            <w:tcW w:w="2977" w:type="dxa"/>
            <w:tcBorders>
              <w:top w:val="single" w:sz="4" w:space="0" w:color="auto"/>
            </w:tcBorders>
            <w:shd w:val="clear" w:color="auto" w:fill="auto"/>
            <w:hideMark/>
          </w:tcPr>
          <w:p w14:paraId="02CD893B" w14:textId="77777777" w:rsidR="005D4184" w:rsidRPr="00CC29C1" w:rsidRDefault="005D4184" w:rsidP="00AF7A0F">
            <w:pPr>
              <w:rPr>
                <w:color w:val="000000"/>
                <w:szCs w:val="24"/>
                <w:lang w:eastAsia="tr-TR"/>
              </w:rPr>
            </w:pPr>
            <w:r w:rsidRPr="00CC29C1">
              <w:rPr>
                <w:color w:val="000000"/>
                <w:szCs w:val="24"/>
                <w:lang w:eastAsia="tr-TR"/>
              </w:rPr>
              <w:t>Kuru madde analizi, Ham kül analizi, Ham protein ve protein fraksiyonları analizleri, Nişasta analizi, Lif analizleri, ÜRE analizi, MUN analizi, Yumurta kalite ölçümleri</w:t>
            </w:r>
          </w:p>
        </w:tc>
        <w:tc>
          <w:tcPr>
            <w:tcW w:w="3118" w:type="dxa"/>
            <w:tcBorders>
              <w:top w:val="single" w:sz="4" w:space="0" w:color="auto"/>
            </w:tcBorders>
          </w:tcPr>
          <w:p w14:paraId="2216402E" w14:textId="77777777" w:rsidR="005D4184" w:rsidRPr="00CC29C1" w:rsidRDefault="005D4184" w:rsidP="00AF7A0F">
            <w:pPr>
              <w:jc w:val="both"/>
              <w:rPr>
                <w:color w:val="000000"/>
                <w:szCs w:val="24"/>
                <w:lang w:eastAsia="tr-TR"/>
              </w:rPr>
            </w:pPr>
            <w:r w:rsidRPr="00CC29C1">
              <w:rPr>
                <w:color w:val="000000"/>
                <w:szCs w:val="24"/>
                <w:lang w:eastAsia="tr-TR"/>
              </w:rPr>
              <w:t xml:space="preserve">Hassas terazi, Terazi (2 adet), Etüv (3 adet), Kül fırını (2 adet), Yaş yakma ünitesi, Protein Cihazı, </w:t>
            </w:r>
            <w:proofErr w:type="spellStart"/>
            <w:r w:rsidRPr="00CC29C1">
              <w:rPr>
                <w:color w:val="000000"/>
                <w:szCs w:val="24"/>
                <w:lang w:eastAsia="tr-TR"/>
              </w:rPr>
              <w:t>Ankom</w:t>
            </w:r>
            <w:proofErr w:type="spellEnd"/>
            <w:r w:rsidRPr="00CC29C1">
              <w:rPr>
                <w:color w:val="000000"/>
                <w:szCs w:val="24"/>
                <w:lang w:eastAsia="tr-TR"/>
              </w:rPr>
              <w:t xml:space="preserve"> cihazı, Çalkalamalı su banyosu, Polarimetre, Santrifüj, Spektrofotometre, </w:t>
            </w:r>
            <w:proofErr w:type="spellStart"/>
            <w:r w:rsidRPr="00CC29C1">
              <w:rPr>
                <w:color w:val="000000"/>
                <w:szCs w:val="24"/>
                <w:lang w:eastAsia="tr-TR"/>
              </w:rPr>
              <w:t>Vortex</w:t>
            </w:r>
            <w:proofErr w:type="spellEnd"/>
            <w:r w:rsidRPr="00CC29C1">
              <w:rPr>
                <w:color w:val="000000"/>
                <w:szCs w:val="24"/>
                <w:lang w:eastAsia="tr-TR"/>
              </w:rPr>
              <w:t xml:space="preserve">, Karıştırıcı, Blender, </w:t>
            </w:r>
            <w:proofErr w:type="spellStart"/>
            <w:r w:rsidRPr="00CC29C1">
              <w:rPr>
                <w:color w:val="000000"/>
                <w:szCs w:val="24"/>
                <w:lang w:eastAsia="tr-TR"/>
              </w:rPr>
              <w:t>Çekerocak</w:t>
            </w:r>
            <w:proofErr w:type="spellEnd"/>
            <w:r w:rsidRPr="00CC29C1">
              <w:rPr>
                <w:color w:val="000000"/>
                <w:szCs w:val="24"/>
                <w:lang w:eastAsia="tr-TR"/>
              </w:rPr>
              <w:t xml:space="preserve">, Yumurta analiz cihazı, Buzdolabı, </w:t>
            </w:r>
            <w:r w:rsidRPr="00CC29C1">
              <w:rPr>
                <w:color w:val="000000"/>
                <w:szCs w:val="24"/>
                <w:lang w:eastAsia="tr-TR"/>
              </w:rPr>
              <w:lastRenderedPageBreak/>
              <w:t>Bulaşık Makinası, Derin dondurucu, Mikrodalga fırın, Klima</w:t>
            </w:r>
          </w:p>
        </w:tc>
      </w:tr>
      <w:tr w:rsidR="005D4184" w:rsidRPr="00CC29C1" w14:paraId="2FAFBF88" w14:textId="77777777" w:rsidTr="00AF7A0F">
        <w:trPr>
          <w:trHeight w:val="480"/>
        </w:trPr>
        <w:tc>
          <w:tcPr>
            <w:tcW w:w="2122" w:type="dxa"/>
            <w:shd w:val="clear" w:color="auto" w:fill="auto"/>
            <w:hideMark/>
          </w:tcPr>
          <w:p w14:paraId="4BDEBD11" w14:textId="77777777" w:rsidR="005D4184" w:rsidRPr="00CC29C1" w:rsidRDefault="005D4184" w:rsidP="00AF7A0F">
            <w:pPr>
              <w:rPr>
                <w:color w:val="000000"/>
                <w:szCs w:val="24"/>
                <w:lang w:eastAsia="tr-TR"/>
              </w:rPr>
            </w:pPr>
          </w:p>
          <w:p w14:paraId="3B081469" w14:textId="77777777" w:rsidR="005D4184" w:rsidRPr="00CC29C1" w:rsidRDefault="005D4184" w:rsidP="00AF7A0F">
            <w:pPr>
              <w:rPr>
                <w:color w:val="000000"/>
                <w:szCs w:val="24"/>
                <w:lang w:eastAsia="tr-TR"/>
              </w:rPr>
            </w:pPr>
            <w:proofErr w:type="spellStart"/>
            <w:r w:rsidRPr="00CC29C1">
              <w:rPr>
                <w:color w:val="000000"/>
                <w:szCs w:val="24"/>
                <w:lang w:eastAsia="tr-TR"/>
              </w:rPr>
              <w:t>Lab</w:t>
            </w:r>
            <w:proofErr w:type="spellEnd"/>
            <w:r w:rsidRPr="00CC29C1">
              <w:rPr>
                <w:color w:val="000000"/>
                <w:szCs w:val="24"/>
                <w:lang w:eastAsia="tr-TR"/>
              </w:rPr>
              <w:t>-II</w:t>
            </w:r>
          </w:p>
        </w:tc>
        <w:tc>
          <w:tcPr>
            <w:tcW w:w="850" w:type="dxa"/>
            <w:shd w:val="clear" w:color="auto" w:fill="auto"/>
            <w:hideMark/>
          </w:tcPr>
          <w:p w14:paraId="4003D4D0" w14:textId="77777777" w:rsidR="005D4184" w:rsidRPr="00CC29C1" w:rsidRDefault="005D4184" w:rsidP="00AF7A0F">
            <w:pPr>
              <w:jc w:val="center"/>
              <w:rPr>
                <w:color w:val="000000"/>
                <w:szCs w:val="24"/>
                <w:lang w:eastAsia="tr-TR"/>
              </w:rPr>
            </w:pPr>
            <w:r w:rsidRPr="00CC29C1">
              <w:rPr>
                <w:color w:val="000000"/>
                <w:szCs w:val="24"/>
                <w:lang w:eastAsia="tr-TR"/>
              </w:rPr>
              <w:t>31</w:t>
            </w:r>
          </w:p>
        </w:tc>
        <w:tc>
          <w:tcPr>
            <w:tcW w:w="2977" w:type="dxa"/>
            <w:shd w:val="clear" w:color="auto" w:fill="auto"/>
            <w:hideMark/>
          </w:tcPr>
          <w:p w14:paraId="6E081324" w14:textId="77777777" w:rsidR="005D4184" w:rsidRPr="00CC29C1" w:rsidRDefault="005D4184" w:rsidP="00AF7A0F">
            <w:pPr>
              <w:jc w:val="both"/>
              <w:rPr>
                <w:color w:val="000000"/>
                <w:szCs w:val="24"/>
                <w:lang w:eastAsia="tr-TR"/>
              </w:rPr>
            </w:pPr>
            <w:r w:rsidRPr="00CC29C1">
              <w:rPr>
                <w:color w:val="000000"/>
                <w:szCs w:val="24"/>
                <w:lang w:eastAsia="tr-TR"/>
              </w:rPr>
              <w:t>Ham yağ analizi, Asitte erimeyen kül analizi, Fosfor analizi, Ham selüloz</w:t>
            </w:r>
          </w:p>
        </w:tc>
        <w:tc>
          <w:tcPr>
            <w:tcW w:w="3118" w:type="dxa"/>
          </w:tcPr>
          <w:p w14:paraId="46D33547" w14:textId="77777777" w:rsidR="005D4184" w:rsidRPr="00CC29C1" w:rsidRDefault="005D4184" w:rsidP="00AF7A0F">
            <w:pPr>
              <w:jc w:val="both"/>
              <w:rPr>
                <w:color w:val="000000"/>
                <w:szCs w:val="24"/>
                <w:lang w:eastAsia="tr-TR"/>
              </w:rPr>
            </w:pPr>
            <w:r w:rsidRPr="00CC29C1">
              <w:rPr>
                <w:color w:val="000000"/>
                <w:szCs w:val="24"/>
                <w:lang w:eastAsia="tr-TR"/>
              </w:rPr>
              <w:t>Yağ analiz cihazı, Yaş yakma ünitesi, Isıtıcı, Çeker ocak</w:t>
            </w:r>
          </w:p>
        </w:tc>
      </w:tr>
      <w:tr w:rsidR="005D4184" w:rsidRPr="00CC29C1" w14:paraId="418306DA" w14:textId="77777777" w:rsidTr="00AF7A0F">
        <w:trPr>
          <w:trHeight w:val="600"/>
        </w:trPr>
        <w:tc>
          <w:tcPr>
            <w:tcW w:w="2122" w:type="dxa"/>
            <w:shd w:val="clear" w:color="auto" w:fill="auto"/>
            <w:hideMark/>
          </w:tcPr>
          <w:p w14:paraId="04539CFA" w14:textId="77777777" w:rsidR="005D4184" w:rsidRPr="00CC29C1" w:rsidRDefault="005D4184" w:rsidP="00AF7A0F">
            <w:pPr>
              <w:rPr>
                <w:color w:val="000000"/>
                <w:szCs w:val="24"/>
                <w:lang w:eastAsia="tr-TR"/>
              </w:rPr>
            </w:pPr>
          </w:p>
          <w:p w14:paraId="16B9CAC3" w14:textId="77777777" w:rsidR="005D4184" w:rsidRPr="00CC29C1" w:rsidRDefault="005D4184" w:rsidP="00AF7A0F">
            <w:pPr>
              <w:rPr>
                <w:color w:val="000000"/>
                <w:szCs w:val="24"/>
                <w:lang w:eastAsia="tr-TR"/>
              </w:rPr>
            </w:pPr>
          </w:p>
          <w:p w14:paraId="70A44732" w14:textId="77777777" w:rsidR="005D4184" w:rsidRPr="00CC29C1" w:rsidRDefault="005D4184" w:rsidP="00AF7A0F">
            <w:pPr>
              <w:rPr>
                <w:color w:val="000000"/>
                <w:szCs w:val="24"/>
                <w:lang w:eastAsia="tr-TR"/>
              </w:rPr>
            </w:pPr>
            <w:proofErr w:type="spellStart"/>
            <w:r w:rsidRPr="00CC29C1">
              <w:rPr>
                <w:color w:val="000000"/>
                <w:szCs w:val="24"/>
                <w:lang w:eastAsia="tr-TR"/>
              </w:rPr>
              <w:t>Lab</w:t>
            </w:r>
            <w:proofErr w:type="spellEnd"/>
            <w:r w:rsidRPr="00CC29C1">
              <w:rPr>
                <w:color w:val="000000"/>
                <w:szCs w:val="24"/>
                <w:lang w:eastAsia="tr-TR"/>
              </w:rPr>
              <w:t>- III (</w:t>
            </w:r>
            <w:proofErr w:type="spellStart"/>
            <w:r w:rsidRPr="00CC29C1">
              <w:rPr>
                <w:color w:val="000000"/>
                <w:szCs w:val="24"/>
                <w:lang w:eastAsia="tr-TR"/>
              </w:rPr>
              <w:t>Invitro</w:t>
            </w:r>
            <w:proofErr w:type="spellEnd"/>
            <w:r w:rsidRPr="00CC29C1">
              <w:rPr>
                <w:color w:val="000000"/>
                <w:szCs w:val="24"/>
                <w:lang w:eastAsia="tr-TR"/>
              </w:rPr>
              <w:t xml:space="preserve"> </w:t>
            </w:r>
            <w:proofErr w:type="spellStart"/>
            <w:r w:rsidRPr="00CC29C1">
              <w:rPr>
                <w:color w:val="000000"/>
                <w:szCs w:val="24"/>
                <w:lang w:eastAsia="tr-TR"/>
              </w:rPr>
              <w:t>Lab</w:t>
            </w:r>
            <w:proofErr w:type="spellEnd"/>
            <w:r w:rsidRPr="00CC29C1">
              <w:rPr>
                <w:color w:val="000000"/>
                <w:szCs w:val="24"/>
                <w:lang w:eastAsia="tr-TR"/>
              </w:rPr>
              <w:t>)</w:t>
            </w:r>
          </w:p>
        </w:tc>
        <w:tc>
          <w:tcPr>
            <w:tcW w:w="850" w:type="dxa"/>
            <w:shd w:val="clear" w:color="auto" w:fill="auto"/>
            <w:hideMark/>
          </w:tcPr>
          <w:p w14:paraId="694C3762" w14:textId="77777777" w:rsidR="005D4184" w:rsidRPr="00CC29C1" w:rsidRDefault="005D4184" w:rsidP="00AF7A0F">
            <w:pPr>
              <w:jc w:val="center"/>
              <w:rPr>
                <w:color w:val="000000"/>
                <w:szCs w:val="24"/>
                <w:lang w:eastAsia="tr-TR"/>
              </w:rPr>
            </w:pPr>
          </w:p>
          <w:p w14:paraId="2BF58BEF" w14:textId="77777777" w:rsidR="005D4184" w:rsidRPr="00CC29C1" w:rsidRDefault="005D4184" w:rsidP="00AF7A0F">
            <w:pPr>
              <w:jc w:val="center"/>
              <w:rPr>
                <w:color w:val="000000"/>
                <w:szCs w:val="24"/>
                <w:lang w:eastAsia="tr-TR"/>
              </w:rPr>
            </w:pPr>
          </w:p>
          <w:p w14:paraId="060627CB" w14:textId="77777777" w:rsidR="005D4184" w:rsidRPr="00CC29C1" w:rsidRDefault="005D4184" w:rsidP="00AF7A0F">
            <w:pPr>
              <w:jc w:val="center"/>
              <w:rPr>
                <w:color w:val="000000"/>
                <w:szCs w:val="24"/>
                <w:lang w:eastAsia="tr-TR"/>
              </w:rPr>
            </w:pPr>
            <w:r w:rsidRPr="00CC29C1">
              <w:rPr>
                <w:color w:val="000000"/>
                <w:szCs w:val="24"/>
                <w:lang w:eastAsia="tr-TR"/>
              </w:rPr>
              <w:t>78</w:t>
            </w:r>
          </w:p>
        </w:tc>
        <w:tc>
          <w:tcPr>
            <w:tcW w:w="2977" w:type="dxa"/>
            <w:shd w:val="clear" w:color="auto" w:fill="auto"/>
            <w:hideMark/>
          </w:tcPr>
          <w:p w14:paraId="353153AA" w14:textId="77777777" w:rsidR="005D4184" w:rsidRPr="00CC29C1" w:rsidRDefault="005D4184" w:rsidP="00AF7A0F">
            <w:pPr>
              <w:jc w:val="both"/>
              <w:rPr>
                <w:color w:val="000000"/>
                <w:szCs w:val="24"/>
                <w:lang w:eastAsia="tr-TR"/>
              </w:rPr>
            </w:pPr>
            <w:r w:rsidRPr="00CC29C1">
              <w:rPr>
                <w:color w:val="000000"/>
                <w:szCs w:val="24"/>
                <w:lang w:eastAsia="tr-TR"/>
              </w:rPr>
              <w:t xml:space="preserve">Metabolik enerji tayini, </w:t>
            </w:r>
            <w:proofErr w:type="spellStart"/>
            <w:r w:rsidRPr="00CC29C1">
              <w:rPr>
                <w:color w:val="000000"/>
                <w:szCs w:val="24"/>
                <w:lang w:eastAsia="tr-TR"/>
              </w:rPr>
              <w:t>İnvitro</w:t>
            </w:r>
            <w:proofErr w:type="spellEnd"/>
            <w:r w:rsidRPr="00CC29C1">
              <w:rPr>
                <w:color w:val="000000"/>
                <w:szCs w:val="24"/>
                <w:lang w:eastAsia="tr-TR"/>
              </w:rPr>
              <w:t xml:space="preserve"> organik madde </w:t>
            </w:r>
            <w:proofErr w:type="spellStart"/>
            <w:r w:rsidRPr="00CC29C1">
              <w:rPr>
                <w:color w:val="000000"/>
                <w:szCs w:val="24"/>
                <w:lang w:eastAsia="tr-TR"/>
              </w:rPr>
              <w:t>sindirebilirliği</w:t>
            </w:r>
            <w:proofErr w:type="spellEnd"/>
            <w:r w:rsidRPr="00CC29C1">
              <w:rPr>
                <w:color w:val="000000"/>
                <w:szCs w:val="24"/>
                <w:lang w:eastAsia="tr-TR"/>
              </w:rPr>
              <w:t xml:space="preserve">, </w:t>
            </w:r>
            <w:proofErr w:type="spellStart"/>
            <w:r w:rsidRPr="00CC29C1">
              <w:rPr>
                <w:color w:val="000000"/>
                <w:szCs w:val="24"/>
                <w:lang w:eastAsia="tr-TR"/>
              </w:rPr>
              <w:t>Daisy</w:t>
            </w:r>
            <w:proofErr w:type="spellEnd"/>
            <w:r w:rsidRPr="00CC29C1">
              <w:rPr>
                <w:color w:val="000000"/>
                <w:szCs w:val="24"/>
                <w:lang w:eastAsia="tr-TR"/>
              </w:rPr>
              <w:t xml:space="preserve"> metoduyla </w:t>
            </w:r>
            <w:proofErr w:type="spellStart"/>
            <w:r w:rsidRPr="00CC29C1">
              <w:rPr>
                <w:color w:val="000000"/>
                <w:szCs w:val="24"/>
                <w:lang w:eastAsia="tr-TR"/>
              </w:rPr>
              <w:t>sindirebilirlik</w:t>
            </w:r>
            <w:proofErr w:type="spellEnd"/>
            <w:r w:rsidRPr="00CC29C1">
              <w:rPr>
                <w:color w:val="000000"/>
                <w:szCs w:val="24"/>
                <w:lang w:eastAsia="tr-TR"/>
              </w:rPr>
              <w:t>, Amonyak azotu analizi</w:t>
            </w:r>
          </w:p>
        </w:tc>
        <w:tc>
          <w:tcPr>
            <w:tcW w:w="3118" w:type="dxa"/>
          </w:tcPr>
          <w:p w14:paraId="40636E16" w14:textId="77777777" w:rsidR="005D4184" w:rsidRPr="00CC29C1" w:rsidRDefault="005D4184" w:rsidP="00AF7A0F">
            <w:pPr>
              <w:jc w:val="both"/>
              <w:rPr>
                <w:color w:val="000000"/>
                <w:szCs w:val="24"/>
                <w:lang w:eastAsia="tr-TR"/>
              </w:rPr>
            </w:pPr>
            <w:r w:rsidRPr="00CC29C1">
              <w:rPr>
                <w:color w:val="000000"/>
                <w:szCs w:val="24"/>
                <w:lang w:eastAsia="tr-TR"/>
              </w:rPr>
              <w:t xml:space="preserve">Biyogüvenlik kabini, Fermantasyon kabini, Spektrofotometre, Hassas terazi, İnkübatör, </w:t>
            </w:r>
            <w:proofErr w:type="spellStart"/>
            <w:r w:rsidRPr="00CC29C1">
              <w:rPr>
                <w:color w:val="000000"/>
                <w:szCs w:val="24"/>
                <w:lang w:eastAsia="tr-TR"/>
              </w:rPr>
              <w:t>Daisy</w:t>
            </w:r>
            <w:proofErr w:type="spellEnd"/>
            <w:r w:rsidRPr="00CC29C1">
              <w:rPr>
                <w:color w:val="000000"/>
                <w:szCs w:val="24"/>
                <w:lang w:eastAsia="tr-TR"/>
              </w:rPr>
              <w:t xml:space="preserve"> inkübatör, Soğutmalı </w:t>
            </w:r>
            <w:proofErr w:type="spellStart"/>
            <w:r w:rsidRPr="00CC29C1">
              <w:rPr>
                <w:color w:val="000000"/>
                <w:szCs w:val="24"/>
                <w:lang w:eastAsia="tr-TR"/>
              </w:rPr>
              <w:t>santifüj</w:t>
            </w:r>
            <w:proofErr w:type="spellEnd"/>
            <w:r w:rsidRPr="00CC29C1">
              <w:rPr>
                <w:color w:val="000000"/>
                <w:szCs w:val="24"/>
                <w:lang w:eastAsia="tr-TR"/>
              </w:rPr>
              <w:t xml:space="preserve">, Penn </w:t>
            </w:r>
            <w:proofErr w:type="spellStart"/>
            <w:r w:rsidRPr="00CC29C1">
              <w:rPr>
                <w:color w:val="000000"/>
                <w:szCs w:val="24"/>
                <w:lang w:eastAsia="tr-TR"/>
              </w:rPr>
              <w:t>state</w:t>
            </w:r>
            <w:proofErr w:type="spellEnd"/>
            <w:r w:rsidRPr="00CC29C1">
              <w:rPr>
                <w:color w:val="000000"/>
                <w:szCs w:val="24"/>
                <w:lang w:eastAsia="tr-TR"/>
              </w:rPr>
              <w:t xml:space="preserve">, </w:t>
            </w:r>
            <w:proofErr w:type="spellStart"/>
            <w:r w:rsidRPr="00CC29C1">
              <w:rPr>
                <w:color w:val="000000"/>
                <w:szCs w:val="24"/>
                <w:lang w:eastAsia="tr-TR"/>
              </w:rPr>
              <w:t>Icekup</w:t>
            </w:r>
            <w:proofErr w:type="spellEnd"/>
            <w:r w:rsidRPr="00CC29C1">
              <w:rPr>
                <w:color w:val="000000"/>
                <w:szCs w:val="24"/>
                <w:lang w:eastAsia="tr-TR"/>
              </w:rPr>
              <w:t>, Etüv (2 adet), Buzdolabı, Derin dondurucu</w:t>
            </w:r>
          </w:p>
        </w:tc>
      </w:tr>
      <w:tr w:rsidR="005D4184" w:rsidRPr="00CC29C1" w14:paraId="1C19F765" w14:textId="77777777" w:rsidTr="00AF7A0F">
        <w:trPr>
          <w:trHeight w:val="480"/>
        </w:trPr>
        <w:tc>
          <w:tcPr>
            <w:tcW w:w="2122" w:type="dxa"/>
            <w:shd w:val="clear" w:color="auto" w:fill="auto"/>
            <w:hideMark/>
          </w:tcPr>
          <w:p w14:paraId="5AAAB043" w14:textId="77777777" w:rsidR="005D4184" w:rsidRPr="00CC29C1" w:rsidRDefault="005D4184" w:rsidP="00AF7A0F">
            <w:pPr>
              <w:rPr>
                <w:color w:val="000000"/>
                <w:szCs w:val="24"/>
                <w:lang w:eastAsia="tr-TR"/>
              </w:rPr>
            </w:pPr>
            <w:proofErr w:type="spellStart"/>
            <w:r w:rsidRPr="00CC29C1">
              <w:rPr>
                <w:color w:val="000000"/>
                <w:szCs w:val="24"/>
                <w:lang w:eastAsia="tr-TR"/>
              </w:rPr>
              <w:t>Lab</w:t>
            </w:r>
            <w:proofErr w:type="spellEnd"/>
            <w:r w:rsidRPr="00CC29C1">
              <w:rPr>
                <w:color w:val="000000"/>
                <w:szCs w:val="24"/>
                <w:lang w:eastAsia="tr-TR"/>
              </w:rPr>
              <w:t xml:space="preserve">-IV (GC </w:t>
            </w:r>
            <w:proofErr w:type="spellStart"/>
            <w:r w:rsidRPr="00CC29C1">
              <w:rPr>
                <w:color w:val="000000"/>
                <w:szCs w:val="24"/>
                <w:lang w:eastAsia="tr-TR"/>
              </w:rPr>
              <w:t>Lab</w:t>
            </w:r>
            <w:proofErr w:type="spellEnd"/>
            <w:r w:rsidRPr="00CC29C1">
              <w:rPr>
                <w:color w:val="000000"/>
                <w:szCs w:val="24"/>
                <w:lang w:eastAsia="tr-TR"/>
              </w:rPr>
              <w:t>)</w:t>
            </w:r>
          </w:p>
        </w:tc>
        <w:tc>
          <w:tcPr>
            <w:tcW w:w="850" w:type="dxa"/>
            <w:shd w:val="clear" w:color="auto" w:fill="auto"/>
            <w:hideMark/>
          </w:tcPr>
          <w:p w14:paraId="6138D6BA" w14:textId="77777777" w:rsidR="005D4184" w:rsidRPr="00CC29C1" w:rsidRDefault="005D4184" w:rsidP="00AF7A0F">
            <w:pPr>
              <w:jc w:val="center"/>
              <w:rPr>
                <w:color w:val="000000"/>
                <w:szCs w:val="24"/>
                <w:lang w:eastAsia="tr-TR"/>
              </w:rPr>
            </w:pPr>
            <w:r w:rsidRPr="00CC29C1">
              <w:rPr>
                <w:color w:val="000000"/>
                <w:szCs w:val="24"/>
                <w:lang w:eastAsia="tr-TR"/>
              </w:rPr>
              <w:t>22</w:t>
            </w:r>
          </w:p>
        </w:tc>
        <w:tc>
          <w:tcPr>
            <w:tcW w:w="2977" w:type="dxa"/>
            <w:shd w:val="clear" w:color="auto" w:fill="auto"/>
            <w:hideMark/>
          </w:tcPr>
          <w:p w14:paraId="5C9275FC" w14:textId="77777777" w:rsidR="005D4184" w:rsidRPr="00CC29C1" w:rsidRDefault="005D4184" w:rsidP="00AF7A0F">
            <w:pPr>
              <w:jc w:val="both"/>
              <w:rPr>
                <w:color w:val="000000"/>
                <w:szCs w:val="24"/>
                <w:lang w:eastAsia="tr-TR"/>
              </w:rPr>
            </w:pPr>
            <w:r w:rsidRPr="00CC29C1">
              <w:rPr>
                <w:color w:val="000000"/>
                <w:szCs w:val="24"/>
                <w:lang w:eastAsia="tr-TR"/>
              </w:rPr>
              <w:t xml:space="preserve">Yağ </w:t>
            </w:r>
            <w:proofErr w:type="spellStart"/>
            <w:r w:rsidRPr="00CC29C1">
              <w:rPr>
                <w:color w:val="000000"/>
                <w:szCs w:val="24"/>
                <w:lang w:eastAsia="tr-TR"/>
              </w:rPr>
              <w:t>asiti</w:t>
            </w:r>
            <w:proofErr w:type="spellEnd"/>
            <w:r w:rsidRPr="00CC29C1">
              <w:rPr>
                <w:color w:val="000000"/>
                <w:szCs w:val="24"/>
                <w:lang w:eastAsia="tr-TR"/>
              </w:rPr>
              <w:t xml:space="preserve"> analizleri, UYA analizleri, Laktik asit tayini</w:t>
            </w:r>
          </w:p>
        </w:tc>
        <w:tc>
          <w:tcPr>
            <w:tcW w:w="3118" w:type="dxa"/>
          </w:tcPr>
          <w:p w14:paraId="79C52B45" w14:textId="77777777" w:rsidR="005D4184" w:rsidRPr="00CC29C1" w:rsidRDefault="005D4184" w:rsidP="00AF7A0F">
            <w:pPr>
              <w:jc w:val="both"/>
              <w:rPr>
                <w:color w:val="000000"/>
                <w:szCs w:val="24"/>
                <w:lang w:eastAsia="tr-TR"/>
              </w:rPr>
            </w:pPr>
            <w:r w:rsidRPr="00CC29C1">
              <w:rPr>
                <w:color w:val="000000"/>
                <w:szCs w:val="24"/>
                <w:lang w:eastAsia="tr-TR"/>
              </w:rPr>
              <w:t>Gaz kromatografi (3 adet), Derin dondurucu</w:t>
            </w:r>
          </w:p>
        </w:tc>
      </w:tr>
      <w:tr w:rsidR="005D4184" w:rsidRPr="00CC29C1" w14:paraId="7EB6AEA1" w14:textId="77777777" w:rsidTr="00AF7A0F">
        <w:trPr>
          <w:trHeight w:val="480"/>
        </w:trPr>
        <w:tc>
          <w:tcPr>
            <w:tcW w:w="2122" w:type="dxa"/>
            <w:shd w:val="clear" w:color="auto" w:fill="auto"/>
            <w:hideMark/>
          </w:tcPr>
          <w:p w14:paraId="2B34A4F3" w14:textId="77777777" w:rsidR="005D4184" w:rsidRPr="00CC29C1" w:rsidRDefault="005D4184" w:rsidP="00AF7A0F">
            <w:pPr>
              <w:rPr>
                <w:color w:val="000000"/>
                <w:szCs w:val="24"/>
                <w:lang w:eastAsia="tr-TR"/>
              </w:rPr>
            </w:pPr>
          </w:p>
          <w:p w14:paraId="1DA8CE27" w14:textId="77777777" w:rsidR="005D4184" w:rsidRPr="00CC29C1" w:rsidRDefault="005D4184" w:rsidP="00AF7A0F">
            <w:pPr>
              <w:rPr>
                <w:color w:val="000000"/>
                <w:szCs w:val="24"/>
                <w:lang w:eastAsia="tr-TR"/>
              </w:rPr>
            </w:pPr>
            <w:proofErr w:type="spellStart"/>
            <w:r w:rsidRPr="00CC29C1">
              <w:rPr>
                <w:color w:val="000000"/>
                <w:szCs w:val="24"/>
                <w:lang w:eastAsia="tr-TR"/>
              </w:rPr>
              <w:t>Lab</w:t>
            </w:r>
            <w:proofErr w:type="spellEnd"/>
            <w:r w:rsidRPr="00CC29C1">
              <w:rPr>
                <w:color w:val="000000"/>
                <w:szCs w:val="24"/>
                <w:lang w:eastAsia="tr-TR"/>
              </w:rPr>
              <w:t xml:space="preserve">-V </w:t>
            </w:r>
          </w:p>
        </w:tc>
        <w:tc>
          <w:tcPr>
            <w:tcW w:w="850" w:type="dxa"/>
            <w:shd w:val="clear" w:color="auto" w:fill="auto"/>
            <w:hideMark/>
          </w:tcPr>
          <w:p w14:paraId="6FF979C5" w14:textId="77777777" w:rsidR="005D4184" w:rsidRPr="00CC29C1" w:rsidRDefault="005D4184" w:rsidP="00AF7A0F">
            <w:pPr>
              <w:jc w:val="center"/>
              <w:rPr>
                <w:color w:val="000000"/>
                <w:szCs w:val="24"/>
                <w:lang w:eastAsia="tr-TR"/>
              </w:rPr>
            </w:pPr>
          </w:p>
          <w:p w14:paraId="50C15EF8" w14:textId="77777777" w:rsidR="005D4184" w:rsidRPr="00CC29C1" w:rsidRDefault="005D4184" w:rsidP="00AF7A0F">
            <w:pPr>
              <w:jc w:val="center"/>
              <w:rPr>
                <w:color w:val="000000"/>
                <w:szCs w:val="24"/>
                <w:lang w:eastAsia="tr-TR"/>
              </w:rPr>
            </w:pPr>
            <w:r w:rsidRPr="00CC29C1">
              <w:rPr>
                <w:color w:val="000000"/>
                <w:szCs w:val="24"/>
                <w:lang w:eastAsia="tr-TR"/>
              </w:rPr>
              <w:t>9</w:t>
            </w:r>
          </w:p>
        </w:tc>
        <w:tc>
          <w:tcPr>
            <w:tcW w:w="2977" w:type="dxa"/>
            <w:shd w:val="clear" w:color="auto" w:fill="auto"/>
            <w:hideMark/>
          </w:tcPr>
          <w:p w14:paraId="25653938" w14:textId="77777777" w:rsidR="005D4184" w:rsidRPr="00CC29C1" w:rsidRDefault="005D4184" w:rsidP="00AF7A0F">
            <w:pPr>
              <w:jc w:val="both"/>
              <w:rPr>
                <w:color w:val="000000"/>
                <w:szCs w:val="24"/>
                <w:lang w:eastAsia="tr-TR"/>
              </w:rPr>
            </w:pPr>
          </w:p>
          <w:p w14:paraId="3750ED1D" w14:textId="77777777" w:rsidR="005D4184" w:rsidRPr="00CC29C1" w:rsidRDefault="005D4184" w:rsidP="00AF7A0F">
            <w:pPr>
              <w:jc w:val="both"/>
              <w:rPr>
                <w:color w:val="000000"/>
                <w:szCs w:val="24"/>
                <w:lang w:eastAsia="tr-TR"/>
              </w:rPr>
            </w:pPr>
            <w:r w:rsidRPr="00CC29C1">
              <w:rPr>
                <w:color w:val="000000"/>
                <w:szCs w:val="24"/>
                <w:lang w:eastAsia="tr-TR"/>
              </w:rPr>
              <w:t>Yem öğütme ve yem depolama</w:t>
            </w:r>
          </w:p>
        </w:tc>
        <w:tc>
          <w:tcPr>
            <w:tcW w:w="3118" w:type="dxa"/>
          </w:tcPr>
          <w:p w14:paraId="36A54E39" w14:textId="77777777" w:rsidR="005D4184" w:rsidRPr="00CC29C1" w:rsidRDefault="005D4184" w:rsidP="00AF7A0F">
            <w:pPr>
              <w:jc w:val="both"/>
              <w:rPr>
                <w:color w:val="000000"/>
                <w:szCs w:val="24"/>
                <w:lang w:eastAsia="tr-TR"/>
              </w:rPr>
            </w:pPr>
            <w:r w:rsidRPr="00CC29C1">
              <w:rPr>
                <w:color w:val="000000"/>
                <w:szCs w:val="24"/>
                <w:lang w:eastAsia="tr-TR"/>
              </w:rPr>
              <w:t>Değirmen (3 adet), Dal öğütme makinası, Pelet yem kalitesi ölçme makinası, Elektrik süpürgesi</w:t>
            </w:r>
          </w:p>
        </w:tc>
      </w:tr>
      <w:tr w:rsidR="005D4184" w:rsidRPr="00CC29C1" w14:paraId="40763AB1" w14:textId="77777777" w:rsidTr="00AF7A0F">
        <w:trPr>
          <w:trHeight w:val="480"/>
        </w:trPr>
        <w:tc>
          <w:tcPr>
            <w:tcW w:w="2122" w:type="dxa"/>
            <w:shd w:val="clear" w:color="auto" w:fill="auto"/>
            <w:hideMark/>
          </w:tcPr>
          <w:p w14:paraId="41565318" w14:textId="77777777" w:rsidR="005D4184" w:rsidRPr="00CC29C1" w:rsidRDefault="005D4184" w:rsidP="00AF7A0F">
            <w:pPr>
              <w:rPr>
                <w:color w:val="000000"/>
                <w:szCs w:val="24"/>
                <w:lang w:eastAsia="tr-TR"/>
              </w:rPr>
            </w:pPr>
            <w:r w:rsidRPr="00CC29C1">
              <w:rPr>
                <w:color w:val="000000"/>
                <w:szCs w:val="24"/>
                <w:lang w:eastAsia="tr-TR"/>
              </w:rPr>
              <w:t>Seminer Salonu</w:t>
            </w:r>
          </w:p>
        </w:tc>
        <w:tc>
          <w:tcPr>
            <w:tcW w:w="850" w:type="dxa"/>
            <w:shd w:val="clear" w:color="auto" w:fill="auto"/>
            <w:hideMark/>
          </w:tcPr>
          <w:p w14:paraId="27BE9C42" w14:textId="77777777" w:rsidR="005D4184" w:rsidRPr="00CC29C1" w:rsidRDefault="005D4184" w:rsidP="00AF7A0F">
            <w:pPr>
              <w:jc w:val="center"/>
              <w:rPr>
                <w:color w:val="000000"/>
                <w:szCs w:val="24"/>
                <w:lang w:eastAsia="tr-TR"/>
              </w:rPr>
            </w:pPr>
            <w:r w:rsidRPr="00CC29C1">
              <w:rPr>
                <w:color w:val="000000"/>
                <w:szCs w:val="24"/>
                <w:lang w:eastAsia="tr-TR"/>
              </w:rPr>
              <w:t>56</w:t>
            </w:r>
          </w:p>
        </w:tc>
        <w:tc>
          <w:tcPr>
            <w:tcW w:w="2977" w:type="dxa"/>
            <w:shd w:val="clear" w:color="auto" w:fill="auto"/>
            <w:hideMark/>
          </w:tcPr>
          <w:p w14:paraId="567D4FF7" w14:textId="77777777" w:rsidR="005D4184" w:rsidRPr="00CC29C1" w:rsidRDefault="005D4184" w:rsidP="00AF7A0F">
            <w:pPr>
              <w:jc w:val="both"/>
              <w:rPr>
                <w:color w:val="000000"/>
                <w:szCs w:val="24"/>
                <w:lang w:eastAsia="tr-TR"/>
              </w:rPr>
            </w:pPr>
            <w:r w:rsidRPr="00CC29C1">
              <w:rPr>
                <w:color w:val="000000"/>
                <w:szCs w:val="24"/>
                <w:lang w:eastAsia="tr-TR"/>
              </w:rPr>
              <w:t xml:space="preserve"> Seminer, toplantı ve </w:t>
            </w:r>
            <w:proofErr w:type="spellStart"/>
            <w:r w:rsidRPr="00CC29C1">
              <w:rPr>
                <w:color w:val="000000"/>
                <w:szCs w:val="24"/>
                <w:lang w:eastAsia="tr-TR"/>
              </w:rPr>
              <w:t>intörn</w:t>
            </w:r>
            <w:proofErr w:type="spellEnd"/>
            <w:r w:rsidRPr="00CC29C1">
              <w:rPr>
                <w:color w:val="000000"/>
                <w:szCs w:val="24"/>
                <w:lang w:eastAsia="tr-TR"/>
              </w:rPr>
              <w:t xml:space="preserve"> dersleri</w:t>
            </w:r>
          </w:p>
        </w:tc>
        <w:tc>
          <w:tcPr>
            <w:tcW w:w="3118" w:type="dxa"/>
          </w:tcPr>
          <w:p w14:paraId="20719538" w14:textId="77777777" w:rsidR="005D4184" w:rsidRPr="00CC29C1" w:rsidRDefault="005D4184" w:rsidP="00AF7A0F">
            <w:pPr>
              <w:jc w:val="both"/>
              <w:rPr>
                <w:color w:val="000000"/>
                <w:szCs w:val="24"/>
                <w:lang w:eastAsia="tr-TR"/>
              </w:rPr>
            </w:pPr>
            <w:r w:rsidRPr="00CC29C1">
              <w:rPr>
                <w:color w:val="000000"/>
                <w:szCs w:val="24"/>
                <w:lang w:eastAsia="tr-TR"/>
              </w:rPr>
              <w:t>Toplantı masası ve koltuklar</w:t>
            </w:r>
          </w:p>
        </w:tc>
      </w:tr>
    </w:tbl>
    <w:p w14:paraId="12B67EBB" w14:textId="77777777" w:rsidR="005D4184" w:rsidRPr="00F24797" w:rsidRDefault="005D4184" w:rsidP="005D4184">
      <w:pPr>
        <w:spacing w:line="360" w:lineRule="auto"/>
        <w:rPr>
          <w:sz w:val="24"/>
          <w:szCs w:val="24"/>
        </w:rPr>
      </w:pPr>
    </w:p>
    <w:p w14:paraId="7E288B05" w14:textId="77777777" w:rsidR="005D4184" w:rsidRPr="00F24797" w:rsidRDefault="005D4184" w:rsidP="005D4184">
      <w:pPr>
        <w:spacing w:line="360" w:lineRule="auto"/>
        <w:jc w:val="both"/>
        <w:rPr>
          <w:b/>
          <w:sz w:val="24"/>
          <w:szCs w:val="24"/>
        </w:rPr>
      </w:pPr>
      <w:r w:rsidRPr="00F24797">
        <w:rPr>
          <w:b/>
          <w:sz w:val="24"/>
          <w:szCs w:val="24"/>
        </w:rPr>
        <w:t>4.2.6. Besin Hijyeni ve Teknolojisi Bölümüne ait birimler</w:t>
      </w:r>
    </w:p>
    <w:tbl>
      <w:tblPr>
        <w:tblW w:w="9072" w:type="dxa"/>
        <w:tblInd w:w="-5" w:type="dxa"/>
        <w:tblLayout w:type="fixed"/>
        <w:tblLook w:val="04A0" w:firstRow="1" w:lastRow="0" w:firstColumn="1" w:lastColumn="0" w:noHBand="0" w:noVBand="1"/>
      </w:tblPr>
      <w:tblGrid>
        <w:gridCol w:w="2127"/>
        <w:gridCol w:w="850"/>
        <w:gridCol w:w="2977"/>
        <w:gridCol w:w="3118"/>
      </w:tblGrid>
      <w:tr w:rsidR="005D4184" w:rsidRPr="00F24797" w14:paraId="704641CD" w14:textId="77777777" w:rsidTr="00AF7A0F">
        <w:tc>
          <w:tcPr>
            <w:tcW w:w="2127" w:type="dxa"/>
            <w:tcBorders>
              <w:top w:val="single" w:sz="4" w:space="0" w:color="auto"/>
              <w:bottom w:val="single" w:sz="4" w:space="0" w:color="auto"/>
            </w:tcBorders>
            <w:vAlign w:val="bottom"/>
          </w:tcPr>
          <w:p w14:paraId="746A3CC5" w14:textId="77777777" w:rsidR="005D4184" w:rsidRPr="00F24797" w:rsidRDefault="005D4184" w:rsidP="00AF7A0F">
            <w:pPr>
              <w:rPr>
                <w:b/>
                <w:bCs/>
                <w:color w:val="000000"/>
              </w:rPr>
            </w:pPr>
            <w:r w:rsidRPr="00F24797">
              <w:rPr>
                <w:b/>
                <w:bCs/>
                <w:color w:val="000000"/>
              </w:rPr>
              <w:t>Anabilim Dalı</w:t>
            </w:r>
          </w:p>
        </w:tc>
        <w:tc>
          <w:tcPr>
            <w:tcW w:w="850" w:type="dxa"/>
            <w:tcBorders>
              <w:top w:val="single" w:sz="4" w:space="0" w:color="auto"/>
              <w:bottom w:val="single" w:sz="4" w:space="0" w:color="auto"/>
            </w:tcBorders>
            <w:vAlign w:val="bottom"/>
          </w:tcPr>
          <w:p w14:paraId="2AAA3872" w14:textId="77777777" w:rsidR="005D4184" w:rsidRPr="00F24797" w:rsidRDefault="005D4184" w:rsidP="00AF7A0F">
            <w:pPr>
              <w:jc w:val="center"/>
              <w:rPr>
                <w:b/>
                <w:bCs/>
                <w:color w:val="000000"/>
              </w:rPr>
            </w:pPr>
            <w:r w:rsidRPr="00F24797">
              <w:rPr>
                <w:b/>
                <w:bCs/>
                <w:color w:val="000000"/>
              </w:rPr>
              <w:t>M</w:t>
            </w:r>
            <w:r w:rsidRPr="00F24797">
              <w:rPr>
                <w:b/>
                <w:bCs/>
                <w:color w:val="000000"/>
                <w:vertAlign w:val="superscript"/>
              </w:rPr>
              <w:t>2</w:t>
            </w:r>
            <w:r w:rsidRPr="00F24797">
              <w:rPr>
                <w:b/>
                <w:bCs/>
                <w:color w:val="000000"/>
              </w:rPr>
              <w:t xml:space="preserve"> </w:t>
            </w:r>
          </w:p>
        </w:tc>
        <w:tc>
          <w:tcPr>
            <w:tcW w:w="2977" w:type="dxa"/>
            <w:tcBorders>
              <w:top w:val="single" w:sz="4" w:space="0" w:color="auto"/>
              <w:bottom w:val="single" w:sz="4" w:space="0" w:color="auto"/>
            </w:tcBorders>
            <w:vAlign w:val="bottom"/>
          </w:tcPr>
          <w:p w14:paraId="5F443006" w14:textId="77777777" w:rsidR="005D4184" w:rsidRPr="00F24797" w:rsidRDefault="005D4184" w:rsidP="00AF7A0F">
            <w:pPr>
              <w:jc w:val="center"/>
              <w:rPr>
                <w:b/>
                <w:bCs/>
                <w:color w:val="000000"/>
              </w:rPr>
            </w:pPr>
            <w:proofErr w:type="spellStart"/>
            <w:r w:rsidRPr="00F24797">
              <w:rPr>
                <w:b/>
                <w:bCs/>
                <w:color w:val="000000"/>
              </w:rPr>
              <w:t>Yapilan</w:t>
            </w:r>
            <w:proofErr w:type="spellEnd"/>
            <w:r w:rsidRPr="00F24797">
              <w:rPr>
                <w:b/>
                <w:bCs/>
                <w:color w:val="000000"/>
              </w:rPr>
              <w:t xml:space="preserve"> hizmet</w:t>
            </w:r>
          </w:p>
        </w:tc>
        <w:tc>
          <w:tcPr>
            <w:tcW w:w="3118" w:type="dxa"/>
            <w:tcBorders>
              <w:top w:val="single" w:sz="4" w:space="0" w:color="auto"/>
              <w:bottom w:val="single" w:sz="4" w:space="0" w:color="auto"/>
            </w:tcBorders>
            <w:vAlign w:val="bottom"/>
          </w:tcPr>
          <w:p w14:paraId="55F34260" w14:textId="77777777" w:rsidR="005D4184" w:rsidRPr="00F24797" w:rsidRDefault="005D4184" w:rsidP="00AF7A0F">
            <w:pPr>
              <w:jc w:val="center"/>
              <w:rPr>
                <w:b/>
                <w:bCs/>
                <w:color w:val="000000"/>
              </w:rPr>
            </w:pPr>
            <w:r w:rsidRPr="00F24797">
              <w:rPr>
                <w:b/>
                <w:bCs/>
                <w:color w:val="000000"/>
              </w:rPr>
              <w:t>Ekipman</w:t>
            </w:r>
          </w:p>
        </w:tc>
      </w:tr>
      <w:tr w:rsidR="005D4184" w:rsidRPr="00F24797" w14:paraId="4FD0AC25" w14:textId="77777777" w:rsidTr="00AF7A0F">
        <w:trPr>
          <w:trHeight w:val="1271"/>
        </w:trPr>
        <w:tc>
          <w:tcPr>
            <w:tcW w:w="2127" w:type="dxa"/>
            <w:tcBorders>
              <w:top w:val="single" w:sz="4" w:space="0" w:color="auto"/>
            </w:tcBorders>
            <w:vAlign w:val="center"/>
          </w:tcPr>
          <w:p w14:paraId="52574903" w14:textId="77777777" w:rsidR="005D4184" w:rsidRPr="00F24797" w:rsidRDefault="005D4184" w:rsidP="00AF7A0F">
            <w:proofErr w:type="spellStart"/>
            <w:r w:rsidRPr="00F24797">
              <w:t>Lab</w:t>
            </w:r>
            <w:proofErr w:type="spellEnd"/>
            <w:r w:rsidRPr="00F24797">
              <w:t xml:space="preserve"> I (Genel analizler)</w:t>
            </w:r>
          </w:p>
          <w:p w14:paraId="7998D586" w14:textId="77777777" w:rsidR="005D4184" w:rsidRPr="00F24797" w:rsidRDefault="005D4184" w:rsidP="00AF7A0F"/>
        </w:tc>
        <w:tc>
          <w:tcPr>
            <w:tcW w:w="850" w:type="dxa"/>
            <w:tcBorders>
              <w:top w:val="single" w:sz="4" w:space="0" w:color="auto"/>
            </w:tcBorders>
            <w:vAlign w:val="center"/>
          </w:tcPr>
          <w:p w14:paraId="774462EC" w14:textId="77777777" w:rsidR="005D4184" w:rsidRPr="00F24797" w:rsidRDefault="005D4184" w:rsidP="00AF7A0F">
            <w:r w:rsidRPr="00F24797">
              <w:t>88</w:t>
            </w:r>
          </w:p>
          <w:p w14:paraId="1593F1A5" w14:textId="77777777" w:rsidR="005D4184" w:rsidRPr="00F24797" w:rsidRDefault="005D4184" w:rsidP="00AF7A0F">
            <w:pPr>
              <w:jc w:val="center"/>
              <w:rPr>
                <w:color w:val="000000"/>
              </w:rPr>
            </w:pPr>
          </w:p>
        </w:tc>
        <w:tc>
          <w:tcPr>
            <w:tcW w:w="2977" w:type="dxa"/>
            <w:tcBorders>
              <w:top w:val="single" w:sz="4" w:space="0" w:color="auto"/>
            </w:tcBorders>
            <w:vAlign w:val="bottom"/>
          </w:tcPr>
          <w:p w14:paraId="67AA0ECC" w14:textId="77777777" w:rsidR="005D4184" w:rsidRPr="00F24797" w:rsidRDefault="005D4184" w:rsidP="00AF7A0F">
            <w:pPr>
              <w:jc w:val="both"/>
            </w:pPr>
            <w:r w:rsidRPr="00F24797">
              <w:t xml:space="preserve">Yağ Tayini, Rutubet Tayini, pH, Vizkozite, Asitlik Tayini, Tuz Tayini, Özgül Ağırlık Tayini, Kül Tayini, Ette Kokuşma Tayini, Nitrat Aranması, Nitrit Aranması, Amonyak Aranması, Sertlik Derecesi Tayini </w:t>
            </w:r>
          </w:p>
        </w:tc>
        <w:tc>
          <w:tcPr>
            <w:tcW w:w="3118" w:type="dxa"/>
            <w:tcBorders>
              <w:top w:val="single" w:sz="4" w:space="0" w:color="auto"/>
            </w:tcBorders>
            <w:vAlign w:val="center"/>
          </w:tcPr>
          <w:p w14:paraId="0206895F" w14:textId="77777777" w:rsidR="005D4184" w:rsidRPr="00F24797" w:rsidRDefault="005D4184" w:rsidP="00AF7A0F">
            <w:pPr>
              <w:jc w:val="both"/>
            </w:pPr>
            <w:r w:rsidRPr="00F24797">
              <w:t xml:space="preserve">Otoklav, </w:t>
            </w:r>
            <w:proofErr w:type="gramStart"/>
            <w:r w:rsidRPr="00F24797">
              <w:t>Santrifüj ,</w:t>
            </w:r>
            <w:proofErr w:type="gramEnd"/>
            <w:r w:rsidRPr="00F24797">
              <w:t xml:space="preserve"> </w:t>
            </w:r>
            <w:proofErr w:type="spellStart"/>
            <w:r w:rsidRPr="00F24797">
              <w:t>Milkana</w:t>
            </w:r>
            <w:proofErr w:type="spellEnd"/>
            <w:r w:rsidRPr="00F24797">
              <w:t xml:space="preserve"> </w:t>
            </w:r>
            <w:proofErr w:type="spellStart"/>
            <w:r w:rsidRPr="00F24797">
              <w:t>milk</w:t>
            </w:r>
            <w:proofErr w:type="spellEnd"/>
            <w:r w:rsidRPr="00F24797">
              <w:t xml:space="preserve"> </w:t>
            </w:r>
            <w:proofErr w:type="spellStart"/>
            <w:r w:rsidRPr="00F24797">
              <w:t>analyzer</w:t>
            </w:r>
            <w:proofErr w:type="spellEnd"/>
            <w:r w:rsidRPr="00F24797">
              <w:t>, Su banyosu, Hassas terazi, pH metre, Viskozimetre, Nem tayin cihazı, UV Spektrofotometre, Kül fırını, Mikro dalga fırın</w:t>
            </w:r>
          </w:p>
        </w:tc>
      </w:tr>
      <w:tr w:rsidR="005D4184" w:rsidRPr="00F24797" w14:paraId="0AD1A084" w14:textId="77777777" w:rsidTr="00AF7A0F">
        <w:tc>
          <w:tcPr>
            <w:tcW w:w="2127" w:type="dxa"/>
            <w:vAlign w:val="center"/>
          </w:tcPr>
          <w:p w14:paraId="1368EED9" w14:textId="77777777" w:rsidR="005D4184" w:rsidRPr="00F24797" w:rsidRDefault="005D4184" w:rsidP="00AF7A0F">
            <w:proofErr w:type="spellStart"/>
            <w:r w:rsidRPr="00F24797">
              <w:rPr>
                <w:color w:val="000000"/>
              </w:rPr>
              <w:t>Lab</w:t>
            </w:r>
            <w:proofErr w:type="spellEnd"/>
            <w:r w:rsidRPr="00F24797">
              <w:rPr>
                <w:color w:val="000000"/>
              </w:rPr>
              <w:t xml:space="preserve"> II (</w:t>
            </w:r>
            <w:r w:rsidRPr="00F24797">
              <w:t>Mikrobiyolojik analizler)</w:t>
            </w:r>
          </w:p>
        </w:tc>
        <w:tc>
          <w:tcPr>
            <w:tcW w:w="850" w:type="dxa"/>
            <w:vAlign w:val="center"/>
          </w:tcPr>
          <w:p w14:paraId="3B9FB86C" w14:textId="77777777" w:rsidR="005D4184" w:rsidRPr="00F24797" w:rsidRDefault="005D4184" w:rsidP="00AF7A0F">
            <w:pPr>
              <w:jc w:val="center"/>
              <w:rPr>
                <w:color w:val="000000"/>
              </w:rPr>
            </w:pPr>
            <w:r w:rsidRPr="00F24797">
              <w:rPr>
                <w:color w:val="000000"/>
              </w:rPr>
              <w:t>67</w:t>
            </w:r>
          </w:p>
        </w:tc>
        <w:tc>
          <w:tcPr>
            <w:tcW w:w="2977" w:type="dxa"/>
            <w:vAlign w:val="bottom"/>
          </w:tcPr>
          <w:p w14:paraId="7972ECE9" w14:textId="77777777" w:rsidR="005D4184" w:rsidRPr="00F24797" w:rsidRDefault="005D4184" w:rsidP="00AF7A0F">
            <w:pPr>
              <w:jc w:val="both"/>
            </w:pPr>
            <w:r w:rsidRPr="00F24797">
              <w:t xml:space="preserve">Genel Canlı </w:t>
            </w:r>
            <w:proofErr w:type="spellStart"/>
            <w:r w:rsidRPr="00F24797">
              <w:t>Mikroorg</w:t>
            </w:r>
            <w:proofErr w:type="spellEnd"/>
            <w:r w:rsidRPr="00F24797">
              <w:t xml:space="preserve">. Sayısı, Koliform </w:t>
            </w:r>
            <w:proofErr w:type="spellStart"/>
            <w:r w:rsidRPr="00F24797">
              <w:t>Mikroorg</w:t>
            </w:r>
            <w:proofErr w:type="spellEnd"/>
            <w:r w:rsidRPr="00F24797">
              <w:t>. Sayısı, Maya – Küf Sayısı, Patojen Mikroorganizma</w:t>
            </w:r>
          </w:p>
          <w:p w14:paraId="48F79324" w14:textId="77777777" w:rsidR="005D4184" w:rsidRPr="00F24797" w:rsidRDefault="005D4184" w:rsidP="00AF7A0F">
            <w:pPr>
              <w:jc w:val="both"/>
              <w:rPr>
                <w:color w:val="000000"/>
              </w:rPr>
            </w:pPr>
            <w:r w:rsidRPr="00F24797">
              <w:t>(</w:t>
            </w:r>
            <w:r w:rsidRPr="00F24797">
              <w:rPr>
                <w:i/>
              </w:rPr>
              <w:t>Salmonella</w:t>
            </w:r>
            <w:r w:rsidRPr="00F24797">
              <w:t xml:space="preserve"> </w:t>
            </w:r>
            <w:proofErr w:type="spellStart"/>
            <w:r w:rsidRPr="00F24797">
              <w:t>spp</w:t>
            </w:r>
            <w:proofErr w:type="spellEnd"/>
            <w:r w:rsidRPr="00F24797">
              <w:t xml:space="preserve">. </w:t>
            </w:r>
            <w:proofErr w:type="spellStart"/>
            <w:r w:rsidRPr="00F24797">
              <w:rPr>
                <w:i/>
              </w:rPr>
              <w:t>Listeria</w:t>
            </w:r>
            <w:proofErr w:type="spellEnd"/>
            <w:r w:rsidRPr="00F24797">
              <w:t xml:space="preserve"> </w:t>
            </w:r>
            <w:proofErr w:type="spellStart"/>
            <w:r w:rsidRPr="00F24797">
              <w:t>spp</w:t>
            </w:r>
            <w:proofErr w:type="spellEnd"/>
            <w:r w:rsidRPr="00F24797">
              <w:t xml:space="preserve">. </w:t>
            </w:r>
            <w:proofErr w:type="gramStart"/>
            <w:r w:rsidRPr="00F24797">
              <w:rPr>
                <w:i/>
              </w:rPr>
              <w:t>E.coli</w:t>
            </w:r>
            <w:proofErr w:type="gramEnd"/>
            <w:r w:rsidRPr="00F24797">
              <w:t xml:space="preserve">, </w:t>
            </w:r>
            <w:proofErr w:type="spellStart"/>
            <w:r w:rsidRPr="00F24797">
              <w:rPr>
                <w:i/>
              </w:rPr>
              <w:t>Campylobacte</w:t>
            </w:r>
            <w:r w:rsidRPr="00F24797">
              <w:t>r</w:t>
            </w:r>
            <w:proofErr w:type="spellEnd"/>
            <w:r w:rsidRPr="00F24797">
              <w:t xml:space="preserve"> </w:t>
            </w:r>
            <w:proofErr w:type="spellStart"/>
            <w:r w:rsidRPr="00F24797">
              <w:t>spp</w:t>
            </w:r>
            <w:proofErr w:type="spellEnd"/>
            <w:r w:rsidRPr="00F24797">
              <w:t>.) Var/Yok Testleri, EMS Yöntemi ile Su Analizi</w:t>
            </w:r>
          </w:p>
        </w:tc>
        <w:tc>
          <w:tcPr>
            <w:tcW w:w="3118" w:type="dxa"/>
            <w:vAlign w:val="center"/>
          </w:tcPr>
          <w:p w14:paraId="5CD4A684" w14:textId="77777777" w:rsidR="005D4184" w:rsidRPr="00F24797" w:rsidRDefault="005D4184" w:rsidP="00AF7A0F">
            <w:pPr>
              <w:jc w:val="both"/>
            </w:pPr>
            <w:proofErr w:type="spellStart"/>
            <w:r w:rsidRPr="00F24797">
              <w:t>Stomacher</w:t>
            </w:r>
            <w:proofErr w:type="spellEnd"/>
            <w:r w:rsidRPr="00F24797">
              <w:t xml:space="preserve">, </w:t>
            </w:r>
            <w:proofErr w:type="spellStart"/>
            <w:r w:rsidRPr="00F24797">
              <w:t>Vortex</w:t>
            </w:r>
            <w:proofErr w:type="spellEnd"/>
            <w:r w:rsidRPr="00F24797">
              <w:t xml:space="preserve">, Işık mikroskobu, Distile su cihazı, </w:t>
            </w:r>
            <w:proofErr w:type="spellStart"/>
            <w:r w:rsidRPr="00F24797">
              <w:t>McFarland</w:t>
            </w:r>
            <w:proofErr w:type="spellEnd"/>
            <w:r w:rsidRPr="00F24797">
              <w:t xml:space="preserve"> </w:t>
            </w:r>
            <w:proofErr w:type="spellStart"/>
            <w:r w:rsidRPr="00F24797">
              <w:t>densitometre</w:t>
            </w:r>
            <w:proofErr w:type="spellEnd"/>
          </w:p>
          <w:p w14:paraId="6504F902" w14:textId="77777777" w:rsidR="005D4184" w:rsidRPr="00F24797" w:rsidRDefault="005D4184" w:rsidP="00AF7A0F">
            <w:pPr>
              <w:jc w:val="both"/>
            </w:pPr>
          </w:p>
        </w:tc>
      </w:tr>
      <w:tr w:rsidR="005D4184" w:rsidRPr="00F24797" w14:paraId="225F939A" w14:textId="77777777" w:rsidTr="00AF7A0F">
        <w:tc>
          <w:tcPr>
            <w:tcW w:w="2127" w:type="dxa"/>
            <w:vAlign w:val="center"/>
          </w:tcPr>
          <w:p w14:paraId="270792D0" w14:textId="77777777" w:rsidR="005D4184" w:rsidRPr="00F24797" w:rsidRDefault="005D4184" w:rsidP="00AF7A0F">
            <w:pPr>
              <w:rPr>
                <w:color w:val="000000"/>
              </w:rPr>
            </w:pPr>
            <w:proofErr w:type="spellStart"/>
            <w:r w:rsidRPr="00F24797">
              <w:t>Lab</w:t>
            </w:r>
            <w:proofErr w:type="spellEnd"/>
            <w:r w:rsidRPr="00F24797">
              <w:t xml:space="preserve"> III (Moleküler analizler)</w:t>
            </w:r>
          </w:p>
        </w:tc>
        <w:tc>
          <w:tcPr>
            <w:tcW w:w="850" w:type="dxa"/>
            <w:vAlign w:val="center"/>
          </w:tcPr>
          <w:p w14:paraId="68980B81" w14:textId="77777777" w:rsidR="005D4184" w:rsidRPr="00F24797" w:rsidRDefault="005D4184" w:rsidP="00AF7A0F">
            <w:pPr>
              <w:jc w:val="center"/>
              <w:rPr>
                <w:color w:val="000000"/>
              </w:rPr>
            </w:pPr>
            <w:r w:rsidRPr="00F24797">
              <w:rPr>
                <w:color w:val="000000"/>
              </w:rPr>
              <w:t>58</w:t>
            </w:r>
          </w:p>
        </w:tc>
        <w:tc>
          <w:tcPr>
            <w:tcW w:w="2977" w:type="dxa"/>
            <w:vAlign w:val="bottom"/>
          </w:tcPr>
          <w:p w14:paraId="2BFE3AD1" w14:textId="77777777" w:rsidR="005D4184" w:rsidRPr="00F24797" w:rsidRDefault="005D4184" w:rsidP="00AF7A0F">
            <w:pPr>
              <w:jc w:val="both"/>
              <w:rPr>
                <w:color w:val="000000"/>
              </w:rPr>
            </w:pPr>
            <w:r w:rsidRPr="00F24797">
              <w:rPr>
                <w:color w:val="000000"/>
              </w:rPr>
              <w:t>Moleküler gıda analizleri</w:t>
            </w:r>
          </w:p>
          <w:p w14:paraId="53232D6E" w14:textId="77777777" w:rsidR="005D4184" w:rsidRPr="00F24797" w:rsidRDefault="005D4184" w:rsidP="00AF7A0F">
            <w:pPr>
              <w:jc w:val="both"/>
              <w:rPr>
                <w:color w:val="000000"/>
              </w:rPr>
            </w:pPr>
          </w:p>
        </w:tc>
        <w:tc>
          <w:tcPr>
            <w:tcW w:w="3118" w:type="dxa"/>
            <w:vAlign w:val="center"/>
          </w:tcPr>
          <w:p w14:paraId="0792B612" w14:textId="77777777" w:rsidR="005D4184" w:rsidRPr="00F24797" w:rsidRDefault="005D4184" w:rsidP="00AF7A0F">
            <w:pPr>
              <w:jc w:val="both"/>
            </w:pPr>
            <w:r w:rsidRPr="00F24797">
              <w:t xml:space="preserve">Isıtıcı blok, </w:t>
            </w:r>
            <w:proofErr w:type="spellStart"/>
            <w:r w:rsidRPr="00F24797">
              <w:t>Thermal</w:t>
            </w:r>
            <w:proofErr w:type="spellEnd"/>
            <w:r w:rsidRPr="00F24797">
              <w:t xml:space="preserve"> </w:t>
            </w:r>
            <w:proofErr w:type="spellStart"/>
            <w:r w:rsidRPr="00F24797">
              <w:t>cycler</w:t>
            </w:r>
            <w:proofErr w:type="spellEnd"/>
            <w:r w:rsidRPr="00F24797">
              <w:t xml:space="preserve">, Elektroforez tankı, UV görüntüleyici, </w:t>
            </w:r>
            <w:proofErr w:type="spellStart"/>
            <w:r w:rsidRPr="00F24797">
              <w:t>Realtime</w:t>
            </w:r>
            <w:proofErr w:type="spellEnd"/>
            <w:r w:rsidRPr="00F24797">
              <w:t xml:space="preserve"> </w:t>
            </w:r>
            <w:proofErr w:type="spellStart"/>
            <w:r w:rsidRPr="00F24797">
              <w:t>turbidimeter</w:t>
            </w:r>
            <w:proofErr w:type="spellEnd"/>
            <w:r w:rsidRPr="00F24797">
              <w:t>, PMA-</w:t>
            </w:r>
            <w:proofErr w:type="spellStart"/>
            <w:r w:rsidRPr="00F24797">
              <w:t>lite</w:t>
            </w:r>
            <w:proofErr w:type="spellEnd"/>
            <w:r w:rsidRPr="00F24797">
              <w:t xml:space="preserve"> </w:t>
            </w:r>
            <w:proofErr w:type="spellStart"/>
            <w:r w:rsidRPr="00F24797">
              <w:t>photolysis</w:t>
            </w:r>
            <w:proofErr w:type="spellEnd"/>
            <w:r w:rsidRPr="00F24797">
              <w:t xml:space="preserve"> </w:t>
            </w:r>
            <w:proofErr w:type="spellStart"/>
            <w:r w:rsidRPr="00F24797">
              <w:t>device</w:t>
            </w:r>
            <w:proofErr w:type="spellEnd"/>
            <w:r w:rsidRPr="00F24797">
              <w:t xml:space="preserve">, ELISA, Santrifüj </w:t>
            </w:r>
          </w:p>
        </w:tc>
      </w:tr>
      <w:tr w:rsidR="005D4184" w:rsidRPr="00F24797" w14:paraId="695A4CC3" w14:textId="77777777" w:rsidTr="00AF7A0F">
        <w:tc>
          <w:tcPr>
            <w:tcW w:w="2127" w:type="dxa"/>
            <w:tcBorders>
              <w:bottom w:val="single" w:sz="4" w:space="0" w:color="auto"/>
            </w:tcBorders>
            <w:vAlign w:val="center"/>
          </w:tcPr>
          <w:p w14:paraId="47AE443A" w14:textId="77777777" w:rsidR="005D4184" w:rsidRPr="00F24797" w:rsidRDefault="005D4184" w:rsidP="00AF7A0F">
            <w:r w:rsidRPr="00F24797">
              <w:t xml:space="preserve">Et ve Süt Ürünleri </w:t>
            </w:r>
            <w:proofErr w:type="gramStart"/>
            <w:r w:rsidRPr="00F24797">
              <w:t>Arş</w:t>
            </w:r>
            <w:proofErr w:type="gramEnd"/>
            <w:r w:rsidRPr="00F24797">
              <w:t xml:space="preserve"> ve </w:t>
            </w:r>
            <w:proofErr w:type="spellStart"/>
            <w:r w:rsidRPr="00F24797">
              <w:t>Uyg</w:t>
            </w:r>
            <w:proofErr w:type="spellEnd"/>
            <w:r w:rsidRPr="00F24797">
              <w:t>. Ünitesi</w:t>
            </w:r>
          </w:p>
        </w:tc>
        <w:tc>
          <w:tcPr>
            <w:tcW w:w="850" w:type="dxa"/>
            <w:tcBorders>
              <w:bottom w:val="single" w:sz="4" w:space="0" w:color="auto"/>
            </w:tcBorders>
            <w:vAlign w:val="center"/>
          </w:tcPr>
          <w:p w14:paraId="037C3147" w14:textId="77777777" w:rsidR="005D4184" w:rsidRPr="00F24797" w:rsidRDefault="005D4184" w:rsidP="00AF7A0F">
            <w:pPr>
              <w:jc w:val="center"/>
              <w:rPr>
                <w:color w:val="000000"/>
              </w:rPr>
            </w:pPr>
            <w:r w:rsidRPr="00F24797">
              <w:rPr>
                <w:bdr w:val="none" w:sz="0" w:space="0" w:color="auto" w:frame="1"/>
                <w:shd w:val="clear" w:color="auto" w:fill="FFFFFF"/>
              </w:rPr>
              <w:t>1000</w:t>
            </w:r>
          </w:p>
        </w:tc>
        <w:tc>
          <w:tcPr>
            <w:tcW w:w="2977" w:type="dxa"/>
            <w:tcBorders>
              <w:bottom w:val="single" w:sz="4" w:space="0" w:color="auto"/>
            </w:tcBorders>
            <w:vAlign w:val="bottom"/>
          </w:tcPr>
          <w:p w14:paraId="4E7B19DA" w14:textId="77777777" w:rsidR="005D4184" w:rsidRPr="00F24797" w:rsidRDefault="005D4184" w:rsidP="00AF7A0F">
            <w:pPr>
              <w:jc w:val="both"/>
              <w:rPr>
                <w:bdr w:val="none" w:sz="0" w:space="0" w:color="auto" w:frame="1"/>
                <w:shd w:val="clear" w:color="auto" w:fill="FFFFFF"/>
              </w:rPr>
            </w:pPr>
            <w:proofErr w:type="gramStart"/>
            <w:r w:rsidRPr="00F24797">
              <w:rPr>
                <w:bdr w:val="none" w:sz="0" w:space="0" w:color="auto" w:frame="1"/>
                <w:shd w:val="clear" w:color="auto" w:fill="FFFFFF"/>
              </w:rPr>
              <w:t>lisans</w:t>
            </w:r>
            <w:proofErr w:type="gramEnd"/>
            <w:r w:rsidRPr="00F24797">
              <w:rPr>
                <w:bdr w:val="none" w:sz="0" w:space="0" w:color="auto" w:frame="1"/>
                <w:shd w:val="clear" w:color="auto" w:fill="FFFFFF"/>
              </w:rPr>
              <w:t xml:space="preserve"> ve lisans üstü uygulama eğitimi</w:t>
            </w:r>
          </w:p>
          <w:p w14:paraId="639BAEB6" w14:textId="77777777" w:rsidR="005D4184" w:rsidRPr="00F24797" w:rsidRDefault="005D4184" w:rsidP="00AF7A0F">
            <w:pPr>
              <w:jc w:val="both"/>
              <w:rPr>
                <w:color w:val="000000"/>
              </w:rPr>
            </w:pPr>
          </w:p>
        </w:tc>
        <w:tc>
          <w:tcPr>
            <w:tcW w:w="3118" w:type="dxa"/>
            <w:tcBorders>
              <w:bottom w:val="single" w:sz="4" w:space="0" w:color="auto"/>
            </w:tcBorders>
            <w:vAlign w:val="center"/>
          </w:tcPr>
          <w:p w14:paraId="668A793F" w14:textId="77777777" w:rsidR="005D4184" w:rsidRPr="00F24797" w:rsidRDefault="005D4184" w:rsidP="00AF7A0F">
            <w:pPr>
              <w:jc w:val="both"/>
            </w:pPr>
            <w:r w:rsidRPr="00F24797">
              <w:t>Et ve sütü işlemede kullanılan tüm cihazlar</w:t>
            </w:r>
          </w:p>
        </w:tc>
      </w:tr>
    </w:tbl>
    <w:p w14:paraId="62E64D83" w14:textId="77777777" w:rsidR="005D4184" w:rsidRPr="00F24797" w:rsidRDefault="005D4184" w:rsidP="00CF4BB8">
      <w:pPr>
        <w:adjustRightInd w:val="0"/>
        <w:spacing w:before="240"/>
        <w:jc w:val="both"/>
        <w:rPr>
          <w:b/>
          <w:bCs/>
          <w:sz w:val="24"/>
          <w:szCs w:val="24"/>
        </w:rPr>
      </w:pPr>
      <w:r w:rsidRPr="00F24797">
        <w:rPr>
          <w:b/>
          <w:bCs/>
          <w:sz w:val="24"/>
          <w:szCs w:val="24"/>
        </w:rPr>
        <w:t>4.2.7. SÜVF Prof. Dr. Hümeyra Özgen Araştırma ve Uygulama Çiftliği</w:t>
      </w:r>
    </w:p>
    <w:p w14:paraId="38388DC1" w14:textId="77777777" w:rsidR="005D4184" w:rsidRPr="00F24797" w:rsidRDefault="005D4184" w:rsidP="005D4184">
      <w:pPr>
        <w:adjustRightInd w:val="0"/>
        <w:jc w:val="both"/>
        <w:rPr>
          <w:sz w:val="24"/>
          <w:szCs w:val="24"/>
        </w:rPr>
      </w:pPr>
      <w:r w:rsidRPr="00F24797">
        <w:rPr>
          <w:bCs/>
          <w:sz w:val="24"/>
          <w:szCs w:val="24"/>
        </w:rPr>
        <w:t xml:space="preserve">SU Kampüs alanı içerisinde </w:t>
      </w:r>
      <w:r w:rsidRPr="00F24797">
        <w:rPr>
          <w:sz w:val="24"/>
          <w:szCs w:val="24"/>
        </w:rPr>
        <w:t>200.000 m</w:t>
      </w:r>
      <w:r w:rsidRPr="00F24797">
        <w:rPr>
          <w:sz w:val="24"/>
          <w:szCs w:val="24"/>
          <w:vertAlign w:val="superscript"/>
        </w:rPr>
        <w:t xml:space="preserve">2 </w:t>
      </w:r>
      <w:r w:rsidRPr="00F24797">
        <w:rPr>
          <w:sz w:val="24"/>
          <w:szCs w:val="24"/>
        </w:rPr>
        <w:t>açık arazi üzerine kurulmuş</w:t>
      </w:r>
      <w:r w:rsidRPr="00F24797">
        <w:rPr>
          <w:bCs/>
          <w:sz w:val="24"/>
          <w:szCs w:val="24"/>
        </w:rPr>
        <w:t xml:space="preserve"> olan </w:t>
      </w:r>
      <w:r w:rsidRPr="00F24797">
        <w:rPr>
          <w:sz w:val="24"/>
          <w:szCs w:val="24"/>
        </w:rPr>
        <w:t>4280 m</w:t>
      </w:r>
      <w:r w:rsidRPr="00F24797">
        <w:rPr>
          <w:sz w:val="24"/>
          <w:szCs w:val="24"/>
          <w:vertAlign w:val="superscript"/>
        </w:rPr>
        <w:t>2</w:t>
      </w:r>
      <w:r w:rsidRPr="00F24797">
        <w:rPr>
          <w:sz w:val="24"/>
          <w:szCs w:val="24"/>
        </w:rPr>
        <w:t xml:space="preserve"> kapalı alana sahip </w:t>
      </w:r>
      <w:r w:rsidRPr="00F24797">
        <w:rPr>
          <w:bCs/>
          <w:sz w:val="24"/>
          <w:szCs w:val="24"/>
        </w:rPr>
        <w:t xml:space="preserve">çiftlikte; sığır, koyun, köpek, kanatlı ve domuz yetiştiriciliği yapılmaktadır </w:t>
      </w:r>
      <w:r w:rsidRPr="00F24797">
        <w:rPr>
          <w:i/>
          <w:sz w:val="24"/>
          <w:szCs w:val="24"/>
        </w:rPr>
        <w:lastRenderedPageBreak/>
        <w:t>(</w:t>
      </w:r>
      <w:hyperlink r:id="rId44" w:history="1">
        <w:r w:rsidRPr="00F24797">
          <w:rPr>
            <w:rStyle w:val="Kpr"/>
            <w:i/>
            <w:sz w:val="24"/>
            <w:szCs w:val="24"/>
          </w:rPr>
          <w:t>https://goo.gl/maps/2a74pApqa262</w:t>
        </w:r>
      </w:hyperlink>
      <w:r w:rsidRPr="00F24797">
        <w:rPr>
          <w:sz w:val="24"/>
          <w:szCs w:val="24"/>
        </w:rPr>
        <w:t>)</w:t>
      </w:r>
      <w:r w:rsidRPr="00F24797">
        <w:rPr>
          <w:bCs/>
          <w:sz w:val="24"/>
          <w:szCs w:val="24"/>
        </w:rPr>
        <w:t xml:space="preserve">. </w:t>
      </w:r>
      <w:r w:rsidRPr="00F24797">
        <w:rPr>
          <w:sz w:val="24"/>
          <w:szCs w:val="24"/>
        </w:rPr>
        <w:t xml:space="preserve">Biyogüvenlik açısından çiftliğimizin etrafı iki metre yüksekliğinde tel örgü ile çevrilidir. </w:t>
      </w:r>
      <w:r w:rsidRPr="00F24797">
        <w:rPr>
          <w:bCs/>
          <w:sz w:val="24"/>
          <w:szCs w:val="24"/>
        </w:rPr>
        <w:t xml:space="preserve">Çiftliğimizde bulunan kapalı alanlara ait bilgiler aşağıdaki tabloda görülmektedir. </w:t>
      </w:r>
    </w:p>
    <w:p w14:paraId="6CA305EB" w14:textId="77777777" w:rsidR="005D4184" w:rsidRDefault="005D4184" w:rsidP="005D4184">
      <w:pPr>
        <w:rPr>
          <w:sz w:val="24"/>
          <w:szCs w:val="24"/>
        </w:rPr>
      </w:pPr>
    </w:p>
    <w:p w14:paraId="4526FC49" w14:textId="77777777" w:rsidR="005D4184" w:rsidRPr="00F24797" w:rsidRDefault="005D4184" w:rsidP="005D4184">
      <w:pPr>
        <w:rPr>
          <w:sz w:val="24"/>
          <w:szCs w:val="24"/>
        </w:rPr>
      </w:pPr>
      <w:r w:rsidRPr="00F24797">
        <w:rPr>
          <w:sz w:val="24"/>
          <w:szCs w:val="24"/>
        </w:rPr>
        <w:t>Prof. Dr. Hümeyra Özgen Araştırma ve Uygulama Çiftliği kapalı ve açık alanları</w:t>
      </w:r>
    </w:p>
    <w:tbl>
      <w:tblPr>
        <w:tblW w:w="9067" w:type="dxa"/>
        <w:tblBorders>
          <w:top w:val="single" w:sz="4" w:space="0" w:color="auto"/>
        </w:tblBorders>
        <w:tblLook w:val="04A0" w:firstRow="1" w:lastRow="0" w:firstColumn="1" w:lastColumn="0" w:noHBand="0" w:noVBand="1"/>
      </w:tblPr>
      <w:tblGrid>
        <w:gridCol w:w="4106"/>
        <w:gridCol w:w="1276"/>
        <w:gridCol w:w="1134"/>
        <w:gridCol w:w="1559"/>
        <w:gridCol w:w="992"/>
      </w:tblGrid>
      <w:tr w:rsidR="005D4184" w:rsidRPr="00651EA1" w14:paraId="4B53373B" w14:textId="77777777" w:rsidTr="00AF7A0F">
        <w:tc>
          <w:tcPr>
            <w:tcW w:w="4106" w:type="dxa"/>
            <w:tcBorders>
              <w:top w:val="single" w:sz="4" w:space="0" w:color="auto"/>
              <w:bottom w:val="single" w:sz="4" w:space="0" w:color="auto"/>
            </w:tcBorders>
          </w:tcPr>
          <w:p w14:paraId="03A9565D" w14:textId="77777777" w:rsidR="005D4184" w:rsidRDefault="005D4184" w:rsidP="00AF7A0F">
            <w:pPr>
              <w:jc w:val="center"/>
              <w:rPr>
                <w:b/>
                <w:sz w:val="20"/>
              </w:rPr>
            </w:pPr>
          </w:p>
          <w:p w14:paraId="1262D919" w14:textId="77777777" w:rsidR="005D4184" w:rsidRPr="00651EA1" w:rsidRDefault="005D4184" w:rsidP="00AF7A0F">
            <w:pPr>
              <w:jc w:val="center"/>
              <w:rPr>
                <w:b/>
                <w:sz w:val="20"/>
              </w:rPr>
            </w:pPr>
            <w:r w:rsidRPr="00651EA1">
              <w:rPr>
                <w:b/>
                <w:sz w:val="20"/>
              </w:rPr>
              <w:t>İsim</w:t>
            </w:r>
          </w:p>
        </w:tc>
        <w:tc>
          <w:tcPr>
            <w:tcW w:w="1276" w:type="dxa"/>
            <w:tcBorders>
              <w:top w:val="single" w:sz="4" w:space="0" w:color="auto"/>
              <w:bottom w:val="single" w:sz="4" w:space="0" w:color="auto"/>
            </w:tcBorders>
          </w:tcPr>
          <w:p w14:paraId="752F471B" w14:textId="77777777" w:rsidR="005D4184" w:rsidRPr="00651EA1" w:rsidRDefault="005D4184" w:rsidP="00AF7A0F">
            <w:pPr>
              <w:jc w:val="center"/>
              <w:rPr>
                <w:b/>
                <w:sz w:val="20"/>
              </w:rPr>
            </w:pPr>
            <w:r w:rsidRPr="00651EA1">
              <w:rPr>
                <w:b/>
                <w:sz w:val="20"/>
              </w:rPr>
              <w:t>Kapalı alan (m2)</w:t>
            </w:r>
          </w:p>
        </w:tc>
        <w:tc>
          <w:tcPr>
            <w:tcW w:w="1134" w:type="dxa"/>
            <w:tcBorders>
              <w:top w:val="single" w:sz="4" w:space="0" w:color="auto"/>
              <w:bottom w:val="single" w:sz="4" w:space="0" w:color="auto"/>
            </w:tcBorders>
          </w:tcPr>
          <w:p w14:paraId="31C7CB66" w14:textId="77777777" w:rsidR="005D4184" w:rsidRPr="00651EA1" w:rsidRDefault="005D4184" w:rsidP="00AF7A0F">
            <w:pPr>
              <w:jc w:val="center"/>
              <w:rPr>
                <w:b/>
                <w:sz w:val="20"/>
              </w:rPr>
            </w:pPr>
            <w:r w:rsidRPr="00651EA1">
              <w:rPr>
                <w:b/>
                <w:sz w:val="20"/>
              </w:rPr>
              <w:t>Açık alan (m2)</w:t>
            </w:r>
          </w:p>
        </w:tc>
        <w:tc>
          <w:tcPr>
            <w:tcW w:w="1559" w:type="dxa"/>
            <w:tcBorders>
              <w:top w:val="single" w:sz="4" w:space="0" w:color="auto"/>
              <w:bottom w:val="single" w:sz="4" w:space="0" w:color="auto"/>
            </w:tcBorders>
          </w:tcPr>
          <w:p w14:paraId="58D2D3CE" w14:textId="77777777" w:rsidR="005D4184" w:rsidRPr="00651EA1" w:rsidRDefault="005D4184" w:rsidP="00AF7A0F">
            <w:pPr>
              <w:jc w:val="center"/>
              <w:rPr>
                <w:b/>
                <w:sz w:val="20"/>
              </w:rPr>
            </w:pPr>
            <w:r w:rsidRPr="00651EA1">
              <w:rPr>
                <w:b/>
                <w:sz w:val="20"/>
              </w:rPr>
              <w:t>Ekipman</w:t>
            </w:r>
          </w:p>
        </w:tc>
        <w:tc>
          <w:tcPr>
            <w:tcW w:w="992" w:type="dxa"/>
            <w:tcBorders>
              <w:top w:val="single" w:sz="4" w:space="0" w:color="auto"/>
              <w:bottom w:val="single" w:sz="4" w:space="0" w:color="auto"/>
            </w:tcBorders>
          </w:tcPr>
          <w:p w14:paraId="2B14782E" w14:textId="77777777" w:rsidR="005D4184" w:rsidRPr="00651EA1" w:rsidRDefault="005D4184" w:rsidP="00AF7A0F">
            <w:pPr>
              <w:jc w:val="center"/>
              <w:rPr>
                <w:b/>
                <w:sz w:val="20"/>
              </w:rPr>
            </w:pPr>
            <w:r w:rsidRPr="00651EA1">
              <w:rPr>
                <w:b/>
                <w:sz w:val="20"/>
              </w:rPr>
              <w:t>Kat</w:t>
            </w:r>
          </w:p>
        </w:tc>
      </w:tr>
      <w:tr w:rsidR="005D4184" w:rsidRPr="00651EA1" w14:paraId="18AB2B53" w14:textId="77777777" w:rsidTr="00AF7A0F">
        <w:tc>
          <w:tcPr>
            <w:tcW w:w="4106" w:type="dxa"/>
            <w:tcBorders>
              <w:top w:val="single" w:sz="4" w:space="0" w:color="auto"/>
            </w:tcBorders>
          </w:tcPr>
          <w:p w14:paraId="527AA6F4" w14:textId="77777777" w:rsidR="005D4184" w:rsidRPr="00651EA1" w:rsidRDefault="005D4184" w:rsidP="00AF7A0F">
            <w:pPr>
              <w:rPr>
                <w:sz w:val="20"/>
              </w:rPr>
            </w:pPr>
            <w:r w:rsidRPr="00651EA1">
              <w:rPr>
                <w:sz w:val="20"/>
              </w:rPr>
              <w:t>Sığır ahırı (eski)</w:t>
            </w:r>
          </w:p>
        </w:tc>
        <w:tc>
          <w:tcPr>
            <w:tcW w:w="1276" w:type="dxa"/>
            <w:tcBorders>
              <w:top w:val="single" w:sz="4" w:space="0" w:color="auto"/>
            </w:tcBorders>
          </w:tcPr>
          <w:p w14:paraId="4663B449" w14:textId="77777777" w:rsidR="005D4184" w:rsidRPr="00651EA1" w:rsidRDefault="005D4184" w:rsidP="00AF7A0F">
            <w:pPr>
              <w:jc w:val="center"/>
              <w:rPr>
                <w:sz w:val="20"/>
              </w:rPr>
            </w:pPr>
            <w:r w:rsidRPr="00651EA1">
              <w:rPr>
                <w:sz w:val="20"/>
              </w:rPr>
              <w:t>720</w:t>
            </w:r>
          </w:p>
        </w:tc>
        <w:tc>
          <w:tcPr>
            <w:tcW w:w="1134" w:type="dxa"/>
            <w:tcBorders>
              <w:top w:val="single" w:sz="4" w:space="0" w:color="auto"/>
            </w:tcBorders>
          </w:tcPr>
          <w:p w14:paraId="7A081F98" w14:textId="77777777" w:rsidR="005D4184" w:rsidRPr="00651EA1" w:rsidRDefault="005D4184" w:rsidP="00AF7A0F">
            <w:pPr>
              <w:jc w:val="center"/>
              <w:rPr>
                <w:sz w:val="20"/>
              </w:rPr>
            </w:pPr>
            <w:r w:rsidRPr="00651EA1">
              <w:rPr>
                <w:sz w:val="20"/>
              </w:rPr>
              <w:t>1500</w:t>
            </w:r>
          </w:p>
        </w:tc>
        <w:tc>
          <w:tcPr>
            <w:tcW w:w="1559" w:type="dxa"/>
            <w:tcBorders>
              <w:top w:val="single" w:sz="4" w:space="0" w:color="auto"/>
            </w:tcBorders>
          </w:tcPr>
          <w:p w14:paraId="24B10A93" w14:textId="77777777" w:rsidR="005D4184" w:rsidRPr="00651EA1" w:rsidRDefault="005D4184" w:rsidP="00AF7A0F">
            <w:pPr>
              <w:jc w:val="center"/>
              <w:rPr>
                <w:sz w:val="20"/>
              </w:rPr>
            </w:pPr>
            <w:r>
              <w:rPr>
                <w:sz w:val="20"/>
              </w:rPr>
              <w:t>TS</w:t>
            </w:r>
            <w:r w:rsidRPr="00651EA1">
              <w:rPr>
                <w:sz w:val="20"/>
              </w:rPr>
              <w:t xml:space="preserve">, </w:t>
            </w:r>
            <w:r>
              <w:rPr>
                <w:sz w:val="20"/>
              </w:rPr>
              <w:t>B</w:t>
            </w:r>
            <w:r w:rsidRPr="00651EA1">
              <w:rPr>
                <w:sz w:val="20"/>
              </w:rPr>
              <w:t>, W, M</w:t>
            </w:r>
          </w:p>
        </w:tc>
        <w:tc>
          <w:tcPr>
            <w:tcW w:w="992" w:type="dxa"/>
            <w:tcBorders>
              <w:top w:val="single" w:sz="4" w:space="0" w:color="auto"/>
            </w:tcBorders>
          </w:tcPr>
          <w:p w14:paraId="36EF62B9" w14:textId="77777777" w:rsidR="005D4184" w:rsidRPr="00651EA1" w:rsidRDefault="005D4184" w:rsidP="00AF7A0F">
            <w:pPr>
              <w:jc w:val="center"/>
              <w:rPr>
                <w:sz w:val="20"/>
              </w:rPr>
            </w:pPr>
            <w:r w:rsidRPr="00651EA1">
              <w:rPr>
                <w:sz w:val="20"/>
              </w:rPr>
              <w:t>Zemin</w:t>
            </w:r>
          </w:p>
        </w:tc>
      </w:tr>
      <w:tr w:rsidR="005D4184" w:rsidRPr="00651EA1" w14:paraId="18214B04" w14:textId="77777777" w:rsidTr="00AF7A0F">
        <w:tc>
          <w:tcPr>
            <w:tcW w:w="4106" w:type="dxa"/>
          </w:tcPr>
          <w:p w14:paraId="79A9DA01" w14:textId="77777777" w:rsidR="005D4184" w:rsidRPr="00651EA1" w:rsidRDefault="005D4184" w:rsidP="00AF7A0F">
            <w:pPr>
              <w:rPr>
                <w:sz w:val="20"/>
              </w:rPr>
            </w:pPr>
            <w:r w:rsidRPr="00651EA1">
              <w:rPr>
                <w:sz w:val="20"/>
              </w:rPr>
              <w:t>Sığır ahırı (yeni)</w:t>
            </w:r>
          </w:p>
        </w:tc>
        <w:tc>
          <w:tcPr>
            <w:tcW w:w="1276" w:type="dxa"/>
          </w:tcPr>
          <w:p w14:paraId="041D43D0" w14:textId="77777777" w:rsidR="005D4184" w:rsidRPr="00651EA1" w:rsidRDefault="005D4184" w:rsidP="00AF7A0F">
            <w:pPr>
              <w:jc w:val="center"/>
              <w:rPr>
                <w:sz w:val="20"/>
              </w:rPr>
            </w:pPr>
            <w:r w:rsidRPr="00651EA1">
              <w:rPr>
                <w:sz w:val="20"/>
              </w:rPr>
              <w:t>1020</w:t>
            </w:r>
          </w:p>
        </w:tc>
        <w:tc>
          <w:tcPr>
            <w:tcW w:w="1134" w:type="dxa"/>
          </w:tcPr>
          <w:p w14:paraId="71BF4851" w14:textId="77777777" w:rsidR="005D4184" w:rsidRPr="00651EA1" w:rsidRDefault="005D4184" w:rsidP="00AF7A0F">
            <w:pPr>
              <w:jc w:val="center"/>
              <w:rPr>
                <w:sz w:val="20"/>
              </w:rPr>
            </w:pPr>
            <w:r w:rsidRPr="00651EA1">
              <w:rPr>
                <w:sz w:val="20"/>
              </w:rPr>
              <w:t>-</w:t>
            </w:r>
          </w:p>
        </w:tc>
        <w:tc>
          <w:tcPr>
            <w:tcW w:w="1559" w:type="dxa"/>
          </w:tcPr>
          <w:p w14:paraId="52464FC0" w14:textId="77777777" w:rsidR="005D4184" w:rsidRPr="00651EA1" w:rsidRDefault="005D4184" w:rsidP="00AF7A0F">
            <w:pPr>
              <w:jc w:val="center"/>
              <w:rPr>
                <w:sz w:val="20"/>
              </w:rPr>
            </w:pPr>
            <w:r w:rsidRPr="00E00E8D">
              <w:rPr>
                <w:sz w:val="20"/>
              </w:rPr>
              <w:t>TS, B, W, M</w:t>
            </w:r>
          </w:p>
        </w:tc>
        <w:tc>
          <w:tcPr>
            <w:tcW w:w="992" w:type="dxa"/>
          </w:tcPr>
          <w:p w14:paraId="6E6E4A32" w14:textId="77777777" w:rsidR="005D4184" w:rsidRPr="00651EA1" w:rsidRDefault="005D4184" w:rsidP="00AF7A0F">
            <w:pPr>
              <w:jc w:val="center"/>
              <w:rPr>
                <w:sz w:val="20"/>
              </w:rPr>
            </w:pPr>
            <w:r w:rsidRPr="00651EA1">
              <w:rPr>
                <w:sz w:val="20"/>
              </w:rPr>
              <w:t>Zemin</w:t>
            </w:r>
          </w:p>
        </w:tc>
      </w:tr>
      <w:tr w:rsidR="005D4184" w:rsidRPr="00651EA1" w14:paraId="28EA6B4B" w14:textId="77777777" w:rsidTr="00AF7A0F">
        <w:tc>
          <w:tcPr>
            <w:tcW w:w="4106" w:type="dxa"/>
          </w:tcPr>
          <w:p w14:paraId="50478CD4" w14:textId="77777777" w:rsidR="005D4184" w:rsidRPr="00651EA1" w:rsidRDefault="005D4184" w:rsidP="00AF7A0F">
            <w:pPr>
              <w:rPr>
                <w:sz w:val="20"/>
              </w:rPr>
            </w:pPr>
            <w:r w:rsidRPr="00651EA1">
              <w:rPr>
                <w:sz w:val="20"/>
              </w:rPr>
              <w:t>Sığır yetiştirme bireysel bakım ünitesi</w:t>
            </w:r>
          </w:p>
        </w:tc>
        <w:tc>
          <w:tcPr>
            <w:tcW w:w="1276" w:type="dxa"/>
          </w:tcPr>
          <w:p w14:paraId="63F27994" w14:textId="77777777" w:rsidR="005D4184" w:rsidRPr="00651EA1" w:rsidRDefault="005D4184" w:rsidP="00AF7A0F">
            <w:pPr>
              <w:jc w:val="center"/>
              <w:rPr>
                <w:sz w:val="20"/>
              </w:rPr>
            </w:pPr>
            <w:r w:rsidRPr="00651EA1">
              <w:rPr>
                <w:sz w:val="20"/>
              </w:rPr>
              <w:t>150</w:t>
            </w:r>
          </w:p>
        </w:tc>
        <w:tc>
          <w:tcPr>
            <w:tcW w:w="1134" w:type="dxa"/>
          </w:tcPr>
          <w:p w14:paraId="682F176D" w14:textId="77777777" w:rsidR="005D4184" w:rsidRPr="00651EA1" w:rsidRDefault="005D4184" w:rsidP="00AF7A0F">
            <w:pPr>
              <w:jc w:val="center"/>
              <w:rPr>
                <w:sz w:val="20"/>
              </w:rPr>
            </w:pPr>
            <w:r w:rsidRPr="00651EA1">
              <w:rPr>
                <w:sz w:val="20"/>
              </w:rPr>
              <w:t>-</w:t>
            </w:r>
          </w:p>
        </w:tc>
        <w:tc>
          <w:tcPr>
            <w:tcW w:w="1559" w:type="dxa"/>
          </w:tcPr>
          <w:p w14:paraId="71A2A9AE" w14:textId="77777777" w:rsidR="005D4184" w:rsidRPr="00651EA1" w:rsidRDefault="005D4184" w:rsidP="00AF7A0F">
            <w:pPr>
              <w:jc w:val="center"/>
              <w:rPr>
                <w:sz w:val="20"/>
              </w:rPr>
            </w:pPr>
            <w:r w:rsidRPr="00E00E8D">
              <w:rPr>
                <w:sz w:val="20"/>
              </w:rPr>
              <w:t>TS, B, W, M</w:t>
            </w:r>
          </w:p>
        </w:tc>
        <w:tc>
          <w:tcPr>
            <w:tcW w:w="992" w:type="dxa"/>
          </w:tcPr>
          <w:p w14:paraId="0854666F" w14:textId="77777777" w:rsidR="005D4184" w:rsidRPr="00651EA1" w:rsidRDefault="005D4184" w:rsidP="00AF7A0F">
            <w:pPr>
              <w:jc w:val="center"/>
              <w:rPr>
                <w:sz w:val="20"/>
              </w:rPr>
            </w:pPr>
            <w:r w:rsidRPr="00651EA1">
              <w:rPr>
                <w:sz w:val="20"/>
              </w:rPr>
              <w:t>Zemin</w:t>
            </w:r>
          </w:p>
        </w:tc>
      </w:tr>
      <w:tr w:rsidR="005D4184" w:rsidRPr="00651EA1" w14:paraId="656966B5" w14:textId="77777777" w:rsidTr="00AF7A0F">
        <w:tc>
          <w:tcPr>
            <w:tcW w:w="4106" w:type="dxa"/>
          </w:tcPr>
          <w:p w14:paraId="4422F436" w14:textId="77777777" w:rsidR="005D4184" w:rsidRPr="00651EA1" w:rsidRDefault="005D4184" w:rsidP="00AF7A0F">
            <w:pPr>
              <w:rPr>
                <w:sz w:val="20"/>
              </w:rPr>
            </w:pPr>
            <w:r w:rsidRPr="00651EA1">
              <w:rPr>
                <w:sz w:val="20"/>
              </w:rPr>
              <w:t>At tavlası</w:t>
            </w:r>
          </w:p>
        </w:tc>
        <w:tc>
          <w:tcPr>
            <w:tcW w:w="1276" w:type="dxa"/>
          </w:tcPr>
          <w:p w14:paraId="0BFF9EE7" w14:textId="77777777" w:rsidR="005D4184" w:rsidRPr="00651EA1" w:rsidRDefault="005D4184" w:rsidP="00AF7A0F">
            <w:pPr>
              <w:jc w:val="center"/>
              <w:rPr>
                <w:sz w:val="20"/>
              </w:rPr>
            </w:pPr>
            <w:r w:rsidRPr="00651EA1">
              <w:rPr>
                <w:sz w:val="20"/>
              </w:rPr>
              <w:t>150</w:t>
            </w:r>
          </w:p>
        </w:tc>
        <w:tc>
          <w:tcPr>
            <w:tcW w:w="1134" w:type="dxa"/>
          </w:tcPr>
          <w:p w14:paraId="687FAAE1" w14:textId="77777777" w:rsidR="005D4184" w:rsidRPr="00651EA1" w:rsidRDefault="005D4184" w:rsidP="00AF7A0F">
            <w:pPr>
              <w:jc w:val="center"/>
              <w:rPr>
                <w:sz w:val="20"/>
              </w:rPr>
            </w:pPr>
            <w:r w:rsidRPr="00651EA1">
              <w:rPr>
                <w:sz w:val="20"/>
              </w:rPr>
              <w:t>700</w:t>
            </w:r>
          </w:p>
        </w:tc>
        <w:tc>
          <w:tcPr>
            <w:tcW w:w="1559" w:type="dxa"/>
          </w:tcPr>
          <w:p w14:paraId="04CB64F7" w14:textId="77777777" w:rsidR="005D4184" w:rsidRPr="00651EA1" w:rsidRDefault="005D4184" w:rsidP="00AF7A0F">
            <w:pPr>
              <w:jc w:val="center"/>
              <w:rPr>
                <w:sz w:val="20"/>
              </w:rPr>
            </w:pPr>
            <w:r w:rsidRPr="00E00E8D">
              <w:rPr>
                <w:sz w:val="20"/>
              </w:rPr>
              <w:t>TS, B, W, M</w:t>
            </w:r>
          </w:p>
        </w:tc>
        <w:tc>
          <w:tcPr>
            <w:tcW w:w="992" w:type="dxa"/>
          </w:tcPr>
          <w:p w14:paraId="09ED0870" w14:textId="77777777" w:rsidR="005D4184" w:rsidRPr="00651EA1" w:rsidRDefault="005D4184" w:rsidP="00AF7A0F">
            <w:pPr>
              <w:jc w:val="center"/>
              <w:rPr>
                <w:sz w:val="20"/>
              </w:rPr>
            </w:pPr>
            <w:r w:rsidRPr="00651EA1">
              <w:rPr>
                <w:sz w:val="20"/>
              </w:rPr>
              <w:t>Zemin</w:t>
            </w:r>
          </w:p>
        </w:tc>
      </w:tr>
      <w:tr w:rsidR="005D4184" w:rsidRPr="00651EA1" w14:paraId="6BA04961" w14:textId="77777777" w:rsidTr="00AF7A0F">
        <w:tc>
          <w:tcPr>
            <w:tcW w:w="4106" w:type="dxa"/>
          </w:tcPr>
          <w:p w14:paraId="17962C89" w14:textId="77777777" w:rsidR="005D4184" w:rsidRPr="00651EA1" w:rsidRDefault="005D4184" w:rsidP="00AF7A0F">
            <w:pPr>
              <w:rPr>
                <w:sz w:val="20"/>
              </w:rPr>
            </w:pPr>
            <w:r w:rsidRPr="00651EA1">
              <w:rPr>
                <w:sz w:val="20"/>
              </w:rPr>
              <w:t>Koyun ağılı I</w:t>
            </w:r>
          </w:p>
        </w:tc>
        <w:tc>
          <w:tcPr>
            <w:tcW w:w="1276" w:type="dxa"/>
          </w:tcPr>
          <w:p w14:paraId="77374421" w14:textId="77777777" w:rsidR="005D4184" w:rsidRPr="00651EA1" w:rsidRDefault="005D4184" w:rsidP="00AF7A0F">
            <w:pPr>
              <w:jc w:val="center"/>
              <w:rPr>
                <w:sz w:val="20"/>
              </w:rPr>
            </w:pPr>
            <w:r w:rsidRPr="00651EA1">
              <w:rPr>
                <w:sz w:val="20"/>
              </w:rPr>
              <w:t>200</w:t>
            </w:r>
          </w:p>
        </w:tc>
        <w:tc>
          <w:tcPr>
            <w:tcW w:w="1134" w:type="dxa"/>
          </w:tcPr>
          <w:p w14:paraId="1E3DA751" w14:textId="77777777" w:rsidR="005D4184" w:rsidRPr="00651EA1" w:rsidRDefault="005D4184" w:rsidP="00AF7A0F">
            <w:pPr>
              <w:jc w:val="center"/>
              <w:rPr>
                <w:sz w:val="20"/>
              </w:rPr>
            </w:pPr>
            <w:r w:rsidRPr="00651EA1">
              <w:rPr>
                <w:sz w:val="20"/>
              </w:rPr>
              <w:t>1500</w:t>
            </w:r>
          </w:p>
        </w:tc>
        <w:tc>
          <w:tcPr>
            <w:tcW w:w="1559" w:type="dxa"/>
          </w:tcPr>
          <w:p w14:paraId="3E4895AF" w14:textId="77777777" w:rsidR="005D4184" w:rsidRPr="00651EA1" w:rsidRDefault="005D4184" w:rsidP="00AF7A0F">
            <w:pPr>
              <w:jc w:val="center"/>
              <w:rPr>
                <w:sz w:val="20"/>
              </w:rPr>
            </w:pPr>
            <w:r w:rsidRPr="00E00E8D">
              <w:rPr>
                <w:sz w:val="20"/>
              </w:rPr>
              <w:t>TS, B, W, M</w:t>
            </w:r>
          </w:p>
        </w:tc>
        <w:tc>
          <w:tcPr>
            <w:tcW w:w="992" w:type="dxa"/>
          </w:tcPr>
          <w:p w14:paraId="01A32A74" w14:textId="77777777" w:rsidR="005D4184" w:rsidRPr="00651EA1" w:rsidRDefault="005D4184" w:rsidP="00AF7A0F">
            <w:pPr>
              <w:jc w:val="center"/>
              <w:rPr>
                <w:sz w:val="20"/>
              </w:rPr>
            </w:pPr>
            <w:r w:rsidRPr="00651EA1">
              <w:rPr>
                <w:sz w:val="20"/>
              </w:rPr>
              <w:t>Zemin</w:t>
            </w:r>
          </w:p>
        </w:tc>
      </w:tr>
      <w:tr w:rsidR="005D4184" w:rsidRPr="00651EA1" w14:paraId="0969386F" w14:textId="77777777" w:rsidTr="00AF7A0F">
        <w:tc>
          <w:tcPr>
            <w:tcW w:w="4106" w:type="dxa"/>
          </w:tcPr>
          <w:p w14:paraId="7F2BF2A4" w14:textId="77777777" w:rsidR="005D4184" w:rsidRPr="00651EA1" w:rsidRDefault="005D4184" w:rsidP="00AF7A0F">
            <w:pPr>
              <w:rPr>
                <w:sz w:val="20"/>
              </w:rPr>
            </w:pPr>
            <w:r w:rsidRPr="00651EA1">
              <w:rPr>
                <w:sz w:val="20"/>
              </w:rPr>
              <w:t>Koyun ağılı II (2 kat)</w:t>
            </w:r>
          </w:p>
        </w:tc>
        <w:tc>
          <w:tcPr>
            <w:tcW w:w="1276" w:type="dxa"/>
          </w:tcPr>
          <w:p w14:paraId="5408723E" w14:textId="77777777" w:rsidR="005D4184" w:rsidRPr="00651EA1" w:rsidRDefault="005D4184" w:rsidP="00AF7A0F">
            <w:pPr>
              <w:jc w:val="center"/>
              <w:rPr>
                <w:sz w:val="20"/>
              </w:rPr>
            </w:pPr>
            <w:r w:rsidRPr="00651EA1">
              <w:rPr>
                <w:sz w:val="20"/>
              </w:rPr>
              <w:t>150</w:t>
            </w:r>
          </w:p>
        </w:tc>
        <w:tc>
          <w:tcPr>
            <w:tcW w:w="1134" w:type="dxa"/>
          </w:tcPr>
          <w:p w14:paraId="63138751" w14:textId="77777777" w:rsidR="005D4184" w:rsidRPr="00651EA1" w:rsidRDefault="005D4184" w:rsidP="00AF7A0F">
            <w:pPr>
              <w:jc w:val="center"/>
              <w:rPr>
                <w:sz w:val="20"/>
              </w:rPr>
            </w:pPr>
            <w:r w:rsidRPr="00651EA1">
              <w:rPr>
                <w:sz w:val="20"/>
              </w:rPr>
              <w:t>1500</w:t>
            </w:r>
          </w:p>
        </w:tc>
        <w:tc>
          <w:tcPr>
            <w:tcW w:w="1559" w:type="dxa"/>
          </w:tcPr>
          <w:p w14:paraId="7F3B239C" w14:textId="77777777" w:rsidR="005D4184" w:rsidRPr="00651EA1" w:rsidRDefault="005D4184" w:rsidP="00AF7A0F">
            <w:pPr>
              <w:jc w:val="center"/>
              <w:rPr>
                <w:sz w:val="20"/>
              </w:rPr>
            </w:pPr>
            <w:r w:rsidRPr="00E00E8D">
              <w:rPr>
                <w:sz w:val="20"/>
              </w:rPr>
              <w:t>TS, B, W, M</w:t>
            </w:r>
          </w:p>
        </w:tc>
        <w:tc>
          <w:tcPr>
            <w:tcW w:w="992" w:type="dxa"/>
          </w:tcPr>
          <w:p w14:paraId="1AD21B2C" w14:textId="77777777" w:rsidR="005D4184" w:rsidRPr="00651EA1" w:rsidRDefault="005D4184" w:rsidP="00AF7A0F">
            <w:pPr>
              <w:jc w:val="center"/>
              <w:rPr>
                <w:sz w:val="20"/>
              </w:rPr>
            </w:pPr>
            <w:r w:rsidRPr="00651EA1">
              <w:rPr>
                <w:sz w:val="20"/>
              </w:rPr>
              <w:t>Zemin</w:t>
            </w:r>
          </w:p>
        </w:tc>
      </w:tr>
      <w:tr w:rsidR="005D4184" w:rsidRPr="00651EA1" w14:paraId="1450BB8E" w14:textId="77777777" w:rsidTr="00AF7A0F">
        <w:tc>
          <w:tcPr>
            <w:tcW w:w="4106" w:type="dxa"/>
          </w:tcPr>
          <w:p w14:paraId="24A6BED0" w14:textId="77777777" w:rsidR="005D4184" w:rsidRPr="00651EA1" w:rsidRDefault="005D4184" w:rsidP="00AF7A0F">
            <w:pPr>
              <w:rPr>
                <w:sz w:val="20"/>
              </w:rPr>
            </w:pPr>
            <w:r w:rsidRPr="00651EA1">
              <w:rPr>
                <w:sz w:val="20"/>
              </w:rPr>
              <w:t>Köpek barınağı I</w:t>
            </w:r>
          </w:p>
        </w:tc>
        <w:tc>
          <w:tcPr>
            <w:tcW w:w="1276" w:type="dxa"/>
          </w:tcPr>
          <w:p w14:paraId="2BF2E5CA" w14:textId="77777777" w:rsidR="005D4184" w:rsidRPr="00651EA1" w:rsidRDefault="005D4184" w:rsidP="00AF7A0F">
            <w:pPr>
              <w:jc w:val="center"/>
              <w:rPr>
                <w:sz w:val="20"/>
              </w:rPr>
            </w:pPr>
            <w:r w:rsidRPr="00651EA1">
              <w:rPr>
                <w:sz w:val="20"/>
              </w:rPr>
              <w:t>300</w:t>
            </w:r>
          </w:p>
        </w:tc>
        <w:tc>
          <w:tcPr>
            <w:tcW w:w="1134" w:type="dxa"/>
          </w:tcPr>
          <w:p w14:paraId="20664103" w14:textId="77777777" w:rsidR="005D4184" w:rsidRPr="00651EA1" w:rsidRDefault="005D4184" w:rsidP="00AF7A0F">
            <w:pPr>
              <w:jc w:val="center"/>
              <w:rPr>
                <w:sz w:val="20"/>
              </w:rPr>
            </w:pPr>
            <w:r w:rsidRPr="00651EA1">
              <w:rPr>
                <w:sz w:val="20"/>
              </w:rPr>
              <w:t>90</w:t>
            </w:r>
          </w:p>
        </w:tc>
        <w:tc>
          <w:tcPr>
            <w:tcW w:w="1559" w:type="dxa"/>
          </w:tcPr>
          <w:p w14:paraId="0DD8E6A3" w14:textId="77777777" w:rsidR="005D4184" w:rsidRPr="00651EA1" w:rsidRDefault="005D4184" w:rsidP="00AF7A0F">
            <w:pPr>
              <w:jc w:val="center"/>
              <w:rPr>
                <w:sz w:val="20"/>
              </w:rPr>
            </w:pPr>
            <w:r w:rsidRPr="00CF15F6">
              <w:rPr>
                <w:sz w:val="20"/>
              </w:rPr>
              <w:t>TS, B, W, M</w:t>
            </w:r>
          </w:p>
        </w:tc>
        <w:tc>
          <w:tcPr>
            <w:tcW w:w="992" w:type="dxa"/>
          </w:tcPr>
          <w:p w14:paraId="5514A6D2" w14:textId="77777777" w:rsidR="005D4184" w:rsidRPr="00651EA1" w:rsidRDefault="005D4184" w:rsidP="00AF7A0F">
            <w:pPr>
              <w:jc w:val="center"/>
              <w:rPr>
                <w:sz w:val="20"/>
              </w:rPr>
            </w:pPr>
            <w:r w:rsidRPr="00651EA1">
              <w:rPr>
                <w:sz w:val="20"/>
              </w:rPr>
              <w:t>Zemin</w:t>
            </w:r>
          </w:p>
        </w:tc>
      </w:tr>
      <w:tr w:rsidR="005D4184" w:rsidRPr="00651EA1" w14:paraId="21EF43F2" w14:textId="77777777" w:rsidTr="00AF7A0F">
        <w:tc>
          <w:tcPr>
            <w:tcW w:w="4106" w:type="dxa"/>
          </w:tcPr>
          <w:p w14:paraId="7837F453" w14:textId="77777777" w:rsidR="005D4184" w:rsidRPr="00651EA1" w:rsidRDefault="005D4184" w:rsidP="00AF7A0F">
            <w:pPr>
              <w:rPr>
                <w:sz w:val="20"/>
              </w:rPr>
            </w:pPr>
            <w:r w:rsidRPr="00651EA1">
              <w:rPr>
                <w:sz w:val="20"/>
              </w:rPr>
              <w:t>Köpek barınağı II</w:t>
            </w:r>
          </w:p>
        </w:tc>
        <w:tc>
          <w:tcPr>
            <w:tcW w:w="1276" w:type="dxa"/>
          </w:tcPr>
          <w:p w14:paraId="15A507C5" w14:textId="77777777" w:rsidR="005D4184" w:rsidRPr="00651EA1" w:rsidRDefault="005D4184" w:rsidP="00AF7A0F">
            <w:pPr>
              <w:jc w:val="center"/>
              <w:rPr>
                <w:sz w:val="20"/>
              </w:rPr>
            </w:pPr>
            <w:r w:rsidRPr="00651EA1">
              <w:rPr>
                <w:sz w:val="20"/>
              </w:rPr>
              <w:t>150</w:t>
            </w:r>
          </w:p>
        </w:tc>
        <w:tc>
          <w:tcPr>
            <w:tcW w:w="1134" w:type="dxa"/>
          </w:tcPr>
          <w:p w14:paraId="7727CE87" w14:textId="77777777" w:rsidR="005D4184" w:rsidRPr="00651EA1" w:rsidRDefault="005D4184" w:rsidP="00AF7A0F">
            <w:pPr>
              <w:jc w:val="center"/>
              <w:rPr>
                <w:sz w:val="20"/>
              </w:rPr>
            </w:pPr>
            <w:r w:rsidRPr="00651EA1">
              <w:rPr>
                <w:sz w:val="20"/>
              </w:rPr>
              <w:t>90</w:t>
            </w:r>
          </w:p>
        </w:tc>
        <w:tc>
          <w:tcPr>
            <w:tcW w:w="1559" w:type="dxa"/>
          </w:tcPr>
          <w:p w14:paraId="4D2B1990" w14:textId="77777777" w:rsidR="005D4184" w:rsidRPr="00651EA1" w:rsidRDefault="005D4184" w:rsidP="00AF7A0F">
            <w:pPr>
              <w:jc w:val="center"/>
              <w:rPr>
                <w:sz w:val="20"/>
              </w:rPr>
            </w:pPr>
            <w:r w:rsidRPr="00CF15F6">
              <w:rPr>
                <w:sz w:val="20"/>
              </w:rPr>
              <w:t>TS, B, W, M</w:t>
            </w:r>
          </w:p>
        </w:tc>
        <w:tc>
          <w:tcPr>
            <w:tcW w:w="992" w:type="dxa"/>
          </w:tcPr>
          <w:p w14:paraId="0980815B" w14:textId="77777777" w:rsidR="005D4184" w:rsidRPr="00651EA1" w:rsidRDefault="005D4184" w:rsidP="00AF7A0F">
            <w:pPr>
              <w:jc w:val="center"/>
              <w:rPr>
                <w:sz w:val="20"/>
              </w:rPr>
            </w:pPr>
            <w:r w:rsidRPr="00651EA1">
              <w:rPr>
                <w:sz w:val="20"/>
              </w:rPr>
              <w:t>Zemin</w:t>
            </w:r>
          </w:p>
        </w:tc>
      </w:tr>
      <w:tr w:rsidR="005D4184" w:rsidRPr="00651EA1" w14:paraId="12FBC274" w14:textId="77777777" w:rsidTr="00AF7A0F">
        <w:tc>
          <w:tcPr>
            <w:tcW w:w="4106" w:type="dxa"/>
          </w:tcPr>
          <w:p w14:paraId="730E641E" w14:textId="77777777" w:rsidR="005D4184" w:rsidRPr="00651EA1" w:rsidRDefault="005D4184" w:rsidP="00AF7A0F">
            <w:pPr>
              <w:rPr>
                <w:sz w:val="20"/>
              </w:rPr>
            </w:pPr>
            <w:r w:rsidRPr="00651EA1">
              <w:rPr>
                <w:sz w:val="20"/>
              </w:rPr>
              <w:t>Domuz ünitesi</w:t>
            </w:r>
          </w:p>
        </w:tc>
        <w:tc>
          <w:tcPr>
            <w:tcW w:w="1276" w:type="dxa"/>
          </w:tcPr>
          <w:p w14:paraId="0A23BE80" w14:textId="77777777" w:rsidR="005D4184" w:rsidRPr="00651EA1" w:rsidRDefault="005D4184" w:rsidP="00AF7A0F">
            <w:pPr>
              <w:jc w:val="center"/>
              <w:rPr>
                <w:sz w:val="20"/>
              </w:rPr>
            </w:pPr>
            <w:r w:rsidRPr="00651EA1">
              <w:rPr>
                <w:sz w:val="20"/>
              </w:rPr>
              <w:t>120</w:t>
            </w:r>
          </w:p>
        </w:tc>
        <w:tc>
          <w:tcPr>
            <w:tcW w:w="1134" w:type="dxa"/>
          </w:tcPr>
          <w:p w14:paraId="184FE1AF" w14:textId="77777777" w:rsidR="005D4184" w:rsidRPr="00651EA1" w:rsidRDefault="005D4184" w:rsidP="00AF7A0F">
            <w:pPr>
              <w:jc w:val="center"/>
              <w:rPr>
                <w:sz w:val="20"/>
              </w:rPr>
            </w:pPr>
            <w:r w:rsidRPr="00651EA1">
              <w:rPr>
                <w:sz w:val="20"/>
              </w:rPr>
              <w:t>15</w:t>
            </w:r>
          </w:p>
        </w:tc>
        <w:tc>
          <w:tcPr>
            <w:tcW w:w="1559" w:type="dxa"/>
          </w:tcPr>
          <w:p w14:paraId="4B91BE5B" w14:textId="77777777" w:rsidR="005D4184" w:rsidRPr="00651EA1" w:rsidRDefault="005D4184" w:rsidP="00AF7A0F">
            <w:pPr>
              <w:jc w:val="center"/>
              <w:rPr>
                <w:sz w:val="20"/>
              </w:rPr>
            </w:pPr>
            <w:r w:rsidRPr="00CF15F6">
              <w:rPr>
                <w:sz w:val="20"/>
              </w:rPr>
              <w:t>TS, B, W, M</w:t>
            </w:r>
          </w:p>
        </w:tc>
        <w:tc>
          <w:tcPr>
            <w:tcW w:w="992" w:type="dxa"/>
          </w:tcPr>
          <w:p w14:paraId="31408359" w14:textId="77777777" w:rsidR="005D4184" w:rsidRPr="00651EA1" w:rsidRDefault="005D4184" w:rsidP="00AF7A0F">
            <w:pPr>
              <w:jc w:val="center"/>
              <w:rPr>
                <w:sz w:val="20"/>
              </w:rPr>
            </w:pPr>
            <w:r w:rsidRPr="00651EA1">
              <w:rPr>
                <w:sz w:val="20"/>
              </w:rPr>
              <w:t>Zemin</w:t>
            </w:r>
          </w:p>
        </w:tc>
      </w:tr>
      <w:tr w:rsidR="005D4184" w:rsidRPr="00651EA1" w14:paraId="46445BB4" w14:textId="77777777" w:rsidTr="00AF7A0F">
        <w:tc>
          <w:tcPr>
            <w:tcW w:w="4106" w:type="dxa"/>
          </w:tcPr>
          <w:p w14:paraId="5F5F9CCD" w14:textId="77777777" w:rsidR="005D4184" w:rsidRPr="00651EA1" w:rsidRDefault="005D4184" w:rsidP="00AF7A0F">
            <w:pPr>
              <w:rPr>
                <w:sz w:val="20"/>
              </w:rPr>
            </w:pPr>
            <w:r w:rsidRPr="00651EA1">
              <w:rPr>
                <w:sz w:val="20"/>
              </w:rPr>
              <w:t>Tavuk kümesi (yumurtacı=</w:t>
            </w:r>
            <w:proofErr w:type="spellStart"/>
            <w:r w:rsidRPr="00651EA1">
              <w:rPr>
                <w:sz w:val="20"/>
              </w:rPr>
              <w:t>hens</w:t>
            </w:r>
            <w:proofErr w:type="spellEnd"/>
            <w:r w:rsidRPr="00651EA1">
              <w:rPr>
                <w:sz w:val="20"/>
              </w:rPr>
              <w:t>)</w:t>
            </w:r>
          </w:p>
        </w:tc>
        <w:tc>
          <w:tcPr>
            <w:tcW w:w="1276" w:type="dxa"/>
          </w:tcPr>
          <w:p w14:paraId="720F5B4E" w14:textId="77777777" w:rsidR="005D4184" w:rsidRPr="00651EA1" w:rsidRDefault="005D4184" w:rsidP="00AF7A0F">
            <w:pPr>
              <w:jc w:val="center"/>
              <w:rPr>
                <w:sz w:val="20"/>
              </w:rPr>
            </w:pPr>
            <w:r w:rsidRPr="00651EA1">
              <w:rPr>
                <w:sz w:val="20"/>
              </w:rPr>
              <w:t>250</w:t>
            </w:r>
          </w:p>
        </w:tc>
        <w:tc>
          <w:tcPr>
            <w:tcW w:w="1134" w:type="dxa"/>
          </w:tcPr>
          <w:p w14:paraId="522EC2AF" w14:textId="77777777" w:rsidR="005D4184" w:rsidRPr="00651EA1" w:rsidRDefault="005D4184" w:rsidP="00AF7A0F">
            <w:pPr>
              <w:jc w:val="center"/>
              <w:rPr>
                <w:sz w:val="20"/>
              </w:rPr>
            </w:pPr>
            <w:r w:rsidRPr="00651EA1">
              <w:rPr>
                <w:sz w:val="20"/>
              </w:rPr>
              <w:t>-</w:t>
            </w:r>
          </w:p>
        </w:tc>
        <w:tc>
          <w:tcPr>
            <w:tcW w:w="1559" w:type="dxa"/>
          </w:tcPr>
          <w:p w14:paraId="66EF9D72" w14:textId="77777777" w:rsidR="005D4184" w:rsidRPr="00651EA1" w:rsidRDefault="005D4184" w:rsidP="00AF7A0F">
            <w:pPr>
              <w:jc w:val="center"/>
              <w:rPr>
                <w:sz w:val="20"/>
              </w:rPr>
            </w:pPr>
            <w:r w:rsidRPr="00CF15F6">
              <w:rPr>
                <w:sz w:val="20"/>
              </w:rPr>
              <w:t>TS, B, W, M</w:t>
            </w:r>
          </w:p>
        </w:tc>
        <w:tc>
          <w:tcPr>
            <w:tcW w:w="992" w:type="dxa"/>
          </w:tcPr>
          <w:p w14:paraId="11781182" w14:textId="77777777" w:rsidR="005D4184" w:rsidRPr="00651EA1" w:rsidRDefault="005D4184" w:rsidP="00AF7A0F">
            <w:pPr>
              <w:jc w:val="center"/>
              <w:rPr>
                <w:sz w:val="20"/>
              </w:rPr>
            </w:pPr>
            <w:r w:rsidRPr="00651EA1">
              <w:rPr>
                <w:sz w:val="20"/>
              </w:rPr>
              <w:t>Zemin</w:t>
            </w:r>
          </w:p>
        </w:tc>
      </w:tr>
      <w:tr w:rsidR="005D4184" w:rsidRPr="00651EA1" w14:paraId="27863CD3" w14:textId="77777777" w:rsidTr="00AF7A0F">
        <w:tc>
          <w:tcPr>
            <w:tcW w:w="4106" w:type="dxa"/>
          </w:tcPr>
          <w:p w14:paraId="477EDA10" w14:textId="77777777" w:rsidR="005D4184" w:rsidRPr="00651EA1" w:rsidRDefault="005D4184" w:rsidP="00AF7A0F">
            <w:pPr>
              <w:rPr>
                <w:sz w:val="20"/>
              </w:rPr>
            </w:pPr>
            <w:r w:rsidRPr="00651EA1">
              <w:rPr>
                <w:sz w:val="20"/>
              </w:rPr>
              <w:t xml:space="preserve">Alternatif kanatlı kümesi (keklik, sülün, bıldırcın) </w:t>
            </w:r>
          </w:p>
        </w:tc>
        <w:tc>
          <w:tcPr>
            <w:tcW w:w="1276" w:type="dxa"/>
          </w:tcPr>
          <w:p w14:paraId="68807133" w14:textId="77777777" w:rsidR="005D4184" w:rsidRPr="00651EA1" w:rsidRDefault="005D4184" w:rsidP="00AF7A0F">
            <w:pPr>
              <w:jc w:val="center"/>
              <w:rPr>
                <w:sz w:val="20"/>
              </w:rPr>
            </w:pPr>
            <w:r w:rsidRPr="00651EA1">
              <w:rPr>
                <w:sz w:val="20"/>
              </w:rPr>
              <w:t>520</w:t>
            </w:r>
          </w:p>
        </w:tc>
        <w:tc>
          <w:tcPr>
            <w:tcW w:w="1134" w:type="dxa"/>
          </w:tcPr>
          <w:p w14:paraId="2283A61E" w14:textId="77777777" w:rsidR="005D4184" w:rsidRPr="00651EA1" w:rsidRDefault="005D4184" w:rsidP="00AF7A0F">
            <w:pPr>
              <w:jc w:val="center"/>
              <w:rPr>
                <w:sz w:val="20"/>
              </w:rPr>
            </w:pPr>
            <w:r w:rsidRPr="00651EA1">
              <w:rPr>
                <w:sz w:val="20"/>
              </w:rPr>
              <w:t>-</w:t>
            </w:r>
          </w:p>
        </w:tc>
        <w:tc>
          <w:tcPr>
            <w:tcW w:w="1559" w:type="dxa"/>
          </w:tcPr>
          <w:p w14:paraId="2F8898A7" w14:textId="77777777" w:rsidR="005D4184" w:rsidRPr="00651EA1" w:rsidRDefault="005D4184" w:rsidP="00AF7A0F">
            <w:pPr>
              <w:jc w:val="center"/>
              <w:rPr>
                <w:sz w:val="20"/>
              </w:rPr>
            </w:pPr>
            <w:r w:rsidRPr="00CF15F6">
              <w:rPr>
                <w:sz w:val="20"/>
              </w:rPr>
              <w:t>TS, B, W, M</w:t>
            </w:r>
          </w:p>
        </w:tc>
        <w:tc>
          <w:tcPr>
            <w:tcW w:w="992" w:type="dxa"/>
          </w:tcPr>
          <w:p w14:paraId="26550AA6" w14:textId="77777777" w:rsidR="005D4184" w:rsidRPr="00651EA1" w:rsidRDefault="005D4184" w:rsidP="00AF7A0F">
            <w:pPr>
              <w:jc w:val="center"/>
              <w:rPr>
                <w:sz w:val="20"/>
              </w:rPr>
            </w:pPr>
            <w:r w:rsidRPr="00651EA1">
              <w:rPr>
                <w:sz w:val="20"/>
              </w:rPr>
              <w:t>Zemin</w:t>
            </w:r>
          </w:p>
        </w:tc>
      </w:tr>
      <w:tr w:rsidR="005D4184" w:rsidRPr="00651EA1" w14:paraId="72B42B13" w14:textId="77777777" w:rsidTr="00AF7A0F">
        <w:tc>
          <w:tcPr>
            <w:tcW w:w="4106" w:type="dxa"/>
            <w:tcBorders>
              <w:bottom w:val="nil"/>
            </w:tcBorders>
          </w:tcPr>
          <w:p w14:paraId="63D83F2B" w14:textId="77777777" w:rsidR="005D4184" w:rsidRPr="00651EA1" w:rsidRDefault="005D4184" w:rsidP="00AF7A0F">
            <w:pPr>
              <w:rPr>
                <w:sz w:val="20"/>
              </w:rPr>
            </w:pPr>
            <w:r w:rsidRPr="00651EA1">
              <w:rPr>
                <w:sz w:val="20"/>
              </w:rPr>
              <w:t>Kaba yem deposu</w:t>
            </w:r>
          </w:p>
        </w:tc>
        <w:tc>
          <w:tcPr>
            <w:tcW w:w="1276" w:type="dxa"/>
            <w:tcBorders>
              <w:bottom w:val="nil"/>
            </w:tcBorders>
          </w:tcPr>
          <w:p w14:paraId="79FC50A0" w14:textId="77777777" w:rsidR="005D4184" w:rsidRPr="00651EA1" w:rsidRDefault="005D4184" w:rsidP="00AF7A0F">
            <w:pPr>
              <w:jc w:val="center"/>
              <w:rPr>
                <w:sz w:val="20"/>
              </w:rPr>
            </w:pPr>
            <w:r w:rsidRPr="00651EA1">
              <w:rPr>
                <w:sz w:val="20"/>
              </w:rPr>
              <w:t>350</w:t>
            </w:r>
          </w:p>
        </w:tc>
        <w:tc>
          <w:tcPr>
            <w:tcW w:w="1134" w:type="dxa"/>
            <w:tcBorders>
              <w:bottom w:val="nil"/>
            </w:tcBorders>
          </w:tcPr>
          <w:p w14:paraId="5FADFB91" w14:textId="77777777" w:rsidR="005D4184" w:rsidRPr="00651EA1" w:rsidRDefault="005D4184" w:rsidP="00AF7A0F">
            <w:pPr>
              <w:jc w:val="center"/>
              <w:rPr>
                <w:sz w:val="20"/>
              </w:rPr>
            </w:pPr>
            <w:r w:rsidRPr="00651EA1">
              <w:rPr>
                <w:sz w:val="20"/>
              </w:rPr>
              <w:t>-</w:t>
            </w:r>
          </w:p>
        </w:tc>
        <w:tc>
          <w:tcPr>
            <w:tcW w:w="1559" w:type="dxa"/>
            <w:tcBorders>
              <w:bottom w:val="nil"/>
            </w:tcBorders>
          </w:tcPr>
          <w:p w14:paraId="3098C3D1" w14:textId="77777777" w:rsidR="005D4184" w:rsidRPr="00651EA1" w:rsidRDefault="005D4184" w:rsidP="00AF7A0F">
            <w:pPr>
              <w:jc w:val="center"/>
              <w:rPr>
                <w:sz w:val="20"/>
              </w:rPr>
            </w:pPr>
            <w:r w:rsidRPr="00CF15F6">
              <w:rPr>
                <w:sz w:val="20"/>
              </w:rPr>
              <w:t>TS, B, W, M</w:t>
            </w:r>
          </w:p>
        </w:tc>
        <w:tc>
          <w:tcPr>
            <w:tcW w:w="992" w:type="dxa"/>
            <w:tcBorders>
              <w:bottom w:val="nil"/>
            </w:tcBorders>
          </w:tcPr>
          <w:p w14:paraId="6F9CF01B" w14:textId="77777777" w:rsidR="005D4184" w:rsidRPr="00651EA1" w:rsidRDefault="005D4184" w:rsidP="00AF7A0F">
            <w:pPr>
              <w:jc w:val="center"/>
              <w:rPr>
                <w:sz w:val="20"/>
              </w:rPr>
            </w:pPr>
            <w:r w:rsidRPr="00651EA1">
              <w:rPr>
                <w:sz w:val="20"/>
              </w:rPr>
              <w:t>Zemin</w:t>
            </w:r>
          </w:p>
        </w:tc>
      </w:tr>
      <w:tr w:rsidR="005D4184" w:rsidRPr="00CC29C1" w14:paraId="0873E2EA" w14:textId="77777777" w:rsidTr="00AF7A0F">
        <w:tc>
          <w:tcPr>
            <w:tcW w:w="4106" w:type="dxa"/>
            <w:tcBorders>
              <w:top w:val="nil"/>
              <w:bottom w:val="single" w:sz="4" w:space="0" w:color="auto"/>
            </w:tcBorders>
          </w:tcPr>
          <w:p w14:paraId="04E56E11" w14:textId="77777777" w:rsidR="005D4184" w:rsidRPr="00651EA1" w:rsidRDefault="005D4184" w:rsidP="00AF7A0F">
            <w:pPr>
              <w:rPr>
                <w:sz w:val="20"/>
              </w:rPr>
            </w:pPr>
            <w:r w:rsidRPr="00651EA1">
              <w:rPr>
                <w:sz w:val="20"/>
              </w:rPr>
              <w:t>Kesif yem deposu</w:t>
            </w:r>
          </w:p>
        </w:tc>
        <w:tc>
          <w:tcPr>
            <w:tcW w:w="1276" w:type="dxa"/>
            <w:tcBorders>
              <w:top w:val="nil"/>
              <w:bottom w:val="single" w:sz="4" w:space="0" w:color="auto"/>
            </w:tcBorders>
          </w:tcPr>
          <w:p w14:paraId="70BC46E2" w14:textId="77777777" w:rsidR="005D4184" w:rsidRPr="00651EA1" w:rsidRDefault="005D4184" w:rsidP="00AF7A0F">
            <w:pPr>
              <w:jc w:val="center"/>
              <w:rPr>
                <w:sz w:val="20"/>
              </w:rPr>
            </w:pPr>
            <w:r w:rsidRPr="00651EA1">
              <w:rPr>
                <w:sz w:val="20"/>
              </w:rPr>
              <w:t>200</w:t>
            </w:r>
          </w:p>
        </w:tc>
        <w:tc>
          <w:tcPr>
            <w:tcW w:w="1134" w:type="dxa"/>
            <w:tcBorders>
              <w:top w:val="nil"/>
              <w:bottom w:val="single" w:sz="4" w:space="0" w:color="auto"/>
            </w:tcBorders>
          </w:tcPr>
          <w:p w14:paraId="01F83B99" w14:textId="77777777" w:rsidR="005D4184" w:rsidRPr="00651EA1" w:rsidRDefault="005D4184" w:rsidP="00AF7A0F">
            <w:pPr>
              <w:jc w:val="center"/>
              <w:rPr>
                <w:sz w:val="20"/>
              </w:rPr>
            </w:pPr>
            <w:r w:rsidRPr="00651EA1">
              <w:rPr>
                <w:sz w:val="20"/>
              </w:rPr>
              <w:t>-</w:t>
            </w:r>
          </w:p>
        </w:tc>
        <w:tc>
          <w:tcPr>
            <w:tcW w:w="1559" w:type="dxa"/>
            <w:tcBorders>
              <w:top w:val="nil"/>
              <w:bottom w:val="single" w:sz="4" w:space="0" w:color="auto"/>
            </w:tcBorders>
          </w:tcPr>
          <w:p w14:paraId="2B131AD9" w14:textId="77777777" w:rsidR="005D4184" w:rsidRPr="00651EA1" w:rsidRDefault="005D4184" w:rsidP="00AF7A0F">
            <w:pPr>
              <w:jc w:val="center"/>
              <w:rPr>
                <w:sz w:val="20"/>
              </w:rPr>
            </w:pPr>
            <w:r w:rsidRPr="00CF15F6">
              <w:rPr>
                <w:sz w:val="20"/>
              </w:rPr>
              <w:t>TS, B, W, M</w:t>
            </w:r>
          </w:p>
        </w:tc>
        <w:tc>
          <w:tcPr>
            <w:tcW w:w="992" w:type="dxa"/>
            <w:tcBorders>
              <w:top w:val="nil"/>
              <w:bottom w:val="single" w:sz="4" w:space="0" w:color="auto"/>
            </w:tcBorders>
          </w:tcPr>
          <w:p w14:paraId="16F9CE81" w14:textId="77777777" w:rsidR="005D4184" w:rsidRPr="00CC29C1" w:rsidRDefault="005D4184" w:rsidP="00AF7A0F">
            <w:pPr>
              <w:jc w:val="center"/>
              <w:rPr>
                <w:sz w:val="20"/>
              </w:rPr>
            </w:pPr>
            <w:r w:rsidRPr="00651EA1">
              <w:rPr>
                <w:sz w:val="20"/>
              </w:rPr>
              <w:t>Zemin</w:t>
            </w:r>
          </w:p>
        </w:tc>
      </w:tr>
    </w:tbl>
    <w:p w14:paraId="60D4D963" w14:textId="77777777" w:rsidR="005D4184" w:rsidRPr="00F24797" w:rsidRDefault="005D4184" w:rsidP="005D4184">
      <w:pPr>
        <w:pStyle w:val="ListeParagraf"/>
        <w:tabs>
          <w:tab w:val="left" w:pos="426"/>
        </w:tabs>
        <w:ind w:left="0" w:right="20"/>
        <w:jc w:val="both"/>
        <w:rPr>
          <w:sz w:val="24"/>
          <w:szCs w:val="24"/>
        </w:rPr>
      </w:pPr>
      <w:r>
        <w:rPr>
          <w:sz w:val="24"/>
          <w:szCs w:val="24"/>
        </w:rPr>
        <w:t>TS</w:t>
      </w:r>
      <w:r w:rsidRPr="00220092">
        <w:rPr>
          <w:sz w:val="24"/>
          <w:szCs w:val="24"/>
        </w:rPr>
        <w:t xml:space="preserve">: Tekerlekli sandalye, </w:t>
      </w:r>
      <w:r>
        <w:rPr>
          <w:sz w:val="24"/>
          <w:szCs w:val="24"/>
        </w:rPr>
        <w:t>B</w:t>
      </w:r>
      <w:r w:rsidRPr="00220092">
        <w:rPr>
          <w:sz w:val="24"/>
          <w:szCs w:val="24"/>
        </w:rPr>
        <w:t xml:space="preserve">: Bilgisayar, W: </w:t>
      </w:r>
      <w:proofErr w:type="spellStart"/>
      <w:r w:rsidRPr="00220092">
        <w:rPr>
          <w:sz w:val="24"/>
          <w:szCs w:val="24"/>
        </w:rPr>
        <w:t>Wi</w:t>
      </w:r>
      <w:proofErr w:type="spellEnd"/>
      <w:r w:rsidRPr="00220092">
        <w:rPr>
          <w:sz w:val="24"/>
          <w:szCs w:val="24"/>
        </w:rPr>
        <w:t>-Fi kapsama alanı, M: Medya</w:t>
      </w:r>
    </w:p>
    <w:p w14:paraId="60A49583" w14:textId="77777777" w:rsidR="005D4184" w:rsidRDefault="005D4184" w:rsidP="005D4184">
      <w:pPr>
        <w:jc w:val="both"/>
        <w:rPr>
          <w:sz w:val="24"/>
          <w:szCs w:val="24"/>
        </w:rPr>
      </w:pPr>
    </w:p>
    <w:p w14:paraId="2508A7AC" w14:textId="77777777" w:rsidR="005D4184" w:rsidRPr="008C5D5D" w:rsidRDefault="005D4184" w:rsidP="005D4184">
      <w:pPr>
        <w:jc w:val="both"/>
        <w:rPr>
          <w:b/>
          <w:sz w:val="24"/>
          <w:szCs w:val="24"/>
        </w:rPr>
      </w:pPr>
      <w:r w:rsidRPr="008C5D5D">
        <w:rPr>
          <w:b/>
          <w:sz w:val="24"/>
          <w:szCs w:val="24"/>
        </w:rPr>
        <w:t>Fakültemiz Bünyesinde Bulunan Eğitim Alanları</w:t>
      </w:r>
    </w:p>
    <w:tbl>
      <w:tblPr>
        <w:tblW w:w="8926" w:type="dxa"/>
        <w:tblBorders>
          <w:top w:val="single" w:sz="4" w:space="0" w:color="auto"/>
        </w:tblBorders>
        <w:tblLook w:val="01E0" w:firstRow="1" w:lastRow="1" w:firstColumn="1" w:lastColumn="1" w:noHBand="0" w:noVBand="0"/>
      </w:tblPr>
      <w:tblGrid>
        <w:gridCol w:w="2972"/>
        <w:gridCol w:w="1276"/>
        <w:gridCol w:w="1417"/>
        <w:gridCol w:w="1560"/>
        <w:gridCol w:w="1701"/>
      </w:tblGrid>
      <w:tr w:rsidR="005D4184" w:rsidRPr="00CC29C1" w14:paraId="6C37D5B2" w14:textId="77777777" w:rsidTr="00AF7A0F">
        <w:trPr>
          <w:trHeight w:val="508"/>
        </w:trPr>
        <w:tc>
          <w:tcPr>
            <w:tcW w:w="2972" w:type="dxa"/>
            <w:tcBorders>
              <w:top w:val="single" w:sz="4" w:space="0" w:color="auto"/>
              <w:bottom w:val="single" w:sz="4" w:space="0" w:color="auto"/>
            </w:tcBorders>
            <w:vAlign w:val="center"/>
          </w:tcPr>
          <w:p w14:paraId="5815263C" w14:textId="77777777" w:rsidR="005D4184" w:rsidRPr="00CC29C1" w:rsidRDefault="005D4184" w:rsidP="00AF7A0F">
            <w:pPr>
              <w:rPr>
                <w:b/>
                <w:szCs w:val="24"/>
              </w:rPr>
            </w:pPr>
            <w:r w:rsidRPr="00CC29C1">
              <w:rPr>
                <w:b/>
                <w:szCs w:val="24"/>
              </w:rPr>
              <w:t>Eğitim Alanı</w:t>
            </w:r>
          </w:p>
        </w:tc>
        <w:tc>
          <w:tcPr>
            <w:tcW w:w="1276" w:type="dxa"/>
            <w:tcBorders>
              <w:top w:val="single" w:sz="4" w:space="0" w:color="auto"/>
              <w:bottom w:val="single" w:sz="4" w:space="0" w:color="auto"/>
            </w:tcBorders>
            <w:vAlign w:val="center"/>
          </w:tcPr>
          <w:p w14:paraId="3E68A0D7" w14:textId="77777777" w:rsidR="005D4184" w:rsidRPr="00CC29C1" w:rsidRDefault="005D4184" w:rsidP="00AF7A0F">
            <w:pPr>
              <w:jc w:val="center"/>
              <w:rPr>
                <w:b/>
                <w:szCs w:val="24"/>
              </w:rPr>
            </w:pPr>
            <w:r w:rsidRPr="00CC29C1">
              <w:rPr>
                <w:b/>
                <w:szCs w:val="24"/>
              </w:rPr>
              <w:t>Kapasitesi</w:t>
            </w:r>
          </w:p>
          <w:p w14:paraId="4EEF382A" w14:textId="77777777" w:rsidR="005D4184" w:rsidRPr="00CC29C1" w:rsidRDefault="005D4184" w:rsidP="00AF7A0F">
            <w:pPr>
              <w:jc w:val="center"/>
              <w:rPr>
                <w:b/>
                <w:szCs w:val="24"/>
              </w:rPr>
            </w:pPr>
            <w:r w:rsidRPr="00CC29C1">
              <w:rPr>
                <w:b/>
                <w:szCs w:val="24"/>
              </w:rPr>
              <w:t>0–50</w:t>
            </w:r>
          </w:p>
        </w:tc>
        <w:tc>
          <w:tcPr>
            <w:tcW w:w="1417" w:type="dxa"/>
            <w:tcBorders>
              <w:top w:val="single" w:sz="4" w:space="0" w:color="auto"/>
              <w:bottom w:val="single" w:sz="4" w:space="0" w:color="auto"/>
            </w:tcBorders>
            <w:vAlign w:val="center"/>
          </w:tcPr>
          <w:p w14:paraId="4A4A77DA" w14:textId="77777777" w:rsidR="005D4184" w:rsidRPr="00CC29C1" w:rsidRDefault="005D4184" w:rsidP="00AF7A0F">
            <w:pPr>
              <w:jc w:val="center"/>
              <w:rPr>
                <w:b/>
                <w:szCs w:val="24"/>
              </w:rPr>
            </w:pPr>
            <w:r w:rsidRPr="00CC29C1">
              <w:rPr>
                <w:b/>
                <w:szCs w:val="24"/>
              </w:rPr>
              <w:t>Kapasitesi</w:t>
            </w:r>
          </w:p>
          <w:p w14:paraId="25E4C2CF" w14:textId="77777777" w:rsidR="005D4184" w:rsidRPr="00CC29C1" w:rsidRDefault="005D4184" w:rsidP="00AF7A0F">
            <w:pPr>
              <w:jc w:val="center"/>
              <w:rPr>
                <w:b/>
                <w:szCs w:val="24"/>
              </w:rPr>
            </w:pPr>
            <w:r w:rsidRPr="00CC29C1">
              <w:rPr>
                <w:b/>
                <w:szCs w:val="24"/>
              </w:rPr>
              <w:t>51–75</w:t>
            </w:r>
          </w:p>
        </w:tc>
        <w:tc>
          <w:tcPr>
            <w:tcW w:w="1560" w:type="dxa"/>
            <w:tcBorders>
              <w:top w:val="single" w:sz="4" w:space="0" w:color="auto"/>
              <w:bottom w:val="single" w:sz="4" w:space="0" w:color="auto"/>
            </w:tcBorders>
            <w:vAlign w:val="center"/>
          </w:tcPr>
          <w:p w14:paraId="54124628" w14:textId="77777777" w:rsidR="005D4184" w:rsidRPr="00CC29C1" w:rsidRDefault="005D4184" w:rsidP="00AF7A0F">
            <w:pPr>
              <w:jc w:val="center"/>
              <w:rPr>
                <w:b/>
                <w:szCs w:val="24"/>
              </w:rPr>
            </w:pPr>
            <w:r w:rsidRPr="00CC29C1">
              <w:rPr>
                <w:b/>
                <w:szCs w:val="24"/>
              </w:rPr>
              <w:t>Kapasitesi</w:t>
            </w:r>
          </w:p>
          <w:p w14:paraId="5C1A46E5" w14:textId="77777777" w:rsidR="005D4184" w:rsidRPr="00CC29C1" w:rsidRDefault="005D4184" w:rsidP="00AF7A0F">
            <w:pPr>
              <w:jc w:val="center"/>
              <w:rPr>
                <w:b/>
                <w:szCs w:val="24"/>
              </w:rPr>
            </w:pPr>
            <w:r w:rsidRPr="00CC29C1">
              <w:rPr>
                <w:b/>
                <w:szCs w:val="24"/>
              </w:rPr>
              <w:t>76–100</w:t>
            </w:r>
          </w:p>
        </w:tc>
        <w:tc>
          <w:tcPr>
            <w:tcW w:w="1701" w:type="dxa"/>
            <w:tcBorders>
              <w:top w:val="single" w:sz="4" w:space="0" w:color="auto"/>
              <w:bottom w:val="single" w:sz="4" w:space="0" w:color="auto"/>
            </w:tcBorders>
            <w:vAlign w:val="center"/>
          </w:tcPr>
          <w:p w14:paraId="771E9B46" w14:textId="77777777" w:rsidR="005D4184" w:rsidRPr="00CC29C1" w:rsidRDefault="005D4184" w:rsidP="00AF7A0F">
            <w:pPr>
              <w:jc w:val="center"/>
              <w:rPr>
                <w:b/>
                <w:szCs w:val="24"/>
              </w:rPr>
            </w:pPr>
            <w:r w:rsidRPr="00CC29C1">
              <w:rPr>
                <w:b/>
                <w:szCs w:val="24"/>
              </w:rPr>
              <w:t>Toplam</w:t>
            </w:r>
          </w:p>
        </w:tc>
      </w:tr>
      <w:tr w:rsidR="005D4184" w:rsidRPr="00CC29C1" w14:paraId="0BB021E9" w14:textId="77777777" w:rsidTr="00AF7A0F">
        <w:trPr>
          <w:trHeight w:val="264"/>
        </w:trPr>
        <w:tc>
          <w:tcPr>
            <w:tcW w:w="2972" w:type="dxa"/>
            <w:tcBorders>
              <w:top w:val="single" w:sz="4" w:space="0" w:color="auto"/>
            </w:tcBorders>
            <w:vAlign w:val="center"/>
          </w:tcPr>
          <w:p w14:paraId="350E04E0" w14:textId="77777777" w:rsidR="005D4184" w:rsidRPr="00CC29C1" w:rsidRDefault="005D4184" w:rsidP="00AF7A0F">
            <w:pPr>
              <w:rPr>
                <w:szCs w:val="24"/>
              </w:rPr>
            </w:pPr>
            <w:r w:rsidRPr="00CC29C1">
              <w:rPr>
                <w:szCs w:val="24"/>
              </w:rPr>
              <w:t>Konsültasyon Odası</w:t>
            </w:r>
          </w:p>
        </w:tc>
        <w:tc>
          <w:tcPr>
            <w:tcW w:w="1276" w:type="dxa"/>
            <w:tcBorders>
              <w:top w:val="single" w:sz="4" w:space="0" w:color="auto"/>
            </w:tcBorders>
            <w:vAlign w:val="center"/>
          </w:tcPr>
          <w:p w14:paraId="75DDDEE9" w14:textId="77777777" w:rsidR="005D4184" w:rsidRPr="00CC29C1" w:rsidRDefault="005D4184" w:rsidP="00AF7A0F">
            <w:pPr>
              <w:jc w:val="center"/>
              <w:rPr>
                <w:szCs w:val="24"/>
              </w:rPr>
            </w:pPr>
            <w:r w:rsidRPr="00CC29C1">
              <w:rPr>
                <w:szCs w:val="24"/>
              </w:rPr>
              <w:t>3</w:t>
            </w:r>
          </w:p>
        </w:tc>
        <w:tc>
          <w:tcPr>
            <w:tcW w:w="1417" w:type="dxa"/>
            <w:tcBorders>
              <w:top w:val="single" w:sz="4" w:space="0" w:color="auto"/>
            </w:tcBorders>
            <w:vAlign w:val="center"/>
          </w:tcPr>
          <w:p w14:paraId="5BBD932B" w14:textId="77777777" w:rsidR="005D4184" w:rsidRPr="00CC29C1" w:rsidRDefault="005D4184" w:rsidP="00AF7A0F">
            <w:pPr>
              <w:jc w:val="center"/>
              <w:rPr>
                <w:szCs w:val="24"/>
              </w:rPr>
            </w:pPr>
            <w:r w:rsidRPr="00CC29C1">
              <w:rPr>
                <w:szCs w:val="24"/>
              </w:rPr>
              <w:t>1</w:t>
            </w:r>
          </w:p>
        </w:tc>
        <w:tc>
          <w:tcPr>
            <w:tcW w:w="1560" w:type="dxa"/>
            <w:tcBorders>
              <w:top w:val="single" w:sz="4" w:space="0" w:color="auto"/>
            </w:tcBorders>
            <w:vAlign w:val="center"/>
          </w:tcPr>
          <w:p w14:paraId="12C3C2A6" w14:textId="77777777" w:rsidR="005D4184" w:rsidRPr="00CC29C1" w:rsidRDefault="005D4184" w:rsidP="00AF7A0F">
            <w:pPr>
              <w:jc w:val="center"/>
              <w:rPr>
                <w:szCs w:val="24"/>
              </w:rPr>
            </w:pPr>
            <w:r w:rsidRPr="00CC29C1">
              <w:rPr>
                <w:szCs w:val="24"/>
              </w:rPr>
              <w:t>1</w:t>
            </w:r>
          </w:p>
        </w:tc>
        <w:tc>
          <w:tcPr>
            <w:tcW w:w="1701" w:type="dxa"/>
            <w:tcBorders>
              <w:top w:val="single" w:sz="4" w:space="0" w:color="auto"/>
            </w:tcBorders>
            <w:vAlign w:val="center"/>
          </w:tcPr>
          <w:p w14:paraId="7B0F0E9A" w14:textId="77777777" w:rsidR="005D4184" w:rsidRPr="00CC29C1" w:rsidRDefault="005D4184" w:rsidP="00AF7A0F">
            <w:pPr>
              <w:jc w:val="center"/>
              <w:rPr>
                <w:szCs w:val="24"/>
              </w:rPr>
            </w:pPr>
            <w:r w:rsidRPr="00CC29C1">
              <w:rPr>
                <w:szCs w:val="24"/>
              </w:rPr>
              <w:t>5</w:t>
            </w:r>
          </w:p>
        </w:tc>
      </w:tr>
      <w:tr w:rsidR="005D4184" w:rsidRPr="00CC29C1" w14:paraId="057FB7E0" w14:textId="77777777" w:rsidTr="00AF7A0F">
        <w:trPr>
          <w:trHeight w:val="279"/>
        </w:trPr>
        <w:tc>
          <w:tcPr>
            <w:tcW w:w="2972" w:type="dxa"/>
            <w:vAlign w:val="center"/>
          </w:tcPr>
          <w:p w14:paraId="7F1193C6" w14:textId="77777777" w:rsidR="005D4184" w:rsidRPr="00CC29C1" w:rsidRDefault="005D4184" w:rsidP="00AF7A0F">
            <w:pPr>
              <w:rPr>
                <w:szCs w:val="24"/>
              </w:rPr>
            </w:pPr>
            <w:r w:rsidRPr="00CC29C1">
              <w:rPr>
                <w:szCs w:val="24"/>
              </w:rPr>
              <w:t xml:space="preserve">Derslik </w:t>
            </w:r>
          </w:p>
        </w:tc>
        <w:tc>
          <w:tcPr>
            <w:tcW w:w="1276" w:type="dxa"/>
            <w:vAlign w:val="center"/>
          </w:tcPr>
          <w:p w14:paraId="605F129B" w14:textId="77777777" w:rsidR="005D4184" w:rsidRPr="00CC29C1" w:rsidRDefault="005D4184" w:rsidP="00AF7A0F">
            <w:pPr>
              <w:jc w:val="center"/>
              <w:rPr>
                <w:szCs w:val="24"/>
              </w:rPr>
            </w:pPr>
            <w:r w:rsidRPr="00CC29C1">
              <w:rPr>
                <w:szCs w:val="24"/>
              </w:rPr>
              <w:t>1</w:t>
            </w:r>
          </w:p>
        </w:tc>
        <w:tc>
          <w:tcPr>
            <w:tcW w:w="1417" w:type="dxa"/>
            <w:vAlign w:val="center"/>
          </w:tcPr>
          <w:p w14:paraId="3A59B1EE" w14:textId="77777777" w:rsidR="005D4184" w:rsidRPr="00CC29C1" w:rsidRDefault="005D4184" w:rsidP="00AF7A0F">
            <w:pPr>
              <w:jc w:val="center"/>
              <w:rPr>
                <w:szCs w:val="24"/>
              </w:rPr>
            </w:pPr>
            <w:r w:rsidRPr="00CC29C1">
              <w:rPr>
                <w:szCs w:val="24"/>
              </w:rPr>
              <w:t>4</w:t>
            </w:r>
          </w:p>
        </w:tc>
        <w:tc>
          <w:tcPr>
            <w:tcW w:w="1560" w:type="dxa"/>
            <w:vAlign w:val="center"/>
          </w:tcPr>
          <w:p w14:paraId="1E0BC756" w14:textId="77777777" w:rsidR="005D4184" w:rsidRPr="00CC29C1" w:rsidRDefault="005D4184" w:rsidP="00AF7A0F">
            <w:pPr>
              <w:jc w:val="center"/>
              <w:rPr>
                <w:szCs w:val="24"/>
              </w:rPr>
            </w:pPr>
            <w:r w:rsidRPr="00CC29C1">
              <w:rPr>
                <w:szCs w:val="24"/>
              </w:rPr>
              <w:t>1</w:t>
            </w:r>
          </w:p>
        </w:tc>
        <w:tc>
          <w:tcPr>
            <w:tcW w:w="1701" w:type="dxa"/>
            <w:vAlign w:val="center"/>
          </w:tcPr>
          <w:p w14:paraId="44EAF9D8" w14:textId="77777777" w:rsidR="005D4184" w:rsidRPr="00CC29C1" w:rsidRDefault="005D4184" w:rsidP="00AF7A0F">
            <w:pPr>
              <w:jc w:val="center"/>
              <w:rPr>
                <w:szCs w:val="24"/>
              </w:rPr>
            </w:pPr>
            <w:r w:rsidRPr="00CC29C1">
              <w:rPr>
                <w:szCs w:val="24"/>
              </w:rPr>
              <w:t>6</w:t>
            </w:r>
          </w:p>
        </w:tc>
      </w:tr>
      <w:tr w:rsidR="005D4184" w:rsidRPr="00CC29C1" w14:paraId="28DA64A2" w14:textId="77777777" w:rsidTr="00AF7A0F">
        <w:trPr>
          <w:trHeight w:val="283"/>
        </w:trPr>
        <w:tc>
          <w:tcPr>
            <w:tcW w:w="2972" w:type="dxa"/>
            <w:vAlign w:val="center"/>
          </w:tcPr>
          <w:p w14:paraId="0FBDCF24" w14:textId="77777777" w:rsidR="005D4184" w:rsidRPr="00CC29C1" w:rsidRDefault="005D4184" w:rsidP="00AF7A0F">
            <w:pPr>
              <w:rPr>
                <w:szCs w:val="24"/>
              </w:rPr>
            </w:pPr>
            <w:r w:rsidRPr="00CC29C1">
              <w:rPr>
                <w:szCs w:val="24"/>
              </w:rPr>
              <w:t>Amfi</w:t>
            </w:r>
          </w:p>
        </w:tc>
        <w:tc>
          <w:tcPr>
            <w:tcW w:w="1276" w:type="dxa"/>
            <w:vAlign w:val="center"/>
          </w:tcPr>
          <w:p w14:paraId="7FC0457B" w14:textId="77777777" w:rsidR="005D4184" w:rsidRPr="00CC29C1" w:rsidRDefault="005D4184" w:rsidP="00AF7A0F">
            <w:pPr>
              <w:jc w:val="center"/>
              <w:rPr>
                <w:szCs w:val="24"/>
              </w:rPr>
            </w:pPr>
          </w:p>
        </w:tc>
        <w:tc>
          <w:tcPr>
            <w:tcW w:w="1417" w:type="dxa"/>
            <w:vAlign w:val="center"/>
          </w:tcPr>
          <w:p w14:paraId="0E3682BD" w14:textId="77777777" w:rsidR="005D4184" w:rsidRPr="00CC29C1" w:rsidRDefault="005D4184" w:rsidP="00AF7A0F">
            <w:pPr>
              <w:jc w:val="center"/>
              <w:rPr>
                <w:szCs w:val="24"/>
              </w:rPr>
            </w:pPr>
            <w:r w:rsidRPr="00CC29C1">
              <w:rPr>
                <w:szCs w:val="24"/>
              </w:rPr>
              <w:t>1</w:t>
            </w:r>
          </w:p>
        </w:tc>
        <w:tc>
          <w:tcPr>
            <w:tcW w:w="1560" w:type="dxa"/>
            <w:vAlign w:val="center"/>
          </w:tcPr>
          <w:p w14:paraId="5C42344C" w14:textId="77777777" w:rsidR="005D4184" w:rsidRPr="00CC29C1" w:rsidRDefault="005D4184" w:rsidP="00AF7A0F">
            <w:pPr>
              <w:jc w:val="center"/>
              <w:rPr>
                <w:szCs w:val="24"/>
              </w:rPr>
            </w:pPr>
            <w:r w:rsidRPr="00CC29C1">
              <w:rPr>
                <w:szCs w:val="24"/>
              </w:rPr>
              <w:t>1</w:t>
            </w:r>
          </w:p>
        </w:tc>
        <w:tc>
          <w:tcPr>
            <w:tcW w:w="1701" w:type="dxa"/>
            <w:vAlign w:val="center"/>
          </w:tcPr>
          <w:p w14:paraId="72DD24D1" w14:textId="77777777" w:rsidR="005D4184" w:rsidRPr="00CC29C1" w:rsidRDefault="005D4184" w:rsidP="00AF7A0F">
            <w:pPr>
              <w:jc w:val="center"/>
              <w:rPr>
                <w:szCs w:val="24"/>
              </w:rPr>
            </w:pPr>
            <w:r w:rsidRPr="00CC29C1">
              <w:rPr>
                <w:szCs w:val="24"/>
              </w:rPr>
              <w:t>2</w:t>
            </w:r>
          </w:p>
        </w:tc>
      </w:tr>
      <w:tr w:rsidR="005D4184" w:rsidRPr="00CC29C1" w14:paraId="220E114A" w14:textId="77777777" w:rsidTr="00AF7A0F">
        <w:trPr>
          <w:trHeight w:val="273"/>
        </w:trPr>
        <w:tc>
          <w:tcPr>
            <w:tcW w:w="2972" w:type="dxa"/>
            <w:vAlign w:val="center"/>
          </w:tcPr>
          <w:p w14:paraId="5D535452" w14:textId="77777777" w:rsidR="005D4184" w:rsidRPr="00CC29C1" w:rsidRDefault="005D4184" w:rsidP="00AF7A0F">
            <w:pPr>
              <w:rPr>
                <w:szCs w:val="24"/>
              </w:rPr>
            </w:pPr>
            <w:r w:rsidRPr="00CC29C1">
              <w:rPr>
                <w:szCs w:val="24"/>
              </w:rPr>
              <w:t xml:space="preserve">Bilgisayar </w:t>
            </w:r>
            <w:proofErr w:type="spellStart"/>
            <w:r w:rsidRPr="00CC29C1">
              <w:rPr>
                <w:szCs w:val="24"/>
              </w:rPr>
              <w:t>Lab</w:t>
            </w:r>
            <w:proofErr w:type="spellEnd"/>
            <w:r w:rsidRPr="00CC29C1">
              <w:rPr>
                <w:szCs w:val="24"/>
              </w:rPr>
              <w:t>.</w:t>
            </w:r>
          </w:p>
        </w:tc>
        <w:tc>
          <w:tcPr>
            <w:tcW w:w="1276" w:type="dxa"/>
            <w:vAlign w:val="center"/>
          </w:tcPr>
          <w:p w14:paraId="60D6B3D7" w14:textId="77777777" w:rsidR="005D4184" w:rsidRPr="00CC29C1" w:rsidRDefault="005D4184" w:rsidP="00AF7A0F">
            <w:pPr>
              <w:jc w:val="center"/>
              <w:rPr>
                <w:szCs w:val="24"/>
              </w:rPr>
            </w:pPr>
            <w:r w:rsidRPr="00CC29C1">
              <w:rPr>
                <w:szCs w:val="24"/>
              </w:rPr>
              <w:t>1</w:t>
            </w:r>
          </w:p>
        </w:tc>
        <w:tc>
          <w:tcPr>
            <w:tcW w:w="1417" w:type="dxa"/>
            <w:vAlign w:val="center"/>
          </w:tcPr>
          <w:p w14:paraId="27BE2815" w14:textId="77777777" w:rsidR="005D4184" w:rsidRPr="00CC29C1" w:rsidRDefault="005D4184" w:rsidP="00AF7A0F">
            <w:pPr>
              <w:jc w:val="center"/>
              <w:rPr>
                <w:szCs w:val="24"/>
              </w:rPr>
            </w:pPr>
            <w:r>
              <w:rPr>
                <w:szCs w:val="24"/>
              </w:rPr>
              <w:t>-</w:t>
            </w:r>
          </w:p>
        </w:tc>
        <w:tc>
          <w:tcPr>
            <w:tcW w:w="1560" w:type="dxa"/>
            <w:vAlign w:val="center"/>
          </w:tcPr>
          <w:p w14:paraId="45147376" w14:textId="77777777" w:rsidR="005D4184" w:rsidRPr="00CC29C1" w:rsidRDefault="005D4184" w:rsidP="00AF7A0F">
            <w:pPr>
              <w:jc w:val="center"/>
              <w:rPr>
                <w:szCs w:val="24"/>
              </w:rPr>
            </w:pPr>
            <w:r>
              <w:rPr>
                <w:szCs w:val="24"/>
              </w:rPr>
              <w:t>-</w:t>
            </w:r>
          </w:p>
        </w:tc>
        <w:tc>
          <w:tcPr>
            <w:tcW w:w="1701" w:type="dxa"/>
            <w:vAlign w:val="center"/>
          </w:tcPr>
          <w:p w14:paraId="3C9E5ACC" w14:textId="77777777" w:rsidR="005D4184" w:rsidRPr="00CC29C1" w:rsidRDefault="005D4184" w:rsidP="00AF7A0F">
            <w:pPr>
              <w:jc w:val="center"/>
              <w:rPr>
                <w:szCs w:val="24"/>
              </w:rPr>
            </w:pPr>
            <w:r w:rsidRPr="00CC29C1">
              <w:rPr>
                <w:szCs w:val="24"/>
              </w:rPr>
              <w:t>1</w:t>
            </w:r>
          </w:p>
        </w:tc>
      </w:tr>
      <w:tr w:rsidR="005D4184" w:rsidRPr="00CC29C1" w14:paraId="6A1B4A9D" w14:textId="77777777" w:rsidTr="00AF7A0F">
        <w:trPr>
          <w:trHeight w:val="209"/>
        </w:trPr>
        <w:tc>
          <w:tcPr>
            <w:tcW w:w="2972" w:type="dxa"/>
            <w:tcBorders>
              <w:bottom w:val="nil"/>
            </w:tcBorders>
            <w:vAlign w:val="center"/>
          </w:tcPr>
          <w:p w14:paraId="10B9FACF" w14:textId="77777777" w:rsidR="005D4184" w:rsidRPr="00CC29C1" w:rsidRDefault="005D4184" w:rsidP="00AF7A0F">
            <w:pPr>
              <w:rPr>
                <w:szCs w:val="24"/>
              </w:rPr>
            </w:pPr>
            <w:proofErr w:type="gramStart"/>
            <w:r w:rsidRPr="00CC29C1">
              <w:rPr>
                <w:szCs w:val="24"/>
              </w:rPr>
              <w:t xml:space="preserve">Diğer  </w:t>
            </w:r>
            <w:proofErr w:type="spellStart"/>
            <w:r w:rsidRPr="00CC29C1">
              <w:rPr>
                <w:szCs w:val="24"/>
              </w:rPr>
              <w:t>Lab</w:t>
            </w:r>
            <w:proofErr w:type="spellEnd"/>
            <w:r w:rsidRPr="00CC29C1">
              <w:rPr>
                <w:szCs w:val="24"/>
              </w:rPr>
              <w:t>.</w:t>
            </w:r>
            <w:proofErr w:type="gramEnd"/>
          </w:p>
        </w:tc>
        <w:tc>
          <w:tcPr>
            <w:tcW w:w="1276" w:type="dxa"/>
            <w:tcBorders>
              <w:bottom w:val="nil"/>
            </w:tcBorders>
            <w:vAlign w:val="center"/>
          </w:tcPr>
          <w:p w14:paraId="49D79025" w14:textId="77777777" w:rsidR="005D4184" w:rsidRPr="00CC29C1" w:rsidRDefault="005D4184" w:rsidP="00AF7A0F">
            <w:pPr>
              <w:jc w:val="center"/>
              <w:rPr>
                <w:szCs w:val="24"/>
              </w:rPr>
            </w:pPr>
            <w:r w:rsidRPr="00CC29C1">
              <w:rPr>
                <w:szCs w:val="24"/>
              </w:rPr>
              <w:t>32</w:t>
            </w:r>
          </w:p>
        </w:tc>
        <w:tc>
          <w:tcPr>
            <w:tcW w:w="1417" w:type="dxa"/>
            <w:tcBorders>
              <w:bottom w:val="nil"/>
            </w:tcBorders>
            <w:vAlign w:val="center"/>
          </w:tcPr>
          <w:p w14:paraId="6DC1B714" w14:textId="77777777" w:rsidR="005D4184" w:rsidRPr="00CC29C1" w:rsidRDefault="005D4184" w:rsidP="00AF7A0F">
            <w:pPr>
              <w:jc w:val="center"/>
              <w:rPr>
                <w:szCs w:val="24"/>
              </w:rPr>
            </w:pPr>
          </w:p>
        </w:tc>
        <w:tc>
          <w:tcPr>
            <w:tcW w:w="1560" w:type="dxa"/>
            <w:tcBorders>
              <w:bottom w:val="nil"/>
            </w:tcBorders>
            <w:vAlign w:val="center"/>
          </w:tcPr>
          <w:p w14:paraId="3B9959BA" w14:textId="77777777" w:rsidR="005D4184" w:rsidRPr="00CC29C1" w:rsidRDefault="005D4184" w:rsidP="00AF7A0F">
            <w:pPr>
              <w:jc w:val="center"/>
              <w:rPr>
                <w:szCs w:val="24"/>
              </w:rPr>
            </w:pPr>
            <w:r>
              <w:rPr>
                <w:szCs w:val="24"/>
              </w:rPr>
              <w:t>-</w:t>
            </w:r>
          </w:p>
        </w:tc>
        <w:tc>
          <w:tcPr>
            <w:tcW w:w="1701" w:type="dxa"/>
            <w:tcBorders>
              <w:bottom w:val="nil"/>
            </w:tcBorders>
            <w:vAlign w:val="center"/>
          </w:tcPr>
          <w:p w14:paraId="0513F7EF" w14:textId="77777777" w:rsidR="005D4184" w:rsidRPr="00CC29C1" w:rsidRDefault="005D4184" w:rsidP="00AF7A0F">
            <w:pPr>
              <w:jc w:val="center"/>
              <w:rPr>
                <w:szCs w:val="24"/>
              </w:rPr>
            </w:pPr>
            <w:r w:rsidRPr="00CC29C1">
              <w:rPr>
                <w:szCs w:val="24"/>
              </w:rPr>
              <w:t>32</w:t>
            </w:r>
          </w:p>
        </w:tc>
      </w:tr>
      <w:tr w:rsidR="005D4184" w:rsidRPr="00CC29C1" w14:paraId="042EDDD5" w14:textId="77777777" w:rsidTr="00AF7A0F">
        <w:trPr>
          <w:trHeight w:val="153"/>
        </w:trPr>
        <w:tc>
          <w:tcPr>
            <w:tcW w:w="2972" w:type="dxa"/>
            <w:tcBorders>
              <w:top w:val="nil"/>
              <w:bottom w:val="single" w:sz="4" w:space="0" w:color="auto"/>
            </w:tcBorders>
            <w:vAlign w:val="center"/>
          </w:tcPr>
          <w:p w14:paraId="340A4B1E" w14:textId="77777777" w:rsidR="005D4184" w:rsidRPr="00CC29C1" w:rsidRDefault="005D4184" w:rsidP="00AF7A0F">
            <w:pPr>
              <w:rPr>
                <w:szCs w:val="24"/>
              </w:rPr>
            </w:pPr>
            <w:r w:rsidRPr="00CC29C1">
              <w:rPr>
                <w:szCs w:val="24"/>
              </w:rPr>
              <w:t>Toplam</w:t>
            </w:r>
          </w:p>
        </w:tc>
        <w:tc>
          <w:tcPr>
            <w:tcW w:w="1276" w:type="dxa"/>
            <w:tcBorders>
              <w:top w:val="nil"/>
              <w:bottom w:val="single" w:sz="4" w:space="0" w:color="auto"/>
            </w:tcBorders>
            <w:vAlign w:val="center"/>
          </w:tcPr>
          <w:p w14:paraId="09F08ED3" w14:textId="77777777" w:rsidR="005D4184" w:rsidRPr="00CC29C1" w:rsidRDefault="005D4184" w:rsidP="00AF7A0F">
            <w:pPr>
              <w:jc w:val="center"/>
              <w:rPr>
                <w:szCs w:val="24"/>
              </w:rPr>
            </w:pPr>
            <w:r w:rsidRPr="00CC29C1">
              <w:rPr>
                <w:szCs w:val="24"/>
              </w:rPr>
              <w:t>37</w:t>
            </w:r>
          </w:p>
        </w:tc>
        <w:tc>
          <w:tcPr>
            <w:tcW w:w="1417" w:type="dxa"/>
            <w:tcBorders>
              <w:top w:val="nil"/>
              <w:bottom w:val="single" w:sz="4" w:space="0" w:color="auto"/>
            </w:tcBorders>
            <w:vAlign w:val="center"/>
          </w:tcPr>
          <w:p w14:paraId="6CA3EEB8" w14:textId="77777777" w:rsidR="005D4184" w:rsidRPr="00CC29C1" w:rsidRDefault="005D4184" w:rsidP="00AF7A0F">
            <w:pPr>
              <w:jc w:val="center"/>
              <w:rPr>
                <w:szCs w:val="24"/>
              </w:rPr>
            </w:pPr>
            <w:r w:rsidRPr="00CC29C1">
              <w:rPr>
                <w:szCs w:val="24"/>
              </w:rPr>
              <w:t>6</w:t>
            </w:r>
          </w:p>
        </w:tc>
        <w:tc>
          <w:tcPr>
            <w:tcW w:w="1560" w:type="dxa"/>
            <w:tcBorders>
              <w:top w:val="nil"/>
              <w:bottom w:val="single" w:sz="4" w:space="0" w:color="auto"/>
            </w:tcBorders>
            <w:vAlign w:val="center"/>
          </w:tcPr>
          <w:p w14:paraId="680A0047" w14:textId="77777777" w:rsidR="005D4184" w:rsidRPr="00CC29C1" w:rsidRDefault="005D4184" w:rsidP="00AF7A0F">
            <w:pPr>
              <w:jc w:val="center"/>
              <w:rPr>
                <w:szCs w:val="24"/>
              </w:rPr>
            </w:pPr>
            <w:r w:rsidRPr="00CC29C1">
              <w:rPr>
                <w:szCs w:val="24"/>
              </w:rPr>
              <w:t>3</w:t>
            </w:r>
          </w:p>
        </w:tc>
        <w:tc>
          <w:tcPr>
            <w:tcW w:w="1701" w:type="dxa"/>
            <w:tcBorders>
              <w:top w:val="nil"/>
              <w:bottom w:val="single" w:sz="4" w:space="0" w:color="auto"/>
            </w:tcBorders>
            <w:vAlign w:val="center"/>
          </w:tcPr>
          <w:p w14:paraId="62B9924F" w14:textId="77777777" w:rsidR="005D4184" w:rsidRPr="00CC29C1" w:rsidRDefault="005D4184" w:rsidP="00AF7A0F">
            <w:pPr>
              <w:jc w:val="center"/>
              <w:rPr>
                <w:szCs w:val="24"/>
              </w:rPr>
            </w:pPr>
            <w:r w:rsidRPr="00CC29C1">
              <w:rPr>
                <w:szCs w:val="24"/>
              </w:rPr>
              <w:t>46</w:t>
            </w:r>
          </w:p>
        </w:tc>
      </w:tr>
    </w:tbl>
    <w:p w14:paraId="1500F4E5" w14:textId="77777777" w:rsidR="005D4184" w:rsidRPr="00F24797" w:rsidRDefault="005D4184" w:rsidP="005D4184">
      <w:pPr>
        <w:jc w:val="both"/>
        <w:rPr>
          <w:sz w:val="24"/>
          <w:szCs w:val="24"/>
        </w:rPr>
      </w:pPr>
    </w:p>
    <w:p w14:paraId="60BFB7BA" w14:textId="77777777" w:rsidR="005D4184" w:rsidRPr="008C5D5D" w:rsidRDefault="005D4184" w:rsidP="005D4184">
      <w:pPr>
        <w:jc w:val="both"/>
        <w:rPr>
          <w:b/>
          <w:sz w:val="24"/>
          <w:szCs w:val="24"/>
        </w:rPr>
      </w:pPr>
      <w:r w:rsidRPr="008C5D5D">
        <w:rPr>
          <w:b/>
          <w:sz w:val="24"/>
          <w:szCs w:val="24"/>
        </w:rPr>
        <w:t>Fakültemiz Bünyesinde Bulunan Toplantı – Konferans Salonları</w:t>
      </w:r>
      <w:r>
        <w:rPr>
          <w:b/>
          <w:sz w:val="24"/>
          <w:szCs w:val="24"/>
        </w:rPr>
        <w:t>:</w:t>
      </w:r>
    </w:p>
    <w:tbl>
      <w:tblPr>
        <w:tblW w:w="8926" w:type="dxa"/>
        <w:tblBorders>
          <w:top w:val="single" w:sz="4" w:space="0" w:color="auto"/>
          <w:bottom w:val="single" w:sz="4" w:space="0" w:color="auto"/>
        </w:tblBorders>
        <w:tblLook w:val="01E0" w:firstRow="1" w:lastRow="1" w:firstColumn="1" w:lastColumn="1" w:noHBand="0" w:noVBand="0"/>
      </w:tblPr>
      <w:tblGrid>
        <w:gridCol w:w="2972"/>
        <w:gridCol w:w="1985"/>
        <w:gridCol w:w="1842"/>
        <w:gridCol w:w="2127"/>
      </w:tblGrid>
      <w:tr w:rsidR="005D4184" w:rsidRPr="00651EA1" w14:paraId="16848DFB" w14:textId="77777777" w:rsidTr="00AF7A0F">
        <w:trPr>
          <w:trHeight w:val="384"/>
        </w:trPr>
        <w:tc>
          <w:tcPr>
            <w:tcW w:w="2972" w:type="dxa"/>
            <w:tcBorders>
              <w:top w:val="single" w:sz="4" w:space="0" w:color="auto"/>
              <w:bottom w:val="single" w:sz="4" w:space="0" w:color="auto"/>
            </w:tcBorders>
          </w:tcPr>
          <w:p w14:paraId="35F83FCD" w14:textId="77777777" w:rsidR="005D4184" w:rsidRPr="00CC29C1" w:rsidRDefault="005D4184" w:rsidP="00AF7A0F">
            <w:pPr>
              <w:jc w:val="both"/>
              <w:rPr>
                <w:szCs w:val="24"/>
              </w:rPr>
            </w:pPr>
          </w:p>
        </w:tc>
        <w:tc>
          <w:tcPr>
            <w:tcW w:w="1985" w:type="dxa"/>
            <w:tcBorders>
              <w:top w:val="single" w:sz="4" w:space="0" w:color="auto"/>
              <w:bottom w:val="single" w:sz="4" w:space="0" w:color="auto"/>
            </w:tcBorders>
            <w:vAlign w:val="center"/>
          </w:tcPr>
          <w:p w14:paraId="0FB45E2A" w14:textId="77777777" w:rsidR="005D4184" w:rsidRPr="00651EA1" w:rsidRDefault="005D4184" w:rsidP="00AF7A0F">
            <w:pPr>
              <w:jc w:val="center"/>
              <w:rPr>
                <w:szCs w:val="24"/>
              </w:rPr>
            </w:pPr>
            <w:r w:rsidRPr="00651EA1">
              <w:rPr>
                <w:szCs w:val="24"/>
              </w:rPr>
              <w:t>Kapasitesi</w:t>
            </w:r>
          </w:p>
          <w:p w14:paraId="158D17B3" w14:textId="77777777" w:rsidR="005D4184" w:rsidRPr="00651EA1" w:rsidRDefault="005D4184" w:rsidP="00AF7A0F">
            <w:pPr>
              <w:jc w:val="center"/>
              <w:rPr>
                <w:szCs w:val="24"/>
              </w:rPr>
            </w:pPr>
            <w:r w:rsidRPr="00651EA1">
              <w:rPr>
                <w:szCs w:val="24"/>
              </w:rPr>
              <w:t>0–</w:t>
            </w:r>
            <w:r>
              <w:rPr>
                <w:szCs w:val="24"/>
              </w:rPr>
              <w:t>100</w:t>
            </w:r>
          </w:p>
        </w:tc>
        <w:tc>
          <w:tcPr>
            <w:tcW w:w="1842" w:type="dxa"/>
            <w:tcBorders>
              <w:top w:val="single" w:sz="4" w:space="0" w:color="auto"/>
              <w:bottom w:val="single" w:sz="4" w:space="0" w:color="auto"/>
            </w:tcBorders>
          </w:tcPr>
          <w:p w14:paraId="60D2E878" w14:textId="77777777" w:rsidR="005D4184" w:rsidRPr="00651EA1" w:rsidRDefault="005D4184" w:rsidP="00AF7A0F">
            <w:pPr>
              <w:jc w:val="center"/>
              <w:rPr>
                <w:szCs w:val="24"/>
              </w:rPr>
            </w:pPr>
            <w:r w:rsidRPr="00651EA1">
              <w:rPr>
                <w:szCs w:val="24"/>
              </w:rPr>
              <w:t>Kapasitesi</w:t>
            </w:r>
          </w:p>
          <w:p w14:paraId="162D3783" w14:textId="77777777" w:rsidR="005D4184" w:rsidRPr="00651EA1" w:rsidRDefault="005D4184" w:rsidP="00AF7A0F">
            <w:pPr>
              <w:jc w:val="center"/>
              <w:rPr>
                <w:szCs w:val="24"/>
              </w:rPr>
            </w:pPr>
            <w:r w:rsidRPr="00651EA1">
              <w:rPr>
                <w:szCs w:val="24"/>
              </w:rPr>
              <w:t>100 üzeri</w:t>
            </w:r>
          </w:p>
        </w:tc>
        <w:tc>
          <w:tcPr>
            <w:tcW w:w="2127" w:type="dxa"/>
            <w:tcBorders>
              <w:top w:val="single" w:sz="4" w:space="0" w:color="auto"/>
              <w:bottom w:val="single" w:sz="4" w:space="0" w:color="auto"/>
            </w:tcBorders>
          </w:tcPr>
          <w:p w14:paraId="5FB74FFD" w14:textId="77777777" w:rsidR="005D4184" w:rsidRPr="00651EA1" w:rsidRDefault="005D4184" w:rsidP="00AF7A0F">
            <w:pPr>
              <w:jc w:val="center"/>
              <w:rPr>
                <w:szCs w:val="24"/>
              </w:rPr>
            </w:pPr>
            <w:r w:rsidRPr="00651EA1">
              <w:rPr>
                <w:szCs w:val="24"/>
              </w:rPr>
              <w:t>Toplam</w:t>
            </w:r>
          </w:p>
        </w:tc>
      </w:tr>
      <w:tr w:rsidR="005D4184" w:rsidRPr="00651EA1" w14:paraId="0DCE53A5" w14:textId="77777777" w:rsidTr="00AF7A0F">
        <w:trPr>
          <w:trHeight w:val="209"/>
        </w:trPr>
        <w:tc>
          <w:tcPr>
            <w:tcW w:w="2972" w:type="dxa"/>
            <w:tcBorders>
              <w:top w:val="single" w:sz="4" w:space="0" w:color="auto"/>
            </w:tcBorders>
          </w:tcPr>
          <w:p w14:paraId="76478D54" w14:textId="77777777" w:rsidR="005D4184" w:rsidRPr="00651EA1" w:rsidRDefault="005D4184" w:rsidP="00AF7A0F">
            <w:pPr>
              <w:jc w:val="both"/>
              <w:rPr>
                <w:szCs w:val="24"/>
              </w:rPr>
            </w:pPr>
            <w:r w:rsidRPr="00651EA1">
              <w:rPr>
                <w:szCs w:val="24"/>
              </w:rPr>
              <w:t>Toplantı ve Seminer Salonu</w:t>
            </w:r>
          </w:p>
        </w:tc>
        <w:tc>
          <w:tcPr>
            <w:tcW w:w="1985" w:type="dxa"/>
            <w:tcBorders>
              <w:top w:val="single" w:sz="4" w:space="0" w:color="auto"/>
            </w:tcBorders>
            <w:vAlign w:val="center"/>
          </w:tcPr>
          <w:p w14:paraId="3205C3BB" w14:textId="77777777" w:rsidR="005D4184" w:rsidRPr="00651EA1" w:rsidRDefault="005D4184" w:rsidP="00AF7A0F">
            <w:pPr>
              <w:jc w:val="center"/>
              <w:rPr>
                <w:szCs w:val="24"/>
              </w:rPr>
            </w:pPr>
            <w:r w:rsidRPr="00651EA1">
              <w:rPr>
                <w:szCs w:val="24"/>
              </w:rPr>
              <w:t>7</w:t>
            </w:r>
          </w:p>
        </w:tc>
        <w:tc>
          <w:tcPr>
            <w:tcW w:w="1842" w:type="dxa"/>
            <w:tcBorders>
              <w:top w:val="single" w:sz="4" w:space="0" w:color="auto"/>
            </w:tcBorders>
          </w:tcPr>
          <w:p w14:paraId="2232AC49" w14:textId="77777777" w:rsidR="005D4184" w:rsidRPr="00651EA1" w:rsidRDefault="005D4184" w:rsidP="00AF7A0F">
            <w:pPr>
              <w:jc w:val="center"/>
              <w:rPr>
                <w:szCs w:val="24"/>
              </w:rPr>
            </w:pPr>
          </w:p>
        </w:tc>
        <w:tc>
          <w:tcPr>
            <w:tcW w:w="2127" w:type="dxa"/>
            <w:tcBorders>
              <w:top w:val="single" w:sz="4" w:space="0" w:color="auto"/>
            </w:tcBorders>
          </w:tcPr>
          <w:p w14:paraId="0D082DB6" w14:textId="77777777" w:rsidR="005D4184" w:rsidRPr="00651EA1" w:rsidRDefault="005D4184" w:rsidP="00AF7A0F">
            <w:pPr>
              <w:jc w:val="center"/>
              <w:rPr>
                <w:szCs w:val="24"/>
              </w:rPr>
            </w:pPr>
            <w:r w:rsidRPr="00651EA1">
              <w:rPr>
                <w:szCs w:val="24"/>
              </w:rPr>
              <w:t>7</w:t>
            </w:r>
          </w:p>
        </w:tc>
      </w:tr>
      <w:tr w:rsidR="005D4184" w:rsidRPr="00651EA1" w14:paraId="5AEDB46A" w14:textId="77777777" w:rsidTr="00AF7A0F">
        <w:trPr>
          <w:trHeight w:val="242"/>
        </w:trPr>
        <w:tc>
          <w:tcPr>
            <w:tcW w:w="2972" w:type="dxa"/>
          </w:tcPr>
          <w:p w14:paraId="3F6BA115" w14:textId="77777777" w:rsidR="005D4184" w:rsidRPr="00651EA1" w:rsidRDefault="005D4184" w:rsidP="00AF7A0F">
            <w:pPr>
              <w:jc w:val="both"/>
              <w:rPr>
                <w:szCs w:val="24"/>
              </w:rPr>
            </w:pPr>
            <w:r w:rsidRPr="00651EA1">
              <w:rPr>
                <w:szCs w:val="24"/>
              </w:rPr>
              <w:t>Konferans Salonu</w:t>
            </w:r>
          </w:p>
        </w:tc>
        <w:tc>
          <w:tcPr>
            <w:tcW w:w="1985" w:type="dxa"/>
            <w:vAlign w:val="center"/>
          </w:tcPr>
          <w:p w14:paraId="1F0F68B0" w14:textId="77777777" w:rsidR="005D4184" w:rsidRPr="00651EA1" w:rsidRDefault="005D4184" w:rsidP="00AF7A0F">
            <w:pPr>
              <w:jc w:val="center"/>
              <w:rPr>
                <w:szCs w:val="24"/>
              </w:rPr>
            </w:pPr>
            <w:r>
              <w:rPr>
                <w:szCs w:val="24"/>
              </w:rPr>
              <w:t>-</w:t>
            </w:r>
          </w:p>
        </w:tc>
        <w:tc>
          <w:tcPr>
            <w:tcW w:w="1842" w:type="dxa"/>
          </w:tcPr>
          <w:p w14:paraId="2D2FFB69" w14:textId="77777777" w:rsidR="005D4184" w:rsidRPr="00651EA1" w:rsidRDefault="005D4184" w:rsidP="00AF7A0F">
            <w:pPr>
              <w:jc w:val="center"/>
              <w:rPr>
                <w:szCs w:val="24"/>
              </w:rPr>
            </w:pPr>
            <w:r w:rsidRPr="00651EA1">
              <w:rPr>
                <w:szCs w:val="24"/>
              </w:rPr>
              <w:t>1</w:t>
            </w:r>
          </w:p>
        </w:tc>
        <w:tc>
          <w:tcPr>
            <w:tcW w:w="2127" w:type="dxa"/>
          </w:tcPr>
          <w:p w14:paraId="24CCABF6" w14:textId="77777777" w:rsidR="005D4184" w:rsidRPr="00651EA1" w:rsidRDefault="005D4184" w:rsidP="00AF7A0F">
            <w:pPr>
              <w:jc w:val="center"/>
              <w:rPr>
                <w:szCs w:val="24"/>
              </w:rPr>
            </w:pPr>
            <w:r w:rsidRPr="00651EA1">
              <w:rPr>
                <w:szCs w:val="24"/>
              </w:rPr>
              <w:t>1</w:t>
            </w:r>
          </w:p>
        </w:tc>
      </w:tr>
      <w:tr w:rsidR="005D4184" w:rsidRPr="00CC29C1" w14:paraId="1245250D" w14:textId="77777777" w:rsidTr="00AF7A0F">
        <w:trPr>
          <w:trHeight w:val="259"/>
        </w:trPr>
        <w:tc>
          <w:tcPr>
            <w:tcW w:w="2972" w:type="dxa"/>
          </w:tcPr>
          <w:p w14:paraId="6C2F1B40" w14:textId="77777777" w:rsidR="005D4184" w:rsidRPr="00651EA1" w:rsidRDefault="005D4184" w:rsidP="00AF7A0F">
            <w:pPr>
              <w:jc w:val="both"/>
              <w:rPr>
                <w:szCs w:val="24"/>
              </w:rPr>
            </w:pPr>
            <w:r w:rsidRPr="00651EA1">
              <w:rPr>
                <w:szCs w:val="24"/>
              </w:rPr>
              <w:t>Toplam</w:t>
            </w:r>
          </w:p>
        </w:tc>
        <w:tc>
          <w:tcPr>
            <w:tcW w:w="1985" w:type="dxa"/>
            <w:vAlign w:val="center"/>
          </w:tcPr>
          <w:p w14:paraId="663550CC" w14:textId="77777777" w:rsidR="005D4184" w:rsidRPr="00651EA1" w:rsidRDefault="005D4184" w:rsidP="00AF7A0F">
            <w:pPr>
              <w:jc w:val="center"/>
              <w:rPr>
                <w:szCs w:val="24"/>
              </w:rPr>
            </w:pPr>
            <w:r w:rsidRPr="00651EA1">
              <w:rPr>
                <w:szCs w:val="24"/>
              </w:rPr>
              <w:t>7</w:t>
            </w:r>
          </w:p>
        </w:tc>
        <w:tc>
          <w:tcPr>
            <w:tcW w:w="1842" w:type="dxa"/>
          </w:tcPr>
          <w:p w14:paraId="26698757" w14:textId="77777777" w:rsidR="005D4184" w:rsidRPr="00651EA1" w:rsidRDefault="005D4184" w:rsidP="00AF7A0F">
            <w:pPr>
              <w:jc w:val="center"/>
              <w:rPr>
                <w:szCs w:val="24"/>
              </w:rPr>
            </w:pPr>
            <w:r w:rsidRPr="00651EA1">
              <w:rPr>
                <w:szCs w:val="24"/>
              </w:rPr>
              <w:t>1</w:t>
            </w:r>
          </w:p>
        </w:tc>
        <w:tc>
          <w:tcPr>
            <w:tcW w:w="2127" w:type="dxa"/>
          </w:tcPr>
          <w:p w14:paraId="3979D74B" w14:textId="77777777" w:rsidR="005D4184" w:rsidRPr="00CC29C1" w:rsidRDefault="005D4184" w:rsidP="00AF7A0F">
            <w:pPr>
              <w:jc w:val="center"/>
              <w:rPr>
                <w:szCs w:val="24"/>
              </w:rPr>
            </w:pPr>
            <w:r w:rsidRPr="00651EA1">
              <w:rPr>
                <w:szCs w:val="24"/>
              </w:rPr>
              <w:t>8</w:t>
            </w:r>
          </w:p>
        </w:tc>
      </w:tr>
    </w:tbl>
    <w:p w14:paraId="01AB1E2C" w14:textId="77777777" w:rsidR="005D4184" w:rsidRPr="00F24797" w:rsidRDefault="005D4184" w:rsidP="005D4184">
      <w:pPr>
        <w:jc w:val="both"/>
        <w:rPr>
          <w:sz w:val="24"/>
          <w:szCs w:val="24"/>
        </w:rPr>
      </w:pPr>
    </w:p>
    <w:p w14:paraId="1CB1252D" w14:textId="77777777" w:rsidR="005D4184" w:rsidRPr="00565B89" w:rsidRDefault="005D4184" w:rsidP="005D4184">
      <w:pPr>
        <w:jc w:val="both"/>
        <w:rPr>
          <w:b/>
          <w:sz w:val="24"/>
          <w:szCs w:val="24"/>
        </w:rPr>
      </w:pPr>
      <w:r w:rsidRPr="00565B89">
        <w:rPr>
          <w:b/>
          <w:sz w:val="24"/>
          <w:szCs w:val="24"/>
        </w:rPr>
        <w:t>Akademik Personel Hizmet Alanları</w:t>
      </w:r>
    </w:p>
    <w:tbl>
      <w:tblPr>
        <w:tblW w:w="9067" w:type="dxa"/>
        <w:tblBorders>
          <w:top w:val="single" w:sz="4" w:space="0" w:color="auto"/>
          <w:bottom w:val="single" w:sz="4" w:space="0" w:color="auto"/>
        </w:tblBorders>
        <w:tblLook w:val="01E0" w:firstRow="1" w:lastRow="1" w:firstColumn="1" w:lastColumn="1" w:noHBand="0" w:noVBand="0"/>
      </w:tblPr>
      <w:tblGrid>
        <w:gridCol w:w="4106"/>
        <w:gridCol w:w="1843"/>
        <w:gridCol w:w="1559"/>
        <w:gridCol w:w="1559"/>
      </w:tblGrid>
      <w:tr w:rsidR="005D4184" w:rsidRPr="00CC29C1" w14:paraId="34EEB8D7" w14:textId="77777777" w:rsidTr="00AF7A0F">
        <w:tc>
          <w:tcPr>
            <w:tcW w:w="4106" w:type="dxa"/>
            <w:tcBorders>
              <w:top w:val="single" w:sz="4" w:space="0" w:color="auto"/>
              <w:bottom w:val="single" w:sz="4" w:space="0" w:color="auto"/>
            </w:tcBorders>
            <w:vAlign w:val="center"/>
          </w:tcPr>
          <w:p w14:paraId="52EBE2C0" w14:textId="77777777" w:rsidR="005D4184" w:rsidRPr="00565B89" w:rsidRDefault="005D4184" w:rsidP="00AF7A0F">
            <w:pPr>
              <w:rPr>
                <w:szCs w:val="24"/>
              </w:rPr>
            </w:pPr>
            <w:r w:rsidRPr="00565B89">
              <w:rPr>
                <w:szCs w:val="24"/>
              </w:rPr>
              <w:t>Hizmet Alanı</w:t>
            </w:r>
          </w:p>
        </w:tc>
        <w:tc>
          <w:tcPr>
            <w:tcW w:w="1843" w:type="dxa"/>
            <w:tcBorders>
              <w:top w:val="single" w:sz="4" w:space="0" w:color="auto"/>
              <w:bottom w:val="single" w:sz="4" w:space="0" w:color="auto"/>
            </w:tcBorders>
            <w:vAlign w:val="center"/>
          </w:tcPr>
          <w:p w14:paraId="3E66C175" w14:textId="77777777" w:rsidR="005D4184" w:rsidRPr="00CC29C1" w:rsidRDefault="005D4184" w:rsidP="00AF7A0F">
            <w:pPr>
              <w:jc w:val="center"/>
              <w:rPr>
                <w:szCs w:val="24"/>
              </w:rPr>
            </w:pPr>
            <w:r w:rsidRPr="00CC29C1">
              <w:rPr>
                <w:szCs w:val="24"/>
              </w:rPr>
              <w:t>Sayısı (Adet)</w:t>
            </w:r>
          </w:p>
        </w:tc>
        <w:tc>
          <w:tcPr>
            <w:tcW w:w="1559" w:type="dxa"/>
            <w:tcBorders>
              <w:top w:val="single" w:sz="4" w:space="0" w:color="auto"/>
              <w:bottom w:val="single" w:sz="4" w:space="0" w:color="auto"/>
            </w:tcBorders>
            <w:vAlign w:val="center"/>
          </w:tcPr>
          <w:p w14:paraId="071879F4" w14:textId="77777777" w:rsidR="005D4184" w:rsidRPr="00CC29C1" w:rsidRDefault="005D4184" w:rsidP="00AF7A0F">
            <w:pPr>
              <w:jc w:val="center"/>
              <w:rPr>
                <w:szCs w:val="24"/>
              </w:rPr>
            </w:pPr>
            <w:r w:rsidRPr="00CC29C1">
              <w:rPr>
                <w:szCs w:val="24"/>
              </w:rPr>
              <w:t>Alanı (m2)</w:t>
            </w:r>
          </w:p>
        </w:tc>
        <w:tc>
          <w:tcPr>
            <w:tcW w:w="1559" w:type="dxa"/>
            <w:tcBorders>
              <w:top w:val="single" w:sz="4" w:space="0" w:color="auto"/>
              <w:bottom w:val="single" w:sz="4" w:space="0" w:color="auto"/>
            </w:tcBorders>
            <w:vAlign w:val="center"/>
          </w:tcPr>
          <w:p w14:paraId="510B2DF4" w14:textId="77777777" w:rsidR="005D4184" w:rsidRPr="00CC29C1" w:rsidRDefault="005D4184" w:rsidP="00AF7A0F">
            <w:pPr>
              <w:jc w:val="center"/>
              <w:rPr>
                <w:szCs w:val="24"/>
              </w:rPr>
            </w:pPr>
            <w:r w:rsidRPr="00CC29C1">
              <w:rPr>
                <w:szCs w:val="24"/>
              </w:rPr>
              <w:t>Kullanan Sayısı (Kişi)</w:t>
            </w:r>
          </w:p>
        </w:tc>
      </w:tr>
      <w:tr w:rsidR="005D4184" w:rsidRPr="00CC29C1" w14:paraId="25D6253D" w14:textId="77777777" w:rsidTr="00AF7A0F">
        <w:tc>
          <w:tcPr>
            <w:tcW w:w="4106" w:type="dxa"/>
            <w:tcBorders>
              <w:top w:val="single" w:sz="4" w:space="0" w:color="auto"/>
            </w:tcBorders>
            <w:vAlign w:val="center"/>
          </w:tcPr>
          <w:p w14:paraId="4535E9B8" w14:textId="77777777" w:rsidR="005D4184" w:rsidRPr="00CC29C1" w:rsidRDefault="005D4184" w:rsidP="00AF7A0F">
            <w:pPr>
              <w:rPr>
                <w:szCs w:val="24"/>
              </w:rPr>
            </w:pPr>
            <w:r w:rsidRPr="00CC29C1">
              <w:rPr>
                <w:szCs w:val="24"/>
              </w:rPr>
              <w:t>Çalışma Odası</w:t>
            </w:r>
          </w:p>
        </w:tc>
        <w:tc>
          <w:tcPr>
            <w:tcW w:w="1843" w:type="dxa"/>
            <w:tcBorders>
              <w:top w:val="single" w:sz="4" w:space="0" w:color="auto"/>
            </w:tcBorders>
            <w:vAlign w:val="center"/>
          </w:tcPr>
          <w:p w14:paraId="40541AF9" w14:textId="77777777" w:rsidR="005D4184" w:rsidRPr="00CC29C1" w:rsidRDefault="005D4184" w:rsidP="00AF7A0F">
            <w:pPr>
              <w:jc w:val="center"/>
              <w:rPr>
                <w:szCs w:val="24"/>
              </w:rPr>
            </w:pPr>
            <w:r w:rsidRPr="00CC29C1">
              <w:rPr>
                <w:szCs w:val="24"/>
              </w:rPr>
              <w:t>147</w:t>
            </w:r>
          </w:p>
        </w:tc>
        <w:tc>
          <w:tcPr>
            <w:tcW w:w="1559" w:type="dxa"/>
            <w:tcBorders>
              <w:top w:val="single" w:sz="4" w:space="0" w:color="auto"/>
            </w:tcBorders>
            <w:vAlign w:val="center"/>
          </w:tcPr>
          <w:p w14:paraId="759BA835" w14:textId="77777777" w:rsidR="005D4184" w:rsidRPr="00CC29C1" w:rsidRDefault="005D4184" w:rsidP="00AF7A0F">
            <w:pPr>
              <w:jc w:val="center"/>
              <w:rPr>
                <w:szCs w:val="24"/>
              </w:rPr>
            </w:pPr>
            <w:r w:rsidRPr="00CC29C1">
              <w:rPr>
                <w:szCs w:val="24"/>
              </w:rPr>
              <w:t>2942</w:t>
            </w:r>
          </w:p>
        </w:tc>
        <w:tc>
          <w:tcPr>
            <w:tcW w:w="1559" w:type="dxa"/>
            <w:tcBorders>
              <w:top w:val="single" w:sz="4" w:space="0" w:color="auto"/>
            </w:tcBorders>
            <w:vAlign w:val="center"/>
          </w:tcPr>
          <w:p w14:paraId="6F90ECB7" w14:textId="77777777" w:rsidR="005D4184" w:rsidRPr="00CC29C1" w:rsidRDefault="005D4184" w:rsidP="00AF7A0F">
            <w:pPr>
              <w:jc w:val="center"/>
              <w:rPr>
                <w:szCs w:val="24"/>
              </w:rPr>
            </w:pPr>
            <w:r w:rsidRPr="00CC29C1">
              <w:rPr>
                <w:szCs w:val="24"/>
              </w:rPr>
              <w:t>147</w:t>
            </w:r>
          </w:p>
        </w:tc>
      </w:tr>
    </w:tbl>
    <w:p w14:paraId="235F5946" w14:textId="77777777" w:rsidR="005D4184" w:rsidRPr="00F24797" w:rsidRDefault="005D4184" w:rsidP="005D4184">
      <w:pPr>
        <w:jc w:val="both"/>
        <w:rPr>
          <w:sz w:val="24"/>
          <w:szCs w:val="24"/>
        </w:rPr>
      </w:pPr>
    </w:p>
    <w:p w14:paraId="1BF08A2E" w14:textId="77777777" w:rsidR="005D4184" w:rsidRPr="00565B89" w:rsidRDefault="005D4184" w:rsidP="005D4184">
      <w:pPr>
        <w:jc w:val="both"/>
        <w:rPr>
          <w:b/>
          <w:sz w:val="24"/>
          <w:szCs w:val="24"/>
        </w:rPr>
      </w:pPr>
      <w:r w:rsidRPr="00565B89">
        <w:rPr>
          <w:b/>
          <w:sz w:val="24"/>
          <w:szCs w:val="24"/>
        </w:rPr>
        <w:t>İdari Personel Hizmet Alanları</w:t>
      </w:r>
    </w:p>
    <w:tbl>
      <w:tblPr>
        <w:tblW w:w="9067" w:type="dxa"/>
        <w:tblBorders>
          <w:top w:val="single" w:sz="4" w:space="0" w:color="auto"/>
          <w:bottom w:val="single" w:sz="4" w:space="0" w:color="auto"/>
        </w:tblBorders>
        <w:tblLook w:val="01E0" w:firstRow="1" w:lastRow="1" w:firstColumn="1" w:lastColumn="1" w:noHBand="0" w:noVBand="0"/>
      </w:tblPr>
      <w:tblGrid>
        <w:gridCol w:w="4106"/>
        <w:gridCol w:w="1843"/>
        <w:gridCol w:w="1559"/>
        <w:gridCol w:w="1559"/>
      </w:tblGrid>
      <w:tr w:rsidR="005D4184" w:rsidRPr="00CC29C1" w14:paraId="4460063C" w14:textId="77777777" w:rsidTr="00AF7A0F">
        <w:trPr>
          <w:trHeight w:val="317"/>
        </w:trPr>
        <w:tc>
          <w:tcPr>
            <w:tcW w:w="4106" w:type="dxa"/>
            <w:tcBorders>
              <w:top w:val="single" w:sz="4" w:space="0" w:color="auto"/>
              <w:bottom w:val="single" w:sz="4" w:space="0" w:color="auto"/>
            </w:tcBorders>
          </w:tcPr>
          <w:p w14:paraId="75F1BF94" w14:textId="77777777" w:rsidR="005D4184" w:rsidRPr="00565B89" w:rsidRDefault="005D4184" w:rsidP="00AF7A0F">
            <w:pPr>
              <w:jc w:val="both"/>
              <w:rPr>
                <w:szCs w:val="24"/>
              </w:rPr>
            </w:pPr>
            <w:r w:rsidRPr="00565B89">
              <w:rPr>
                <w:szCs w:val="24"/>
              </w:rPr>
              <w:t>Hizmet Alanı</w:t>
            </w:r>
          </w:p>
        </w:tc>
        <w:tc>
          <w:tcPr>
            <w:tcW w:w="1843" w:type="dxa"/>
            <w:tcBorders>
              <w:top w:val="single" w:sz="4" w:space="0" w:color="auto"/>
              <w:bottom w:val="single" w:sz="4" w:space="0" w:color="auto"/>
            </w:tcBorders>
            <w:vAlign w:val="center"/>
          </w:tcPr>
          <w:p w14:paraId="564F8BCC" w14:textId="77777777" w:rsidR="005D4184" w:rsidRPr="00CC29C1" w:rsidRDefault="005D4184" w:rsidP="00AF7A0F">
            <w:pPr>
              <w:jc w:val="center"/>
              <w:rPr>
                <w:szCs w:val="24"/>
              </w:rPr>
            </w:pPr>
            <w:r w:rsidRPr="00CC29C1">
              <w:rPr>
                <w:szCs w:val="24"/>
              </w:rPr>
              <w:t>Sayısı (Adet)</w:t>
            </w:r>
          </w:p>
        </w:tc>
        <w:tc>
          <w:tcPr>
            <w:tcW w:w="1559" w:type="dxa"/>
            <w:tcBorders>
              <w:top w:val="single" w:sz="4" w:space="0" w:color="auto"/>
              <w:bottom w:val="single" w:sz="4" w:space="0" w:color="auto"/>
            </w:tcBorders>
            <w:vAlign w:val="center"/>
          </w:tcPr>
          <w:p w14:paraId="44B2F4D7" w14:textId="77777777" w:rsidR="005D4184" w:rsidRPr="00CC29C1" w:rsidRDefault="005D4184" w:rsidP="00AF7A0F">
            <w:pPr>
              <w:jc w:val="center"/>
              <w:rPr>
                <w:szCs w:val="24"/>
              </w:rPr>
            </w:pPr>
            <w:r w:rsidRPr="00CC29C1">
              <w:rPr>
                <w:szCs w:val="24"/>
              </w:rPr>
              <w:t>Alanı (m2)</w:t>
            </w:r>
          </w:p>
        </w:tc>
        <w:tc>
          <w:tcPr>
            <w:tcW w:w="1559" w:type="dxa"/>
            <w:tcBorders>
              <w:top w:val="single" w:sz="4" w:space="0" w:color="auto"/>
              <w:bottom w:val="single" w:sz="4" w:space="0" w:color="auto"/>
            </w:tcBorders>
            <w:vAlign w:val="center"/>
          </w:tcPr>
          <w:p w14:paraId="2067ACE1" w14:textId="77777777" w:rsidR="005D4184" w:rsidRPr="00CC29C1" w:rsidRDefault="005D4184" w:rsidP="00AF7A0F">
            <w:pPr>
              <w:jc w:val="center"/>
              <w:rPr>
                <w:szCs w:val="24"/>
              </w:rPr>
            </w:pPr>
            <w:r w:rsidRPr="00CC29C1">
              <w:rPr>
                <w:szCs w:val="24"/>
              </w:rPr>
              <w:t>Kullanan Sayısı</w:t>
            </w:r>
          </w:p>
        </w:tc>
      </w:tr>
      <w:tr w:rsidR="005D4184" w:rsidRPr="00CC29C1" w14:paraId="4BB39A30" w14:textId="77777777" w:rsidTr="00AF7A0F">
        <w:tc>
          <w:tcPr>
            <w:tcW w:w="4106" w:type="dxa"/>
            <w:tcBorders>
              <w:top w:val="single" w:sz="4" w:space="0" w:color="auto"/>
              <w:bottom w:val="single" w:sz="4" w:space="0" w:color="auto"/>
            </w:tcBorders>
          </w:tcPr>
          <w:p w14:paraId="32DC051D" w14:textId="77777777" w:rsidR="005D4184" w:rsidRPr="00CC29C1" w:rsidRDefault="005D4184" w:rsidP="00AF7A0F">
            <w:pPr>
              <w:jc w:val="both"/>
              <w:rPr>
                <w:szCs w:val="24"/>
              </w:rPr>
            </w:pPr>
            <w:r w:rsidRPr="00CC29C1">
              <w:rPr>
                <w:szCs w:val="24"/>
              </w:rPr>
              <w:t xml:space="preserve">Çalışma Odası      </w:t>
            </w:r>
          </w:p>
        </w:tc>
        <w:tc>
          <w:tcPr>
            <w:tcW w:w="1843" w:type="dxa"/>
            <w:tcBorders>
              <w:top w:val="single" w:sz="4" w:space="0" w:color="auto"/>
              <w:bottom w:val="single" w:sz="4" w:space="0" w:color="auto"/>
            </w:tcBorders>
            <w:vAlign w:val="center"/>
          </w:tcPr>
          <w:p w14:paraId="3DBCF0CB" w14:textId="77777777" w:rsidR="005D4184" w:rsidRPr="00CC29C1" w:rsidRDefault="005D4184" w:rsidP="00AF7A0F">
            <w:pPr>
              <w:jc w:val="center"/>
              <w:rPr>
                <w:szCs w:val="24"/>
              </w:rPr>
            </w:pPr>
            <w:r w:rsidRPr="00CC29C1">
              <w:rPr>
                <w:szCs w:val="24"/>
              </w:rPr>
              <w:t>22</w:t>
            </w:r>
          </w:p>
        </w:tc>
        <w:tc>
          <w:tcPr>
            <w:tcW w:w="1559" w:type="dxa"/>
            <w:tcBorders>
              <w:top w:val="single" w:sz="4" w:space="0" w:color="auto"/>
              <w:bottom w:val="single" w:sz="4" w:space="0" w:color="auto"/>
            </w:tcBorders>
            <w:vAlign w:val="center"/>
          </w:tcPr>
          <w:p w14:paraId="146E6B9F" w14:textId="77777777" w:rsidR="005D4184" w:rsidRPr="00CC29C1" w:rsidRDefault="005D4184" w:rsidP="00AF7A0F">
            <w:pPr>
              <w:jc w:val="center"/>
              <w:rPr>
                <w:szCs w:val="24"/>
              </w:rPr>
            </w:pPr>
            <w:r w:rsidRPr="00CC29C1">
              <w:rPr>
                <w:szCs w:val="24"/>
              </w:rPr>
              <w:t>567</w:t>
            </w:r>
          </w:p>
        </w:tc>
        <w:tc>
          <w:tcPr>
            <w:tcW w:w="1559" w:type="dxa"/>
            <w:tcBorders>
              <w:top w:val="single" w:sz="4" w:space="0" w:color="auto"/>
              <w:bottom w:val="single" w:sz="4" w:space="0" w:color="auto"/>
            </w:tcBorders>
            <w:vAlign w:val="center"/>
          </w:tcPr>
          <w:p w14:paraId="6B237E5D" w14:textId="77777777" w:rsidR="005D4184" w:rsidRPr="00CC29C1" w:rsidRDefault="005D4184" w:rsidP="00AF7A0F">
            <w:pPr>
              <w:jc w:val="center"/>
              <w:rPr>
                <w:szCs w:val="24"/>
              </w:rPr>
            </w:pPr>
            <w:r w:rsidRPr="00CC29C1">
              <w:rPr>
                <w:szCs w:val="24"/>
              </w:rPr>
              <w:t>27</w:t>
            </w:r>
          </w:p>
        </w:tc>
      </w:tr>
    </w:tbl>
    <w:p w14:paraId="442F0C90" w14:textId="77777777" w:rsidR="005D4184" w:rsidRPr="00F24797" w:rsidRDefault="005D4184" w:rsidP="005D4184">
      <w:pPr>
        <w:tabs>
          <w:tab w:val="left" w:pos="426"/>
        </w:tabs>
        <w:ind w:right="20"/>
        <w:jc w:val="both"/>
        <w:rPr>
          <w:rFonts w:eastAsiaTheme="minorEastAsia"/>
          <w:sz w:val="24"/>
          <w:szCs w:val="24"/>
        </w:rPr>
      </w:pPr>
    </w:p>
    <w:p w14:paraId="5C01C415" w14:textId="77777777" w:rsidR="005D4184" w:rsidRPr="00F24797" w:rsidRDefault="005D4184" w:rsidP="005D4184">
      <w:pPr>
        <w:pStyle w:val="ListeParagraf"/>
        <w:tabs>
          <w:tab w:val="left" w:pos="3119"/>
        </w:tabs>
        <w:ind w:left="0" w:right="20" w:firstLine="709"/>
        <w:jc w:val="both"/>
        <w:rPr>
          <w:bCs/>
          <w:sz w:val="24"/>
          <w:szCs w:val="24"/>
        </w:rPr>
      </w:pPr>
      <w:r w:rsidRPr="00F24797">
        <w:rPr>
          <w:sz w:val="24"/>
          <w:szCs w:val="24"/>
        </w:rPr>
        <w:t>Küçük Hayvan Kliniğinin hizmete girmesinden sonra bu bölüm içerisinde öğrencilerin modern ve yeterli hasta potansiyeli ile özellik</w:t>
      </w:r>
      <w:r>
        <w:rPr>
          <w:sz w:val="24"/>
          <w:szCs w:val="24"/>
        </w:rPr>
        <w:t>le klinik eğitim alanlarının ar</w:t>
      </w:r>
      <w:r w:rsidRPr="00F24797">
        <w:rPr>
          <w:sz w:val="24"/>
          <w:szCs w:val="24"/>
        </w:rPr>
        <w:t xml:space="preserve">tırılmasının yanında, hastanemizde fakülte içi konferans, panel ve toplantılarımızın ve öğrenci topluluklarımızın faaliyetlerini yapabilecekleri 300 kişilik bir salon (Mehmet Akif Ersoy Konferans Salonu), 3 </w:t>
      </w:r>
      <w:r w:rsidRPr="00F24797">
        <w:rPr>
          <w:sz w:val="24"/>
          <w:szCs w:val="24"/>
        </w:rPr>
        <w:lastRenderedPageBreak/>
        <w:t xml:space="preserve">toplantı salonu, 1 seminer salonu ve </w:t>
      </w:r>
      <w:proofErr w:type="spellStart"/>
      <w:r w:rsidRPr="00F24797">
        <w:rPr>
          <w:sz w:val="24"/>
          <w:szCs w:val="24"/>
        </w:rPr>
        <w:t>intörn</w:t>
      </w:r>
      <w:proofErr w:type="spellEnd"/>
      <w:r w:rsidRPr="00F24797">
        <w:rPr>
          <w:sz w:val="24"/>
          <w:szCs w:val="24"/>
        </w:rPr>
        <w:t xml:space="preserve"> öğrenci gruplarının ders alabilecekleri 3 konsültasyon sınıfı oluşturulmuştur. Bu dersliklerde de gerekli alt yapı (sıra, masa, projeksiyon </w:t>
      </w:r>
      <w:proofErr w:type="spellStart"/>
      <w:r w:rsidRPr="00F24797">
        <w:rPr>
          <w:sz w:val="24"/>
          <w:szCs w:val="24"/>
        </w:rPr>
        <w:t>vb</w:t>
      </w:r>
      <w:proofErr w:type="spellEnd"/>
      <w:r w:rsidRPr="00F24797">
        <w:rPr>
          <w:sz w:val="24"/>
          <w:szCs w:val="24"/>
        </w:rPr>
        <w:t xml:space="preserve">) sağlanarak kullanıma sunulmuştur.  Ayrıca Büyük Hayvan Kliniği içerisinde de 20’şer kişilik öğrenci konsültasyon sınıfları (At Kliniği ve Çiftlik Hayvanları Kliniğinde birer adet) oluşturulmuştur. Büyük Hayvan Klinikleri yeniden organize edilerek küçük hayvan kliniklerinden boşalan alanlara derslik yapılması planlanmış, bu konuda mimari proje hazırlanarak ve 2023 yılı bütçesiyle inşaata başlanması rektörlüğümüzce kararlaştırılmıştır. Mevcut projede, ortalama 120 öğrenci kapasiteli 4 adet amfi planlanmıştır. Ayrıca </w:t>
      </w:r>
      <w:r w:rsidRPr="00F24797">
        <w:rPr>
          <w:bCs/>
          <w:sz w:val="24"/>
          <w:szCs w:val="24"/>
        </w:rPr>
        <w:t xml:space="preserve">klinik bilimlerinde görev yapan öğretim üyelerinin özel odalarının da </w:t>
      </w:r>
      <w:r w:rsidRPr="00F24797">
        <w:rPr>
          <w:sz w:val="24"/>
          <w:szCs w:val="24"/>
        </w:rPr>
        <w:t xml:space="preserve">Küçük Hayvan Kliniği </w:t>
      </w:r>
      <w:r w:rsidRPr="00F24797">
        <w:rPr>
          <w:bCs/>
          <w:sz w:val="24"/>
          <w:szCs w:val="24"/>
        </w:rPr>
        <w:t xml:space="preserve">binasına taşınması sonrası bu alanlarda 2 adet büyük salon </w:t>
      </w:r>
      <w:proofErr w:type="spellStart"/>
      <w:r w:rsidRPr="00F24797">
        <w:rPr>
          <w:bCs/>
          <w:sz w:val="24"/>
          <w:szCs w:val="24"/>
        </w:rPr>
        <w:t>intörn</w:t>
      </w:r>
      <w:proofErr w:type="spellEnd"/>
      <w:r w:rsidRPr="00F24797">
        <w:rPr>
          <w:bCs/>
          <w:sz w:val="24"/>
          <w:szCs w:val="24"/>
        </w:rPr>
        <w:t xml:space="preserve"> ve lisansüstü öğrencilere ders yapılması amacıyla düzenlenmiştir.</w:t>
      </w:r>
    </w:p>
    <w:p w14:paraId="4ACC3651" w14:textId="77777777" w:rsidR="005D4184" w:rsidRPr="00F24797" w:rsidRDefault="005D4184" w:rsidP="00864098">
      <w:pPr>
        <w:pStyle w:val="ListeParagraf"/>
        <w:tabs>
          <w:tab w:val="left" w:pos="3119"/>
        </w:tabs>
        <w:ind w:left="0" w:right="20" w:firstLine="709"/>
        <w:jc w:val="both"/>
        <w:rPr>
          <w:bCs/>
          <w:sz w:val="24"/>
          <w:szCs w:val="24"/>
        </w:rPr>
      </w:pPr>
      <w:r w:rsidRPr="00F24797">
        <w:rPr>
          <w:bCs/>
          <w:sz w:val="24"/>
          <w:szCs w:val="24"/>
        </w:rPr>
        <w:t xml:space="preserve">Fakültemizin farklı alanlarında (ana tesis, çiftlik, hayvan hastanesi </w:t>
      </w:r>
      <w:proofErr w:type="spellStart"/>
      <w:r w:rsidRPr="00F24797">
        <w:rPr>
          <w:bCs/>
          <w:sz w:val="24"/>
          <w:szCs w:val="24"/>
        </w:rPr>
        <w:t>vb</w:t>
      </w:r>
      <w:proofErr w:type="spellEnd"/>
      <w:r w:rsidRPr="00F24797">
        <w:rPr>
          <w:bCs/>
          <w:sz w:val="24"/>
          <w:szCs w:val="24"/>
        </w:rPr>
        <w:t>) her öğrenci için kilitli dolaplarla birlikte öğrencilerin kullanımına sunulmuş duş ve lavabolar bulunmaktadır.</w:t>
      </w:r>
    </w:p>
    <w:p w14:paraId="174C8F5B" w14:textId="77777777" w:rsidR="005D4184" w:rsidRPr="00F24797" w:rsidRDefault="005D4184" w:rsidP="00864098">
      <w:pPr>
        <w:pStyle w:val="ListeParagraf"/>
        <w:tabs>
          <w:tab w:val="left" w:pos="3119"/>
        </w:tabs>
        <w:ind w:left="0" w:right="20" w:firstLine="709"/>
        <w:jc w:val="both"/>
        <w:rPr>
          <w:bCs/>
          <w:sz w:val="24"/>
          <w:szCs w:val="24"/>
        </w:rPr>
      </w:pPr>
      <w:r w:rsidRPr="00F24797">
        <w:rPr>
          <w:bCs/>
          <w:sz w:val="24"/>
          <w:szCs w:val="24"/>
        </w:rPr>
        <w:t>Fakültemizde akademik, idari personel ve öğrencilere yönelik biri derslikler bölgesinde diğeri küçük hayvan kliniğinde olmak üzere 2 adet kafeterya ve 2 adet çay ocağı bulunmaktadır. Ayrıca personel ve öğrencilerimizin kampüs alanı içerisinde faydalanabileceği Keykubat Köşkü, Sosyal tesisler (öğrenci ve personel yemekhanesi), Sultan Alparslan Kültür Merkezi Kafeteryası, Kutalmışoğlu Süleyman Şah Sosyal Tesisleri Yemekhanesi ve Gökkuşağı Alışveriş Merkezi bulunmaktadır.</w:t>
      </w:r>
    </w:p>
    <w:p w14:paraId="6F2445EF" w14:textId="77777777" w:rsidR="005D4184" w:rsidRPr="00F24797" w:rsidRDefault="005D4184" w:rsidP="005D4184">
      <w:pPr>
        <w:pStyle w:val="ListeParagraf"/>
        <w:tabs>
          <w:tab w:val="left" w:pos="426"/>
        </w:tabs>
        <w:ind w:left="0" w:right="20"/>
        <w:jc w:val="both"/>
        <w:rPr>
          <w:bCs/>
          <w:sz w:val="24"/>
          <w:szCs w:val="24"/>
        </w:rPr>
      </w:pPr>
    </w:p>
    <w:p w14:paraId="5D9BE4A6" w14:textId="77777777" w:rsidR="005D4184" w:rsidRPr="00F24797" w:rsidRDefault="005D4184" w:rsidP="005D4184">
      <w:pPr>
        <w:jc w:val="both"/>
        <w:rPr>
          <w:b/>
          <w:color w:val="FF0000"/>
          <w:sz w:val="24"/>
          <w:szCs w:val="24"/>
        </w:rPr>
      </w:pPr>
      <w:r w:rsidRPr="00F24797">
        <w:rPr>
          <w:b/>
          <w:color w:val="FF0000"/>
          <w:sz w:val="24"/>
          <w:szCs w:val="24"/>
        </w:rPr>
        <w:t>4.3. Kurumun hayvancılık tesisleri, hayvan barınağı, temel klinik öğretim olanakları ve donanımları:</w:t>
      </w:r>
    </w:p>
    <w:p w14:paraId="409F93D7" w14:textId="1C2CFBB3" w:rsidR="005D4184" w:rsidRPr="00F24797" w:rsidRDefault="003811DE" w:rsidP="005D4184">
      <w:pPr>
        <w:jc w:val="both"/>
        <w:rPr>
          <w:b/>
          <w:color w:val="FF0000"/>
          <w:sz w:val="24"/>
          <w:szCs w:val="24"/>
        </w:rPr>
      </w:pPr>
      <w:r>
        <w:rPr>
          <w:b/>
          <w:color w:val="FF0000"/>
          <w:sz w:val="24"/>
          <w:szCs w:val="24"/>
        </w:rPr>
        <w:t>- t</w:t>
      </w:r>
      <w:r w:rsidR="005D4184" w:rsidRPr="00F24797">
        <w:rPr>
          <w:b/>
          <w:color w:val="FF0000"/>
          <w:sz w:val="24"/>
          <w:szCs w:val="24"/>
        </w:rPr>
        <w:t>üm öğrencilere uygulamalı eğitim verilmesini sağlamak ve kayıtlı öğrenci sayısına</w:t>
      </w:r>
    </w:p>
    <w:p w14:paraId="44F76949" w14:textId="77777777" w:rsidR="005D4184" w:rsidRPr="00F24797" w:rsidRDefault="005D4184" w:rsidP="005D4184">
      <w:pPr>
        <w:jc w:val="both"/>
        <w:rPr>
          <w:b/>
          <w:color w:val="FF0000"/>
          <w:sz w:val="24"/>
          <w:szCs w:val="24"/>
        </w:rPr>
      </w:pPr>
      <w:proofErr w:type="gramStart"/>
      <w:r w:rsidRPr="00F24797">
        <w:rPr>
          <w:b/>
          <w:color w:val="FF0000"/>
          <w:sz w:val="24"/>
          <w:szCs w:val="24"/>
        </w:rPr>
        <w:t>yetecek</w:t>
      </w:r>
      <w:proofErr w:type="gramEnd"/>
      <w:r w:rsidRPr="00F24797">
        <w:rPr>
          <w:b/>
          <w:color w:val="FF0000"/>
          <w:sz w:val="24"/>
          <w:szCs w:val="24"/>
        </w:rPr>
        <w:t xml:space="preserve"> şekilde düzenlenmiş olmalı,  yüksek standartlarda olmalı, bakımlı ve amaca uygun olmalı, iyi hayvancılık, refah ve yönetim uygulamalarını teşvik etmeli, ilgili biyogüvenliği ve </w:t>
      </w:r>
      <w:proofErr w:type="spellStart"/>
      <w:r w:rsidRPr="00F24797">
        <w:rPr>
          <w:b/>
          <w:color w:val="FF0000"/>
          <w:sz w:val="24"/>
          <w:szCs w:val="24"/>
        </w:rPr>
        <w:t>biyogüvenilirliği</w:t>
      </w:r>
      <w:proofErr w:type="spellEnd"/>
      <w:r w:rsidRPr="00F24797">
        <w:rPr>
          <w:b/>
          <w:color w:val="FF0000"/>
          <w:sz w:val="24"/>
          <w:szCs w:val="24"/>
        </w:rPr>
        <w:t xml:space="preserve"> sağlamalı, öğrenmeyi geliştirmek için tasarlanmalıdır.</w:t>
      </w:r>
    </w:p>
    <w:p w14:paraId="628EE89D" w14:textId="77777777" w:rsidR="005D4184" w:rsidRPr="00F24797" w:rsidRDefault="005D4184" w:rsidP="00CF4BB8">
      <w:pPr>
        <w:pStyle w:val="ListeParagraf"/>
        <w:tabs>
          <w:tab w:val="left" w:pos="3119"/>
        </w:tabs>
        <w:spacing w:before="240"/>
        <w:ind w:left="0" w:right="20" w:firstLine="709"/>
        <w:jc w:val="both"/>
        <w:rPr>
          <w:sz w:val="24"/>
          <w:szCs w:val="24"/>
        </w:rPr>
      </w:pPr>
      <w:r w:rsidRPr="00CF4BB8">
        <w:rPr>
          <w:bCs/>
          <w:sz w:val="24"/>
          <w:szCs w:val="24"/>
        </w:rPr>
        <w:t>Fakültemiz</w:t>
      </w:r>
      <w:r w:rsidRPr="00F24797">
        <w:rPr>
          <w:sz w:val="24"/>
          <w:szCs w:val="24"/>
        </w:rPr>
        <w:t xml:space="preserve"> Araştırma ve Uygulama Çiftliğinde farklı türlerin (köpek, domuz, koyun, keçi, sığır, kanatlı, alternatif kanatlı) yetiştiriciliği yapılmaktadır. Hayvan tür ve sayılarına ait veriler Standart 5’te ayrıntılı olarak verilmiştir. Bu başlık altında ise birimlerle ilgili diğer bilgiler verilmiştir.</w:t>
      </w:r>
    </w:p>
    <w:p w14:paraId="1F7EB9BC" w14:textId="77777777" w:rsidR="005D4184" w:rsidRPr="00F24797" w:rsidRDefault="005D4184" w:rsidP="00864098">
      <w:pPr>
        <w:pStyle w:val="ListeParagraf"/>
        <w:tabs>
          <w:tab w:val="left" w:pos="3119"/>
        </w:tabs>
        <w:ind w:left="0" w:right="20" w:firstLine="709"/>
        <w:jc w:val="both"/>
        <w:rPr>
          <w:sz w:val="24"/>
          <w:szCs w:val="24"/>
        </w:rPr>
      </w:pPr>
      <w:r w:rsidRPr="00F24797">
        <w:rPr>
          <w:sz w:val="24"/>
          <w:szCs w:val="24"/>
        </w:rPr>
        <w:t>Çiftliğimizde sığır yetiştiriciliği için 1</w:t>
      </w:r>
      <w:r>
        <w:rPr>
          <w:sz w:val="24"/>
          <w:szCs w:val="24"/>
        </w:rPr>
        <w:t>.</w:t>
      </w:r>
      <w:r w:rsidRPr="00F24797">
        <w:rPr>
          <w:sz w:val="24"/>
          <w:szCs w:val="24"/>
        </w:rPr>
        <w:t>500 m</w:t>
      </w:r>
      <w:r w:rsidRPr="00F24797">
        <w:rPr>
          <w:sz w:val="24"/>
          <w:szCs w:val="24"/>
          <w:vertAlign w:val="superscript"/>
        </w:rPr>
        <w:t>2</w:t>
      </w:r>
      <w:r w:rsidRPr="00F24797">
        <w:rPr>
          <w:sz w:val="24"/>
          <w:szCs w:val="24"/>
        </w:rPr>
        <w:t xml:space="preserve"> kapalı alan ve 2</w:t>
      </w:r>
      <w:r>
        <w:rPr>
          <w:sz w:val="24"/>
          <w:szCs w:val="24"/>
        </w:rPr>
        <w:t>.</w:t>
      </w:r>
      <w:r w:rsidRPr="00F24797">
        <w:rPr>
          <w:sz w:val="24"/>
          <w:szCs w:val="24"/>
        </w:rPr>
        <w:t>000 m</w:t>
      </w:r>
      <w:r w:rsidRPr="00F24797">
        <w:rPr>
          <w:sz w:val="24"/>
          <w:szCs w:val="24"/>
          <w:vertAlign w:val="superscript"/>
        </w:rPr>
        <w:t>2</w:t>
      </w:r>
      <w:r w:rsidRPr="00F24797">
        <w:rPr>
          <w:sz w:val="24"/>
          <w:szCs w:val="24"/>
        </w:rPr>
        <w:t xml:space="preserve"> gezinti alanı tahsis edilmiştir. Bu bölüm içerisinde iki adet sağım ünitesi bulunmaktadır. Sağım ünitelerinden ilki 1996 yılından itibaren faaliyet gösteren, balık kılçığı özelliğinde yarı otomatik 10 hayvanlık sağım ünitesidir. Diğeri 2017 yılından itibaren hizmete giren robotik sağım ünitesidir. Robotik sağım ünitesi ise 60 hayvan/24 saat/ 3 sağım kapasiteye sahiptir. Birimlerde 2 ve 3 tonluk iki adet soğutmalı süt tankı bulunmaktadır. Ayrıca iki ayrı binadan oluşan başlıca kangal köpeği olmak üzere köpek yetiştiriciliğinin yapıldığı 1500 m</w:t>
      </w:r>
      <w:r w:rsidRPr="00F24797">
        <w:rPr>
          <w:sz w:val="24"/>
          <w:szCs w:val="24"/>
          <w:vertAlign w:val="superscript"/>
        </w:rPr>
        <w:t>2</w:t>
      </w:r>
      <w:r w:rsidRPr="00F24797">
        <w:rPr>
          <w:sz w:val="24"/>
          <w:szCs w:val="24"/>
        </w:rPr>
        <w:t xml:space="preserve"> kapalı alan, koyun yetiştiriciliğinin yapıldığı 600 m</w:t>
      </w:r>
      <w:r w:rsidRPr="00F24797">
        <w:rPr>
          <w:sz w:val="24"/>
          <w:szCs w:val="24"/>
          <w:vertAlign w:val="superscript"/>
        </w:rPr>
        <w:t>2</w:t>
      </w:r>
      <w:r w:rsidRPr="00F24797">
        <w:rPr>
          <w:sz w:val="24"/>
          <w:szCs w:val="24"/>
        </w:rPr>
        <w:t xml:space="preserve"> açık ve kapalı alan, alternatif kanatlı yetiştiriciliğinin yapıldığı 650 m</w:t>
      </w:r>
      <w:r w:rsidRPr="00F24797">
        <w:rPr>
          <w:sz w:val="24"/>
          <w:szCs w:val="24"/>
          <w:vertAlign w:val="superscript"/>
        </w:rPr>
        <w:t>2</w:t>
      </w:r>
      <w:r w:rsidRPr="00F24797">
        <w:rPr>
          <w:sz w:val="24"/>
          <w:szCs w:val="24"/>
        </w:rPr>
        <w:t xml:space="preserve"> ve yumurta tavukçuluğunun yapıldığı 400 m</w:t>
      </w:r>
      <w:r w:rsidRPr="00F24797">
        <w:rPr>
          <w:sz w:val="24"/>
          <w:szCs w:val="24"/>
          <w:vertAlign w:val="superscript"/>
        </w:rPr>
        <w:t>2</w:t>
      </w:r>
      <w:r w:rsidRPr="00F24797">
        <w:rPr>
          <w:sz w:val="24"/>
          <w:szCs w:val="24"/>
        </w:rPr>
        <w:t xml:space="preserve"> kapalı alan ve 100 m</w:t>
      </w:r>
      <w:r w:rsidRPr="00F24797">
        <w:rPr>
          <w:sz w:val="24"/>
          <w:szCs w:val="24"/>
          <w:vertAlign w:val="superscript"/>
        </w:rPr>
        <w:t>2</w:t>
      </w:r>
      <w:r w:rsidRPr="00F24797">
        <w:rPr>
          <w:sz w:val="24"/>
          <w:szCs w:val="24"/>
        </w:rPr>
        <w:t xml:space="preserve"> kapalı-açık alanı olan domuzculuk ünitesi bulunmaktadır. Bunlara ilave olarak çiftlik içerisinde 350 m</w:t>
      </w:r>
      <w:r w:rsidRPr="00F24797">
        <w:rPr>
          <w:sz w:val="24"/>
          <w:szCs w:val="24"/>
          <w:vertAlign w:val="superscript"/>
        </w:rPr>
        <w:t>2</w:t>
      </w:r>
      <w:r w:rsidRPr="00F24797">
        <w:rPr>
          <w:sz w:val="24"/>
          <w:szCs w:val="24"/>
        </w:rPr>
        <w:t xml:space="preserve"> kapalı yemlik binası, silaj çukurları, deneme tarlaları ve atık toplama ünitesi de mevcuttur. Fakültemize tahsis edilmiş arazilerden elde edilen mısır, çiftliğimize getirilerek silaj yapımı gerçekleştirilmektedir. Hasat edilen yonca, pancar küsmesi, sap gibi kaba yem ihtiyacımızda ekilebilir alanlarımızdan karşılanmaktadır. Tarlada elde edilen hasat çiftliğimizde hayvanlar için kullanılırken, hayvanlardan elde edilen et ve süt ise Et ve Süt Ürünleri Araştırma Geliştirme ve Uygulama Ünitemizde pastörize süt, ayran, dondurma, peynir, sucuk, köfte, kavurma ve pastırma gibi ürünlere dönüştürülmektedir. </w:t>
      </w:r>
    </w:p>
    <w:p w14:paraId="5BA82DF2" w14:textId="77777777" w:rsidR="005D4184" w:rsidRPr="00F24797" w:rsidRDefault="005D4184" w:rsidP="00864098">
      <w:pPr>
        <w:pStyle w:val="ListeParagraf"/>
        <w:tabs>
          <w:tab w:val="left" w:pos="3119"/>
        </w:tabs>
        <w:ind w:left="0" w:right="20" w:firstLine="709"/>
        <w:jc w:val="both"/>
        <w:rPr>
          <w:sz w:val="24"/>
          <w:szCs w:val="24"/>
        </w:rPr>
      </w:pPr>
      <w:r w:rsidRPr="00F24797">
        <w:rPr>
          <w:sz w:val="24"/>
          <w:szCs w:val="24"/>
        </w:rPr>
        <w:t xml:space="preserve">Fakültemizde </w:t>
      </w:r>
      <w:r w:rsidRPr="00CF4BB8">
        <w:rPr>
          <w:bCs/>
          <w:sz w:val="24"/>
          <w:szCs w:val="24"/>
        </w:rPr>
        <w:t>hem</w:t>
      </w:r>
      <w:r w:rsidRPr="00F24797">
        <w:rPr>
          <w:sz w:val="24"/>
          <w:szCs w:val="24"/>
        </w:rPr>
        <w:t xml:space="preserve"> eğitim hem de topluma hizmet bakımından oldukça önemli bir tesis ise hayvan hastanesidir. Hayvan hastanemiz; küçük hayvan (pet, egzotik) ve büyük hayvan </w:t>
      </w:r>
      <w:r w:rsidRPr="00F24797">
        <w:rPr>
          <w:sz w:val="24"/>
          <w:szCs w:val="24"/>
        </w:rPr>
        <w:lastRenderedPageBreak/>
        <w:t xml:space="preserve">klinikleri olmak üzere iki bölümden oluşmuştur. Büyük hayvan kliniği de kendi içerisinde at </w:t>
      </w:r>
      <w:r>
        <w:rPr>
          <w:sz w:val="24"/>
          <w:szCs w:val="24"/>
        </w:rPr>
        <w:t>ve çiftlik hayvanları</w:t>
      </w:r>
      <w:r w:rsidRPr="00F24797">
        <w:rPr>
          <w:sz w:val="24"/>
          <w:szCs w:val="24"/>
        </w:rPr>
        <w:t xml:space="preserve"> için ayrı ayrı düzenlenmiştir. Bahsedilen bu klinikler ilgili türlere özgü ekipman ve teçhizatla donatılarak hizmet vermektedir.  Öğrencilerimiz bu alanlarda 2. sınıf, 3. sınıf, 4. sınıf ve </w:t>
      </w:r>
      <w:proofErr w:type="spellStart"/>
      <w:r w:rsidRPr="00F24797">
        <w:rPr>
          <w:sz w:val="24"/>
          <w:szCs w:val="24"/>
        </w:rPr>
        <w:t>intörn</w:t>
      </w:r>
      <w:proofErr w:type="spellEnd"/>
      <w:r w:rsidRPr="00F24797">
        <w:rPr>
          <w:sz w:val="24"/>
          <w:szCs w:val="24"/>
        </w:rPr>
        <w:t xml:space="preserve"> grupları olmak üzere her yarıyılda ilgili Anabilim Dalları programları çerçevesinde rotasyonel pratik eğitim almaktadır. </w:t>
      </w:r>
    </w:p>
    <w:p w14:paraId="5DF79626" w14:textId="77777777" w:rsidR="005D4184" w:rsidRPr="00F24797" w:rsidRDefault="005D4184" w:rsidP="00864098">
      <w:pPr>
        <w:pStyle w:val="ListeParagraf"/>
        <w:tabs>
          <w:tab w:val="left" w:pos="3119"/>
        </w:tabs>
        <w:ind w:left="0" w:right="20" w:firstLine="709"/>
        <w:jc w:val="both"/>
        <w:rPr>
          <w:sz w:val="24"/>
          <w:szCs w:val="24"/>
        </w:rPr>
      </w:pPr>
      <w:r w:rsidRPr="00F24797">
        <w:rPr>
          <w:sz w:val="24"/>
          <w:szCs w:val="24"/>
        </w:rPr>
        <w:t xml:space="preserve">Küçük hayvan kliniğinde 8 adet triyaj, 2 adet tedavi, 2 adet kardiyoloji, 1 adet dermatoloji, 1 </w:t>
      </w:r>
      <w:r w:rsidRPr="00CF4BB8">
        <w:rPr>
          <w:bCs/>
          <w:sz w:val="24"/>
          <w:szCs w:val="24"/>
        </w:rPr>
        <w:t>adet</w:t>
      </w:r>
      <w:r w:rsidRPr="00F24797">
        <w:rPr>
          <w:sz w:val="24"/>
          <w:szCs w:val="24"/>
        </w:rPr>
        <w:t xml:space="preserve"> göz, 1 adet nöroloji, 1 adet ağız ve diş hastalıkları, 2 adet aşı, 1 adet ortopedi ve travmatoloji muayene odası bulunmaktadır. Aşı, triyaj, tedavi odaları ile </w:t>
      </w:r>
      <w:proofErr w:type="spellStart"/>
      <w:r w:rsidRPr="00F24797">
        <w:rPr>
          <w:sz w:val="24"/>
          <w:szCs w:val="24"/>
        </w:rPr>
        <w:t>hospitalizasyon</w:t>
      </w:r>
      <w:proofErr w:type="spellEnd"/>
      <w:r w:rsidRPr="00F24797">
        <w:rPr>
          <w:sz w:val="24"/>
          <w:szCs w:val="24"/>
        </w:rPr>
        <w:t xml:space="preserve"> alanları kedi ve köpek türlerine göre </w:t>
      </w:r>
      <w:r>
        <w:rPr>
          <w:sz w:val="24"/>
          <w:szCs w:val="24"/>
        </w:rPr>
        <w:t xml:space="preserve">ayrı ayrı </w:t>
      </w:r>
      <w:r w:rsidRPr="00F24797">
        <w:rPr>
          <w:sz w:val="24"/>
          <w:szCs w:val="24"/>
        </w:rPr>
        <w:t xml:space="preserve">düzenlenmiş olup tüm uygulamalar hayvan refahına uygun şekilde gerçekleştirilmektedir. Kedi ve köpek </w:t>
      </w:r>
      <w:proofErr w:type="spellStart"/>
      <w:r w:rsidRPr="00F24797">
        <w:rPr>
          <w:sz w:val="24"/>
          <w:szCs w:val="24"/>
        </w:rPr>
        <w:t>hospitalizasyon</w:t>
      </w:r>
      <w:proofErr w:type="spellEnd"/>
      <w:r w:rsidRPr="00F24797">
        <w:rPr>
          <w:sz w:val="24"/>
          <w:szCs w:val="24"/>
        </w:rPr>
        <w:t xml:space="preserve"> üniteleri sahipli ve sahipsiz hayvanlar için ayrı ayrı düzenlenmiş ve her birinde yoğun bakım odaları bulunmaktadır. Enfeksiyöz hastalıklar ünitesi de kedi ve köpek için ayrılmış olup, personel için </w:t>
      </w:r>
      <w:r>
        <w:rPr>
          <w:sz w:val="24"/>
          <w:szCs w:val="24"/>
        </w:rPr>
        <w:t>de ayrıca yer tahsis edilerek girişi hastaneden ayrılmıştır.</w:t>
      </w:r>
      <w:r w:rsidRPr="00F24797">
        <w:rPr>
          <w:sz w:val="24"/>
          <w:szCs w:val="24"/>
        </w:rPr>
        <w:t xml:space="preserve"> Küçük hayvan kliniğimiz ameliyat ünitesinde 4 adet tam steril ameliyathane, 1 adet yarı steril ameliyathane, 1 adet bandaj-pansuman odası, 1 adet operasyon hazırlık odası, 1 adet sterilizasyon odası, 1 adet kedi ve 1 adet köpek reanimasyon odası, hekim, yardımcı personel ve öğrenciler için dinlenme odaları bulunmaktadır. Ameliyathanelerin bulunduğu ünite </w:t>
      </w:r>
      <w:proofErr w:type="spellStart"/>
      <w:r w:rsidRPr="00F24797">
        <w:rPr>
          <w:sz w:val="24"/>
          <w:szCs w:val="24"/>
        </w:rPr>
        <w:t>hepa</w:t>
      </w:r>
      <w:proofErr w:type="spellEnd"/>
      <w:r w:rsidRPr="00F24797">
        <w:rPr>
          <w:sz w:val="24"/>
          <w:szCs w:val="24"/>
        </w:rPr>
        <w:t xml:space="preserve">-filtrelidir ve belirli periyotlarda bu filtreler değiştirilmektedir. Ayrıca ameliyathaneye girişte bay-bayan hazırlık odaları bulunmaktadır ve operatör ekibinde yer alan personel ve öğrenciler bu odalarda hazırlanarak operasyona girmektedirler. Fakültemiz ile Konya Büyükşehir Belediyesi arasında yapılan protokol çerçevesinde sahipsiz başıboş hayvanların tedavisi için hastanemizden hizmet alınmaktadır. Bu kapsamda belediye ekipleri tarafından getirilen hastalar hastane poliklinik girişinden bağımsız olarak farklı bir bölümden giriş yaparlar. Böylece </w:t>
      </w:r>
      <w:r>
        <w:rPr>
          <w:sz w:val="24"/>
          <w:szCs w:val="24"/>
        </w:rPr>
        <w:t xml:space="preserve">sahipli ve sahipsiz </w:t>
      </w:r>
      <w:r w:rsidRPr="00F24797">
        <w:rPr>
          <w:sz w:val="24"/>
          <w:szCs w:val="24"/>
        </w:rPr>
        <w:t xml:space="preserve">hayvanlar arasındaki temas en aza indirilmiştir. Hastanemizde Türkiye Atom Enerjisi Kurumundan lisanslı radyoloji ünitemiz bulunmaktadır. Bu ünitemiz X-ışınlarının zararlı etkileri yönünden tamamen güvenli bir bölüm olarak düzenlenmiştir. Radyoloji ünitesinde, görevliler ve öğrenciler için koruyucu kurşun önlükler, </w:t>
      </w:r>
      <w:proofErr w:type="spellStart"/>
      <w:r w:rsidRPr="00F24797">
        <w:rPr>
          <w:sz w:val="24"/>
          <w:szCs w:val="24"/>
        </w:rPr>
        <w:t>tiroid</w:t>
      </w:r>
      <w:proofErr w:type="spellEnd"/>
      <w:r w:rsidRPr="00F24797">
        <w:rPr>
          <w:sz w:val="24"/>
          <w:szCs w:val="24"/>
        </w:rPr>
        <w:t xml:space="preserve"> koruyucular ve kurşun eldivenler de temin edilmiştir. Radyoloji ünitemizde DR sistemi röntgen cihazı bulunmaktadır. Bu sistem anında ekrana görüntüyü yansıtarak öğrencilerin daha hızlı ve fazla vaka görmelerine yardımcı olmaktadır. Öğrenciler, ilgi duydukları vakalara ilişkin görüntüleri </w:t>
      </w:r>
      <w:r>
        <w:rPr>
          <w:sz w:val="24"/>
          <w:szCs w:val="24"/>
        </w:rPr>
        <w:t>akademik bir gözetmen</w:t>
      </w:r>
      <w:r w:rsidRPr="00F24797">
        <w:rPr>
          <w:sz w:val="24"/>
          <w:szCs w:val="24"/>
        </w:rPr>
        <w:t xml:space="preserve"> nezaretinde inceleyebilmektedir. </w:t>
      </w:r>
    </w:p>
    <w:p w14:paraId="7E480598" w14:textId="77777777" w:rsidR="005D4184" w:rsidRPr="00F24797" w:rsidRDefault="005D4184" w:rsidP="00864098">
      <w:pPr>
        <w:pStyle w:val="ListeParagraf"/>
        <w:tabs>
          <w:tab w:val="left" w:pos="3119"/>
        </w:tabs>
        <w:ind w:left="0" w:right="20" w:firstLine="709"/>
        <w:jc w:val="both"/>
        <w:rPr>
          <w:sz w:val="24"/>
          <w:szCs w:val="24"/>
        </w:rPr>
      </w:pPr>
      <w:r w:rsidRPr="007567AA">
        <w:rPr>
          <w:sz w:val="24"/>
          <w:szCs w:val="24"/>
        </w:rPr>
        <w:t xml:space="preserve">Hayvan </w:t>
      </w:r>
      <w:r w:rsidRPr="00CF4BB8">
        <w:rPr>
          <w:bCs/>
          <w:sz w:val="24"/>
          <w:szCs w:val="24"/>
        </w:rPr>
        <w:t>hastanemizde</w:t>
      </w:r>
      <w:r w:rsidRPr="007567AA">
        <w:rPr>
          <w:sz w:val="24"/>
          <w:szCs w:val="24"/>
        </w:rPr>
        <w:t xml:space="preserve"> türlere özgü olarak ayrılmış enfeksiyon hastalıkları ünitesi bulunmaktadır.</w:t>
      </w:r>
      <w:r w:rsidRPr="00F24797">
        <w:rPr>
          <w:sz w:val="24"/>
          <w:szCs w:val="24"/>
        </w:rPr>
        <w:t xml:space="preserve"> Bu bölümlerin her biri diğer kliniklerden bağımsız olarak düzenlenmiş karantina odalarına sahip olup, biyogüvenlik açısından diğer hayvanlarla temas sınırlandırılmıştır. Hayvan hastanemiz 7/24 hizmet vermektedir. </w:t>
      </w:r>
    </w:p>
    <w:p w14:paraId="2C0B9799" w14:textId="77777777" w:rsidR="005D4184" w:rsidRPr="00F24797" w:rsidRDefault="005D4184" w:rsidP="00864098">
      <w:pPr>
        <w:pStyle w:val="ListeParagraf"/>
        <w:tabs>
          <w:tab w:val="left" w:pos="3119"/>
        </w:tabs>
        <w:ind w:left="0" w:right="20" w:firstLine="709"/>
        <w:jc w:val="both"/>
        <w:rPr>
          <w:sz w:val="24"/>
          <w:szCs w:val="24"/>
        </w:rPr>
      </w:pPr>
      <w:proofErr w:type="spellStart"/>
      <w:r w:rsidRPr="00CF4BB8">
        <w:rPr>
          <w:bCs/>
          <w:sz w:val="24"/>
          <w:szCs w:val="24"/>
        </w:rPr>
        <w:t>SÜVF’nin</w:t>
      </w:r>
      <w:proofErr w:type="spellEnd"/>
      <w:r w:rsidRPr="00F24797">
        <w:rPr>
          <w:sz w:val="24"/>
          <w:szCs w:val="24"/>
        </w:rPr>
        <w:t xml:space="preserve"> eğitim öğretim müfredatı gereği hastane alanları 2. sınıftan itibaren tüm öğrencilere pratik eğitim amacıyla kullanılmaktadır. Öğrenciler müfredat çerçevesinde ve koordinatörler gözetiminde hastane işleyişi, hasta kabulü, teşhis-tedavi, görüntüleme ve </w:t>
      </w:r>
      <w:proofErr w:type="spellStart"/>
      <w:r w:rsidRPr="00F24797">
        <w:rPr>
          <w:sz w:val="24"/>
          <w:szCs w:val="24"/>
        </w:rPr>
        <w:t>hospitalizasyon</w:t>
      </w:r>
      <w:proofErr w:type="spellEnd"/>
      <w:r w:rsidRPr="00F24797">
        <w:rPr>
          <w:sz w:val="24"/>
          <w:szCs w:val="24"/>
        </w:rPr>
        <w:t xml:space="preserve"> alanlarında pratik eğitimlere katılırlar. Hastanemiz 7/24 hizmet verdiği için </w:t>
      </w:r>
      <w:proofErr w:type="spellStart"/>
      <w:r w:rsidRPr="00F24797">
        <w:rPr>
          <w:sz w:val="24"/>
          <w:szCs w:val="24"/>
        </w:rPr>
        <w:t>intörn</w:t>
      </w:r>
      <w:proofErr w:type="spellEnd"/>
      <w:r w:rsidRPr="00F24797">
        <w:rPr>
          <w:sz w:val="24"/>
          <w:szCs w:val="24"/>
        </w:rPr>
        <w:t xml:space="preserve"> öğrenciler dönem başlarında belirlenen planlamaya göre acil kliniğinde de nöbet tutmaktadırlar. Ayrıca tüm </w:t>
      </w:r>
      <w:proofErr w:type="spellStart"/>
      <w:r w:rsidRPr="00F24797">
        <w:rPr>
          <w:sz w:val="24"/>
          <w:szCs w:val="24"/>
        </w:rPr>
        <w:t>intörn</w:t>
      </w:r>
      <w:proofErr w:type="spellEnd"/>
      <w:r w:rsidRPr="00F24797">
        <w:rPr>
          <w:sz w:val="24"/>
          <w:szCs w:val="24"/>
        </w:rPr>
        <w:t xml:space="preserve"> öğrencilerimiz iş sağlığ</w:t>
      </w:r>
      <w:r>
        <w:rPr>
          <w:sz w:val="24"/>
          <w:szCs w:val="24"/>
        </w:rPr>
        <w:t>ı ve meslek hastalıkları kapsam</w:t>
      </w:r>
      <w:r w:rsidRPr="00F24797">
        <w:rPr>
          <w:sz w:val="24"/>
          <w:szCs w:val="24"/>
        </w:rPr>
        <w:t>ında fakültemiz tarafından sigortalanmaktadır.</w:t>
      </w:r>
    </w:p>
    <w:p w14:paraId="53C39A54" w14:textId="77777777" w:rsidR="005D4184" w:rsidRPr="00F24797" w:rsidRDefault="005D4184" w:rsidP="00864098">
      <w:pPr>
        <w:pStyle w:val="ListeParagraf"/>
        <w:tabs>
          <w:tab w:val="left" w:pos="3119"/>
        </w:tabs>
        <w:ind w:left="0" w:right="20" w:firstLine="709"/>
        <w:jc w:val="both"/>
        <w:rPr>
          <w:sz w:val="24"/>
          <w:szCs w:val="24"/>
        </w:rPr>
      </w:pPr>
      <w:proofErr w:type="spellStart"/>
      <w:r w:rsidRPr="00F24797">
        <w:rPr>
          <w:sz w:val="24"/>
          <w:szCs w:val="24"/>
        </w:rPr>
        <w:t>SÜVF’de</w:t>
      </w:r>
      <w:proofErr w:type="spellEnd"/>
      <w:r w:rsidRPr="00F24797">
        <w:rPr>
          <w:sz w:val="24"/>
          <w:szCs w:val="24"/>
        </w:rPr>
        <w:t xml:space="preserve"> öğrencilerin pratik eğitimlerine tahsis edilmiş tüm alanlardaki (çiftlik, gıda üretim ünitesi, </w:t>
      </w:r>
      <w:r w:rsidRPr="00CF4BB8">
        <w:rPr>
          <w:bCs/>
          <w:sz w:val="24"/>
          <w:szCs w:val="24"/>
        </w:rPr>
        <w:t>hastane</w:t>
      </w:r>
      <w:r w:rsidRPr="00F24797">
        <w:rPr>
          <w:sz w:val="24"/>
          <w:szCs w:val="24"/>
        </w:rPr>
        <w:t>) aktiviteler hayvan refahı gözetilerek, denetlenebilir biyogüvenlik tedbirleri altında yürütülmektedir.</w:t>
      </w:r>
    </w:p>
    <w:p w14:paraId="120468E0" w14:textId="77777777" w:rsidR="005D4184" w:rsidRPr="00F24797" w:rsidRDefault="005D4184" w:rsidP="005D4184">
      <w:pPr>
        <w:ind w:firstLine="709"/>
        <w:jc w:val="both"/>
        <w:rPr>
          <w:sz w:val="24"/>
          <w:szCs w:val="24"/>
        </w:rPr>
      </w:pPr>
    </w:p>
    <w:p w14:paraId="4E38237B" w14:textId="77777777" w:rsidR="005D4184" w:rsidRPr="00F24797" w:rsidRDefault="005D4184" w:rsidP="005D4184">
      <w:pPr>
        <w:jc w:val="both"/>
        <w:rPr>
          <w:b/>
          <w:color w:val="FF0000"/>
          <w:sz w:val="24"/>
          <w:szCs w:val="24"/>
        </w:rPr>
      </w:pPr>
      <w:r w:rsidRPr="00F24797">
        <w:rPr>
          <w:b/>
          <w:color w:val="FF0000"/>
          <w:sz w:val="24"/>
          <w:szCs w:val="24"/>
        </w:rPr>
        <w:t xml:space="preserve">4.4 Temel klinik öğretim olanakları, pet ve </w:t>
      </w:r>
      <w:proofErr w:type="spellStart"/>
      <w:r w:rsidRPr="00F24797">
        <w:rPr>
          <w:b/>
          <w:color w:val="FF0000"/>
          <w:sz w:val="24"/>
          <w:szCs w:val="24"/>
        </w:rPr>
        <w:t>hospitalize</w:t>
      </w:r>
      <w:proofErr w:type="spellEnd"/>
      <w:r w:rsidRPr="00F24797">
        <w:rPr>
          <w:b/>
          <w:color w:val="FF0000"/>
          <w:sz w:val="24"/>
          <w:szCs w:val="24"/>
        </w:rPr>
        <w:t xml:space="preserve"> edilen hayvanlar için 7 gün 24 saat hizmet veren acil servise sahip bir VEUH ile sağlanmalıdır. Kurum, eğitim standardı ve klinik araştırma standartlarının tüm TVHEDS Standartları ile uyumlu olduğunu açıkça gösterebilmelidir. Örneğin; Klinik araştırmalarla ilgili kalite güvence süreçlerini </w:t>
      </w:r>
      <w:r w:rsidRPr="00F24797">
        <w:rPr>
          <w:b/>
          <w:color w:val="FF0000"/>
          <w:sz w:val="24"/>
          <w:szCs w:val="24"/>
        </w:rPr>
        <w:lastRenderedPageBreak/>
        <w:t>gerçekleştirmek üzere tesisler, hasta hayvan ve personel ile öğrenciler için ders vermek ve değerlendirmek üzere eğitilmiş akademik personel tarafından uygulanan ve denetlenen araştırma ve kanıta dayalı klinik eğitimler bulunmalıdır. VEUH içinde tek tırnaklı hayvanlar ile çiftlik hayvanları için acil servis hizmetleri mevcut değilse, ambulans hizmetleri verilmelidir. Kurum, özel sektördeki en iyi eğitim klinikleri standartlarını sağlamak üzere en iyilerle karşılaştırılabilir veya onlara ulaşabilir düzeyde olmalıdır.</w:t>
      </w:r>
    </w:p>
    <w:p w14:paraId="5AB5F1CF" w14:textId="77777777" w:rsidR="005D4184" w:rsidRPr="00F24797" w:rsidRDefault="005D4184" w:rsidP="005D4184">
      <w:pPr>
        <w:jc w:val="both"/>
        <w:rPr>
          <w:b/>
          <w:color w:val="FF0000"/>
          <w:sz w:val="24"/>
          <w:szCs w:val="24"/>
        </w:rPr>
      </w:pPr>
      <w:r w:rsidRPr="00F24797">
        <w:rPr>
          <w:b/>
          <w:color w:val="FF0000"/>
          <w:sz w:val="24"/>
          <w:szCs w:val="24"/>
        </w:rPr>
        <w:t xml:space="preserve">VEUH ve müfredatla ilgili olan hastaneler, uygulamalar ve tesisler (Fakülte Dışı Uygulama Eğitimi, DPE dahil) ilgili Ulusal Uygulama Standartları’nı (Tarım ve Orman Bakanlığı’nın ilgili hastane, tıbbi ilaçlar, laboratuvar </w:t>
      </w:r>
      <w:proofErr w:type="spellStart"/>
      <w:r w:rsidRPr="00F24797">
        <w:rPr>
          <w:b/>
          <w:color w:val="FF0000"/>
          <w:sz w:val="24"/>
          <w:szCs w:val="24"/>
        </w:rPr>
        <w:t>vs</w:t>
      </w:r>
      <w:proofErr w:type="spellEnd"/>
      <w:r w:rsidRPr="00F24797">
        <w:rPr>
          <w:b/>
          <w:color w:val="FF0000"/>
          <w:sz w:val="24"/>
          <w:szCs w:val="24"/>
        </w:rPr>
        <w:t xml:space="preserve"> ruhsatlandırmaları) karşılamalıdır.</w:t>
      </w:r>
    </w:p>
    <w:p w14:paraId="110A8105" w14:textId="77777777" w:rsidR="005D4184" w:rsidRPr="00F24797" w:rsidRDefault="005D4184" w:rsidP="00CF4BB8">
      <w:pPr>
        <w:pStyle w:val="ListeParagraf"/>
        <w:tabs>
          <w:tab w:val="left" w:pos="3119"/>
        </w:tabs>
        <w:spacing w:before="240"/>
        <w:ind w:left="0" w:right="20" w:firstLine="709"/>
        <w:jc w:val="both"/>
        <w:rPr>
          <w:sz w:val="24"/>
          <w:szCs w:val="24"/>
        </w:rPr>
      </w:pPr>
      <w:r w:rsidRPr="00F24797">
        <w:rPr>
          <w:sz w:val="24"/>
          <w:szCs w:val="24"/>
        </w:rPr>
        <w:t xml:space="preserve">SÜ-VEUH 29/04/2013 tarihinde hayvan hastanesi işletme ruhsatı almış, yönetim, organizasyon ve işletme prosedürleri ilgili yönergelerle (hayvan hastanesi işletme ve acil kliniği yönergesi) belirlenmiş 7/24 hizmet veren bir hastanedir. SÜ-VEUH acil kliniği, ilgili yönerge doğrultusunda pet, at, çiftlik ve egzotik hayvanlar için hem acil hem de </w:t>
      </w:r>
      <w:proofErr w:type="spellStart"/>
      <w:r w:rsidRPr="00F24797">
        <w:rPr>
          <w:sz w:val="24"/>
          <w:szCs w:val="24"/>
        </w:rPr>
        <w:t>hospitalizasyon</w:t>
      </w:r>
      <w:proofErr w:type="spellEnd"/>
      <w:r w:rsidRPr="00F24797">
        <w:rPr>
          <w:sz w:val="24"/>
          <w:szCs w:val="24"/>
        </w:rPr>
        <w:t xml:space="preserve"> hizmeti vermektedir. Poliklinik dışı acil nöbet personeli; icapçı hekim, nöbetçi hekim ve </w:t>
      </w:r>
      <w:proofErr w:type="spellStart"/>
      <w:r w:rsidRPr="00F24797">
        <w:rPr>
          <w:sz w:val="24"/>
          <w:szCs w:val="24"/>
        </w:rPr>
        <w:t>intörn</w:t>
      </w:r>
      <w:proofErr w:type="spellEnd"/>
      <w:r w:rsidRPr="00F24797">
        <w:rPr>
          <w:sz w:val="24"/>
          <w:szCs w:val="24"/>
        </w:rPr>
        <w:t xml:space="preserve"> öğrencilerden oluşmaktadır. Acil nöbetlerinde ayrıca nöbet tutan hekimlerimiz ve </w:t>
      </w:r>
      <w:proofErr w:type="spellStart"/>
      <w:r w:rsidRPr="00F24797">
        <w:rPr>
          <w:sz w:val="24"/>
          <w:szCs w:val="24"/>
        </w:rPr>
        <w:t>intörn</w:t>
      </w:r>
      <w:proofErr w:type="spellEnd"/>
      <w:r w:rsidRPr="00F24797">
        <w:rPr>
          <w:sz w:val="24"/>
          <w:szCs w:val="24"/>
        </w:rPr>
        <w:t xml:space="preserve"> öğrenciler yatan hastaların devam tedavilerini ve günlük ihtiyaçlarını da takip etmektedirler. Hastanemizde tek tırnaklı hayvanlar ile çiftlik hayvanlarına verilen acil hizmeti için ambulans hizmeti verilmektedir. SÜ-VEUH sahip olduğu modern hastane binaları, medikal alt yapısı, alanında deneyimli akademik kadrosu ve hastane personeli, hastaneye özel kurulu hastane otomasyonu, poliklinik ve yatan hasta kapasitesi, kurumsal iş birlikleri ile Türkiye’nin önde gelen hayvan hastanelerinden birisidir.  SÜ-VEUH klinik hizmeti yanında, düzenlenen mesleki eğitim ve bilimsel etkinlikleri ile aynı zamanda tüm paydaşlar için bir eğitim alanıdır.</w:t>
      </w:r>
    </w:p>
    <w:p w14:paraId="5B046918" w14:textId="77777777" w:rsidR="005D4184" w:rsidRDefault="005D4184" w:rsidP="00CF4BB8">
      <w:pPr>
        <w:pStyle w:val="ListeParagraf"/>
        <w:tabs>
          <w:tab w:val="left" w:pos="3119"/>
        </w:tabs>
        <w:spacing w:before="240"/>
        <w:ind w:left="0" w:right="20" w:firstLine="709"/>
        <w:jc w:val="both"/>
        <w:rPr>
          <w:bCs/>
          <w:sz w:val="24"/>
          <w:szCs w:val="24"/>
        </w:rPr>
      </w:pPr>
      <w:proofErr w:type="spellStart"/>
      <w:r>
        <w:rPr>
          <w:bCs/>
          <w:sz w:val="24"/>
          <w:szCs w:val="24"/>
        </w:rPr>
        <w:t>SÜVF’nin</w:t>
      </w:r>
      <w:proofErr w:type="spellEnd"/>
      <w:r>
        <w:rPr>
          <w:bCs/>
          <w:sz w:val="24"/>
          <w:szCs w:val="24"/>
        </w:rPr>
        <w:t xml:space="preserve"> </w:t>
      </w:r>
      <w:proofErr w:type="gramStart"/>
      <w:r>
        <w:rPr>
          <w:bCs/>
          <w:sz w:val="24"/>
          <w:szCs w:val="24"/>
        </w:rPr>
        <w:t>resmi</w:t>
      </w:r>
      <w:proofErr w:type="gramEnd"/>
      <w:r>
        <w:rPr>
          <w:bCs/>
          <w:sz w:val="24"/>
          <w:szCs w:val="24"/>
        </w:rPr>
        <w:t xml:space="preserve"> web sayfasından da yönlendirilebilen </w:t>
      </w:r>
      <w:r w:rsidRPr="00F24797">
        <w:rPr>
          <w:bCs/>
          <w:sz w:val="24"/>
          <w:szCs w:val="24"/>
        </w:rPr>
        <w:t xml:space="preserve">SÜ-VEUH için oluşturulmuş </w:t>
      </w:r>
      <w:r>
        <w:rPr>
          <w:bCs/>
          <w:sz w:val="24"/>
          <w:szCs w:val="24"/>
        </w:rPr>
        <w:t xml:space="preserve">bağımsız </w:t>
      </w:r>
      <w:r w:rsidRPr="00F24797">
        <w:rPr>
          <w:bCs/>
          <w:sz w:val="24"/>
          <w:szCs w:val="24"/>
        </w:rPr>
        <w:t xml:space="preserve">bir </w:t>
      </w:r>
      <w:r>
        <w:rPr>
          <w:bCs/>
          <w:sz w:val="24"/>
          <w:szCs w:val="24"/>
        </w:rPr>
        <w:t xml:space="preserve">resmi </w:t>
      </w:r>
      <w:r w:rsidRPr="00F24797">
        <w:rPr>
          <w:bCs/>
          <w:sz w:val="24"/>
          <w:szCs w:val="24"/>
        </w:rPr>
        <w:t>web sayfası bulunmaktadır</w:t>
      </w:r>
      <w:r>
        <w:rPr>
          <w:bCs/>
          <w:sz w:val="24"/>
          <w:szCs w:val="24"/>
        </w:rPr>
        <w:t xml:space="preserve"> </w:t>
      </w:r>
      <w:r w:rsidRPr="007D78B9">
        <w:rPr>
          <w:bCs/>
          <w:sz w:val="24"/>
          <w:szCs w:val="24"/>
        </w:rPr>
        <w:t>(</w:t>
      </w:r>
      <w:r w:rsidRPr="007D78B9">
        <w:rPr>
          <w:bCs/>
          <w:color w:val="0070C0"/>
          <w:sz w:val="24"/>
          <w:szCs w:val="24"/>
        </w:rPr>
        <w:t>https://hayvanhastanesi.selcuk.edu.tr/Home/Anasayfa</w:t>
      </w:r>
      <w:r>
        <w:rPr>
          <w:bCs/>
          <w:sz w:val="24"/>
          <w:szCs w:val="24"/>
        </w:rPr>
        <w:t>)</w:t>
      </w:r>
      <w:r w:rsidRPr="00F24797">
        <w:rPr>
          <w:bCs/>
          <w:sz w:val="24"/>
          <w:szCs w:val="24"/>
        </w:rPr>
        <w:t>. Hastane hizmet standartları, sunulan hizmetler, ücretler, sıkça sorulan sorular, etkinlikler ve iletişim-ulaşım bilgileri web sayfası üzerinden paylaşılmaktadır.</w:t>
      </w:r>
    </w:p>
    <w:p w14:paraId="2316979D" w14:textId="77777777" w:rsidR="00CF4BB8" w:rsidRPr="00F24797" w:rsidRDefault="00CF4BB8" w:rsidP="005D4184">
      <w:pPr>
        <w:ind w:firstLine="709"/>
        <w:jc w:val="both"/>
        <w:rPr>
          <w:bCs/>
          <w:sz w:val="24"/>
          <w:szCs w:val="24"/>
        </w:rPr>
      </w:pPr>
    </w:p>
    <w:p w14:paraId="6F7EE091" w14:textId="77777777" w:rsidR="005D4184" w:rsidRPr="00F24797" w:rsidRDefault="005D4184" w:rsidP="005D4184">
      <w:pPr>
        <w:jc w:val="both"/>
        <w:rPr>
          <w:b/>
          <w:color w:val="FF0000"/>
          <w:sz w:val="24"/>
          <w:szCs w:val="24"/>
        </w:rPr>
      </w:pPr>
      <w:r w:rsidRPr="00F24797">
        <w:rPr>
          <w:b/>
          <w:color w:val="FF0000"/>
          <w:sz w:val="24"/>
          <w:szCs w:val="24"/>
        </w:rPr>
        <w:t xml:space="preserve">4.5 Kurum öğrencilerin tanısal görüntüleme, anestezi, klinik patoloji, yoğun / kritik bakım, ameliyatlar ve tedavi odaları, ambulans hizmetleri, eczane ve </w:t>
      </w:r>
      <w:proofErr w:type="spellStart"/>
      <w:r w:rsidRPr="00F24797">
        <w:rPr>
          <w:b/>
          <w:color w:val="FF0000"/>
          <w:sz w:val="24"/>
          <w:szCs w:val="24"/>
        </w:rPr>
        <w:t>nekropsi</w:t>
      </w:r>
      <w:proofErr w:type="spellEnd"/>
      <w:r w:rsidRPr="00F24797">
        <w:rPr>
          <w:b/>
          <w:color w:val="FF0000"/>
          <w:sz w:val="24"/>
          <w:szCs w:val="24"/>
        </w:rPr>
        <w:t xml:space="preserve"> salonları gibi imkânlara sahip ancak bunlarla sınırlı olmamak üzere çok çeşitli tanı ve tedavi olanaklarına erişmesini sağlamalıdır.</w:t>
      </w:r>
    </w:p>
    <w:p w14:paraId="717A182E" w14:textId="77777777" w:rsidR="005D4184" w:rsidRPr="00F24797" w:rsidRDefault="005D4184" w:rsidP="00CF4BB8">
      <w:pPr>
        <w:pStyle w:val="ListeParagraf"/>
        <w:tabs>
          <w:tab w:val="left" w:pos="3119"/>
        </w:tabs>
        <w:spacing w:before="240"/>
        <w:ind w:left="0" w:right="20" w:firstLine="709"/>
        <w:jc w:val="both"/>
        <w:rPr>
          <w:b/>
          <w:color w:val="FF0000"/>
          <w:sz w:val="24"/>
          <w:szCs w:val="24"/>
        </w:rPr>
      </w:pPr>
      <w:proofErr w:type="spellStart"/>
      <w:r w:rsidRPr="00F24797">
        <w:rPr>
          <w:bCs/>
          <w:sz w:val="24"/>
          <w:szCs w:val="24"/>
        </w:rPr>
        <w:t>SÜVF’de</w:t>
      </w:r>
      <w:proofErr w:type="spellEnd"/>
      <w:r w:rsidRPr="00F24797">
        <w:rPr>
          <w:bCs/>
          <w:sz w:val="24"/>
          <w:szCs w:val="24"/>
        </w:rPr>
        <w:t xml:space="preserve"> tüm alanlar öncelikli olarak öğrencinin eğitim alması ve pratik becerisini geliştirmesi üzerine tasarlanmıştır. Başta </w:t>
      </w:r>
      <w:proofErr w:type="spellStart"/>
      <w:r w:rsidRPr="00F24797">
        <w:rPr>
          <w:bCs/>
          <w:sz w:val="24"/>
          <w:szCs w:val="24"/>
        </w:rPr>
        <w:t>intörn</w:t>
      </w:r>
      <w:proofErr w:type="spellEnd"/>
      <w:r w:rsidRPr="00F24797">
        <w:rPr>
          <w:bCs/>
          <w:sz w:val="24"/>
          <w:szCs w:val="24"/>
        </w:rPr>
        <w:t xml:space="preserve"> öğrenciler olmak üzere 2</w:t>
      </w:r>
      <w:r>
        <w:rPr>
          <w:bCs/>
          <w:sz w:val="24"/>
          <w:szCs w:val="24"/>
        </w:rPr>
        <w:t>.</w:t>
      </w:r>
      <w:r w:rsidRPr="00F24797">
        <w:rPr>
          <w:bCs/>
          <w:sz w:val="24"/>
          <w:szCs w:val="24"/>
        </w:rPr>
        <w:t>,</w:t>
      </w:r>
      <w:r>
        <w:rPr>
          <w:bCs/>
          <w:sz w:val="24"/>
          <w:szCs w:val="24"/>
        </w:rPr>
        <w:t xml:space="preserve"> </w:t>
      </w:r>
      <w:r w:rsidRPr="00F24797">
        <w:rPr>
          <w:bCs/>
          <w:sz w:val="24"/>
          <w:szCs w:val="24"/>
        </w:rPr>
        <w:t>3</w:t>
      </w:r>
      <w:r>
        <w:rPr>
          <w:bCs/>
          <w:sz w:val="24"/>
          <w:szCs w:val="24"/>
        </w:rPr>
        <w:t>.</w:t>
      </w:r>
      <w:r w:rsidRPr="00F24797">
        <w:rPr>
          <w:bCs/>
          <w:sz w:val="24"/>
          <w:szCs w:val="24"/>
        </w:rPr>
        <w:t xml:space="preserve"> ve 4. sınıf klinik grupları; tıbbi görüntüleme, anestezi, yoğun/kritik bakım, ameliyathaneler ve tedavi odalarında ilgili akademik personel gözetiminde görev alırlar. Bu alanlarda ayrıca stajyer öğrenciler, asistan öğrenciler ve kısmi zamanlı öğrencilerde görevlendirilmektedir. </w:t>
      </w:r>
      <w:r w:rsidRPr="00F24797">
        <w:rPr>
          <w:sz w:val="24"/>
          <w:szCs w:val="24"/>
        </w:rPr>
        <w:t xml:space="preserve">Hastanemizde tanısal görüntüleme yöntemlerinden 1 adet endoskopi ve kolonoskopi, 1 adet </w:t>
      </w:r>
      <w:proofErr w:type="spellStart"/>
      <w:r w:rsidRPr="00F24797">
        <w:rPr>
          <w:sz w:val="24"/>
          <w:szCs w:val="24"/>
        </w:rPr>
        <w:t>laparokopi</w:t>
      </w:r>
      <w:proofErr w:type="spellEnd"/>
      <w:r w:rsidRPr="00F24797">
        <w:rPr>
          <w:sz w:val="24"/>
          <w:szCs w:val="24"/>
        </w:rPr>
        <w:t xml:space="preserve"> ve artroskopi aletleri, 1 adet bilgisayarlı tomografi, 1 adet diş röntgeni, At kliniğinde ve Küçük Hayvan Hastanesinde olmak üzere 1 adet CR, 1 Adette DR radyografi cihazı, 1 adet seyyar radyografi cihazı bulunmaktadır. Ayrıca ultrason muayenesi için</w:t>
      </w:r>
      <w:r>
        <w:rPr>
          <w:sz w:val="24"/>
          <w:szCs w:val="24"/>
        </w:rPr>
        <w:t xml:space="preserve"> birden fazla ultrason cihazı </w:t>
      </w:r>
      <w:r w:rsidRPr="00F24797">
        <w:rPr>
          <w:sz w:val="24"/>
          <w:szCs w:val="24"/>
        </w:rPr>
        <w:t xml:space="preserve">da kullanılmaktadır. Ayrıca göz muayene odasında tüm hastalarda kullandığımız retina kamerası ve göz muayenesinde mutlaka olması gereken oftalmoskop ve </w:t>
      </w:r>
      <w:proofErr w:type="spellStart"/>
      <w:r w:rsidRPr="00F24797">
        <w:rPr>
          <w:sz w:val="24"/>
          <w:szCs w:val="24"/>
        </w:rPr>
        <w:t>tonometri</w:t>
      </w:r>
      <w:proofErr w:type="spellEnd"/>
      <w:r w:rsidRPr="00F24797">
        <w:rPr>
          <w:sz w:val="24"/>
          <w:szCs w:val="24"/>
        </w:rPr>
        <w:t xml:space="preserve"> de öğrencilerin eğitimlerine katkıda bulunan aletlerdir.</w:t>
      </w:r>
      <w:r w:rsidRPr="00F24797">
        <w:rPr>
          <w:bCs/>
          <w:sz w:val="24"/>
          <w:szCs w:val="24"/>
        </w:rPr>
        <w:t xml:space="preserve"> SÜ-VEUH hasta potansiyeli düşünüldüğünde her bir öğrenci bu görüntüleme yöntemlerini kullanmakta ve akademik personel g</w:t>
      </w:r>
      <w:r>
        <w:rPr>
          <w:bCs/>
          <w:sz w:val="24"/>
          <w:szCs w:val="24"/>
        </w:rPr>
        <w:t>özetiminde yorumlama yapabilmektedir</w:t>
      </w:r>
      <w:r w:rsidRPr="00F24797">
        <w:rPr>
          <w:bCs/>
          <w:sz w:val="24"/>
          <w:szCs w:val="24"/>
        </w:rPr>
        <w:t xml:space="preserve">. </w:t>
      </w:r>
    </w:p>
    <w:p w14:paraId="73FE8023" w14:textId="77777777" w:rsidR="005D4184" w:rsidRPr="00F24797" w:rsidRDefault="005D4184" w:rsidP="00864098">
      <w:pPr>
        <w:pStyle w:val="ListeParagraf"/>
        <w:tabs>
          <w:tab w:val="left" w:pos="3119"/>
        </w:tabs>
        <w:ind w:left="0" w:right="20" w:firstLine="709"/>
        <w:jc w:val="both"/>
        <w:rPr>
          <w:b/>
          <w:color w:val="FF0000"/>
          <w:sz w:val="24"/>
          <w:szCs w:val="24"/>
        </w:rPr>
      </w:pPr>
      <w:r w:rsidRPr="00F24797">
        <w:rPr>
          <w:bCs/>
          <w:sz w:val="24"/>
          <w:szCs w:val="24"/>
        </w:rPr>
        <w:lastRenderedPageBreak/>
        <w:t xml:space="preserve">SÜ-VEUH ameliyathanelerinde ve klinik muayenede ihtiyaç halinde sedasyon amacıyla anestezi uygulamaları yapılmaktadır. Her gün o birimde uygulaması bulunan öğrenciler anestezi uygulamalarına katılırlar. </w:t>
      </w:r>
      <w:r w:rsidRPr="00F24797">
        <w:rPr>
          <w:sz w:val="24"/>
          <w:szCs w:val="24"/>
        </w:rPr>
        <w:t xml:space="preserve">Operasyona alınacak hastalarda anestezik ilaçlar bir anestezist görevlisinden temin edilir ve kontrolü yapılır. Öğrenciler ve diğer personeller bu ilaçlara gelişi güzel ulaşamazlar. </w:t>
      </w:r>
    </w:p>
    <w:p w14:paraId="0586C06B" w14:textId="77777777" w:rsidR="005D4184" w:rsidRPr="00F24797" w:rsidRDefault="005D4184" w:rsidP="00864098">
      <w:pPr>
        <w:pStyle w:val="ListeParagraf"/>
        <w:tabs>
          <w:tab w:val="left" w:pos="3119"/>
        </w:tabs>
        <w:ind w:left="0" w:right="20" w:firstLine="709"/>
        <w:jc w:val="both"/>
        <w:rPr>
          <w:b/>
          <w:color w:val="FF0000"/>
          <w:sz w:val="24"/>
          <w:szCs w:val="24"/>
        </w:rPr>
      </w:pPr>
      <w:r w:rsidRPr="00F24797">
        <w:rPr>
          <w:sz w:val="24"/>
          <w:szCs w:val="24"/>
        </w:rPr>
        <w:t xml:space="preserve">SÜ-VEUH eczanesi </w:t>
      </w:r>
      <w:r w:rsidRPr="00CF4BB8">
        <w:rPr>
          <w:bCs/>
          <w:sz w:val="24"/>
          <w:szCs w:val="24"/>
        </w:rPr>
        <w:t>biri</w:t>
      </w:r>
      <w:r w:rsidRPr="00F24797">
        <w:rPr>
          <w:sz w:val="24"/>
          <w:szCs w:val="24"/>
        </w:rPr>
        <w:t xml:space="preserve"> küçük hayvan kliniğinde, diğeri büyük hayvan kliniğinde olmak üzere iki birimden oluşmaktadır. Eczanedeki ilaç ve tıbbi ürünler uygun saklama koşullarında muhafaza edilmektedir. Eczane standartları Tarım ve Orman Bakanlığı tarafından rutin</w:t>
      </w:r>
      <w:r>
        <w:rPr>
          <w:sz w:val="24"/>
          <w:szCs w:val="24"/>
        </w:rPr>
        <w:t xml:space="preserve"> olarak</w:t>
      </w:r>
      <w:r w:rsidRPr="00F24797">
        <w:rPr>
          <w:sz w:val="24"/>
          <w:szCs w:val="24"/>
        </w:rPr>
        <w:t xml:space="preserve"> denetlenmektedir. </w:t>
      </w:r>
    </w:p>
    <w:p w14:paraId="1D908C89" w14:textId="77777777" w:rsidR="005D4184" w:rsidRPr="00F24797" w:rsidRDefault="005D4184" w:rsidP="00864098">
      <w:pPr>
        <w:pStyle w:val="ListeParagraf"/>
        <w:tabs>
          <w:tab w:val="left" w:pos="3119"/>
        </w:tabs>
        <w:ind w:left="0" w:right="20" w:firstLine="709"/>
        <w:jc w:val="both"/>
        <w:rPr>
          <w:b/>
          <w:color w:val="FF0000"/>
          <w:sz w:val="24"/>
          <w:szCs w:val="24"/>
        </w:rPr>
      </w:pPr>
      <w:r w:rsidRPr="00F24797">
        <w:rPr>
          <w:sz w:val="24"/>
          <w:szCs w:val="24"/>
        </w:rPr>
        <w:t>SÜ-</w:t>
      </w:r>
      <w:proofErr w:type="spellStart"/>
      <w:r w:rsidRPr="00F24797">
        <w:rPr>
          <w:sz w:val="24"/>
          <w:szCs w:val="24"/>
        </w:rPr>
        <w:t>VEUH’de</w:t>
      </w:r>
      <w:proofErr w:type="spellEnd"/>
      <w:r w:rsidRPr="00F24797">
        <w:rPr>
          <w:sz w:val="24"/>
          <w:szCs w:val="24"/>
        </w:rPr>
        <w:t xml:space="preserve"> kedi ve köpekler için ayrı ayrı </w:t>
      </w:r>
      <w:proofErr w:type="spellStart"/>
      <w:r w:rsidRPr="00F24797">
        <w:rPr>
          <w:sz w:val="24"/>
          <w:szCs w:val="24"/>
        </w:rPr>
        <w:t>hospitalizasyon</w:t>
      </w:r>
      <w:proofErr w:type="spellEnd"/>
      <w:r w:rsidRPr="00F24797">
        <w:rPr>
          <w:sz w:val="24"/>
          <w:szCs w:val="24"/>
        </w:rPr>
        <w:t xml:space="preserve"> bölümleri ve yoğun bakım odaları bulunmaktadır. Yoğun bakım odalarında oksijen sağlayıcılar mevcuttur. Kedi ve köpekler için yoğun bakım kabinleri, infüzyon pompaları, hasta başı monitör gibi yoğun bakım cihazları kullanılmaktadır. Ayrıca büyük hayvan kliniğinde buzağılar için de bir yoğun bakım odası oluşturulmuştur. Kritik durumda olan özellikle neonatal dönem buzağıları bu bölümde rehabilite edilmektedir. Yukarıda sözü edilen klinik gruplarında yer alan öğrenciler akademik personel gözetiminde yoğun/kritik bakım, postoperatif bakım ve </w:t>
      </w:r>
      <w:proofErr w:type="spellStart"/>
      <w:r w:rsidRPr="00F24797">
        <w:rPr>
          <w:sz w:val="24"/>
          <w:szCs w:val="24"/>
        </w:rPr>
        <w:t>hospitalizasyon</w:t>
      </w:r>
      <w:proofErr w:type="spellEnd"/>
      <w:r w:rsidRPr="00F24797">
        <w:rPr>
          <w:sz w:val="24"/>
          <w:szCs w:val="24"/>
        </w:rPr>
        <w:t xml:space="preserve"> uygulamalarında bire bir görev almaktadır. Bu uygulamalara katılan öğrencilere ait bilgiler hasta takip formları üzerinde gösterilir. Yine öğrenciler kendileri için tahsis edilmiş olan uygulama dersleri öğrenci karnelerine bu uygulamaları işleyerek ilgili öğretim üyesine imzalatırlar.</w:t>
      </w:r>
    </w:p>
    <w:p w14:paraId="4D6C1812" w14:textId="77777777" w:rsidR="005D4184" w:rsidRPr="00F24797" w:rsidRDefault="005D4184" w:rsidP="00864098">
      <w:pPr>
        <w:pStyle w:val="ListeParagraf"/>
        <w:tabs>
          <w:tab w:val="left" w:pos="3119"/>
        </w:tabs>
        <w:ind w:left="0" w:right="20" w:firstLine="709"/>
        <w:jc w:val="both"/>
        <w:rPr>
          <w:sz w:val="24"/>
          <w:szCs w:val="24"/>
        </w:rPr>
      </w:pPr>
      <w:r w:rsidRPr="00F24797">
        <w:rPr>
          <w:sz w:val="24"/>
          <w:szCs w:val="24"/>
        </w:rPr>
        <w:t>SÜ-</w:t>
      </w:r>
      <w:proofErr w:type="spellStart"/>
      <w:r w:rsidRPr="00F24797">
        <w:rPr>
          <w:sz w:val="24"/>
          <w:szCs w:val="24"/>
        </w:rPr>
        <w:t>VEUH’da</w:t>
      </w:r>
      <w:proofErr w:type="spellEnd"/>
      <w:r w:rsidRPr="00F24797">
        <w:rPr>
          <w:sz w:val="24"/>
          <w:szCs w:val="24"/>
        </w:rPr>
        <w:t xml:space="preserve"> Konya ve çevre illere hizmet veren 2 hayvan kapasiteli bir büyük hayvan nakil aracı bulunmaktadır.</w:t>
      </w:r>
      <w:r>
        <w:rPr>
          <w:sz w:val="24"/>
          <w:szCs w:val="24"/>
        </w:rPr>
        <w:t xml:space="preserve"> Nakil aracı</w:t>
      </w:r>
      <w:r w:rsidRPr="00F24797">
        <w:rPr>
          <w:sz w:val="24"/>
          <w:szCs w:val="24"/>
        </w:rPr>
        <w:t xml:space="preserve"> mesai saatleri içerisinde </w:t>
      </w:r>
      <w:r>
        <w:rPr>
          <w:sz w:val="24"/>
          <w:szCs w:val="24"/>
        </w:rPr>
        <w:t xml:space="preserve">ve </w:t>
      </w:r>
      <w:r w:rsidRPr="00F24797">
        <w:rPr>
          <w:sz w:val="24"/>
          <w:szCs w:val="24"/>
        </w:rPr>
        <w:t xml:space="preserve">acil durumlarda mesai </w:t>
      </w:r>
      <w:r>
        <w:rPr>
          <w:sz w:val="24"/>
          <w:szCs w:val="24"/>
        </w:rPr>
        <w:t xml:space="preserve">saatleri </w:t>
      </w:r>
      <w:r w:rsidRPr="00F24797">
        <w:rPr>
          <w:sz w:val="24"/>
          <w:szCs w:val="24"/>
        </w:rPr>
        <w:t>dışında hizmet</w:t>
      </w:r>
      <w:r>
        <w:rPr>
          <w:sz w:val="24"/>
          <w:szCs w:val="24"/>
        </w:rPr>
        <w:t xml:space="preserve"> vermektedir. Bir diğer araç</w:t>
      </w:r>
      <w:r w:rsidRPr="00F24797">
        <w:rPr>
          <w:sz w:val="24"/>
          <w:szCs w:val="24"/>
        </w:rPr>
        <w:t xml:space="preserve"> ise hekimlerin sahaya çıktıkları ve sahada uygulama yaptıkları </w:t>
      </w:r>
      <w:r>
        <w:rPr>
          <w:sz w:val="24"/>
          <w:szCs w:val="24"/>
        </w:rPr>
        <w:t>hizmet aracıdır</w:t>
      </w:r>
      <w:r w:rsidRPr="00F24797">
        <w:rPr>
          <w:sz w:val="24"/>
          <w:szCs w:val="24"/>
        </w:rPr>
        <w:t xml:space="preserve">. Bu araç ile hekimlerimiz öğrencilerle birlikte sahada hem sağlık hizmeti vermekte hem de öğrencilerimizin eğitimlerine katkıda bulunmaktadır. Ayrıca gerekli hallerde üniversite yönetiminden </w:t>
      </w:r>
      <w:r>
        <w:rPr>
          <w:sz w:val="24"/>
          <w:szCs w:val="24"/>
        </w:rPr>
        <w:t>geçici süreli araçlar talep edilerek öğrencileri</w:t>
      </w:r>
      <w:r w:rsidRPr="00F24797">
        <w:rPr>
          <w:sz w:val="24"/>
          <w:szCs w:val="24"/>
        </w:rPr>
        <w:t>n sahada eğitim görmeleri sağlanmaktadır.</w:t>
      </w:r>
    </w:p>
    <w:p w14:paraId="46E43C23" w14:textId="77777777" w:rsidR="005D4184" w:rsidRPr="00F24797" w:rsidRDefault="005D4184" w:rsidP="00864098">
      <w:pPr>
        <w:pStyle w:val="ListeParagraf"/>
        <w:tabs>
          <w:tab w:val="left" w:pos="3119"/>
        </w:tabs>
        <w:ind w:left="0" w:right="20" w:firstLine="709"/>
        <w:jc w:val="both"/>
        <w:rPr>
          <w:sz w:val="24"/>
          <w:szCs w:val="24"/>
        </w:rPr>
      </w:pPr>
      <w:proofErr w:type="spellStart"/>
      <w:r w:rsidRPr="00F24797">
        <w:rPr>
          <w:sz w:val="24"/>
          <w:szCs w:val="24"/>
        </w:rPr>
        <w:t>SÜVF’de</w:t>
      </w:r>
      <w:proofErr w:type="spellEnd"/>
      <w:r w:rsidRPr="00F24797">
        <w:rPr>
          <w:sz w:val="24"/>
          <w:szCs w:val="24"/>
        </w:rPr>
        <w:t xml:space="preserve"> Patoloji Anabilim Dalı altında 1 adet </w:t>
      </w:r>
      <w:proofErr w:type="spellStart"/>
      <w:r w:rsidRPr="00F24797">
        <w:rPr>
          <w:sz w:val="24"/>
          <w:szCs w:val="24"/>
        </w:rPr>
        <w:t>nekropsi</w:t>
      </w:r>
      <w:proofErr w:type="spellEnd"/>
      <w:r w:rsidRPr="00F24797">
        <w:rPr>
          <w:sz w:val="24"/>
          <w:szCs w:val="24"/>
        </w:rPr>
        <w:t xml:space="preserve"> salonu bulunmaktadır. </w:t>
      </w:r>
      <w:proofErr w:type="spellStart"/>
      <w:r w:rsidRPr="00F24797">
        <w:rPr>
          <w:sz w:val="24"/>
          <w:szCs w:val="24"/>
        </w:rPr>
        <w:t>Nekropsi</w:t>
      </w:r>
      <w:proofErr w:type="spellEnd"/>
      <w:r w:rsidRPr="00F24797">
        <w:rPr>
          <w:sz w:val="24"/>
          <w:szCs w:val="24"/>
        </w:rPr>
        <w:t xml:space="preserve"> salonu aynı anda birden fazla </w:t>
      </w:r>
      <w:proofErr w:type="spellStart"/>
      <w:r w:rsidRPr="00F24797">
        <w:rPr>
          <w:sz w:val="24"/>
          <w:szCs w:val="24"/>
        </w:rPr>
        <w:t>nekropsinin</w:t>
      </w:r>
      <w:proofErr w:type="spellEnd"/>
      <w:r w:rsidRPr="00F24797">
        <w:rPr>
          <w:sz w:val="24"/>
          <w:szCs w:val="24"/>
        </w:rPr>
        <w:t xml:space="preserve"> yapılabildiği geniş bir alana sahiptir. Bu salon içerisinde özellikle at, sığır gibi hayvanların </w:t>
      </w:r>
      <w:proofErr w:type="spellStart"/>
      <w:r w:rsidRPr="00F24797">
        <w:rPr>
          <w:sz w:val="24"/>
          <w:szCs w:val="24"/>
        </w:rPr>
        <w:t>nekropsilerinde</w:t>
      </w:r>
      <w:proofErr w:type="spellEnd"/>
      <w:r w:rsidRPr="00F24797">
        <w:rPr>
          <w:sz w:val="24"/>
          <w:szCs w:val="24"/>
        </w:rPr>
        <w:t xml:space="preserve"> kullanm</w:t>
      </w:r>
      <w:r>
        <w:rPr>
          <w:sz w:val="24"/>
          <w:szCs w:val="24"/>
        </w:rPr>
        <w:t>ak üzere bir vinç sistemi mevcuttur</w:t>
      </w:r>
      <w:r w:rsidRPr="00F24797">
        <w:rPr>
          <w:sz w:val="24"/>
          <w:szCs w:val="24"/>
        </w:rPr>
        <w:t xml:space="preserve">. </w:t>
      </w:r>
      <w:proofErr w:type="spellStart"/>
      <w:r w:rsidRPr="00F24797">
        <w:rPr>
          <w:sz w:val="24"/>
          <w:szCs w:val="24"/>
        </w:rPr>
        <w:t>Nekropsi</w:t>
      </w:r>
      <w:proofErr w:type="spellEnd"/>
      <w:r w:rsidRPr="00F24797">
        <w:rPr>
          <w:sz w:val="24"/>
          <w:szCs w:val="24"/>
        </w:rPr>
        <w:t xml:space="preserve"> salonunda yeterli </w:t>
      </w:r>
      <w:proofErr w:type="spellStart"/>
      <w:r w:rsidRPr="00F24797">
        <w:rPr>
          <w:sz w:val="24"/>
          <w:szCs w:val="24"/>
        </w:rPr>
        <w:t>nekropsi</w:t>
      </w:r>
      <w:proofErr w:type="spellEnd"/>
      <w:r w:rsidRPr="00F24797">
        <w:rPr>
          <w:sz w:val="24"/>
          <w:szCs w:val="24"/>
        </w:rPr>
        <w:t xml:space="preserve"> seti, temizlik alanları ve depolama alanları bulunmaktadır.  Salon içerisinde ayrıca bir soğuk hava deposu ve öğrencilerin izlemesi amacıyla kurulmuş bir platform mevcuttur. Öğrencilerin </w:t>
      </w:r>
      <w:proofErr w:type="spellStart"/>
      <w:r w:rsidRPr="00F24797">
        <w:rPr>
          <w:sz w:val="24"/>
          <w:szCs w:val="24"/>
        </w:rPr>
        <w:t>nekropsiye</w:t>
      </w:r>
      <w:proofErr w:type="spellEnd"/>
      <w:r w:rsidRPr="00F24797">
        <w:rPr>
          <w:sz w:val="24"/>
          <w:szCs w:val="24"/>
        </w:rPr>
        <w:t xml:space="preserve"> hazırlanmaları ve </w:t>
      </w:r>
      <w:proofErr w:type="spellStart"/>
      <w:r w:rsidRPr="00F24797">
        <w:rPr>
          <w:sz w:val="24"/>
          <w:szCs w:val="24"/>
        </w:rPr>
        <w:t>nekropsi</w:t>
      </w:r>
      <w:proofErr w:type="spellEnd"/>
      <w:r w:rsidRPr="00F24797">
        <w:rPr>
          <w:sz w:val="24"/>
          <w:szCs w:val="24"/>
        </w:rPr>
        <w:t xml:space="preserve"> sonrası temizlik için giyinme odaları ve duş alanları bulunmaktadır. SÜVF müfredatında zorunlu bir ders olarak </w:t>
      </w:r>
      <w:proofErr w:type="spellStart"/>
      <w:r w:rsidRPr="00F24797">
        <w:rPr>
          <w:sz w:val="24"/>
          <w:szCs w:val="24"/>
        </w:rPr>
        <w:t>nekropsi</w:t>
      </w:r>
      <w:proofErr w:type="spellEnd"/>
      <w:r w:rsidRPr="00F24797">
        <w:rPr>
          <w:sz w:val="24"/>
          <w:szCs w:val="24"/>
        </w:rPr>
        <w:t xml:space="preserve"> dersi yer almaktadır. Ayrıca </w:t>
      </w:r>
      <w:proofErr w:type="spellStart"/>
      <w:r w:rsidRPr="00F24797">
        <w:rPr>
          <w:sz w:val="24"/>
          <w:szCs w:val="24"/>
        </w:rPr>
        <w:t>intörn</w:t>
      </w:r>
      <w:proofErr w:type="spellEnd"/>
      <w:r w:rsidRPr="00F24797">
        <w:rPr>
          <w:sz w:val="24"/>
          <w:szCs w:val="24"/>
        </w:rPr>
        <w:t xml:space="preserve"> grupları</w:t>
      </w:r>
      <w:r>
        <w:rPr>
          <w:sz w:val="24"/>
          <w:szCs w:val="24"/>
        </w:rPr>
        <w:t xml:space="preserve"> </w:t>
      </w:r>
      <w:r w:rsidRPr="00F24797">
        <w:rPr>
          <w:sz w:val="24"/>
          <w:szCs w:val="24"/>
        </w:rPr>
        <w:t xml:space="preserve">da patoloji rotasyonlarında aktif olarak </w:t>
      </w:r>
      <w:proofErr w:type="spellStart"/>
      <w:r w:rsidRPr="00F24797">
        <w:rPr>
          <w:sz w:val="24"/>
          <w:szCs w:val="24"/>
        </w:rPr>
        <w:t>nekropsilere</w:t>
      </w:r>
      <w:proofErr w:type="spellEnd"/>
      <w:r w:rsidRPr="00F24797">
        <w:rPr>
          <w:sz w:val="24"/>
          <w:szCs w:val="24"/>
        </w:rPr>
        <w:t xml:space="preserve"> katılırlar. Öğrencilerin </w:t>
      </w:r>
      <w:proofErr w:type="spellStart"/>
      <w:r w:rsidRPr="00F24797">
        <w:rPr>
          <w:sz w:val="24"/>
          <w:szCs w:val="24"/>
        </w:rPr>
        <w:t>nekropsi</w:t>
      </w:r>
      <w:proofErr w:type="spellEnd"/>
      <w:r w:rsidRPr="00F24797">
        <w:rPr>
          <w:sz w:val="24"/>
          <w:szCs w:val="24"/>
        </w:rPr>
        <w:t xml:space="preserve"> uygulamalarına katılımları başarı kriteri olarak yer almaktadır. Patoloji Anabilim Dalı bünyesinde birçok patolojik organ ve dokuyu bulunduran bir patoloji müzesi bulunmaktadır. Bu müze eğitim saatleri içerisinde öğrencilere açıktır. </w:t>
      </w:r>
    </w:p>
    <w:p w14:paraId="3CE3DD23" w14:textId="77777777" w:rsidR="005D4184" w:rsidRDefault="005D4184" w:rsidP="005D4184">
      <w:pPr>
        <w:jc w:val="both"/>
        <w:rPr>
          <w:b/>
          <w:color w:val="FF0000"/>
          <w:sz w:val="24"/>
          <w:szCs w:val="24"/>
        </w:rPr>
      </w:pPr>
    </w:p>
    <w:p w14:paraId="0CA75A11" w14:textId="77777777" w:rsidR="005D4184" w:rsidRPr="00F24797" w:rsidRDefault="005D4184" w:rsidP="005D4184">
      <w:pPr>
        <w:jc w:val="both"/>
        <w:rPr>
          <w:b/>
          <w:sz w:val="24"/>
          <w:szCs w:val="24"/>
        </w:rPr>
      </w:pPr>
      <w:r w:rsidRPr="00F24797">
        <w:rPr>
          <w:b/>
          <w:color w:val="FF0000"/>
          <w:sz w:val="24"/>
          <w:szCs w:val="24"/>
        </w:rPr>
        <w:t xml:space="preserve">4.6 Bulaşıcı hastalıkları olan hayvanların izolasyonu ve barındırılma ihtiyacını karşılamak için uygun izolasyon tesisleri bulunmalıdır. Bu tür izolasyon üniteleri, bulaşıcı etkenlerin yayılmasının önlenmesi için güncel yöntemlere uygun olarak hayvan bakımını sağlamak için uygun şekilde inşa edilmeli; havalandırılmalı, bakımı yapılmalı ve çalıştırılmalıdır. </w:t>
      </w:r>
      <w:proofErr w:type="spellStart"/>
      <w:r w:rsidRPr="00F24797">
        <w:rPr>
          <w:b/>
          <w:color w:val="FF0000"/>
          <w:sz w:val="24"/>
          <w:szCs w:val="24"/>
        </w:rPr>
        <w:t>VEUH'de</w:t>
      </w:r>
      <w:proofErr w:type="spellEnd"/>
      <w:r w:rsidRPr="00F24797">
        <w:rPr>
          <w:b/>
          <w:color w:val="FF0000"/>
          <w:sz w:val="24"/>
          <w:szCs w:val="24"/>
        </w:rPr>
        <w:t xml:space="preserve"> yaygın olarak bulunan tüm hayvan türlerine uygun olmalıdır.</w:t>
      </w:r>
    </w:p>
    <w:p w14:paraId="0B36E332" w14:textId="77777777" w:rsidR="005D4184" w:rsidRDefault="005D4184" w:rsidP="00CF4BB8">
      <w:pPr>
        <w:pStyle w:val="ListeParagraf"/>
        <w:tabs>
          <w:tab w:val="left" w:pos="3119"/>
        </w:tabs>
        <w:spacing w:before="240"/>
        <w:ind w:left="0" w:right="20" w:firstLine="709"/>
        <w:jc w:val="both"/>
        <w:rPr>
          <w:sz w:val="24"/>
          <w:szCs w:val="24"/>
        </w:rPr>
      </w:pPr>
      <w:r w:rsidRPr="00F24797">
        <w:rPr>
          <w:sz w:val="24"/>
          <w:szCs w:val="24"/>
        </w:rPr>
        <w:t>SÜ-</w:t>
      </w:r>
      <w:proofErr w:type="spellStart"/>
      <w:r w:rsidRPr="00F24797">
        <w:rPr>
          <w:sz w:val="24"/>
          <w:szCs w:val="24"/>
        </w:rPr>
        <w:t>VEUH’da</w:t>
      </w:r>
      <w:proofErr w:type="spellEnd"/>
      <w:r w:rsidRPr="00F24797">
        <w:rPr>
          <w:sz w:val="24"/>
          <w:szCs w:val="24"/>
        </w:rPr>
        <w:t xml:space="preserve"> </w:t>
      </w:r>
      <w:r w:rsidRPr="00CF4BB8">
        <w:rPr>
          <w:bCs/>
          <w:sz w:val="24"/>
          <w:szCs w:val="24"/>
        </w:rPr>
        <w:t>bulaşıcı</w:t>
      </w:r>
      <w:r w:rsidRPr="00F24797">
        <w:rPr>
          <w:sz w:val="24"/>
          <w:szCs w:val="24"/>
        </w:rPr>
        <w:t xml:space="preserve"> hastalığı bulunan hayvanların izolasyonu ve barındırılma ihtiyacını karşılamak için hastanemiz hem büyük hem de küçük hayvan kliniklerinde uygun havalandırma ve bakım ortamlarının sağlandığı enfeksiyöz hastalıkları üniteleri bulunmaktadır. Bu üniteler her hayvan türü için ayrı bölmelerden oluşturulmuştur. At enfeksiyöz ünitesi için </w:t>
      </w:r>
      <w:r w:rsidRPr="00F24797">
        <w:rPr>
          <w:sz w:val="24"/>
          <w:szCs w:val="24"/>
        </w:rPr>
        <w:lastRenderedPageBreak/>
        <w:t xml:space="preserve">1, sığır </w:t>
      </w:r>
      <w:proofErr w:type="spellStart"/>
      <w:r w:rsidRPr="00F24797">
        <w:rPr>
          <w:sz w:val="24"/>
          <w:szCs w:val="24"/>
        </w:rPr>
        <w:t>enfeksiyoz</w:t>
      </w:r>
      <w:proofErr w:type="spellEnd"/>
      <w:r w:rsidRPr="00F24797">
        <w:rPr>
          <w:sz w:val="24"/>
          <w:szCs w:val="24"/>
        </w:rPr>
        <w:t xml:space="preserve"> ünitesi için 2, koyun-keçi enfeksiyöz ünitesi için 3, kedi enfeksiyöz ünitesi için 6, köpek </w:t>
      </w:r>
      <w:proofErr w:type="spellStart"/>
      <w:r w:rsidRPr="00F24797">
        <w:rPr>
          <w:sz w:val="24"/>
          <w:szCs w:val="24"/>
        </w:rPr>
        <w:t>enfeksiyoz</w:t>
      </w:r>
      <w:proofErr w:type="spellEnd"/>
      <w:r w:rsidRPr="00F24797">
        <w:rPr>
          <w:sz w:val="24"/>
          <w:szCs w:val="24"/>
        </w:rPr>
        <w:t xml:space="preserve"> ünitesi için ise 4 hayvan </w:t>
      </w:r>
      <w:proofErr w:type="spellStart"/>
      <w:r w:rsidRPr="00F24797">
        <w:rPr>
          <w:sz w:val="24"/>
          <w:szCs w:val="24"/>
        </w:rPr>
        <w:t>hospitalize</w:t>
      </w:r>
      <w:proofErr w:type="spellEnd"/>
      <w:r w:rsidRPr="00F24797">
        <w:rPr>
          <w:sz w:val="24"/>
          <w:szCs w:val="24"/>
        </w:rPr>
        <w:t xml:space="preserve"> etme kapasitesi vardır. Bu enfeksiyöz ünitelerine giriş-çıkışlar ile rutin poliklinik hizmetleri yapılan bölgelerin giriş-çıkışları farklıdır. Özellikle bu ünitelerin içerisinde giyinme bölümleri, malzeme depolama alanları, sterilizasyon için gerekli ekipmanlar bulunur ve bu ünitelerde kullanılan ekipmanlar, temizlik aletleri, çizmeler ve kıyafetler ünite dışarısında asla kullanılmamaktadır. Enfeksiyöz hastalıklar ünitelerinden çıkan tüm atıklar uygun şekilde anlaşmalı şirketler tarafından bertaraf edilir. İlgili üniteler hastaların çıkmasından sonra biyogüvenlik kılavuzu doğrultusunda dezenfekte edilir.</w:t>
      </w:r>
    </w:p>
    <w:p w14:paraId="53B69E4C" w14:textId="77777777" w:rsidR="005D4184" w:rsidRPr="00F24797" w:rsidRDefault="005D4184" w:rsidP="005D4184">
      <w:pPr>
        <w:ind w:firstLine="709"/>
        <w:jc w:val="both"/>
        <w:rPr>
          <w:sz w:val="24"/>
          <w:szCs w:val="24"/>
        </w:rPr>
      </w:pPr>
    </w:p>
    <w:p w14:paraId="1FE3BF19" w14:textId="77777777" w:rsidR="005D4184" w:rsidRPr="00F24797" w:rsidRDefault="005D4184" w:rsidP="005D4184">
      <w:pPr>
        <w:jc w:val="both"/>
        <w:rPr>
          <w:b/>
          <w:color w:val="FF0000"/>
          <w:sz w:val="24"/>
          <w:szCs w:val="24"/>
        </w:rPr>
      </w:pPr>
      <w:r w:rsidRPr="00F24797">
        <w:rPr>
          <w:b/>
          <w:color w:val="FF0000"/>
          <w:sz w:val="24"/>
          <w:szCs w:val="24"/>
        </w:rPr>
        <w:t>4.7 Kurum, içinde tek tırnaklı-çiftlik hayvanların olduğu uygulama çiftliğine sahip olmalı veya anlaşmalı eşdeğer tesisler için gezici klinik hizmetlerine sahip olmalıdır; böylece öğrenciler veteriner hekimliği ve sürü sağlığı yönetimini akademik denetim altında uygulayabilme imkânına sahip olabilmelidir.</w:t>
      </w:r>
    </w:p>
    <w:p w14:paraId="7F26F4B9" w14:textId="77777777" w:rsidR="005D4184" w:rsidRPr="00F24797" w:rsidRDefault="005D4184" w:rsidP="00864098">
      <w:pPr>
        <w:pStyle w:val="ListeParagraf"/>
        <w:tabs>
          <w:tab w:val="left" w:pos="3119"/>
        </w:tabs>
        <w:ind w:left="0" w:right="20" w:firstLine="709"/>
        <w:jc w:val="both"/>
        <w:rPr>
          <w:sz w:val="24"/>
          <w:szCs w:val="24"/>
        </w:rPr>
      </w:pPr>
      <w:r w:rsidRPr="00F24797">
        <w:rPr>
          <w:sz w:val="24"/>
          <w:szCs w:val="24"/>
        </w:rPr>
        <w:t xml:space="preserve">SÜVF bünyesinde ana tesislere yürüme mesafesinde olan Prof. Dr. Hümeyra ÖZGEN Araştırma ve Uygulama Çiftliği </w:t>
      </w:r>
      <w:r w:rsidRPr="00CF4BB8">
        <w:rPr>
          <w:bCs/>
          <w:sz w:val="24"/>
          <w:szCs w:val="24"/>
        </w:rPr>
        <w:t>bulunmaktadır</w:t>
      </w:r>
      <w:r w:rsidRPr="00F24797">
        <w:rPr>
          <w:sz w:val="24"/>
          <w:szCs w:val="24"/>
        </w:rPr>
        <w:t>. Çiftlik</w:t>
      </w:r>
      <w:r>
        <w:rPr>
          <w:sz w:val="24"/>
          <w:szCs w:val="24"/>
        </w:rPr>
        <w:t xml:space="preserve"> ile ilgili ayrıntılı bilgiler S</w:t>
      </w:r>
      <w:r w:rsidRPr="00F24797">
        <w:rPr>
          <w:sz w:val="24"/>
          <w:szCs w:val="24"/>
        </w:rPr>
        <w:t>tandart 4.3 başlığı altında verilmiştir. SÜVF öğrencileri müfredat dahilinde akademik denetim altında veteriner hekimliği ve sürü sağlığı yönetimi eğitimini almaktadırlar. SÜVF müfredatına yakın zamanda</w:t>
      </w:r>
      <w:r>
        <w:rPr>
          <w:sz w:val="24"/>
          <w:szCs w:val="24"/>
        </w:rPr>
        <w:t xml:space="preserve"> zorunlu bir ders olarak “Sürü Sağlığı ve Y</w:t>
      </w:r>
      <w:r w:rsidRPr="00F24797">
        <w:rPr>
          <w:sz w:val="24"/>
          <w:szCs w:val="24"/>
        </w:rPr>
        <w:t>önetimi” dersi eklenmiştir. Yine ilgili müfredat dahilinde SÜVF öğrencileri akademik personel gözetiminde anlaşmalı çiftliklere ziyaretler yapmakta ve bu çiftliklerde de at, sığır, koyun-keçi ve kanatlı türleri üzerinde sürü sağlığı yönetimi uygulamalarını gözlemlemektedirler.</w:t>
      </w:r>
    </w:p>
    <w:p w14:paraId="14876AD3" w14:textId="77777777" w:rsidR="005D4184" w:rsidRPr="00F24797" w:rsidRDefault="005D4184" w:rsidP="005D4184">
      <w:pPr>
        <w:ind w:firstLine="709"/>
        <w:jc w:val="both"/>
        <w:rPr>
          <w:sz w:val="24"/>
          <w:szCs w:val="24"/>
        </w:rPr>
      </w:pPr>
    </w:p>
    <w:p w14:paraId="2A19DFD2" w14:textId="77777777" w:rsidR="005D4184" w:rsidRPr="00F24797" w:rsidRDefault="005D4184" w:rsidP="005D4184">
      <w:pPr>
        <w:jc w:val="both"/>
        <w:rPr>
          <w:b/>
          <w:color w:val="FF0000"/>
          <w:sz w:val="24"/>
          <w:szCs w:val="24"/>
        </w:rPr>
      </w:pPr>
      <w:r w:rsidRPr="00F24797">
        <w:rPr>
          <w:b/>
          <w:color w:val="FF0000"/>
          <w:sz w:val="24"/>
          <w:szCs w:val="24"/>
        </w:rPr>
        <w:t>4.8 Canlı hayvanların, kadavraların, hayvansal kökenli ve diğer öğretim materyallerinin taşınmasında; öğrencilerin ve personelin güvenliği ile bulaşıcı etkenlerin yayılmasını önlemek için (biyogüvenlik/</w:t>
      </w:r>
      <w:proofErr w:type="spellStart"/>
      <w:r w:rsidRPr="00F24797">
        <w:rPr>
          <w:b/>
          <w:color w:val="FF0000"/>
          <w:sz w:val="24"/>
          <w:szCs w:val="24"/>
        </w:rPr>
        <w:t>biyogüvenilirlik</w:t>
      </w:r>
      <w:proofErr w:type="spellEnd"/>
      <w:r w:rsidRPr="00F24797">
        <w:rPr>
          <w:b/>
          <w:color w:val="FF0000"/>
          <w:sz w:val="24"/>
          <w:szCs w:val="24"/>
        </w:rPr>
        <w:t>) ulusal standartlardan (Tarım ve Orman Bakanlığı 5996 ve 5199 sayılı yasalarla ilgili yönetmelikler) yararlanılmalıdır.</w:t>
      </w:r>
    </w:p>
    <w:p w14:paraId="3DAC337C" w14:textId="77777777" w:rsidR="005D4184" w:rsidRPr="00F24797" w:rsidRDefault="005D4184" w:rsidP="005D4184">
      <w:pPr>
        <w:ind w:firstLine="709"/>
        <w:jc w:val="both"/>
        <w:rPr>
          <w:sz w:val="24"/>
          <w:szCs w:val="24"/>
        </w:rPr>
      </w:pPr>
      <w:r w:rsidRPr="00F24797">
        <w:rPr>
          <w:sz w:val="24"/>
          <w:szCs w:val="24"/>
        </w:rPr>
        <w:t xml:space="preserve">SÜVF Dekanlığı tarafından oluşturan biyogüvenlik komisyonu koordinatörlüğünde ulusal standartlar (Tarım ve Orman Bakanlığı 5996 ve 5199 sayılı yasalarla ilgili yönetmelikler) referans alınarak bir biyogüvenlik kılavuzu hazırlanmıştır. Kılavuz doğrultusunda fakülte içerisinde tüm uygulama alanları sınıflandırılmış ve her bir alan için biyogüvenlik tedbirleri ayrı başlıklar halinde belirlenmiştir </w:t>
      </w:r>
      <w:r w:rsidRPr="009F7658">
        <w:rPr>
          <w:sz w:val="24"/>
          <w:szCs w:val="24"/>
        </w:rPr>
        <w:t xml:space="preserve">(Ek 4.8.1). </w:t>
      </w:r>
      <w:r w:rsidRPr="00F24797">
        <w:rPr>
          <w:sz w:val="24"/>
          <w:szCs w:val="24"/>
        </w:rPr>
        <w:t>Kılavuzda ayrıca hasta ya da ölü hayvan nakilleri, numune taşıma prosedürlerine yer verilmiştir. SÜVF öğrencilerine birinci sınıfın i</w:t>
      </w:r>
      <w:r>
        <w:rPr>
          <w:sz w:val="24"/>
          <w:szCs w:val="24"/>
        </w:rPr>
        <w:t>lk haftasında içerisinde biy</w:t>
      </w:r>
      <w:r w:rsidRPr="00F24797">
        <w:rPr>
          <w:sz w:val="24"/>
          <w:szCs w:val="24"/>
        </w:rPr>
        <w:t>ogüvenlik konusunun</w:t>
      </w:r>
      <w:r>
        <w:rPr>
          <w:sz w:val="24"/>
          <w:szCs w:val="24"/>
        </w:rPr>
        <w:t xml:space="preserve"> </w:t>
      </w:r>
      <w:r w:rsidRPr="00F24797">
        <w:rPr>
          <w:sz w:val="24"/>
          <w:szCs w:val="24"/>
        </w:rPr>
        <w:t>da işlendiği bir oryantasyon eğitimi verilmektedir. Ayrıca klinikler, laboratuvarlar, çiftlik, üretim</w:t>
      </w:r>
      <w:r>
        <w:rPr>
          <w:sz w:val="24"/>
          <w:szCs w:val="24"/>
        </w:rPr>
        <w:t xml:space="preserve"> tesisleri </w:t>
      </w:r>
      <w:proofErr w:type="spellStart"/>
      <w:r>
        <w:rPr>
          <w:sz w:val="24"/>
          <w:szCs w:val="24"/>
        </w:rPr>
        <w:t>vb</w:t>
      </w:r>
      <w:proofErr w:type="spellEnd"/>
      <w:r>
        <w:rPr>
          <w:sz w:val="24"/>
          <w:szCs w:val="24"/>
        </w:rPr>
        <w:t xml:space="preserve"> tüm alanlarda biyo</w:t>
      </w:r>
      <w:r w:rsidRPr="00F24797">
        <w:rPr>
          <w:sz w:val="24"/>
          <w:szCs w:val="24"/>
        </w:rPr>
        <w:t xml:space="preserve">güvenlik bilgilendirme afişleri görünür şekilde yer almaktadır. </w:t>
      </w:r>
    </w:p>
    <w:p w14:paraId="123FFEBB" w14:textId="77777777" w:rsidR="005D4184" w:rsidRDefault="005D4184" w:rsidP="00864098">
      <w:pPr>
        <w:pStyle w:val="ListeParagraf"/>
        <w:tabs>
          <w:tab w:val="left" w:pos="3119"/>
        </w:tabs>
        <w:ind w:left="0" w:right="20" w:firstLine="709"/>
        <w:jc w:val="both"/>
        <w:rPr>
          <w:sz w:val="24"/>
          <w:szCs w:val="24"/>
        </w:rPr>
      </w:pPr>
      <w:r w:rsidRPr="00F24797">
        <w:rPr>
          <w:sz w:val="24"/>
          <w:szCs w:val="24"/>
        </w:rPr>
        <w:t xml:space="preserve">Kontamine materyallerin fakülte tesislerinden uzaklaştırılması bir protokol çerçevesinde </w:t>
      </w:r>
      <w:r w:rsidRPr="00CF4BB8">
        <w:rPr>
          <w:bCs/>
          <w:sz w:val="24"/>
          <w:szCs w:val="24"/>
        </w:rPr>
        <w:t>özel</w:t>
      </w:r>
      <w:r w:rsidRPr="00F24797">
        <w:rPr>
          <w:sz w:val="24"/>
          <w:szCs w:val="24"/>
        </w:rPr>
        <w:t xml:space="preserve"> firma aracılığı ile sağlanmaktadır. Tesislerde ayrıca kontamine materyallerin geçici depolanması amacıyla hayvan hastanesi, </w:t>
      </w:r>
      <w:proofErr w:type="spellStart"/>
      <w:r w:rsidRPr="00F24797">
        <w:rPr>
          <w:sz w:val="24"/>
          <w:szCs w:val="24"/>
        </w:rPr>
        <w:t>nekropsi</w:t>
      </w:r>
      <w:proofErr w:type="spellEnd"/>
      <w:r w:rsidRPr="00F24797">
        <w:rPr>
          <w:sz w:val="24"/>
          <w:szCs w:val="24"/>
        </w:rPr>
        <w:t xml:space="preserve"> salonu ve çiftlikte birer adet soğuk hava deposu bulunmaktadır. Fakültenin belirli bölümlerinde çıkan diğer tıbbi atıklar ile kimyasal atıklar yetkilendirilmiş bir personel tarafından belirli periyotlarda toplanarak geçici depolama alanlarına ulaştırılır.</w:t>
      </w:r>
    </w:p>
    <w:p w14:paraId="3C1C07E0" w14:textId="77777777" w:rsidR="005D4184" w:rsidRPr="00F24797" w:rsidRDefault="005D4184" w:rsidP="005D4184">
      <w:pPr>
        <w:ind w:firstLine="709"/>
        <w:jc w:val="both"/>
        <w:rPr>
          <w:sz w:val="24"/>
          <w:szCs w:val="24"/>
        </w:rPr>
      </w:pPr>
    </w:p>
    <w:p w14:paraId="1A670235" w14:textId="77777777" w:rsidR="005D4184" w:rsidRPr="00F24797" w:rsidRDefault="005D4184" w:rsidP="005D4184">
      <w:pPr>
        <w:jc w:val="both"/>
        <w:rPr>
          <w:b/>
          <w:color w:val="FF0000"/>
          <w:sz w:val="24"/>
          <w:szCs w:val="24"/>
        </w:rPr>
      </w:pPr>
      <w:r w:rsidRPr="00F24797">
        <w:rPr>
          <w:b/>
          <w:color w:val="FF0000"/>
          <w:sz w:val="24"/>
          <w:szCs w:val="24"/>
        </w:rPr>
        <w:t xml:space="preserve">4.9 Uygulama politikaları ve süreçler (biyogüvenlik, iyi </w:t>
      </w:r>
      <w:proofErr w:type="spellStart"/>
      <w:r w:rsidRPr="00F24797">
        <w:rPr>
          <w:b/>
          <w:color w:val="FF0000"/>
          <w:sz w:val="24"/>
          <w:szCs w:val="24"/>
        </w:rPr>
        <w:t>laboratuar</w:t>
      </w:r>
      <w:proofErr w:type="spellEnd"/>
      <w:r w:rsidRPr="00F24797">
        <w:rPr>
          <w:b/>
          <w:color w:val="FF0000"/>
          <w:sz w:val="24"/>
          <w:szCs w:val="24"/>
        </w:rPr>
        <w:t xml:space="preserve"> uygulamaları ve iyi klinik uygulamalar dahil) öğretilmeli ve öğrenciler, çalışanlar ve ziyaretçiler için yayınlanmalıdır. Kurum, belirli bir komisyon yapısı ile biyogüvenlik ve </w:t>
      </w:r>
      <w:proofErr w:type="spellStart"/>
      <w:r w:rsidRPr="00F24797">
        <w:rPr>
          <w:b/>
          <w:color w:val="FF0000"/>
          <w:sz w:val="24"/>
          <w:szCs w:val="24"/>
        </w:rPr>
        <w:t>biyogüvenilirliğin</w:t>
      </w:r>
      <w:proofErr w:type="spellEnd"/>
      <w:r w:rsidRPr="00F24797">
        <w:rPr>
          <w:b/>
          <w:color w:val="FF0000"/>
          <w:sz w:val="24"/>
          <w:szCs w:val="24"/>
        </w:rPr>
        <w:t xml:space="preserve"> sağlanacağını açık bir şekilde taahhüt etmelidir. Kurum hem öğrencilerden hem de hayvan sahiplerinden gelen geri bildirimlerin düzenli olarak izlenmesini de içeren klinik, laboratuvar ve çiftlik hizmetlerini izlemek ve muhafaza etmek için tanımlı bir kalite güvencesi sistemine sahip olmalıdır.</w:t>
      </w:r>
    </w:p>
    <w:p w14:paraId="7CCC58F5" w14:textId="77777777" w:rsidR="005D4184" w:rsidRPr="00F24797" w:rsidRDefault="005D4184" w:rsidP="00CF4BB8">
      <w:pPr>
        <w:pStyle w:val="ListeParagraf"/>
        <w:tabs>
          <w:tab w:val="left" w:pos="3119"/>
        </w:tabs>
        <w:spacing w:before="240"/>
        <w:ind w:left="0" w:right="20" w:firstLine="709"/>
        <w:jc w:val="both"/>
        <w:rPr>
          <w:sz w:val="24"/>
          <w:szCs w:val="24"/>
        </w:rPr>
      </w:pPr>
      <w:r w:rsidRPr="00F24797">
        <w:rPr>
          <w:sz w:val="24"/>
          <w:szCs w:val="24"/>
        </w:rPr>
        <w:lastRenderedPageBreak/>
        <w:t xml:space="preserve">Kurumumuz klinik, laboratuvar ve çiftlik hizmetlerini izlemek ve muhafaza etmek için bir kalite </w:t>
      </w:r>
      <w:r w:rsidRPr="00CF4BB8">
        <w:rPr>
          <w:bCs/>
          <w:sz w:val="24"/>
          <w:szCs w:val="24"/>
        </w:rPr>
        <w:t>güvencesi</w:t>
      </w:r>
      <w:r w:rsidRPr="00F24797">
        <w:rPr>
          <w:sz w:val="24"/>
          <w:szCs w:val="24"/>
        </w:rPr>
        <w:t xml:space="preserve"> sistemine sahiptir. Kalite uygulamaları kalite komisyonu tarafından yürütülmekte ve belgelendirilmektedir. Kalite uygulamalarına yönelik ayrıntılı açıklamalar Standart 1’de verilmiştir. Fakültemizin tüm birimlerinde biyogüvenlik ve kalite uygulamaları, Biyogüvenlik ve Kalite İç Değerlendirme Birimi tarafından denetlenmektedir. Biyogüvenlik ve kalite uygulamalarına yönelik kılavuzlar, uygulama politika ve prosedürleri, hazırlanmış olan biyogüvenlik kılavuzu ve kalite el kitabı olarak yayınlanmış olup web sayfası üzerinden tüm uygulayıcıları ve paydaşların erişimine açılmıştır.</w:t>
      </w:r>
    </w:p>
    <w:p w14:paraId="467DA790" w14:textId="77777777" w:rsidR="005D4184" w:rsidRPr="00F24797" w:rsidRDefault="005D4184" w:rsidP="00864098">
      <w:pPr>
        <w:pStyle w:val="ListeParagraf"/>
        <w:tabs>
          <w:tab w:val="left" w:pos="3119"/>
        </w:tabs>
        <w:ind w:left="0" w:right="20" w:firstLine="709"/>
        <w:jc w:val="both"/>
        <w:rPr>
          <w:sz w:val="24"/>
          <w:szCs w:val="24"/>
        </w:rPr>
      </w:pPr>
      <w:r w:rsidRPr="00F24797">
        <w:rPr>
          <w:sz w:val="24"/>
          <w:szCs w:val="24"/>
        </w:rPr>
        <w:t xml:space="preserve">SÜVF Dekanlığı, anket ve analiz komisyonu tarafından gerçekleştirilen anketler aracılığı ile </w:t>
      </w:r>
      <w:r w:rsidRPr="00CF4BB8">
        <w:rPr>
          <w:bCs/>
          <w:sz w:val="24"/>
          <w:szCs w:val="24"/>
        </w:rPr>
        <w:t>öğrenciler</w:t>
      </w:r>
      <w:r w:rsidRPr="00F24797">
        <w:rPr>
          <w:sz w:val="24"/>
          <w:szCs w:val="24"/>
        </w:rPr>
        <w:t xml:space="preserve">, mezunlar, akademik ve idari personel ile hayvan sahiplerinden gelen geri bildirimleri ilgili kurullarda değerlendirerek, </w:t>
      </w:r>
      <w:r>
        <w:rPr>
          <w:sz w:val="24"/>
          <w:szCs w:val="24"/>
        </w:rPr>
        <w:t xml:space="preserve">geri bildirimler doğrultusunda </w:t>
      </w:r>
      <w:r w:rsidRPr="00F24797">
        <w:rPr>
          <w:sz w:val="24"/>
          <w:szCs w:val="24"/>
        </w:rPr>
        <w:t xml:space="preserve">politika ve uygulamalarında değişiklikler yapmaktadır. </w:t>
      </w:r>
    </w:p>
    <w:p w14:paraId="5D922331" w14:textId="77777777" w:rsidR="005D4184" w:rsidRPr="00F24797" w:rsidRDefault="005D4184" w:rsidP="005D4184">
      <w:pPr>
        <w:jc w:val="both"/>
        <w:rPr>
          <w:b/>
          <w:color w:val="FF0000"/>
          <w:sz w:val="24"/>
          <w:szCs w:val="24"/>
        </w:rPr>
      </w:pPr>
      <w:r w:rsidRPr="00F24797">
        <w:rPr>
          <w:b/>
          <w:color w:val="FF0000"/>
          <w:sz w:val="24"/>
          <w:szCs w:val="24"/>
        </w:rPr>
        <w:t>4.10 Kurumun kesintisiz ve sorunsuz bir uzaktan eğitim hizmeti sunacağı teknolojik altyapıya ve bu altyapıyı oluşturan bileşenlere sahip olması gerekir.</w:t>
      </w:r>
    </w:p>
    <w:p w14:paraId="4A5CED83" w14:textId="34C325EC" w:rsidR="005D4184" w:rsidRDefault="005D4184" w:rsidP="00CF4BB8">
      <w:pPr>
        <w:pStyle w:val="ListeParagraf"/>
        <w:tabs>
          <w:tab w:val="left" w:pos="3119"/>
        </w:tabs>
        <w:spacing w:before="240"/>
        <w:ind w:left="0" w:right="20" w:firstLine="709"/>
        <w:jc w:val="both"/>
        <w:rPr>
          <w:sz w:val="24"/>
          <w:szCs w:val="24"/>
        </w:rPr>
      </w:pPr>
      <w:proofErr w:type="spellStart"/>
      <w:r w:rsidRPr="00F24797">
        <w:rPr>
          <w:sz w:val="24"/>
          <w:szCs w:val="24"/>
        </w:rPr>
        <w:t>SÜVF’de</w:t>
      </w:r>
      <w:proofErr w:type="spellEnd"/>
      <w:r w:rsidRPr="00F24797">
        <w:rPr>
          <w:sz w:val="24"/>
          <w:szCs w:val="24"/>
        </w:rPr>
        <w:t xml:space="preserve"> uzaktan eğitim, SÜ rektörlüğü bünyesinde yer alan SÜ-UZEM koordinatörlüğü aracılığı ile </w:t>
      </w:r>
      <w:r w:rsidRPr="00CF4BB8">
        <w:rPr>
          <w:bCs/>
          <w:sz w:val="24"/>
          <w:szCs w:val="24"/>
        </w:rPr>
        <w:t>yürütülmektedir</w:t>
      </w:r>
      <w:r w:rsidRPr="00F24797">
        <w:rPr>
          <w:sz w:val="24"/>
          <w:szCs w:val="24"/>
        </w:rPr>
        <w:t xml:space="preserve">. Uzaktan eğitim ve acil uzaktan eğitim gibi uygulamalar hakkında bilgiler Standart 1.8, 3.8 ve 3.10 başlıkları altında ayrıntılı olarak verilmiştir. </w:t>
      </w:r>
    </w:p>
    <w:p w14:paraId="6A1084D7" w14:textId="77777777" w:rsidR="005D4184" w:rsidRDefault="005D4184" w:rsidP="005D4184">
      <w:pPr>
        <w:widowControl/>
        <w:autoSpaceDE/>
        <w:autoSpaceDN/>
        <w:ind w:firstLine="709"/>
        <w:jc w:val="both"/>
        <w:rPr>
          <w:rFonts w:eastAsiaTheme="minorEastAsia"/>
          <w:b/>
          <w:color w:val="FF0000"/>
          <w:sz w:val="24"/>
          <w:szCs w:val="24"/>
        </w:rPr>
      </w:pPr>
    </w:p>
    <w:p w14:paraId="16C52C89" w14:textId="77777777" w:rsidR="005D4184" w:rsidRPr="009174DC" w:rsidRDefault="005D4184" w:rsidP="005D4184">
      <w:pPr>
        <w:widowControl/>
        <w:autoSpaceDE/>
        <w:autoSpaceDN/>
        <w:ind w:firstLine="709"/>
        <w:jc w:val="both"/>
        <w:rPr>
          <w:rFonts w:eastAsiaTheme="minorEastAsia"/>
          <w:b/>
          <w:color w:val="FF0000"/>
          <w:sz w:val="24"/>
          <w:szCs w:val="24"/>
        </w:rPr>
      </w:pPr>
      <w:r w:rsidRPr="009174DC">
        <w:rPr>
          <w:rFonts w:eastAsiaTheme="minorEastAsia"/>
          <w:b/>
          <w:color w:val="FF0000"/>
          <w:sz w:val="24"/>
          <w:szCs w:val="24"/>
        </w:rPr>
        <w:t>Standart 4 hakkındaki yorumlar</w:t>
      </w:r>
    </w:p>
    <w:p w14:paraId="254A43FC" w14:textId="77777777" w:rsidR="005D4184" w:rsidRPr="009174DC" w:rsidRDefault="005D4184" w:rsidP="00CF4BB8">
      <w:pPr>
        <w:pStyle w:val="ListeParagraf"/>
        <w:tabs>
          <w:tab w:val="left" w:pos="3119"/>
        </w:tabs>
        <w:spacing w:before="240"/>
        <w:ind w:left="0" w:right="20" w:firstLine="709"/>
        <w:jc w:val="both"/>
        <w:rPr>
          <w:rFonts w:eastAsiaTheme="minorEastAsia"/>
          <w:sz w:val="24"/>
          <w:szCs w:val="24"/>
        </w:rPr>
      </w:pPr>
      <w:r w:rsidRPr="009174DC">
        <w:rPr>
          <w:rFonts w:eastAsiaTheme="minorEastAsia"/>
          <w:sz w:val="24"/>
          <w:szCs w:val="24"/>
        </w:rPr>
        <w:t xml:space="preserve">Raporun Giriş bölümünde görüleceği üzere, son VEDEK ziyaretinden bugüne SÜVF tesislerinde çok önemli </w:t>
      </w:r>
      <w:r w:rsidRPr="00CF4BB8">
        <w:rPr>
          <w:bCs/>
          <w:sz w:val="24"/>
          <w:szCs w:val="24"/>
        </w:rPr>
        <w:t>iyileştirmeler</w:t>
      </w:r>
      <w:r w:rsidRPr="009174DC">
        <w:rPr>
          <w:rFonts w:eastAsiaTheme="minorEastAsia"/>
          <w:sz w:val="24"/>
          <w:szCs w:val="24"/>
        </w:rPr>
        <w:t xml:space="preserve"> yapılmış, bunlara ilave olarak son derece modern bir altyapıya sahip yeni küçük hayvan hastanesi hizmete açılmıştır. Eski hastane binası ise at ve çiftlik hayvanları için yeniden düzenlenmiştir. Eski ve yeni alanlarda birçok salon eğitim-öğretim salonu olarak dönüştürülmüştür. 300 kişi kapasiteli Mehmet Akif ERSOY Konferans Salonu da dikkate alındığında SÜVF, eğitim öğretim yanında sosyal ve kültürel etkinlikler dahil tüm faaliyetlerini fakülte tesislerinde yürütebilmektedir. Kuruluşundan bugüne 40. yılını yaşayan fakültede eğitim öğretim alanları dışında her anabilim dalı için özelleşmiş çok sayıda araştırma laboratuvarına sahiptir. Prof. Dr. Hümeyra ÖZGEN Araştırma ve Uygulama Çiftliği ve Prof. Dr. O. Cenap TEKİNŞEN Et ve Süt Ürünleri Araştırma ve Uygulama Ünitesi de öğrencilerin uygulama eğitimlerini aldığı önemli birimlerdir. </w:t>
      </w:r>
      <w:r w:rsidRPr="009174DC">
        <w:rPr>
          <w:rFonts w:eastAsiaTheme="minorHAnsi"/>
          <w:bCs/>
          <w:color w:val="000000"/>
          <w:sz w:val="24"/>
          <w:szCs w:val="24"/>
        </w:rPr>
        <w:t>Akademik personel için her öğretim üyesine 1 adet olacak şekilde odalar mevcuttur. İdari personel için de birim esaslı ofisler bulunmaktadır.</w:t>
      </w:r>
    </w:p>
    <w:p w14:paraId="2D1EE793" w14:textId="77777777" w:rsidR="005D4184" w:rsidRDefault="005D4184" w:rsidP="005D4184">
      <w:pPr>
        <w:widowControl/>
        <w:autoSpaceDE/>
        <w:autoSpaceDN/>
        <w:ind w:firstLine="709"/>
        <w:jc w:val="both"/>
        <w:rPr>
          <w:rFonts w:eastAsiaTheme="minorEastAsia"/>
          <w:b/>
          <w:color w:val="FF0000"/>
          <w:sz w:val="24"/>
          <w:szCs w:val="24"/>
        </w:rPr>
      </w:pPr>
    </w:p>
    <w:p w14:paraId="15A6C1C1" w14:textId="77777777" w:rsidR="005D4184" w:rsidRPr="009174DC" w:rsidRDefault="005D4184" w:rsidP="005D4184">
      <w:pPr>
        <w:widowControl/>
        <w:autoSpaceDE/>
        <w:autoSpaceDN/>
        <w:ind w:firstLine="709"/>
        <w:jc w:val="both"/>
        <w:rPr>
          <w:rFonts w:eastAsiaTheme="minorEastAsia"/>
          <w:b/>
          <w:color w:val="FF0000"/>
          <w:sz w:val="24"/>
          <w:szCs w:val="24"/>
        </w:rPr>
      </w:pPr>
      <w:r w:rsidRPr="009174DC">
        <w:rPr>
          <w:rFonts w:eastAsiaTheme="minorEastAsia"/>
          <w:b/>
          <w:color w:val="FF0000"/>
          <w:sz w:val="24"/>
          <w:szCs w:val="24"/>
        </w:rPr>
        <w:t>Standart 4’</w:t>
      </w:r>
      <w:r>
        <w:rPr>
          <w:rFonts w:eastAsiaTheme="minorEastAsia"/>
          <w:b/>
          <w:color w:val="FF0000"/>
          <w:sz w:val="24"/>
          <w:szCs w:val="24"/>
        </w:rPr>
        <w:t>t</w:t>
      </w:r>
      <w:r w:rsidRPr="009174DC">
        <w:rPr>
          <w:rFonts w:eastAsiaTheme="minorEastAsia"/>
          <w:b/>
          <w:color w:val="FF0000"/>
          <w:sz w:val="24"/>
          <w:szCs w:val="24"/>
        </w:rPr>
        <w:t>e iyileştirme önerileri</w:t>
      </w:r>
    </w:p>
    <w:p w14:paraId="3963CA4D" w14:textId="77777777" w:rsidR="005D4184" w:rsidRPr="009174DC" w:rsidRDefault="005D4184" w:rsidP="005D4184">
      <w:pPr>
        <w:widowControl/>
        <w:autoSpaceDE/>
        <w:autoSpaceDN/>
        <w:ind w:firstLine="709"/>
        <w:jc w:val="both"/>
        <w:rPr>
          <w:rFonts w:eastAsiaTheme="minorEastAsia"/>
          <w:sz w:val="24"/>
          <w:szCs w:val="24"/>
        </w:rPr>
      </w:pPr>
      <w:r w:rsidRPr="009174DC">
        <w:rPr>
          <w:rFonts w:eastAsiaTheme="minorEastAsia"/>
          <w:sz w:val="24"/>
          <w:szCs w:val="24"/>
        </w:rPr>
        <w:t>SÜVF tesisleri eğitim-öğretim, araştırma-uygulama ve topluma hizmet bakımından yeterli düzeydedir.</w:t>
      </w:r>
    </w:p>
    <w:p w14:paraId="4454C6DC" w14:textId="77777777" w:rsidR="005D4184" w:rsidRPr="00F24797" w:rsidRDefault="005D4184" w:rsidP="005D4184">
      <w:pPr>
        <w:ind w:firstLine="709"/>
        <w:jc w:val="both"/>
        <w:rPr>
          <w:sz w:val="24"/>
          <w:szCs w:val="24"/>
        </w:rPr>
      </w:pPr>
    </w:p>
    <w:p w14:paraId="035DCC6E" w14:textId="77777777" w:rsidR="005D4184" w:rsidRPr="00E77E41" w:rsidRDefault="005D4184" w:rsidP="005D4184">
      <w:pPr>
        <w:adjustRightInd w:val="0"/>
        <w:jc w:val="both"/>
        <w:rPr>
          <w:b/>
          <w:sz w:val="24"/>
          <w:szCs w:val="24"/>
          <w:u w:val="single"/>
        </w:rPr>
      </w:pPr>
      <w:r w:rsidRPr="00E77E41">
        <w:rPr>
          <w:b/>
          <w:sz w:val="24"/>
          <w:szCs w:val="24"/>
          <w:u w:val="single"/>
        </w:rPr>
        <w:t>STANDART 4’E AİT EKLER</w:t>
      </w:r>
    </w:p>
    <w:p w14:paraId="407837A8" w14:textId="77777777" w:rsidR="005D4184" w:rsidRPr="00E77E41" w:rsidRDefault="005D4184" w:rsidP="005D4184">
      <w:pPr>
        <w:jc w:val="both"/>
        <w:rPr>
          <w:bCs/>
          <w:sz w:val="24"/>
          <w:szCs w:val="24"/>
        </w:rPr>
      </w:pPr>
      <w:r w:rsidRPr="00E77E41">
        <w:rPr>
          <w:bCs/>
          <w:sz w:val="24"/>
          <w:szCs w:val="24"/>
        </w:rPr>
        <w:t>EK 4.1.1 Veteriner Teşhis ve Analiz Laboratuvarları Çalışma İzni</w:t>
      </w:r>
    </w:p>
    <w:p w14:paraId="5EFBFB80" w14:textId="77777777" w:rsidR="005D4184" w:rsidRPr="00E77E41" w:rsidRDefault="005D4184" w:rsidP="005D4184">
      <w:pPr>
        <w:jc w:val="both"/>
        <w:rPr>
          <w:bCs/>
          <w:sz w:val="24"/>
          <w:szCs w:val="24"/>
        </w:rPr>
      </w:pPr>
      <w:r w:rsidRPr="00E77E41">
        <w:rPr>
          <w:bCs/>
          <w:sz w:val="24"/>
          <w:szCs w:val="24"/>
        </w:rPr>
        <w:t>EK 4.1.2 Hayvan Hastanesi Ruhsatı</w:t>
      </w:r>
    </w:p>
    <w:p w14:paraId="03EC44AE" w14:textId="77777777" w:rsidR="005D4184" w:rsidRPr="00E77E41" w:rsidRDefault="005D4184" w:rsidP="005D4184">
      <w:pPr>
        <w:jc w:val="both"/>
        <w:rPr>
          <w:bCs/>
          <w:sz w:val="24"/>
          <w:szCs w:val="24"/>
        </w:rPr>
      </w:pPr>
      <w:r w:rsidRPr="00E77E41">
        <w:rPr>
          <w:bCs/>
          <w:sz w:val="24"/>
          <w:szCs w:val="24"/>
        </w:rPr>
        <w:t xml:space="preserve">EK 4.1.3 </w:t>
      </w:r>
      <w:r w:rsidRPr="00E77E41">
        <w:rPr>
          <w:sz w:val="24"/>
          <w:szCs w:val="24"/>
        </w:rPr>
        <w:t>Tarım ve Orman Bakanlığı Deney Hayvanları Merkezi Etik Kurulu Denetimi</w:t>
      </w:r>
    </w:p>
    <w:p w14:paraId="1A137F43" w14:textId="77777777" w:rsidR="005D4184" w:rsidRPr="00E77E41" w:rsidRDefault="005D4184" w:rsidP="005D4184">
      <w:pPr>
        <w:rPr>
          <w:sz w:val="24"/>
          <w:szCs w:val="24"/>
        </w:rPr>
      </w:pPr>
      <w:r w:rsidRPr="00E77E41">
        <w:rPr>
          <w:bCs/>
          <w:sz w:val="24"/>
          <w:szCs w:val="24"/>
        </w:rPr>
        <w:t xml:space="preserve">EK 4.1.4 </w:t>
      </w:r>
      <w:r w:rsidRPr="00E77E41">
        <w:rPr>
          <w:sz w:val="24"/>
          <w:szCs w:val="24"/>
        </w:rPr>
        <w:t>Atçılık ve Binicilik Sosyal Tesisleri ile Yapılan Protokol</w:t>
      </w:r>
    </w:p>
    <w:p w14:paraId="7905DBB8" w14:textId="77777777" w:rsidR="005D4184" w:rsidRPr="00E77E41" w:rsidRDefault="005D4184" w:rsidP="005D4184">
      <w:pPr>
        <w:rPr>
          <w:bCs/>
          <w:sz w:val="24"/>
          <w:szCs w:val="24"/>
        </w:rPr>
      </w:pPr>
      <w:r w:rsidRPr="00E77E41">
        <w:rPr>
          <w:sz w:val="24"/>
          <w:szCs w:val="24"/>
        </w:rPr>
        <w:t xml:space="preserve">EK 4.1.5 BİBERCİ Tıbbi Atık Toplama Şirketi ile Yapılan Protokol </w:t>
      </w:r>
    </w:p>
    <w:p w14:paraId="70CB0C64" w14:textId="77777777" w:rsidR="005D4184" w:rsidRPr="00E77E41" w:rsidRDefault="005D4184" w:rsidP="005D4184">
      <w:pPr>
        <w:rPr>
          <w:sz w:val="24"/>
          <w:szCs w:val="24"/>
        </w:rPr>
      </w:pPr>
      <w:r w:rsidRPr="00E77E41">
        <w:rPr>
          <w:sz w:val="24"/>
          <w:szCs w:val="24"/>
        </w:rPr>
        <w:t>EK 4.1.6 ATIKSAN Kimyasal Atık Toplama Şirketi ile yapılan protokol</w:t>
      </w:r>
    </w:p>
    <w:p w14:paraId="38A73D8F" w14:textId="77777777" w:rsidR="005D4184" w:rsidRPr="00E77E41" w:rsidRDefault="005D4184" w:rsidP="005D4184">
      <w:pPr>
        <w:jc w:val="both"/>
        <w:rPr>
          <w:sz w:val="24"/>
          <w:szCs w:val="24"/>
        </w:rPr>
      </w:pPr>
      <w:r w:rsidRPr="00E77E41">
        <w:rPr>
          <w:sz w:val="24"/>
          <w:szCs w:val="24"/>
        </w:rPr>
        <w:t>EK 4.1.7 “</w:t>
      </w:r>
      <w:proofErr w:type="gramStart"/>
      <w:r w:rsidRPr="00E77E41">
        <w:rPr>
          <w:sz w:val="24"/>
          <w:szCs w:val="24"/>
        </w:rPr>
        <w:t>Mekanda</w:t>
      </w:r>
      <w:proofErr w:type="gramEnd"/>
      <w:r w:rsidRPr="00E77E41">
        <w:rPr>
          <w:sz w:val="24"/>
          <w:szCs w:val="24"/>
        </w:rPr>
        <w:t xml:space="preserve"> Erişilebilirlik” kategorisinde turuncu bayrak almak üzere YÖK’e yapılan başvuru</w:t>
      </w:r>
    </w:p>
    <w:p w14:paraId="02F159B7" w14:textId="77777777" w:rsidR="005D4184" w:rsidRPr="00E77E41" w:rsidRDefault="005D4184" w:rsidP="005D4184">
      <w:pPr>
        <w:rPr>
          <w:sz w:val="24"/>
          <w:szCs w:val="24"/>
        </w:rPr>
      </w:pPr>
      <w:r w:rsidRPr="00E77E41">
        <w:rPr>
          <w:sz w:val="24"/>
          <w:szCs w:val="24"/>
        </w:rPr>
        <w:t>EK 4.8.1 Biyogüvenlik Kılavuzu</w:t>
      </w:r>
    </w:p>
    <w:p w14:paraId="000B6EE4" w14:textId="77777777" w:rsidR="005D4184" w:rsidRDefault="005D4184" w:rsidP="005D4184"/>
    <w:p w14:paraId="022C1E00" w14:textId="77777777" w:rsidR="00A810FD" w:rsidRDefault="00A810FD" w:rsidP="005D4184">
      <w:pPr>
        <w:sectPr w:rsidR="00A810FD" w:rsidSect="00FE5106">
          <w:footerReference w:type="default" r:id="rId45"/>
          <w:pgSz w:w="11906" w:h="16838"/>
          <w:pgMar w:top="1418" w:right="1418" w:bottom="1418" w:left="1418" w:header="709" w:footer="709" w:gutter="0"/>
          <w:pgNumType w:start="41"/>
          <w:cols w:space="708"/>
          <w:titlePg/>
          <w:docGrid w:linePitch="360"/>
        </w:sectPr>
      </w:pPr>
    </w:p>
    <w:p w14:paraId="7A93C872" w14:textId="0626051E" w:rsidR="005D4184" w:rsidRDefault="00CF4BB8" w:rsidP="005D4184">
      <w:pPr>
        <w:pStyle w:val="ListeParagraf"/>
        <w:spacing w:line="360" w:lineRule="auto"/>
        <w:ind w:left="0" w:right="20"/>
        <w:jc w:val="center"/>
        <w:rPr>
          <w:b/>
          <w:sz w:val="72"/>
          <w:szCs w:val="24"/>
          <w:u w:val="single"/>
        </w:rPr>
      </w:pPr>
      <w:r w:rsidRPr="00AA0434">
        <w:rPr>
          <w:noProof/>
          <w:lang w:eastAsia="tr-TR"/>
        </w:rPr>
        <w:lastRenderedPageBreak/>
        <mc:AlternateContent>
          <mc:Choice Requires="wps">
            <w:drawing>
              <wp:anchor distT="0" distB="0" distL="114300" distR="114300" simplePos="0" relativeHeight="251691008" behindDoc="0" locked="0" layoutInCell="1" allowOverlap="1" wp14:anchorId="05E6AB47" wp14:editId="357F1428">
                <wp:simplePos x="0" y="0"/>
                <wp:positionH relativeFrom="column">
                  <wp:posOffset>-900430</wp:posOffset>
                </wp:positionH>
                <wp:positionV relativeFrom="paragraph">
                  <wp:posOffset>167640</wp:posOffset>
                </wp:positionV>
                <wp:extent cx="3767455" cy="630555"/>
                <wp:effectExtent l="0" t="0" r="4445" b="0"/>
                <wp:wrapThrough wrapText="bothSides">
                  <wp:wrapPolygon edited="0">
                    <wp:start x="0" y="0"/>
                    <wp:lineTo x="0" y="20882"/>
                    <wp:lineTo x="20096" y="20882"/>
                    <wp:lineTo x="21516" y="11746"/>
                    <wp:lineTo x="21516" y="9136"/>
                    <wp:lineTo x="20096" y="0"/>
                    <wp:lineTo x="0" y="0"/>
                  </wp:wrapPolygon>
                </wp:wrapThrough>
                <wp:docPr id="62" name="Beşgen 4"/>
                <wp:cNvGraphicFramePr/>
                <a:graphic xmlns:a="http://schemas.openxmlformats.org/drawingml/2006/main">
                  <a:graphicData uri="http://schemas.microsoft.com/office/word/2010/wordprocessingShape">
                    <wps:wsp>
                      <wps:cNvSpPr/>
                      <wps:spPr>
                        <a:xfrm>
                          <a:off x="0" y="0"/>
                          <a:ext cx="3767455" cy="630555"/>
                        </a:xfrm>
                        <a:prstGeom prst="homePlate">
                          <a:avLst/>
                        </a:prstGeom>
                        <a:solidFill>
                          <a:schemeClr val="accent4"/>
                        </a:solidFill>
                        <a:ln w="12700" cap="flat" cmpd="sng" algn="ctr">
                          <a:noFill/>
                          <a:prstDash val="solid"/>
                          <a:miter lim="800000"/>
                        </a:ln>
                        <a:effectLst/>
                      </wps:spPr>
                      <wps:txbx>
                        <w:txbxContent>
                          <w:p w14:paraId="45398FA1" w14:textId="3370F6E4" w:rsidR="00AF7A0F" w:rsidRPr="00AA0434" w:rsidRDefault="00AF7A0F" w:rsidP="00B3062A">
                            <w:pPr>
                              <w:pStyle w:val="AralkYok"/>
                              <w:shd w:val="clear" w:color="auto" w:fill="FFC000"/>
                              <w:jc w:val="center"/>
                              <w:rPr>
                                <w:rFonts w:ascii="Times New Roman" w:eastAsiaTheme="majorEastAsia" w:hAnsi="Times New Roman" w:cs="Times New Roman"/>
                                <w:color w:val="FFFFFF" w:themeColor="background1"/>
                                <w:sz w:val="26"/>
                                <w:szCs w:val="26"/>
                              </w:rPr>
                            </w:pPr>
                            <w:r w:rsidRPr="00E87D69">
                              <w:rPr>
                                <w:rFonts w:ascii="Times New Roman" w:hAnsi="Times New Roman" w:cs="Times New Roman"/>
                                <w:b/>
                                <w:color w:val="FFFFFF" w:themeColor="background1"/>
                                <w:sz w:val="72"/>
                                <w:szCs w:val="24"/>
                                <w:bdr w:val="none" w:sz="0" w:space="0" w:color="auto" w:frame="1"/>
                              </w:rPr>
                              <w:t xml:space="preserve">Standart </w:t>
                            </w:r>
                            <w:r>
                              <w:rPr>
                                <w:rFonts w:ascii="Times New Roman" w:hAnsi="Times New Roman" w:cs="Times New Roman"/>
                                <w:b/>
                                <w:color w:val="FFFFFF" w:themeColor="background1"/>
                                <w:sz w:val="72"/>
                                <w:szCs w:val="24"/>
                                <w:bdr w:val="none" w:sz="0" w:space="0" w:color="auto" w:frame="1"/>
                              </w:rPr>
                              <w:t>5</w:t>
                            </w:r>
                          </w:p>
                        </w:txbxContent>
                      </wps:txbx>
                      <wps:bodyPr rot="0" spcFirstLastPara="0" vert="horz" wrap="square" lIns="365760" tIns="0" rIns="18288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E6AB47" id="_x0000_s1032" type="#_x0000_t15" style="position:absolute;left:0;text-align:left;margin-left:-70.9pt;margin-top:13.2pt;width:296.65pt;height:49.6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" adj="19792" fillcolor="#ffc000 [3207]" stroked="f" strokeweight="1pt">
                <v:textbox inset="28.8pt,0,14.4pt,0">
                  <w:txbxContent>
                    <w:p w14:paraId="45398FA1" w14:textId="3370F6E4" w:rsidR="00AF7A0F" w:rsidRPr="00AA0434" w:rsidRDefault="00AF7A0F" w:rsidP="00B3062A">
                      <w:pPr>
                        <w:pStyle w:val="AralkYok"/>
                        <w:shd w:val="clear" w:color="auto" w:fill="FFC000"/>
                        <w:jc w:val="center"/>
                        <w:rPr>
                          <w:rFonts w:ascii="Times New Roman" w:eastAsiaTheme="majorEastAsia" w:hAnsi="Times New Roman" w:cs="Times New Roman"/>
                          <w:color w:val="FFFFFF" w:themeColor="background1"/>
                          <w:sz w:val="26"/>
                          <w:szCs w:val="26"/>
                        </w:rPr>
                      </w:pPr>
                      <w:r w:rsidRPr="00E87D69">
                        <w:rPr>
                          <w:rFonts w:ascii="Times New Roman" w:hAnsi="Times New Roman" w:cs="Times New Roman"/>
                          <w:b/>
                          <w:color w:val="FFFFFF" w:themeColor="background1"/>
                          <w:sz w:val="72"/>
                          <w:szCs w:val="24"/>
                          <w:bdr w:val="none" w:sz="0" w:space="0" w:color="auto" w:frame="1"/>
                        </w:rPr>
                        <w:t xml:space="preserve">Standart </w:t>
                      </w:r>
                      <w:r>
                        <w:rPr>
                          <w:rFonts w:ascii="Times New Roman" w:hAnsi="Times New Roman" w:cs="Times New Roman"/>
                          <w:b/>
                          <w:color w:val="FFFFFF" w:themeColor="background1"/>
                          <w:sz w:val="72"/>
                          <w:szCs w:val="24"/>
                          <w:bdr w:val="none" w:sz="0" w:space="0" w:color="auto" w:frame="1"/>
                        </w:rPr>
                        <w:t>5</w:t>
                      </w:r>
                    </w:p>
                  </w:txbxContent>
                </v:textbox>
                <w10:wrap type="through"/>
              </v:shape>
            </w:pict>
          </mc:Fallback>
        </mc:AlternateContent>
      </w:r>
    </w:p>
    <w:p w14:paraId="548F9D1D" w14:textId="77777777" w:rsidR="003811DE" w:rsidRPr="003811DE" w:rsidRDefault="003811DE" w:rsidP="008A11C5">
      <w:pPr>
        <w:pStyle w:val="ListeParagraf"/>
        <w:spacing w:line="192" w:lineRule="auto"/>
        <w:ind w:left="0" w:right="23"/>
        <w:rPr>
          <w:b/>
          <w:color w:val="FFC000" w:themeColor="accent4"/>
          <w14:glow w14:rad="63500">
            <w14:schemeClr w14:val="accent2">
              <w14:alpha w14:val="60000"/>
              <w14:satMod w14:val="175000"/>
            </w14:schemeClr>
          </w14:glow>
          <w14:reflection w14:blurRad="6350" w14:stA="55000" w14:stPos="0" w14:endA="50" w14:endPos="85000" w14:dist="0" w14:dir="5400000" w14:fadeDir="5400000" w14:sx="100000" w14:sy="-100000" w14:kx="0" w14:ky="0" w14:algn="bl"/>
          <w14:textOutline w14:w="0" w14:cap="flat" w14:cmpd="sng" w14:algn="ctr">
            <w14:noFill/>
            <w14:prstDash w14:val="solid"/>
            <w14:round/>
          </w14:textOutline>
          <w14:props3d w14:extrusionH="57150" w14:contourW="0" w14:prstMaterial="softEdge">
            <w14:bevelT w14:w="25400" w14:h="38100" w14:prst="circle"/>
          </w14:props3d>
        </w:rPr>
      </w:pPr>
    </w:p>
    <w:p w14:paraId="488B478A" w14:textId="192FA9BE" w:rsidR="005D4184" w:rsidRPr="003811DE" w:rsidRDefault="005D4184" w:rsidP="008A11C5">
      <w:pPr>
        <w:pStyle w:val="ListeParagraf"/>
        <w:spacing w:line="192" w:lineRule="auto"/>
        <w:ind w:left="0" w:right="23"/>
        <w:rPr>
          <w:b/>
          <w:color w:val="FFC000" w:themeColor="accent4"/>
          <w:sz w:val="60"/>
          <w:szCs w:val="60"/>
          <w14:glow w14:rad="63500">
            <w14:schemeClr w14:val="accent2">
              <w14:alpha w14:val="60000"/>
              <w14:satMod w14:val="175000"/>
            </w14:schemeClr>
          </w14:glow>
          <w14:reflection w14:blurRad="6350" w14:stA="55000" w14:stPos="0" w14:endA="50" w14:endPos="85000" w14:dist="0" w14:dir="5400000" w14:fadeDir="5400000" w14:sx="100000" w14:sy="-100000" w14:kx="0" w14:ky="0" w14:algn="bl"/>
          <w14:textOutline w14:w="0" w14:cap="flat" w14:cmpd="sng" w14:algn="ctr">
            <w14:noFill/>
            <w14:prstDash w14:val="solid"/>
            <w14:round/>
          </w14:textOutline>
          <w14:props3d w14:extrusionH="57150" w14:contourW="0" w14:prstMaterial="softEdge">
            <w14:bevelT w14:w="25400" w14:h="38100" w14:prst="circle"/>
          </w14:props3d>
        </w:rPr>
      </w:pPr>
      <w:bookmarkStart w:id="47" w:name="_Hlk110426758"/>
      <w:r w:rsidRPr="003811DE">
        <w:rPr>
          <w:b/>
          <w:color w:val="FFC000" w:themeColor="accent4"/>
          <w:sz w:val="60"/>
          <w:szCs w:val="60"/>
          <w14:glow w14:rad="63500">
            <w14:schemeClr w14:val="accent2">
              <w14:alpha w14:val="60000"/>
              <w14:satMod w14:val="175000"/>
            </w14:schemeClr>
          </w14:glow>
          <w14:reflection w14:blurRad="6350" w14:stA="55000" w14:stPos="0" w14:endA="50" w14:endPos="85000" w14:dist="0" w14:dir="5400000" w14:fadeDir="5400000" w14:sx="100000" w14:sy="-100000" w14:kx="0" w14:ky="0" w14:algn="bl"/>
          <w14:textOutline w14:w="0" w14:cap="flat" w14:cmpd="sng" w14:algn="ctr">
            <w14:noFill/>
            <w14:prstDash w14:val="solid"/>
            <w14:round/>
          </w14:textOutline>
          <w14:props3d w14:extrusionH="57150" w14:contourW="0" w14:prstMaterial="softEdge">
            <w14:bevelT w14:w="25400" w14:h="38100" w14:prst="circle"/>
          </w14:props3d>
        </w:rPr>
        <w:t xml:space="preserve">Hayvan Kaynakları ve Hayvansal Kökenli </w:t>
      </w:r>
      <w:r w:rsidR="003811DE" w:rsidRPr="003811DE">
        <w:rPr>
          <w:b/>
          <w:color w:val="FFC000" w:themeColor="accent4"/>
          <w:sz w:val="60"/>
          <w:szCs w:val="60"/>
          <w14:glow w14:rad="63500">
            <w14:schemeClr w14:val="accent2">
              <w14:alpha w14:val="60000"/>
              <w14:satMod w14:val="175000"/>
            </w14:schemeClr>
          </w14:glow>
          <w14:reflection w14:blurRad="6350" w14:stA="55000" w14:stPos="0" w14:endA="50" w14:endPos="85000" w14:dist="0" w14:dir="5400000" w14:fadeDir="5400000" w14:sx="100000" w14:sy="-100000" w14:kx="0" w14:ky="0" w14:algn="bl"/>
          <w14:textOutline w14:w="0" w14:cap="flat" w14:cmpd="sng" w14:algn="ctr">
            <w14:noFill/>
            <w14:prstDash w14:val="solid"/>
            <w14:round/>
          </w14:textOutline>
          <w14:props3d w14:extrusionH="57150" w14:contourW="0" w14:prstMaterial="softEdge">
            <w14:bevelT w14:w="25400" w14:h="38100" w14:prst="circle"/>
          </w14:props3d>
        </w:rPr>
        <w:t xml:space="preserve">Öğretim </w:t>
      </w:r>
      <w:r w:rsidRPr="003811DE">
        <w:rPr>
          <w:b/>
          <w:color w:val="FFC000" w:themeColor="accent4"/>
          <w:sz w:val="60"/>
          <w:szCs w:val="60"/>
          <w14:glow w14:rad="63500">
            <w14:schemeClr w14:val="accent2">
              <w14:alpha w14:val="60000"/>
              <w14:satMod w14:val="175000"/>
            </w14:schemeClr>
          </w14:glow>
          <w14:reflection w14:blurRad="6350" w14:stA="55000" w14:stPos="0" w14:endA="50" w14:endPos="85000" w14:dist="0" w14:dir="5400000" w14:fadeDir="5400000" w14:sx="100000" w14:sy="-100000" w14:kx="0" w14:ky="0" w14:algn="bl"/>
          <w14:textOutline w14:w="0" w14:cap="flat" w14:cmpd="sng" w14:algn="ctr">
            <w14:noFill/>
            <w14:prstDash w14:val="solid"/>
            <w14:round/>
          </w14:textOutline>
          <w14:props3d w14:extrusionH="57150" w14:contourW="0" w14:prstMaterial="softEdge">
            <w14:bevelT w14:w="25400" w14:h="38100" w14:prst="circle"/>
          </w14:props3d>
        </w:rPr>
        <w:t>Materyali</w:t>
      </w:r>
    </w:p>
    <w:bookmarkEnd w:id="47"/>
    <w:p w14:paraId="22446721" w14:textId="7B9EF416" w:rsidR="005D4184" w:rsidRPr="00FA5F5C" w:rsidRDefault="00F5494C" w:rsidP="005D4184">
      <w:pPr>
        <w:jc w:val="center"/>
        <w:rPr>
          <w:sz w:val="64"/>
          <w:szCs w:val="64"/>
        </w:rPr>
      </w:pPr>
      <w:r>
        <w:rPr>
          <w:noProof/>
          <w:lang w:eastAsia="tr-TR"/>
        </w:rPr>
        <w:drawing>
          <wp:anchor distT="0" distB="0" distL="114300" distR="114300" simplePos="0" relativeHeight="251718656" behindDoc="1" locked="0" layoutInCell="1" allowOverlap="1" wp14:anchorId="616A2E07" wp14:editId="516C3EE5">
            <wp:simplePos x="0" y="0"/>
            <wp:positionH relativeFrom="column">
              <wp:posOffset>77032</wp:posOffset>
            </wp:positionH>
            <wp:positionV relativeFrom="paragraph">
              <wp:posOffset>78740</wp:posOffset>
            </wp:positionV>
            <wp:extent cx="5770069" cy="6494659"/>
            <wp:effectExtent l="0" t="0" r="2540" b="1905"/>
            <wp:wrapNone/>
            <wp:docPr id="27" name="Resim 27" descr="köpek, memeli, farkl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esim 27" descr="köpek, memeli, farklı içeren bir resim&#10;&#10;Açıklama otomatik olarak oluşturuldu"/>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70069" cy="649465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352957" w14:textId="19F7C1F6" w:rsidR="005D4184" w:rsidRDefault="005D4184" w:rsidP="005D4184">
      <w:pPr>
        <w:jc w:val="center"/>
      </w:pPr>
    </w:p>
    <w:p w14:paraId="537FCBF7" w14:textId="1B144892" w:rsidR="005D4184" w:rsidRDefault="005D4184" w:rsidP="005D4184">
      <w:pPr>
        <w:jc w:val="center"/>
      </w:pPr>
    </w:p>
    <w:p w14:paraId="68C0A901" w14:textId="7B277436" w:rsidR="005D4184" w:rsidRDefault="005D4184" w:rsidP="005D4184">
      <w:pPr>
        <w:jc w:val="center"/>
      </w:pPr>
    </w:p>
    <w:p w14:paraId="4220893E" w14:textId="77777777" w:rsidR="005D4184" w:rsidRDefault="005D4184" w:rsidP="005D4184">
      <w:pPr>
        <w:jc w:val="center"/>
      </w:pPr>
    </w:p>
    <w:p w14:paraId="753DEF5B" w14:textId="77777777" w:rsidR="005D4184" w:rsidRDefault="005D4184" w:rsidP="005D4184">
      <w:pPr>
        <w:jc w:val="center"/>
      </w:pPr>
    </w:p>
    <w:p w14:paraId="64145C1C" w14:textId="77777777" w:rsidR="005D4184" w:rsidRDefault="005D4184" w:rsidP="005D4184">
      <w:pPr>
        <w:jc w:val="center"/>
      </w:pPr>
    </w:p>
    <w:p w14:paraId="7C1E874B" w14:textId="77777777" w:rsidR="005D4184" w:rsidRDefault="005D4184" w:rsidP="005D4184">
      <w:pPr>
        <w:jc w:val="center"/>
      </w:pPr>
    </w:p>
    <w:p w14:paraId="3A394261" w14:textId="77777777" w:rsidR="005D4184" w:rsidRDefault="005D4184" w:rsidP="005D4184">
      <w:pPr>
        <w:jc w:val="center"/>
      </w:pPr>
    </w:p>
    <w:p w14:paraId="41B46013" w14:textId="77777777" w:rsidR="005D4184" w:rsidRDefault="005D4184" w:rsidP="005D4184">
      <w:pPr>
        <w:jc w:val="center"/>
      </w:pPr>
    </w:p>
    <w:p w14:paraId="3FD694C4" w14:textId="77777777" w:rsidR="005D4184" w:rsidRDefault="005D4184" w:rsidP="005D4184">
      <w:pPr>
        <w:jc w:val="center"/>
      </w:pPr>
    </w:p>
    <w:p w14:paraId="2615F135" w14:textId="77777777" w:rsidR="005D4184" w:rsidRDefault="005D4184" w:rsidP="005D4184">
      <w:pPr>
        <w:jc w:val="center"/>
      </w:pPr>
    </w:p>
    <w:p w14:paraId="13F882A0" w14:textId="3FB7F2EA" w:rsidR="00DC1B19" w:rsidRPr="00DC1B19" w:rsidRDefault="008A11C5" w:rsidP="00DC1B19">
      <w:pPr>
        <w:jc w:val="center"/>
      </w:pPr>
      <w:r>
        <w:br w:type="page"/>
      </w:r>
    </w:p>
    <w:p w14:paraId="7CA48C46" w14:textId="7CE4D328" w:rsidR="00DC1B19" w:rsidRPr="00DC1B19" w:rsidRDefault="00DC1B19" w:rsidP="00DC1B19">
      <w:pPr>
        <w:pStyle w:val="style2"/>
        <w:shd w:val="clear" w:color="auto" w:fill="FFFFFF"/>
        <w:tabs>
          <w:tab w:val="left" w:pos="426"/>
        </w:tabs>
        <w:spacing w:before="0" w:beforeAutospacing="0" w:after="0" w:afterAutospacing="0"/>
        <w:jc w:val="both"/>
        <w:textAlignment w:val="baseline"/>
        <w:rPr>
          <w:b/>
          <w:color w:val="FF0000"/>
          <w:sz w:val="28"/>
          <w:szCs w:val="28"/>
        </w:rPr>
      </w:pPr>
      <w:r w:rsidRPr="00DC1B19">
        <w:rPr>
          <w:b/>
          <w:color w:val="FF0000"/>
          <w:sz w:val="28"/>
          <w:szCs w:val="28"/>
        </w:rPr>
        <w:lastRenderedPageBreak/>
        <w:t>Standart 5. Hayvan Kaynakları ve Hayvansal Kökenli Öğretim Materyali</w:t>
      </w:r>
    </w:p>
    <w:p w14:paraId="3ADA16B0" w14:textId="0EEEDD18" w:rsidR="005D4184" w:rsidRPr="00034F95" w:rsidRDefault="005D4184" w:rsidP="005D4184">
      <w:pPr>
        <w:pStyle w:val="style2"/>
        <w:numPr>
          <w:ilvl w:val="1"/>
          <w:numId w:val="17"/>
        </w:numPr>
        <w:shd w:val="clear" w:color="auto" w:fill="FFFFFF"/>
        <w:tabs>
          <w:tab w:val="left" w:pos="426"/>
        </w:tabs>
        <w:spacing w:before="0" w:beforeAutospacing="0" w:after="0" w:afterAutospacing="0"/>
        <w:ind w:left="0" w:firstLine="0"/>
        <w:jc w:val="both"/>
        <w:textAlignment w:val="baseline"/>
        <w:rPr>
          <w:b/>
          <w:color w:val="FF0000"/>
        </w:rPr>
      </w:pPr>
      <w:r w:rsidRPr="00034F95">
        <w:rPr>
          <w:b/>
          <w:color w:val="FF0000"/>
        </w:rPr>
        <w:t xml:space="preserve"> Sağlıklı ve hasta hayvanların, kadavraların ve hayvansal kökenli materyallerin sayısı</w:t>
      </w:r>
      <w:r w:rsidRPr="00034F95">
        <w:rPr>
          <w:b/>
          <w:color w:val="FF0000"/>
          <w:spacing w:val="-57"/>
        </w:rPr>
        <w:t xml:space="preserve"> </w:t>
      </w:r>
      <w:r w:rsidRPr="00034F95">
        <w:rPr>
          <w:b/>
          <w:color w:val="FF0000"/>
        </w:rPr>
        <w:t>ve çeşitliliği, uygulamalı ve el becerisi eğitimi vermek için yeterli olmalıdır. Özellikle</w:t>
      </w:r>
      <w:r w:rsidRPr="00034F95">
        <w:rPr>
          <w:b/>
          <w:color w:val="FF0000"/>
          <w:spacing w:val="1"/>
        </w:rPr>
        <w:t xml:space="preserve"> </w:t>
      </w:r>
      <w:r w:rsidRPr="00034F95">
        <w:rPr>
          <w:b/>
          <w:color w:val="FF0000"/>
        </w:rPr>
        <w:t>Temel Bilimler, Klinik Bilimler, Patoloji, Hayvan Üretimi, Gıda Güvenliği ve Kalitesi</w:t>
      </w:r>
      <w:r w:rsidRPr="00034F95">
        <w:rPr>
          <w:b/>
          <w:color w:val="FF0000"/>
          <w:spacing w:val="1"/>
        </w:rPr>
        <w:t xml:space="preserve"> </w:t>
      </w:r>
      <w:r w:rsidRPr="00034F95">
        <w:rPr>
          <w:b/>
          <w:color w:val="FF0000"/>
        </w:rPr>
        <w:t>alanlarında</w:t>
      </w:r>
      <w:r w:rsidRPr="00034F95">
        <w:rPr>
          <w:b/>
          <w:color w:val="FF0000"/>
          <w:spacing w:val="-4"/>
        </w:rPr>
        <w:t xml:space="preserve"> </w:t>
      </w:r>
      <w:r w:rsidRPr="00034F95">
        <w:rPr>
          <w:b/>
          <w:color w:val="FF0000"/>
        </w:rPr>
        <w:t>kayıtlı öğrenci sayısına</w:t>
      </w:r>
      <w:r w:rsidRPr="00034F95">
        <w:rPr>
          <w:b/>
          <w:color w:val="FF0000"/>
          <w:spacing w:val="-1"/>
        </w:rPr>
        <w:t xml:space="preserve"> </w:t>
      </w:r>
      <w:r w:rsidRPr="00034F95">
        <w:rPr>
          <w:b/>
          <w:color w:val="FF0000"/>
        </w:rPr>
        <w:t>göre</w:t>
      </w:r>
      <w:r w:rsidRPr="00034F95">
        <w:rPr>
          <w:b/>
          <w:color w:val="FF0000"/>
          <w:spacing w:val="-1"/>
        </w:rPr>
        <w:t xml:space="preserve"> </w:t>
      </w:r>
      <w:r w:rsidRPr="00034F95">
        <w:rPr>
          <w:b/>
          <w:color w:val="FF0000"/>
        </w:rPr>
        <w:t>uyarlanmış olmalıdır. Bu</w:t>
      </w:r>
      <w:r w:rsidRPr="00034F95">
        <w:rPr>
          <w:b/>
          <w:color w:val="FF0000"/>
          <w:spacing w:val="1"/>
        </w:rPr>
        <w:t xml:space="preserve"> </w:t>
      </w:r>
      <w:r w:rsidRPr="00034F95">
        <w:rPr>
          <w:b/>
          <w:color w:val="FF0000"/>
        </w:rPr>
        <w:t>verilerin</w:t>
      </w:r>
      <w:r w:rsidRPr="00034F95">
        <w:rPr>
          <w:b/>
          <w:color w:val="FF0000"/>
          <w:spacing w:val="1"/>
        </w:rPr>
        <w:t xml:space="preserve"> </w:t>
      </w:r>
      <w:r w:rsidRPr="00034F95">
        <w:rPr>
          <w:b/>
          <w:color w:val="FF0000"/>
        </w:rPr>
        <w:t>düzenli</w:t>
      </w:r>
      <w:r w:rsidRPr="00034F95">
        <w:rPr>
          <w:b/>
          <w:color w:val="FF0000"/>
          <w:spacing w:val="1"/>
        </w:rPr>
        <w:t xml:space="preserve"> </w:t>
      </w:r>
      <w:r w:rsidRPr="00034F95">
        <w:rPr>
          <w:b/>
          <w:color w:val="FF0000"/>
        </w:rPr>
        <w:t>olarak</w:t>
      </w:r>
      <w:r w:rsidRPr="00034F95">
        <w:rPr>
          <w:b/>
          <w:color w:val="FF0000"/>
          <w:spacing w:val="1"/>
        </w:rPr>
        <w:t xml:space="preserve"> </w:t>
      </w:r>
      <w:r w:rsidRPr="00034F95">
        <w:rPr>
          <w:b/>
          <w:color w:val="FF0000"/>
        </w:rPr>
        <w:t>kaydedildiğine</w:t>
      </w:r>
      <w:r w:rsidRPr="00034F95">
        <w:rPr>
          <w:b/>
          <w:color w:val="FF0000"/>
          <w:spacing w:val="1"/>
        </w:rPr>
        <w:t xml:space="preserve"> </w:t>
      </w:r>
      <w:r w:rsidRPr="00034F95">
        <w:rPr>
          <w:b/>
          <w:color w:val="FF0000"/>
        </w:rPr>
        <w:t>ve</w:t>
      </w:r>
      <w:r w:rsidRPr="00034F95">
        <w:rPr>
          <w:b/>
          <w:color w:val="FF0000"/>
          <w:spacing w:val="1"/>
        </w:rPr>
        <w:t xml:space="preserve"> </w:t>
      </w:r>
      <w:r w:rsidRPr="00034F95">
        <w:rPr>
          <w:b/>
          <w:color w:val="FF0000"/>
        </w:rPr>
        <w:t>eksiklikleri</w:t>
      </w:r>
      <w:r w:rsidRPr="00034F95">
        <w:rPr>
          <w:b/>
          <w:color w:val="FF0000"/>
          <w:spacing w:val="1"/>
        </w:rPr>
        <w:t xml:space="preserve"> </w:t>
      </w:r>
      <w:r w:rsidRPr="00034F95">
        <w:rPr>
          <w:b/>
          <w:color w:val="FF0000"/>
        </w:rPr>
        <w:t>gidermek</w:t>
      </w:r>
      <w:r w:rsidRPr="00034F95">
        <w:rPr>
          <w:b/>
          <w:color w:val="FF0000"/>
          <w:spacing w:val="1"/>
        </w:rPr>
        <w:t xml:space="preserve"> </w:t>
      </w:r>
      <w:r w:rsidRPr="00034F95">
        <w:rPr>
          <w:b/>
          <w:color w:val="FF0000"/>
        </w:rPr>
        <w:t>için</w:t>
      </w:r>
      <w:r w:rsidRPr="00034F95">
        <w:rPr>
          <w:b/>
          <w:color w:val="FF0000"/>
          <w:spacing w:val="1"/>
        </w:rPr>
        <w:t xml:space="preserve"> </w:t>
      </w:r>
      <w:r w:rsidRPr="00034F95">
        <w:rPr>
          <w:b/>
          <w:color w:val="FF0000"/>
        </w:rPr>
        <w:t>süreçlerin</w:t>
      </w:r>
      <w:r w:rsidRPr="00034F95">
        <w:rPr>
          <w:b/>
          <w:color w:val="FF0000"/>
          <w:spacing w:val="1"/>
        </w:rPr>
        <w:t xml:space="preserve"> </w:t>
      </w:r>
      <w:r w:rsidRPr="00034F95">
        <w:rPr>
          <w:b/>
          <w:color w:val="FF0000"/>
        </w:rPr>
        <w:t>mevcut</w:t>
      </w:r>
      <w:r w:rsidRPr="00034F95">
        <w:rPr>
          <w:b/>
          <w:color w:val="FF0000"/>
          <w:spacing w:val="-1"/>
        </w:rPr>
        <w:t xml:space="preserve"> </w:t>
      </w:r>
      <w:r w:rsidRPr="00034F95">
        <w:rPr>
          <w:b/>
          <w:color w:val="FF0000"/>
        </w:rPr>
        <w:t>olduğuna dair kanıt sağlanmalıdır.</w:t>
      </w:r>
    </w:p>
    <w:p w14:paraId="5BA530A8" w14:textId="77777777" w:rsidR="005D4184" w:rsidRDefault="005D4184" w:rsidP="00FA5F5C">
      <w:pPr>
        <w:pStyle w:val="style2"/>
        <w:shd w:val="clear" w:color="auto" w:fill="FFFFFF"/>
        <w:spacing w:before="240" w:beforeAutospacing="0" w:after="0" w:afterAutospacing="0"/>
        <w:ind w:firstLine="709"/>
        <w:jc w:val="both"/>
        <w:textAlignment w:val="baseline"/>
      </w:pPr>
      <w:r w:rsidRPr="009B2159">
        <w:t xml:space="preserve">SÜVF eğitim müfredatını, öğrencilerine ilk gün yeterliliklerini kazandırmak üzere tasarlamıştır. Bu amaçla, her bir öğrencinin yeterli sayıda hayvan ve hayvan kaynaklı öğretim materyaline ulaşması hedeflenmiştir. Öğrencilerin pratik eğitimlerinde; Anatomi </w:t>
      </w:r>
      <w:r w:rsidRPr="006366C5">
        <w:t>eğitiminde</w:t>
      </w:r>
      <w:r w:rsidRPr="00631F99">
        <w:rPr>
          <w:color w:val="FF0000"/>
        </w:rPr>
        <w:t xml:space="preserve"> </w:t>
      </w:r>
      <w:r w:rsidRPr="009B2159">
        <w:t>kullanılan kadavra ve hayvansal kökenli materyaller, klinik öncesi eğitim için kullanılan sağlıklı hayvanlar (A</w:t>
      </w:r>
      <w:r>
        <w:t>raştırma ve Uygulama Çiftliği,</w:t>
      </w:r>
      <w:r w:rsidRPr="009B2159">
        <w:t xml:space="preserve"> Atçılık </w:t>
      </w:r>
      <w:r>
        <w:t>ve Binicilik Tesisleri),</w:t>
      </w:r>
      <w:r w:rsidRPr="009B2159">
        <w:t xml:space="preserve"> gıda ünitesinde yapılan uygulama materyalleri, Hayvan Hastanesine m</w:t>
      </w:r>
      <w:r>
        <w:t>u</w:t>
      </w:r>
      <w:r w:rsidRPr="009B2159">
        <w:t xml:space="preserve">ayene ve tedavi için getirilen hayvanlar, bölgedeki hayvancılık işletmelerine yapılan ziyaretler ve </w:t>
      </w:r>
      <w:proofErr w:type="spellStart"/>
      <w:r w:rsidRPr="009B2159">
        <w:t>nekropside</w:t>
      </w:r>
      <w:proofErr w:type="spellEnd"/>
      <w:r w:rsidRPr="009B2159">
        <w:t xml:space="preserve"> kullanılan kadavralar kullanılmaktadır (Tablo 5.1.1-6). İlk gün yeterliliklerinin kazandırılması amacıyla </w:t>
      </w:r>
      <w:r w:rsidRPr="006366C5">
        <w:t xml:space="preserve">ve ayrıca klinik eğitim için kullanılan ilk görüş hastalarının yüzdesi; hayvansal üretim ve sürü sağlığı yönetimi eğitimi için sürü/birim ziyaretlerinin sayısı ve kesimhane ziyaret sayıları da </w:t>
      </w:r>
      <w:r w:rsidRPr="009B2159">
        <w:t>düzenli olarak kayıt altına alınmakta</w:t>
      </w:r>
      <w:r w:rsidRPr="00631F99">
        <w:rPr>
          <w:color w:val="FF0000"/>
        </w:rPr>
        <w:t xml:space="preserve">, </w:t>
      </w:r>
      <w:r w:rsidRPr="009B2159">
        <w:t>mevcut ve gelecek öğrenci sayısına göre planlanmaktadır (Tablo 5.1.7-8)</w:t>
      </w:r>
    </w:p>
    <w:p w14:paraId="6B488B40" w14:textId="77777777" w:rsidR="005D4184" w:rsidRDefault="005D4184" w:rsidP="00FA5F5C">
      <w:pPr>
        <w:pStyle w:val="style2"/>
        <w:shd w:val="clear" w:color="auto" w:fill="FFFFFF"/>
        <w:spacing w:before="0" w:beforeAutospacing="0" w:after="0" w:afterAutospacing="0"/>
        <w:ind w:firstLine="709"/>
        <w:jc w:val="both"/>
        <w:textAlignment w:val="baseline"/>
      </w:pPr>
      <w:r w:rsidRPr="009B2159">
        <w:t xml:space="preserve">Anatomi eğitiminde kadavra ve maketler haricinde Anatomi Anabilim Dalı öğretim üyelerimiz tarafından geliştirilen 3D (3 boyutlu) Veteriner Anatomi Atlası da kullanılmaktadır. Bu amaçla kullanılan dijital osteoloji atlası (3D </w:t>
      </w:r>
      <w:proofErr w:type="spellStart"/>
      <w:r w:rsidRPr="009B2159">
        <w:t>Veterinary</w:t>
      </w:r>
      <w:proofErr w:type="spellEnd"/>
      <w:r w:rsidRPr="009B2159">
        <w:t xml:space="preserve"> </w:t>
      </w:r>
      <w:proofErr w:type="spellStart"/>
      <w:r w:rsidRPr="009B2159">
        <w:t>Osteology</w:t>
      </w:r>
      <w:proofErr w:type="spellEnd"/>
      <w:r w:rsidRPr="009B2159">
        <w:t xml:space="preserve"> </w:t>
      </w:r>
      <w:proofErr w:type="spellStart"/>
      <w:r w:rsidRPr="009B2159">
        <w:t>Digital</w:t>
      </w:r>
      <w:proofErr w:type="spellEnd"/>
      <w:r w:rsidRPr="009B2159">
        <w:t xml:space="preserve"> Atlas)</w:t>
      </w:r>
      <w:r w:rsidRPr="00631F99">
        <w:rPr>
          <w:color w:val="FF0000"/>
        </w:rPr>
        <w:t xml:space="preserve">, </w:t>
      </w:r>
      <w:r w:rsidRPr="009B2159">
        <w:t>dünyada mevcut olan en detaylı dijital kaynak olması nedeniyle büyük önem arz etmektedir. Anatomi Anabilim Dalı’nda ayrıca 3D yazıcı vasıtasıyla hem kemik doku ve hem de yumuşak doku modellemeleri yapılabilmekte ve eğitimde kullanılmaktadır.</w:t>
      </w:r>
    </w:p>
    <w:p w14:paraId="5912F781" w14:textId="77777777" w:rsidR="005D4184" w:rsidRDefault="005D4184" w:rsidP="00FA5F5C">
      <w:pPr>
        <w:pStyle w:val="style2"/>
        <w:shd w:val="clear" w:color="auto" w:fill="FFFFFF"/>
        <w:spacing w:before="0" w:beforeAutospacing="0" w:after="0" w:afterAutospacing="0"/>
        <w:ind w:firstLine="709"/>
        <w:jc w:val="both"/>
        <w:textAlignment w:val="baseline"/>
      </w:pPr>
      <w:r w:rsidRPr="009B2159">
        <w:t>SÜ-VEUH ve Acil kliniğine muayene ve tedavi amacıyla başta pet hayvanlar olmak üzere çiftlik hayvanları, tek tırnaklı ve yaban hayvanları getirilmektedir. SÜ-VEUH 2013 yılında Tarım ve Orman Bakanlığından hastane ruhsatı almıştır. O tarihten itibaren günümüze kadar -pande</w:t>
      </w:r>
      <w:r>
        <w:t>mi dönemi de dahil olmak üzere-</w:t>
      </w:r>
      <w:r w:rsidRPr="009B2159">
        <w:t xml:space="preserve"> 7/24 gün/saat sağlık hizmeti vermekte ve eğitim-öğretim faaliyetini sürdürmektedir. </w:t>
      </w:r>
    </w:p>
    <w:p w14:paraId="47AE0760" w14:textId="77777777" w:rsidR="005D4184" w:rsidRDefault="005D4184" w:rsidP="00864098">
      <w:pPr>
        <w:pStyle w:val="style2"/>
        <w:shd w:val="clear" w:color="auto" w:fill="FFFFFF"/>
        <w:spacing w:before="0" w:beforeAutospacing="0" w:after="0" w:afterAutospacing="0"/>
        <w:ind w:firstLine="709"/>
        <w:jc w:val="both"/>
        <w:textAlignment w:val="baseline"/>
      </w:pPr>
      <w:r w:rsidRPr="009B2159">
        <w:t xml:space="preserve">SÜ-VEUH hafta içi her gün, 08:00-17:00 saatleri arasında, muayene, tanı ve tedavi hizmeti sunmaktadır. Acil Servisinde, hafta içi 17:00-08:00 saatleri arasında ve hafta sonları ile resmî tatil günlerinde 24 saat hizmet verilmektedir. Hayvan Hastanesinde; Dahiliye, Cerrahi, Doğum ve Jinekoloji, </w:t>
      </w:r>
      <w:proofErr w:type="spellStart"/>
      <w:r w:rsidRPr="009B2159">
        <w:t>Dölerme</w:t>
      </w:r>
      <w:proofErr w:type="spellEnd"/>
      <w:r w:rsidRPr="009B2159">
        <w:t xml:space="preserve"> ve Suni Tohumlama ile ilgili sağlık hizmetleri sunulmaktadır. Hastaneye getirilen tüm hayvan türlerinde gerekli hallerde (post operatif bakım, hastalık takibi </w:t>
      </w:r>
      <w:proofErr w:type="spellStart"/>
      <w:r w:rsidRPr="009B2159">
        <w:t>vb</w:t>
      </w:r>
      <w:proofErr w:type="spellEnd"/>
      <w:r w:rsidRPr="009B2159">
        <w:t xml:space="preserve">) </w:t>
      </w:r>
      <w:proofErr w:type="spellStart"/>
      <w:r w:rsidRPr="009B2159">
        <w:t>hospitalizasyon</w:t>
      </w:r>
      <w:proofErr w:type="spellEnd"/>
      <w:r w:rsidRPr="009B2159">
        <w:t xml:space="preserve"> hizmeti de verilmektedir. Hastanenin kuzu, buzağı, yavru kedi ve köpekler için yoğun bakım üniteleri de mevcuttur. SÜ-</w:t>
      </w:r>
      <w:proofErr w:type="spellStart"/>
      <w:r w:rsidRPr="009B2159">
        <w:t>VEUH’e</w:t>
      </w:r>
      <w:proofErr w:type="spellEnd"/>
      <w:r w:rsidRPr="009B2159">
        <w:t xml:space="preserve"> getirilen hayvanlar</w:t>
      </w:r>
      <w:r w:rsidRPr="00631F99">
        <w:rPr>
          <w:color w:val="FF0000"/>
        </w:rPr>
        <w:t xml:space="preserve">a </w:t>
      </w:r>
      <w:r w:rsidRPr="009B2159">
        <w:t xml:space="preserve">ilk olarak Hasta Kayıt Biriminde </w:t>
      </w:r>
      <w:r>
        <w:t xml:space="preserve">protokol </w:t>
      </w:r>
      <w:r w:rsidRPr="006366C5">
        <w:t>numarası verilerek kayıtları yapılır. Hastane yazılım programı ile (e-</w:t>
      </w:r>
      <w:proofErr w:type="spellStart"/>
      <w:r w:rsidRPr="006366C5">
        <w:t>vet</w:t>
      </w:r>
      <w:proofErr w:type="spellEnd"/>
      <w:r w:rsidRPr="006366C5">
        <w:t xml:space="preserve">) ilgili Anabilim Dalına yönlendirme yapılır. Anabilim Dalında muayene ve tedavisi yapılarak hasta sahibi bilgilendirilir ve hasta ya taburcu ya da </w:t>
      </w:r>
      <w:proofErr w:type="spellStart"/>
      <w:r w:rsidRPr="006366C5">
        <w:t>hospitalize</w:t>
      </w:r>
      <w:proofErr w:type="spellEnd"/>
      <w:r w:rsidRPr="006366C5">
        <w:t xml:space="preserve"> edilir. Hastanenin tüm işleyiş mekanizmalarında f</w:t>
      </w:r>
      <w:r w:rsidRPr="009B2159">
        <w:t xml:space="preserve">arklı sınıflardan öğrenciler akademik personel nezaretinde yer alırlar. Öğrenciler yer aldıkları faaliyetleri gelişim defterlerine kaydederler. Öğrencilerin ilk gün yeterlilikleri kazanımlarının takibinde </w:t>
      </w:r>
      <w:r>
        <w:t>bu kayıtlardan da yararlanılır.</w:t>
      </w:r>
    </w:p>
    <w:p w14:paraId="7A5DBCD9" w14:textId="77777777" w:rsidR="005D4184" w:rsidRDefault="005D4184" w:rsidP="00FA5F5C">
      <w:pPr>
        <w:pStyle w:val="style2"/>
        <w:shd w:val="clear" w:color="auto" w:fill="FFFFFF"/>
        <w:spacing w:before="0" w:beforeAutospacing="0" w:after="0" w:afterAutospacing="0"/>
        <w:ind w:firstLine="709"/>
        <w:jc w:val="both"/>
        <w:textAlignment w:val="baseline"/>
      </w:pPr>
      <w:r w:rsidRPr="009B2159">
        <w:t>Hayvan Hastanesindeki klinik anabilim dalı öğretim üyeleri, gün içerisinde hem yatan hem de ayakta gelen hastalarla ilgili olarak nöbetçi hekimlerle konsültasyon yaptıkları gibi, aynı zamanda ilgili diğer anabilim dalları ile de iletişime geçerler. Öğrenciler 4. yarıyıldan itibaren mezun olana kadar gruplar halinde kliniklerin tüm işleyiş sistemini gözlemleme ve bizzat uygulam</w:t>
      </w:r>
      <w:r>
        <w:t xml:space="preserve">a imkânı bulurlar. </w:t>
      </w:r>
    </w:p>
    <w:p w14:paraId="4FA78CB8" w14:textId="77777777" w:rsidR="005D4184" w:rsidRDefault="005D4184" w:rsidP="005D4184">
      <w:pPr>
        <w:pStyle w:val="style2"/>
        <w:shd w:val="clear" w:color="auto" w:fill="FFFFFF"/>
        <w:spacing w:before="0" w:beforeAutospacing="0" w:after="0" w:afterAutospacing="0"/>
        <w:ind w:firstLine="709"/>
        <w:jc w:val="both"/>
        <w:textAlignment w:val="baseline"/>
      </w:pPr>
    </w:p>
    <w:p w14:paraId="69CE495B" w14:textId="77777777" w:rsidR="005D4184" w:rsidRPr="006366C5" w:rsidRDefault="005D4184" w:rsidP="005D4184">
      <w:pPr>
        <w:pStyle w:val="style2"/>
        <w:shd w:val="clear" w:color="auto" w:fill="FFFFFF"/>
        <w:spacing w:before="0" w:beforeAutospacing="0" w:after="0" w:afterAutospacing="0"/>
        <w:jc w:val="both"/>
        <w:textAlignment w:val="baseline"/>
      </w:pPr>
      <w:r w:rsidRPr="006366C5">
        <w:rPr>
          <w:bCs/>
        </w:rPr>
        <w:lastRenderedPageBreak/>
        <w:t>Tablo</w:t>
      </w:r>
      <w:r w:rsidRPr="006366C5">
        <w:rPr>
          <w:bCs/>
          <w:spacing w:val="1"/>
        </w:rPr>
        <w:t xml:space="preserve"> </w:t>
      </w:r>
      <w:r w:rsidRPr="006366C5">
        <w:rPr>
          <w:bCs/>
        </w:rPr>
        <w:t>5.1.1.</w:t>
      </w:r>
      <w:r w:rsidRPr="006366C5">
        <w:rPr>
          <w:bCs/>
          <w:spacing w:val="1"/>
        </w:rPr>
        <w:t xml:space="preserve"> </w:t>
      </w:r>
      <w:r w:rsidRPr="006366C5">
        <w:rPr>
          <w:bCs/>
        </w:rPr>
        <w:t>Pratik</w:t>
      </w:r>
      <w:r w:rsidRPr="006366C5">
        <w:rPr>
          <w:bCs/>
          <w:spacing w:val="1"/>
        </w:rPr>
        <w:t xml:space="preserve"> </w:t>
      </w:r>
      <w:r w:rsidRPr="006366C5">
        <w:rPr>
          <w:bCs/>
        </w:rPr>
        <w:t>Anatomik</w:t>
      </w:r>
      <w:r w:rsidRPr="006366C5">
        <w:rPr>
          <w:bCs/>
          <w:spacing w:val="1"/>
        </w:rPr>
        <w:t xml:space="preserve"> </w:t>
      </w:r>
      <w:r w:rsidRPr="006366C5">
        <w:rPr>
          <w:bCs/>
        </w:rPr>
        <w:t>eğitimde</w:t>
      </w:r>
      <w:r w:rsidRPr="006366C5">
        <w:rPr>
          <w:bCs/>
          <w:spacing w:val="1"/>
        </w:rPr>
        <w:t xml:space="preserve"> </w:t>
      </w:r>
      <w:r w:rsidRPr="006366C5">
        <w:rPr>
          <w:bCs/>
        </w:rPr>
        <w:t>kullanılan</w:t>
      </w:r>
      <w:r w:rsidRPr="006366C5">
        <w:rPr>
          <w:bCs/>
          <w:spacing w:val="1"/>
        </w:rPr>
        <w:t xml:space="preserve"> </w:t>
      </w:r>
      <w:r w:rsidRPr="006366C5">
        <w:rPr>
          <w:bCs/>
        </w:rPr>
        <w:t>kadavra</w:t>
      </w:r>
      <w:r w:rsidRPr="006366C5">
        <w:rPr>
          <w:bCs/>
          <w:spacing w:val="1"/>
        </w:rPr>
        <w:t xml:space="preserve"> </w:t>
      </w:r>
      <w:r w:rsidRPr="006366C5">
        <w:rPr>
          <w:bCs/>
        </w:rPr>
        <w:t>ve</w:t>
      </w:r>
      <w:r w:rsidRPr="006366C5">
        <w:rPr>
          <w:bCs/>
          <w:spacing w:val="1"/>
        </w:rPr>
        <w:t xml:space="preserve"> </w:t>
      </w:r>
      <w:r w:rsidRPr="006366C5">
        <w:rPr>
          <w:bCs/>
        </w:rPr>
        <w:t>hayvansal</w:t>
      </w:r>
      <w:r w:rsidRPr="006366C5">
        <w:rPr>
          <w:bCs/>
          <w:spacing w:val="1"/>
        </w:rPr>
        <w:t xml:space="preserve"> </w:t>
      </w:r>
      <w:r w:rsidRPr="006366C5">
        <w:rPr>
          <w:bCs/>
        </w:rPr>
        <w:t>kökenli</w:t>
      </w:r>
      <w:r w:rsidRPr="006366C5">
        <w:rPr>
          <w:bCs/>
          <w:spacing w:val="1"/>
        </w:rPr>
        <w:t xml:space="preserve"> </w:t>
      </w:r>
      <w:r w:rsidRPr="006366C5">
        <w:rPr>
          <w:bCs/>
        </w:rPr>
        <w:t>materyaller</w:t>
      </w:r>
    </w:p>
    <w:tbl>
      <w:tblPr>
        <w:tblW w:w="9067" w:type="dxa"/>
        <w:tblLook w:val="04A0" w:firstRow="1" w:lastRow="0" w:firstColumn="1" w:lastColumn="0" w:noHBand="0" w:noVBand="1"/>
      </w:tblPr>
      <w:tblGrid>
        <w:gridCol w:w="3964"/>
        <w:gridCol w:w="1276"/>
        <w:gridCol w:w="1134"/>
        <w:gridCol w:w="1276"/>
        <w:gridCol w:w="1417"/>
      </w:tblGrid>
      <w:tr w:rsidR="005D4184" w:rsidRPr="00CC29C1" w14:paraId="26AC12BA" w14:textId="77777777" w:rsidTr="00AF7A0F">
        <w:tc>
          <w:tcPr>
            <w:tcW w:w="3964" w:type="dxa"/>
            <w:tcBorders>
              <w:top w:val="single" w:sz="4" w:space="0" w:color="auto"/>
              <w:bottom w:val="single" w:sz="4" w:space="0" w:color="auto"/>
            </w:tcBorders>
          </w:tcPr>
          <w:p w14:paraId="29E11215" w14:textId="77777777" w:rsidR="005D4184" w:rsidRPr="00CC29C1" w:rsidRDefault="005D4184" w:rsidP="00AF7A0F">
            <w:pPr>
              <w:tabs>
                <w:tab w:val="left" w:pos="5092"/>
                <w:tab w:val="left" w:pos="6509"/>
                <w:tab w:val="left" w:pos="7925"/>
              </w:tabs>
              <w:ind w:left="29"/>
              <w:rPr>
                <w:b/>
              </w:rPr>
            </w:pPr>
            <w:r w:rsidRPr="00CC29C1">
              <w:rPr>
                <w:b/>
              </w:rPr>
              <w:t>Türler</w:t>
            </w:r>
          </w:p>
        </w:tc>
        <w:tc>
          <w:tcPr>
            <w:tcW w:w="1276" w:type="dxa"/>
            <w:tcBorders>
              <w:top w:val="single" w:sz="4" w:space="0" w:color="auto"/>
              <w:bottom w:val="single" w:sz="4" w:space="0" w:color="auto"/>
            </w:tcBorders>
          </w:tcPr>
          <w:p w14:paraId="3A7F8A4B" w14:textId="77777777" w:rsidR="005D4184" w:rsidRPr="00CC29C1" w:rsidRDefault="005D4184" w:rsidP="00AF7A0F">
            <w:pPr>
              <w:tabs>
                <w:tab w:val="left" w:pos="6509"/>
                <w:tab w:val="left" w:pos="7925"/>
              </w:tabs>
              <w:jc w:val="center"/>
              <w:rPr>
                <w:b/>
              </w:rPr>
            </w:pPr>
            <w:r w:rsidRPr="00CC29C1">
              <w:rPr>
                <w:b/>
              </w:rPr>
              <w:t>2021</w:t>
            </w:r>
          </w:p>
        </w:tc>
        <w:tc>
          <w:tcPr>
            <w:tcW w:w="1134" w:type="dxa"/>
            <w:tcBorders>
              <w:top w:val="single" w:sz="4" w:space="0" w:color="auto"/>
              <w:bottom w:val="single" w:sz="4" w:space="0" w:color="auto"/>
            </w:tcBorders>
          </w:tcPr>
          <w:p w14:paraId="49E930D8" w14:textId="77777777" w:rsidR="005D4184" w:rsidRPr="00CC29C1" w:rsidRDefault="005D4184" w:rsidP="00AF7A0F">
            <w:pPr>
              <w:tabs>
                <w:tab w:val="left" w:pos="2968"/>
                <w:tab w:val="left" w:pos="5092"/>
                <w:tab w:val="left" w:pos="6509"/>
                <w:tab w:val="left" w:pos="7925"/>
              </w:tabs>
              <w:jc w:val="center"/>
              <w:rPr>
                <w:b/>
              </w:rPr>
            </w:pPr>
            <w:r w:rsidRPr="00CC29C1">
              <w:rPr>
                <w:b/>
              </w:rPr>
              <w:t>2020</w:t>
            </w:r>
          </w:p>
        </w:tc>
        <w:tc>
          <w:tcPr>
            <w:tcW w:w="1276" w:type="dxa"/>
            <w:tcBorders>
              <w:top w:val="single" w:sz="4" w:space="0" w:color="auto"/>
              <w:bottom w:val="single" w:sz="4" w:space="0" w:color="auto"/>
            </w:tcBorders>
          </w:tcPr>
          <w:p w14:paraId="1203A0E5" w14:textId="77777777" w:rsidR="005D4184" w:rsidRPr="00CC29C1" w:rsidRDefault="005D4184" w:rsidP="00AF7A0F">
            <w:pPr>
              <w:tabs>
                <w:tab w:val="left" w:pos="2968"/>
                <w:tab w:val="left" w:pos="5092"/>
                <w:tab w:val="left" w:pos="6509"/>
                <w:tab w:val="left" w:pos="7925"/>
              </w:tabs>
              <w:jc w:val="center"/>
              <w:rPr>
                <w:b/>
              </w:rPr>
            </w:pPr>
            <w:r w:rsidRPr="00CC29C1">
              <w:rPr>
                <w:b/>
              </w:rPr>
              <w:t>2019</w:t>
            </w:r>
          </w:p>
        </w:tc>
        <w:tc>
          <w:tcPr>
            <w:tcW w:w="1417" w:type="dxa"/>
            <w:tcBorders>
              <w:top w:val="single" w:sz="4" w:space="0" w:color="auto"/>
              <w:bottom w:val="single" w:sz="4" w:space="0" w:color="auto"/>
            </w:tcBorders>
          </w:tcPr>
          <w:p w14:paraId="30401D2D" w14:textId="77777777" w:rsidR="005D4184" w:rsidRPr="00CC29C1" w:rsidRDefault="005D4184" w:rsidP="00AF7A0F">
            <w:pPr>
              <w:tabs>
                <w:tab w:val="left" w:pos="5092"/>
                <w:tab w:val="left" w:pos="6509"/>
                <w:tab w:val="left" w:pos="7925"/>
              </w:tabs>
              <w:jc w:val="center"/>
              <w:rPr>
                <w:b/>
                <w:spacing w:val="-57"/>
              </w:rPr>
            </w:pPr>
            <w:r w:rsidRPr="00CC29C1">
              <w:rPr>
                <w:b/>
                <w:spacing w:val="-1"/>
              </w:rPr>
              <w:t>Ortalama</w:t>
            </w:r>
          </w:p>
        </w:tc>
      </w:tr>
      <w:tr w:rsidR="005D4184" w:rsidRPr="00CC29C1" w14:paraId="00E46821" w14:textId="77777777" w:rsidTr="00AF7A0F">
        <w:tc>
          <w:tcPr>
            <w:tcW w:w="3964" w:type="dxa"/>
            <w:tcBorders>
              <w:top w:val="single" w:sz="4" w:space="0" w:color="auto"/>
            </w:tcBorders>
          </w:tcPr>
          <w:p w14:paraId="32573912" w14:textId="77777777" w:rsidR="005D4184" w:rsidRPr="00CC29C1" w:rsidRDefault="005D4184" w:rsidP="00AF7A0F">
            <w:pPr>
              <w:pStyle w:val="GvdeMetni"/>
              <w:tabs>
                <w:tab w:val="left" w:pos="2968"/>
                <w:tab w:val="left" w:pos="5092"/>
                <w:tab w:val="left" w:pos="6509"/>
                <w:tab w:val="left" w:pos="7925"/>
              </w:tabs>
              <w:ind w:left="29"/>
              <w:rPr>
                <w:b/>
                <w:i/>
                <w:iCs/>
                <w:sz w:val="22"/>
                <w:szCs w:val="22"/>
              </w:rPr>
            </w:pPr>
            <w:r w:rsidRPr="00CC29C1">
              <w:rPr>
                <w:b/>
                <w:sz w:val="22"/>
                <w:szCs w:val="22"/>
              </w:rPr>
              <w:t>Büyük</w:t>
            </w:r>
            <w:r w:rsidRPr="00CC29C1">
              <w:rPr>
                <w:b/>
                <w:spacing w:val="-2"/>
                <w:sz w:val="22"/>
                <w:szCs w:val="22"/>
              </w:rPr>
              <w:t xml:space="preserve"> </w:t>
            </w:r>
            <w:r w:rsidRPr="00CC29C1">
              <w:rPr>
                <w:b/>
                <w:sz w:val="22"/>
                <w:szCs w:val="22"/>
              </w:rPr>
              <w:t>ruminant</w:t>
            </w:r>
          </w:p>
        </w:tc>
        <w:tc>
          <w:tcPr>
            <w:tcW w:w="1276" w:type="dxa"/>
            <w:tcBorders>
              <w:top w:val="single" w:sz="4" w:space="0" w:color="auto"/>
            </w:tcBorders>
          </w:tcPr>
          <w:p w14:paraId="573536AA" w14:textId="77777777" w:rsidR="005D4184" w:rsidRPr="00CC29C1" w:rsidRDefault="005D4184" w:rsidP="00AF7A0F">
            <w:pPr>
              <w:tabs>
                <w:tab w:val="left" w:pos="2968"/>
                <w:tab w:val="left" w:pos="5092"/>
                <w:tab w:val="left" w:pos="6509"/>
                <w:tab w:val="left" w:pos="7925"/>
              </w:tabs>
              <w:jc w:val="center"/>
              <w:rPr>
                <w:b/>
              </w:rPr>
            </w:pPr>
          </w:p>
        </w:tc>
        <w:tc>
          <w:tcPr>
            <w:tcW w:w="1134" w:type="dxa"/>
            <w:tcBorders>
              <w:top w:val="single" w:sz="4" w:space="0" w:color="auto"/>
            </w:tcBorders>
          </w:tcPr>
          <w:p w14:paraId="2F7EEA68" w14:textId="77777777" w:rsidR="005D4184" w:rsidRPr="00CC29C1" w:rsidRDefault="005D4184" w:rsidP="00AF7A0F">
            <w:pPr>
              <w:tabs>
                <w:tab w:val="left" w:pos="2968"/>
                <w:tab w:val="left" w:pos="5092"/>
                <w:tab w:val="left" w:pos="6509"/>
                <w:tab w:val="left" w:pos="7925"/>
              </w:tabs>
              <w:jc w:val="center"/>
              <w:rPr>
                <w:b/>
              </w:rPr>
            </w:pPr>
          </w:p>
        </w:tc>
        <w:tc>
          <w:tcPr>
            <w:tcW w:w="1276" w:type="dxa"/>
            <w:tcBorders>
              <w:top w:val="single" w:sz="4" w:space="0" w:color="auto"/>
            </w:tcBorders>
          </w:tcPr>
          <w:p w14:paraId="32F358AC" w14:textId="77777777" w:rsidR="005D4184" w:rsidRPr="00CC29C1" w:rsidRDefault="005D4184" w:rsidP="00AF7A0F">
            <w:pPr>
              <w:tabs>
                <w:tab w:val="left" w:pos="2968"/>
                <w:tab w:val="left" w:pos="5092"/>
                <w:tab w:val="left" w:pos="6509"/>
                <w:tab w:val="left" w:pos="7925"/>
              </w:tabs>
              <w:jc w:val="center"/>
              <w:rPr>
                <w:b/>
              </w:rPr>
            </w:pPr>
          </w:p>
        </w:tc>
        <w:tc>
          <w:tcPr>
            <w:tcW w:w="1417" w:type="dxa"/>
            <w:tcBorders>
              <w:top w:val="single" w:sz="4" w:space="0" w:color="auto"/>
            </w:tcBorders>
          </w:tcPr>
          <w:p w14:paraId="3C9D7D80" w14:textId="77777777" w:rsidR="005D4184" w:rsidRPr="00CC29C1" w:rsidRDefault="005D4184" w:rsidP="00AF7A0F">
            <w:pPr>
              <w:tabs>
                <w:tab w:val="left" w:pos="2968"/>
                <w:tab w:val="left" w:pos="5092"/>
                <w:tab w:val="left" w:pos="6509"/>
                <w:tab w:val="left" w:pos="7925"/>
              </w:tabs>
              <w:jc w:val="center"/>
              <w:rPr>
                <w:b/>
              </w:rPr>
            </w:pPr>
          </w:p>
        </w:tc>
      </w:tr>
      <w:tr w:rsidR="005D4184" w:rsidRPr="00CC29C1" w14:paraId="469C398C" w14:textId="77777777" w:rsidTr="00AF7A0F">
        <w:tc>
          <w:tcPr>
            <w:tcW w:w="3964" w:type="dxa"/>
          </w:tcPr>
          <w:p w14:paraId="557B582F" w14:textId="77777777" w:rsidR="005D4184" w:rsidRPr="00CC29C1" w:rsidRDefault="005D4184" w:rsidP="00AF7A0F">
            <w:pPr>
              <w:pStyle w:val="GvdeMetni"/>
              <w:tabs>
                <w:tab w:val="left" w:pos="2968"/>
                <w:tab w:val="left" w:pos="5092"/>
                <w:tab w:val="left" w:pos="6509"/>
                <w:tab w:val="left" w:pos="7925"/>
              </w:tabs>
              <w:ind w:left="29"/>
              <w:rPr>
                <w:i/>
                <w:iCs/>
                <w:sz w:val="22"/>
                <w:szCs w:val="22"/>
              </w:rPr>
            </w:pPr>
            <w:r w:rsidRPr="00CC29C1">
              <w:rPr>
                <w:sz w:val="22"/>
                <w:szCs w:val="22"/>
              </w:rPr>
              <w:t xml:space="preserve">     Kadavra</w:t>
            </w:r>
          </w:p>
        </w:tc>
        <w:tc>
          <w:tcPr>
            <w:tcW w:w="1276" w:type="dxa"/>
          </w:tcPr>
          <w:p w14:paraId="77F2E4A1" w14:textId="77777777" w:rsidR="005D4184" w:rsidRPr="00CC29C1" w:rsidRDefault="005D4184" w:rsidP="00AF7A0F">
            <w:pPr>
              <w:tabs>
                <w:tab w:val="left" w:pos="2968"/>
                <w:tab w:val="left" w:pos="5092"/>
                <w:tab w:val="left" w:pos="6509"/>
                <w:tab w:val="left" w:pos="7925"/>
              </w:tabs>
              <w:jc w:val="center"/>
            </w:pPr>
            <w:r w:rsidRPr="00CC29C1">
              <w:t>1</w:t>
            </w:r>
          </w:p>
        </w:tc>
        <w:tc>
          <w:tcPr>
            <w:tcW w:w="1134" w:type="dxa"/>
          </w:tcPr>
          <w:p w14:paraId="3C39ECD3" w14:textId="77777777" w:rsidR="005D4184" w:rsidRPr="00CC29C1" w:rsidRDefault="005D4184" w:rsidP="00AF7A0F">
            <w:pPr>
              <w:tabs>
                <w:tab w:val="left" w:pos="2968"/>
                <w:tab w:val="left" w:pos="5092"/>
                <w:tab w:val="left" w:pos="6509"/>
                <w:tab w:val="left" w:pos="7925"/>
              </w:tabs>
              <w:jc w:val="center"/>
            </w:pPr>
            <w:r w:rsidRPr="00CC29C1">
              <w:t>1</w:t>
            </w:r>
          </w:p>
        </w:tc>
        <w:tc>
          <w:tcPr>
            <w:tcW w:w="1276" w:type="dxa"/>
          </w:tcPr>
          <w:p w14:paraId="153F29B4" w14:textId="77777777" w:rsidR="005D4184" w:rsidRPr="00CC29C1" w:rsidRDefault="005D4184" w:rsidP="00AF7A0F">
            <w:pPr>
              <w:tabs>
                <w:tab w:val="left" w:pos="2968"/>
                <w:tab w:val="left" w:pos="5092"/>
                <w:tab w:val="left" w:pos="6509"/>
                <w:tab w:val="left" w:pos="7925"/>
              </w:tabs>
              <w:jc w:val="center"/>
            </w:pPr>
            <w:r w:rsidRPr="00CC29C1">
              <w:t>1</w:t>
            </w:r>
          </w:p>
        </w:tc>
        <w:tc>
          <w:tcPr>
            <w:tcW w:w="1417" w:type="dxa"/>
          </w:tcPr>
          <w:p w14:paraId="332FAA12" w14:textId="77777777" w:rsidR="005D4184" w:rsidRPr="00CC29C1" w:rsidRDefault="005D4184" w:rsidP="00AF7A0F">
            <w:pPr>
              <w:tabs>
                <w:tab w:val="left" w:pos="2968"/>
                <w:tab w:val="left" w:pos="5092"/>
                <w:tab w:val="left" w:pos="6509"/>
                <w:tab w:val="left" w:pos="7925"/>
              </w:tabs>
              <w:jc w:val="center"/>
            </w:pPr>
            <w:r w:rsidRPr="00CC29C1">
              <w:t>1</w:t>
            </w:r>
          </w:p>
        </w:tc>
      </w:tr>
      <w:tr w:rsidR="005D4184" w:rsidRPr="00CC29C1" w14:paraId="6FEE24FB" w14:textId="77777777" w:rsidTr="00AF7A0F">
        <w:tc>
          <w:tcPr>
            <w:tcW w:w="3964" w:type="dxa"/>
          </w:tcPr>
          <w:p w14:paraId="725894DC" w14:textId="77777777" w:rsidR="005D4184" w:rsidRPr="00CC29C1" w:rsidRDefault="005D4184" w:rsidP="00AF7A0F">
            <w:pPr>
              <w:pStyle w:val="GvdeMetni"/>
              <w:tabs>
                <w:tab w:val="left" w:pos="2968"/>
                <w:tab w:val="left" w:pos="5092"/>
                <w:tab w:val="left" w:pos="6509"/>
                <w:tab w:val="left" w:pos="7925"/>
              </w:tabs>
              <w:ind w:left="29"/>
              <w:rPr>
                <w:i/>
                <w:iCs/>
                <w:sz w:val="22"/>
                <w:szCs w:val="22"/>
              </w:rPr>
            </w:pPr>
            <w:r w:rsidRPr="00CC29C1">
              <w:rPr>
                <w:sz w:val="22"/>
                <w:szCs w:val="22"/>
              </w:rPr>
              <w:t xml:space="preserve">     İskelet</w:t>
            </w:r>
          </w:p>
        </w:tc>
        <w:tc>
          <w:tcPr>
            <w:tcW w:w="1276" w:type="dxa"/>
          </w:tcPr>
          <w:p w14:paraId="4B53B66E" w14:textId="77777777" w:rsidR="005D4184" w:rsidRPr="00CC29C1" w:rsidRDefault="005D4184" w:rsidP="00AF7A0F">
            <w:pPr>
              <w:tabs>
                <w:tab w:val="left" w:pos="2968"/>
                <w:tab w:val="left" w:pos="5092"/>
                <w:tab w:val="left" w:pos="6509"/>
                <w:tab w:val="left" w:pos="7925"/>
              </w:tabs>
              <w:jc w:val="center"/>
            </w:pPr>
            <w:r w:rsidRPr="00CC29C1">
              <w:t>1</w:t>
            </w:r>
          </w:p>
        </w:tc>
        <w:tc>
          <w:tcPr>
            <w:tcW w:w="1134" w:type="dxa"/>
          </w:tcPr>
          <w:p w14:paraId="658A7333" w14:textId="77777777" w:rsidR="005D4184" w:rsidRPr="00CC29C1" w:rsidRDefault="005D4184" w:rsidP="00AF7A0F">
            <w:pPr>
              <w:tabs>
                <w:tab w:val="left" w:pos="2968"/>
                <w:tab w:val="left" w:pos="5092"/>
                <w:tab w:val="left" w:pos="6509"/>
                <w:tab w:val="left" w:pos="7925"/>
              </w:tabs>
              <w:jc w:val="center"/>
            </w:pPr>
            <w:r w:rsidRPr="00CC29C1">
              <w:t>1</w:t>
            </w:r>
          </w:p>
        </w:tc>
        <w:tc>
          <w:tcPr>
            <w:tcW w:w="1276" w:type="dxa"/>
          </w:tcPr>
          <w:p w14:paraId="0B72522F" w14:textId="77777777" w:rsidR="005D4184" w:rsidRPr="00CC29C1" w:rsidRDefault="005D4184" w:rsidP="00AF7A0F">
            <w:pPr>
              <w:tabs>
                <w:tab w:val="left" w:pos="2968"/>
                <w:tab w:val="left" w:pos="5092"/>
                <w:tab w:val="left" w:pos="6509"/>
                <w:tab w:val="left" w:pos="7925"/>
              </w:tabs>
              <w:jc w:val="center"/>
            </w:pPr>
            <w:r w:rsidRPr="00CC29C1">
              <w:t>1</w:t>
            </w:r>
          </w:p>
        </w:tc>
        <w:tc>
          <w:tcPr>
            <w:tcW w:w="1417" w:type="dxa"/>
          </w:tcPr>
          <w:p w14:paraId="3BC782B5" w14:textId="77777777" w:rsidR="005D4184" w:rsidRPr="00CC29C1" w:rsidRDefault="005D4184" w:rsidP="00AF7A0F">
            <w:pPr>
              <w:tabs>
                <w:tab w:val="left" w:pos="2968"/>
                <w:tab w:val="left" w:pos="5092"/>
                <w:tab w:val="left" w:pos="6509"/>
                <w:tab w:val="left" w:pos="7925"/>
              </w:tabs>
              <w:jc w:val="center"/>
            </w:pPr>
            <w:r w:rsidRPr="00CC29C1">
              <w:t>1</w:t>
            </w:r>
          </w:p>
        </w:tc>
      </w:tr>
      <w:tr w:rsidR="005D4184" w:rsidRPr="00CC29C1" w14:paraId="57CC0B57" w14:textId="77777777" w:rsidTr="00AF7A0F">
        <w:tc>
          <w:tcPr>
            <w:tcW w:w="3964" w:type="dxa"/>
          </w:tcPr>
          <w:p w14:paraId="1E0D991D" w14:textId="77777777" w:rsidR="005D4184" w:rsidRPr="00CC29C1" w:rsidRDefault="005D4184" w:rsidP="00AF7A0F">
            <w:pPr>
              <w:pStyle w:val="GvdeMetni"/>
              <w:tabs>
                <w:tab w:val="left" w:pos="2968"/>
                <w:tab w:val="left" w:pos="5092"/>
                <w:tab w:val="left" w:pos="6509"/>
                <w:tab w:val="left" w:pos="7925"/>
              </w:tabs>
              <w:ind w:left="29"/>
              <w:rPr>
                <w:i/>
                <w:iCs/>
                <w:sz w:val="22"/>
                <w:szCs w:val="22"/>
              </w:rPr>
            </w:pPr>
            <w:r w:rsidRPr="00CC29C1">
              <w:rPr>
                <w:sz w:val="22"/>
                <w:szCs w:val="22"/>
              </w:rPr>
              <w:t xml:space="preserve">     Baş</w:t>
            </w:r>
          </w:p>
        </w:tc>
        <w:tc>
          <w:tcPr>
            <w:tcW w:w="1276" w:type="dxa"/>
          </w:tcPr>
          <w:p w14:paraId="0AB79E9E" w14:textId="77777777" w:rsidR="005D4184" w:rsidRPr="00CC29C1" w:rsidRDefault="005D4184" w:rsidP="00AF7A0F">
            <w:pPr>
              <w:tabs>
                <w:tab w:val="left" w:pos="2968"/>
                <w:tab w:val="left" w:pos="5092"/>
                <w:tab w:val="left" w:pos="6509"/>
                <w:tab w:val="left" w:pos="7925"/>
              </w:tabs>
              <w:jc w:val="center"/>
            </w:pPr>
            <w:r w:rsidRPr="00CC29C1">
              <w:t>2</w:t>
            </w:r>
          </w:p>
        </w:tc>
        <w:tc>
          <w:tcPr>
            <w:tcW w:w="1134" w:type="dxa"/>
          </w:tcPr>
          <w:p w14:paraId="414CC5E6" w14:textId="77777777" w:rsidR="005D4184" w:rsidRPr="00CC29C1" w:rsidRDefault="005D4184" w:rsidP="00AF7A0F">
            <w:pPr>
              <w:tabs>
                <w:tab w:val="left" w:pos="2968"/>
                <w:tab w:val="left" w:pos="5092"/>
                <w:tab w:val="left" w:pos="6509"/>
                <w:tab w:val="left" w:pos="7925"/>
              </w:tabs>
              <w:jc w:val="center"/>
            </w:pPr>
            <w:r w:rsidRPr="00CC29C1">
              <w:t>2</w:t>
            </w:r>
          </w:p>
        </w:tc>
        <w:tc>
          <w:tcPr>
            <w:tcW w:w="1276" w:type="dxa"/>
          </w:tcPr>
          <w:p w14:paraId="3950F2BB" w14:textId="77777777" w:rsidR="005D4184" w:rsidRPr="00CC29C1" w:rsidRDefault="005D4184" w:rsidP="00AF7A0F">
            <w:pPr>
              <w:tabs>
                <w:tab w:val="left" w:pos="2968"/>
                <w:tab w:val="left" w:pos="5092"/>
                <w:tab w:val="left" w:pos="6509"/>
                <w:tab w:val="left" w:pos="7925"/>
              </w:tabs>
              <w:jc w:val="center"/>
            </w:pPr>
            <w:r w:rsidRPr="00CC29C1">
              <w:t>2</w:t>
            </w:r>
          </w:p>
        </w:tc>
        <w:tc>
          <w:tcPr>
            <w:tcW w:w="1417" w:type="dxa"/>
          </w:tcPr>
          <w:p w14:paraId="717CB22B" w14:textId="77777777" w:rsidR="005D4184" w:rsidRPr="00CC29C1" w:rsidRDefault="005D4184" w:rsidP="00AF7A0F">
            <w:pPr>
              <w:tabs>
                <w:tab w:val="left" w:pos="2968"/>
                <w:tab w:val="left" w:pos="5092"/>
                <w:tab w:val="left" w:pos="6509"/>
                <w:tab w:val="left" w:pos="7925"/>
              </w:tabs>
              <w:jc w:val="center"/>
            </w:pPr>
            <w:r w:rsidRPr="00CC29C1">
              <w:t>2</w:t>
            </w:r>
          </w:p>
        </w:tc>
      </w:tr>
      <w:tr w:rsidR="005D4184" w:rsidRPr="00CC29C1" w14:paraId="308D50C7" w14:textId="77777777" w:rsidTr="00AF7A0F">
        <w:tc>
          <w:tcPr>
            <w:tcW w:w="3964" w:type="dxa"/>
          </w:tcPr>
          <w:p w14:paraId="49DBDBDA" w14:textId="77777777" w:rsidR="005D4184" w:rsidRPr="00CC29C1" w:rsidRDefault="005D4184" w:rsidP="00AF7A0F">
            <w:pPr>
              <w:pStyle w:val="GvdeMetni"/>
              <w:tabs>
                <w:tab w:val="left" w:pos="2968"/>
                <w:tab w:val="left" w:pos="5092"/>
                <w:tab w:val="left" w:pos="6509"/>
                <w:tab w:val="left" w:pos="7925"/>
              </w:tabs>
              <w:ind w:left="29"/>
              <w:rPr>
                <w:i/>
                <w:iCs/>
                <w:sz w:val="22"/>
                <w:szCs w:val="22"/>
              </w:rPr>
            </w:pPr>
            <w:r w:rsidRPr="00CC29C1">
              <w:rPr>
                <w:sz w:val="22"/>
                <w:szCs w:val="22"/>
              </w:rPr>
              <w:t xml:space="preserve">     Ön ve arka bacak</w:t>
            </w:r>
          </w:p>
        </w:tc>
        <w:tc>
          <w:tcPr>
            <w:tcW w:w="1276" w:type="dxa"/>
          </w:tcPr>
          <w:p w14:paraId="128E0C78" w14:textId="77777777" w:rsidR="005D4184" w:rsidRPr="00CC29C1" w:rsidRDefault="005D4184" w:rsidP="00AF7A0F">
            <w:pPr>
              <w:tabs>
                <w:tab w:val="left" w:pos="2968"/>
                <w:tab w:val="left" w:pos="5092"/>
                <w:tab w:val="left" w:pos="6509"/>
                <w:tab w:val="left" w:pos="7925"/>
              </w:tabs>
              <w:jc w:val="center"/>
            </w:pPr>
            <w:r w:rsidRPr="00CC29C1">
              <w:t>1</w:t>
            </w:r>
          </w:p>
        </w:tc>
        <w:tc>
          <w:tcPr>
            <w:tcW w:w="1134" w:type="dxa"/>
          </w:tcPr>
          <w:p w14:paraId="6E811C00" w14:textId="77777777" w:rsidR="005D4184" w:rsidRPr="00CC29C1" w:rsidRDefault="005D4184" w:rsidP="00AF7A0F">
            <w:pPr>
              <w:tabs>
                <w:tab w:val="left" w:pos="2968"/>
                <w:tab w:val="left" w:pos="5092"/>
                <w:tab w:val="left" w:pos="6509"/>
                <w:tab w:val="left" w:pos="7925"/>
              </w:tabs>
              <w:jc w:val="center"/>
            </w:pPr>
            <w:r w:rsidRPr="00CC29C1">
              <w:t>1</w:t>
            </w:r>
          </w:p>
        </w:tc>
        <w:tc>
          <w:tcPr>
            <w:tcW w:w="1276" w:type="dxa"/>
          </w:tcPr>
          <w:p w14:paraId="6A1C25FB" w14:textId="77777777" w:rsidR="005D4184" w:rsidRPr="00CC29C1" w:rsidRDefault="005D4184" w:rsidP="00AF7A0F">
            <w:pPr>
              <w:tabs>
                <w:tab w:val="left" w:pos="2968"/>
                <w:tab w:val="left" w:pos="5092"/>
                <w:tab w:val="left" w:pos="6509"/>
                <w:tab w:val="left" w:pos="7925"/>
              </w:tabs>
              <w:jc w:val="center"/>
            </w:pPr>
            <w:r w:rsidRPr="00CC29C1">
              <w:t>1</w:t>
            </w:r>
          </w:p>
        </w:tc>
        <w:tc>
          <w:tcPr>
            <w:tcW w:w="1417" w:type="dxa"/>
          </w:tcPr>
          <w:p w14:paraId="54EA034C" w14:textId="77777777" w:rsidR="005D4184" w:rsidRPr="00CC29C1" w:rsidRDefault="005D4184" w:rsidP="00AF7A0F">
            <w:pPr>
              <w:tabs>
                <w:tab w:val="left" w:pos="2968"/>
                <w:tab w:val="left" w:pos="5092"/>
                <w:tab w:val="left" w:pos="6509"/>
                <w:tab w:val="left" w:pos="7925"/>
              </w:tabs>
              <w:jc w:val="center"/>
            </w:pPr>
            <w:r w:rsidRPr="00CC29C1">
              <w:t>1</w:t>
            </w:r>
          </w:p>
        </w:tc>
      </w:tr>
      <w:tr w:rsidR="005D4184" w:rsidRPr="00CC29C1" w14:paraId="214A59F3" w14:textId="77777777" w:rsidTr="00AF7A0F">
        <w:tc>
          <w:tcPr>
            <w:tcW w:w="3964" w:type="dxa"/>
            <w:tcBorders>
              <w:bottom w:val="single" w:sz="4" w:space="0" w:color="auto"/>
            </w:tcBorders>
          </w:tcPr>
          <w:p w14:paraId="3860B7C9" w14:textId="77777777" w:rsidR="005D4184" w:rsidRPr="00CC29C1" w:rsidRDefault="005D4184" w:rsidP="00AF7A0F">
            <w:pPr>
              <w:pStyle w:val="GvdeMetni"/>
              <w:tabs>
                <w:tab w:val="left" w:pos="2968"/>
                <w:tab w:val="left" w:pos="5092"/>
                <w:tab w:val="left" w:pos="6509"/>
                <w:tab w:val="left" w:pos="7925"/>
              </w:tabs>
              <w:ind w:left="29"/>
              <w:rPr>
                <w:i/>
                <w:iCs/>
                <w:sz w:val="22"/>
                <w:szCs w:val="22"/>
              </w:rPr>
            </w:pPr>
            <w:r w:rsidRPr="00CC29C1">
              <w:rPr>
                <w:sz w:val="22"/>
                <w:szCs w:val="22"/>
              </w:rPr>
              <w:t xml:space="preserve">     Ayak</w:t>
            </w:r>
          </w:p>
        </w:tc>
        <w:tc>
          <w:tcPr>
            <w:tcW w:w="1276" w:type="dxa"/>
            <w:tcBorders>
              <w:bottom w:val="single" w:sz="4" w:space="0" w:color="auto"/>
            </w:tcBorders>
          </w:tcPr>
          <w:p w14:paraId="71777D86" w14:textId="77777777" w:rsidR="005D4184" w:rsidRPr="00CC29C1" w:rsidRDefault="005D4184" w:rsidP="00AF7A0F">
            <w:pPr>
              <w:tabs>
                <w:tab w:val="left" w:pos="2968"/>
                <w:tab w:val="left" w:pos="5092"/>
                <w:tab w:val="left" w:pos="6509"/>
                <w:tab w:val="left" w:pos="7925"/>
              </w:tabs>
              <w:jc w:val="center"/>
            </w:pPr>
            <w:r w:rsidRPr="00CC29C1">
              <w:t>5</w:t>
            </w:r>
          </w:p>
        </w:tc>
        <w:tc>
          <w:tcPr>
            <w:tcW w:w="1134" w:type="dxa"/>
            <w:tcBorders>
              <w:bottom w:val="single" w:sz="4" w:space="0" w:color="auto"/>
            </w:tcBorders>
          </w:tcPr>
          <w:p w14:paraId="10175FEA" w14:textId="77777777" w:rsidR="005D4184" w:rsidRPr="00CC29C1" w:rsidRDefault="005D4184" w:rsidP="00AF7A0F">
            <w:pPr>
              <w:tabs>
                <w:tab w:val="left" w:pos="2968"/>
                <w:tab w:val="left" w:pos="5092"/>
                <w:tab w:val="left" w:pos="6509"/>
                <w:tab w:val="left" w:pos="7925"/>
              </w:tabs>
              <w:jc w:val="center"/>
            </w:pPr>
            <w:r w:rsidRPr="00CC29C1">
              <w:t>5</w:t>
            </w:r>
          </w:p>
        </w:tc>
        <w:tc>
          <w:tcPr>
            <w:tcW w:w="1276" w:type="dxa"/>
            <w:tcBorders>
              <w:bottom w:val="single" w:sz="4" w:space="0" w:color="auto"/>
            </w:tcBorders>
          </w:tcPr>
          <w:p w14:paraId="6BC74C94" w14:textId="77777777" w:rsidR="005D4184" w:rsidRPr="00CC29C1" w:rsidRDefault="005D4184" w:rsidP="00AF7A0F">
            <w:pPr>
              <w:tabs>
                <w:tab w:val="left" w:pos="2968"/>
                <w:tab w:val="left" w:pos="5092"/>
                <w:tab w:val="left" w:pos="6509"/>
                <w:tab w:val="left" w:pos="7925"/>
              </w:tabs>
              <w:jc w:val="center"/>
            </w:pPr>
            <w:r w:rsidRPr="00CC29C1">
              <w:t>5</w:t>
            </w:r>
          </w:p>
        </w:tc>
        <w:tc>
          <w:tcPr>
            <w:tcW w:w="1417" w:type="dxa"/>
            <w:tcBorders>
              <w:bottom w:val="single" w:sz="4" w:space="0" w:color="auto"/>
            </w:tcBorders>
          </w:tcPr>
          <w:p w14:paraId="57D1A8EC" w14:textId="77777777" w:rsidR="005D4184" w:rsidRPr="00CC29C1" w:rsidRDefault="005D4184" w:rsidP="00AF7A0F">
            <w:pPr>
              <w:tabs>
                <w:tab w:val="left" w:pos="2968"/>
                <w:tab w:val="left" w:pos="5092"/>
                <w:tab w:val="left" w:pos="6509"/>
                <w:tab w:val="left" w:pos="7925"/>
              </w:tabs>
              <w:jc w:val="center"/>
            </w:pPr>
            <w:r w:rsidRPr="00CC29C1">
              <w:t>5</w:t>
            </w:r>
          </w:p>
        </w:tc>
      </w:tr>
      <w:tr w:rsidR="005D4184" w:rsidRPr="00CC29C1" w14:paraId="27A1E3F9" w14:textId="77777777" w:rsidTr="00AF7A0F">
        <w:tc>
          <w:tcPr>
            <w:tcW w:w="3964" w:type="dxa"/>
            <w:tcBorders>
              <w:top w:val="single" w:sz="4" w:space="0" w:color="auto"/>
            </w:tcBorders>
          </w:tcPr>
          <w:p w14:paraId="3C698E8D" w14:textId="77777777" w:rsidR="005D4184" w:rsidRPr="00CC29C1" w:rsidRDefault="005D4184" w:rsidP="00AF7A0F">
            <w:pPr>
              <w:pStyle w:val="GvdeMetni"/>
              <w:tabs>
                <w:tab w:val="left" w:pos="2968"/>
                <w:tab w:val="left" w:pos="5092"/>
                <w:tab w:val="left" w:pos="6509"/>
                <w:tab w:val="left" w:pos="7925"/>
              </w:tabs>
              <w:ind w:left="29"/>
              <w:rPr>
                <w:b/>
                <w:i/>
                <w:iCs/>
                <w:spacing w:val="-57"/>
                <w:sz w:val="22"/>
                <w:szCs w:val="22"/>
              </w:rPr>
            </w:pPr>
            <w:r w:rsidRPr="00CC29C1">
              <w:rPr>
                <w:b/>
                <w:spacing w:val="-1"/>
                <w:sz w:val="22"/>
                <w:szCs w:val="22"/>
              </w:rPr>
              <w:t xml:space="preserve">Küçük </w:t>
            </w:r>
            <w:r w:rsidRPr="00CC29C1">
              <w:rPr>
                <w:b/>
                <w:sz w:val="22"/>
                <w:szCs w:val="22"/>
              </w:rPr>
              <w:t>ruminant</w:t>
            </w:r>
          </w:p>
        </w:tc>
        <w:tc>
          <w:tcPr>
            <w:tcW w:w="1276" w:type="dxa"/>
            <w:tcBorders>
              <w:top w:val="single" w:sz="4" w:space="0" w:color="auto"/>
            </w:tcBorders>
          </w:tcPr>
          <w:p w14:paraId="388E97CE" w14:textId="77777777" w:rsidR="005D4184" w:rsidRPr="00CC29C1" w:rsidRDefault="005D4184" w:rsidP="00AF7A0F">
            <w:pPr>
              <w:tabs>
                <w:tab w:val="left" w:pos="2968"/>
                <w:tab w:val="left" w:pos="5092"/>
                <w:tab w:val="left" w:pos="6509"/>
                <w:tab w:val="left" w:pos="7925"/>
              </w:tabs>
              <w:jc w:val="center"/>
              <w:rPr>
                <w:b/>
              </w:rPr>
            </w:pPr>
          </w:p>
        </w:tc>
        <w:tc>
          <w:tcPr>
            <w:tcW w:w="1134" w:type="dxa"/>
            <w:tcBorders>
              <w:top w:val="single" w:sz="4" w:space="0" w:color="auto"/>
            </w:tcBorders>
          </w:tcPr>
          <w:p w14:paraId="516298D8" w14:textId="77777777" w:rsidR="005D4184" w:rsidRPr="00CC29C1" w:rsidRDefault="005D4184" w:rsidP="00AF7A0F">
            <w:pPr>
              <w:tabs>
                <w:tab w:val="left" w:pos="2968"/>
                <w:tab w:val="left" w:pos="5092"/>
                <w:tab w:val="left" w:pos="6509"/>
                <w:tab w:val="left" w:pos="7925"/>
              </w:tabs>
              <w:jc w:val="center"/>
              <w:rPr>
                <w:b/>
              </w:rPr>
            </w:pPr>
          </w:p>
        </w:tc>
        <w:tc>
          <w:tcPr>
            <w:tcW w:w="1276" w:type="dxa"/>
            <w:tcBorders>
              <w:top w:val="single" w:sz="4" w:space="0" w:color="auto"/>
            </w:tcBorders>
          </w:tcPr>
          <w:p w14:paraId="4E8E7C98" w14:textId="77777777" w:rsidR="005D4184" w:rsidRPr="00CC29C1" w:rsidRDefault="005D4184" w:rsidP="00AF7A0F">
            <w:pPr>
              <w:tabs>
                <w:tab w:val="left" w:pos="2968"/>
                <w:tab w:val="left" w:pos="5092"/>
                <w:tab w:val="left" w:pos="6509"/>
                <w:tab w:val="left" w:pos="7925"/>
              </w:tabs>
              <w:jc w:val="center"/>
              <w:rPr>
                <w:b/>
              </w:rPr>
            </w:pPr>
          </w:p>
        </w:tc>
        <w:tc>
          <w:tcPr>
            <w:tcW w:w="1417" w:type="dxa"/>
            <w:tcBorders>
              <w:top w:val="single" w:sz="4" w:space="0" w:color="auto"/>
            </w:tcBorders>
          </w:tcPr>
          <w:p w14:paraId="4B4EC329" w14:textId="77777777" w:rsidR="005D4184" w:rsidRPr="00CC29C1" w:rsidRDefault="005D4184" w:rsidP="00AF7A0F">
            <w:pPr>
              <w:tabs>
                <w:tab w:val="left" w:pos="2968"/>
                <w:tab w:val="left" w:pos="5092"/>
                <w:tab w:val="left" w:pos="6509"/>
                <w:tab w:val="left" w:pos="7925"/>
              </w:tabs>
              <w:jc w:val="center"/>
              <w:rPr>
                <w:b/>
              </w:rPr>
            </w:pPr>
          </w:p>
        </w:tc>
      </w:tr>
      <w:tr w:rsidR="005D4184" w:rsidRPr="00CC29C1" w14:paraId="3C5F24D3" w14:textId="77777777" w:rsidTr="00AF7A0F">
        <w:tc>
          <w:tcPr>
            <w:tcW w:w="3964" w:type="dxa"/>
          </w:tcPr>
          <w:p w14:paraId="08B38667" w14:textId="77777777" w:rsidR="005D4184" w:rsidRPr="00CC29C1" w:rsidRDefault="005D4184" w:rsidP="00AF7A0F">
            <w:pPr>
              <w:pStyle w:val="GvdeMetni"/>
              <w:tabs>
                <w:tab w:val="left" w:pos="2968"/>
                <w:tab w:val="left" w:pos="5092"/>
                <w:tab w:val="left" w:pos="6509"/>
                <w:tab w:val="left" w:pos="7925"/>
              </w:tabs>
              <w:ind w:left="29"/>
              <w:rPr>
                <w:i/>
                <w:iCs/>
                <w:sz w:val="22"/>
                <w:szCs w:val="22"/>
              </w:rPr>
            </w:pPr>
            <w:r w:rsidRPr="00CC29C1">
              <w:rPr>
                <w:sz w:val="22"/>
                <w:szCs w:val="22"/>
              </w:rPr>
              <w:t xml:space="preserve">     Kadavra</w:t>
            </w:r>
          </w:p>
        </w:tc>
        <w:tc>
          <w:tcPr>
            <w:tcW w:w="1276" w:type="dxa"/>
          </w:tcPr>
          <w:p w14:paraId="6A37C0B5" w14:textId="77777777" w:rsidR="005D4184" w:rsidRPr="00CC29C1" w:rsidRDefault="005D4184" w:rsidP="00AF7A0F">
            <w:pPr>
              <w:tabs>
                <w:tab w:val="left" w:pos="2968"/>
                <w:tab w:val="left" w:pos="5092"/>
                <w:tab w:val="left" w:pos="6509"/>
                <w:tab w:val="left" w:pos="7925"/>
              </w:tabs>
              <w:jc w:val="center"/>
            </w:pPr>
            <w:r w:rsidRPr="00CC29C1">
              <w:t>2</w:t>
            </w:r>
          </w:p>
        </w:tc>
        <w:tc>
          <w:tcPr>
            <w:tcW w:w="1134" w:type="dxa"/>
          </w:tcPr>
          <w:p w14:paraId="77E8CECB" w14:textId="77777777" w:rsidR="005D4184" w:rsidRPr="00CC29C1" w:rsidRDefault="005D4184" w:rsidP="00AF7A0F">
            <w:pPr>
              <w:tabs>
                <w:tab w:val="left" w:pos="2968"/>
                <w:tab w:val="left" w:pos="5092"/>
                <w:tab w:val="left" w:pos="6509"/>
                <w:tab w:val="left" w:pos="7925"/>
              </w:tabs>
              <w:jc w:val="center"/>
            </w:pPr>
            <w:r w:rsidRPr="00CC29C1">
              <w:t>2</w:t>
            </w:r>
          </w:p>
        </w:tc>
        <w:tc>
          <w:tcPr>
            <w:tcW w:w="1276" w:type="dxa"/>
          </w:tcPr>
          <w:p w14:paraId="3952494B" w14:textId="77777777" w:rsidR="005D4184" w:rsidRPr="00CC29C1" w:rsidRDefault="005D4184" w:rsidP="00AF7A0F">
            <w:pPr>
              <w:tabs>
                <w:tab w:val="left" w:pos="2968"/>
                <w:tab w:val="left" w:pos="5092"/>
                <w:tab w:val="left" w:pos="6509"/>
                <w:tab w:val="left" w:pos="7925"/>
              </w:tabs>
              <w:jc w:val="center"/>
            </w:pPr>
            <w:r w:rsidRPr="00CC29C1">
              <w:t>2</w:t>
            </w:r>
          </w:p>
        </w:tc>
        <w:tc>
          <w:tcPr>
            <w:tcW w:w="1417" w:type="dxa"/>
          </w:tcPr>
          <w:p w14:paraId="24D28C5A" w14:textId="77777777" w:rsidR="005D4184" w:rsidRPr="00CC29C1" w:rsidRDefault="005D4184" w:rsidP="00AF7A0F">
            <w:pPr>
              <w:tabs>
                <w:tab w:val="left" w:pos="2968"/>
                <w:tab w:val="left" w:pos="5092"/>
                <w:tab w:val="left" w:pos="6509"/>
                <w:tab w:val="left" w:pos="7925"/>
              </w:tabs>
              <w:jc w:val="center"/>
            </w:pPr>
            <w:r w:rsidRPr="00CC29C1">
              <w:t>2</w:t>
            </w:r>
          </w:p>
        </w:tc>
      </w:tr>
      <w:tr w:rsidR="005D4184" w:rsidRPr="00CC29C1" w14:paraId="5B85EB5C" w14:textId="77777777" w:rsidTr="00AF7A0F">
        <w:tc>
          <w:tcPr>
            <w:tcW w:w="3964" w:type="dxa"/>
          </w:tcPr>
          <w:p w14:paraId="29147B1C" w14:textId="77777777" w:rsidR="005D4184" w:rsidRPr="00CC29C1" w:rsidRDefault="005D4184" w:rsidP="00AF7A0F">
            <w:pPr>
              <w:pStyle w:val="GvdeMetni"/>
              <w:tabs>
                <w:tab w:val="left" w:pos="2968"/>
                <w:tab w:val="left" w:pos="5092"/>
                <w:tab w:val="left" w:pos="6509"/>
                <w:tab w:val="left" w:pos="7925"/>
              </w:tabs>
              <w:ind w:left="29"/>
              <w:rPr>
                <w:i/>
                <w:iCs/>
                <w:sz w:val="22"/>
                <w:szCs w:val="22"/>
              </w:rPr>
            </w:pPr>
            <w:r w:rsidRPr="00CC29C1">
              <w:rPr>
                <w:sz w:val="22"/>
                <w:szCs w:val="22"/>
              </w:rPr>
              <w:t xml:space="preserve">     İskelet</w:t>
            </w:r>
          </w:p>
        </w:tc>
        <w:tc>
          <w:tcPr>
            <w:tcW w:w="1276" w:type="dxa"/>
          </w:tcPr>
          <w:p w14:paraId="11C3AD74" w14:textId="77777777" w:rsidR="005D4184" w:rsidRPr="00CC29C1" w:rsidRDefault="005D4184" w:rsidP="00AF7A0F">
            <w:pPr>
              <w:tabs>
                <w:tab w:val="left" w:pos="2968"/>
                <w:tab w:val="left" w:pos="5092"/>
                <w:tab w:val="left" w:pos="6509"/>
                <w:tab w:val="left" w:pos="7925"/>
              </w:tabs>
              <w:jc w:val="center"/>
            </w:pPr>
            <w:r w:rsidRPr="00CC29C1">
              <w:t>2</w:t>
            </w:r>
          </w:p>
        </w:tc>
        <w:tc>
          <w:tcPr>
            <w:tcW w:w="1134" w:type="dxa"/>
          </w:tcPr>
          <w:p w14:paraId="1AE1EB2C" w14:textId="77777777" w:rsidR="005D4184" w:rsidRPr="00CC29C1" w:rsidRDefault="005D4184" w:rsidP="00AF7A0F">
            <w:pPr>
              <w:tabs>
                <w:tab w:val="left" w:pos="2968"/>
                <w:tab w:val="left" w:pos="5092"/>
                <w:tab w:val="left" w:pos="6509"/>
                <w:tab w:val="left" w:pos="7925"/>
              </w:tabs>
              <w:jc w:val="center"/>
            </w:pPr>
            <w:r w:rsidRPr="00CC29C1">
              <w:t>2</w:t>
            </w:r>
          </w:p>
        </w:tc>
        <w:tc>
          <w:tcPr>
            <w:tcW w:w="1276" w:type="dxa"/>
          </w:tcPr>
          <w:p w14:paraId="6807BB04" w14:textId="77777777" w:rsidR="005D4184" w:rsidRPr="00CC29C1" w:rsidRDefault="005D4184" w:rsidP="00AF7A0F">
            <w:pPr>
              <w:tabs>
                <w:tab w:val="left" w:pos="2968"/>
                <w:tab w:val="left" w:pos="5092"/>
                <w:tab w:val="left" w:pos="6509"/>
                <w:tab w:val="left" w:pos="7925"/>
              </w:tabs>
              <w:jc w:val="center"/>
            </w:pPr>
            <w:r w:rsidRPr="00CC29C1">
              <w:t>2</w:t>
            </w:r>
          </w:p>
        </w:tc>
        <w:tc>
          <w:tcPr>
            <w:tcW w:w="1417" w:type="dxa"/>
          </w:tcPr>
          <w:p w14:paraId="0B9E85F6" w14:textId="77777777" w:rsidR="005D4184" w:rsidRPr="00CC29C1" w:rsidRDefault="005D4184" w:rsidP="00AF7A0F">
            <w:pPr>
              <w:tabs>
                <w:tab w:val="left" w:pos="2968"/>
                <w:tab w:val="left" w:pos="5092"/>
                <w:tab w:val="left" w:pos="6509"/>
                <w:tab w:val="left" w:pos="7925"/>
              </w:tabs>
              <w:jc w:val="center"/>
            </w:pPr>
            <w:r w:rsidRPr="00CC29C1">
              <w:t>2</w:t>
            </w:r>
          </w:p>
        </w:tc>
      </w:tr>
      <w:tr w:rsidR="005D4184" w:rsidRPr="00CC29C1" w14:paraId="562F53D8" w14:textId="77777777" w:rsidTr="00AF7A0F">
        <w:tc>
          <w:tcPr>
            <w:tcW w:w="3964" w:type="dxa"/>
            <w:tcBorders>
              <w:bottom w:val="single" w:sz="4" w:space="0" w:color="auto"/>
            </w:tcBorders>
          </w:tcPr>
          <w:p w14:paraId="3BA2FCB7" w14:textId="77777777" w:rsidR="005D4184" w:rsidRPr="00CC29C1" w:rsidRDefault="005D4184" w:rsidP="00AF7A0F">
            <w:pPr>
              <w:pStyle w:val="GvdeMetni"/>
              <w:tabs>
                <w:tab w:val="left" w:pos="2968"/>
                <w:tab w:val="left" w:pos="5092"/>
                <w:tab w:val="left" w:pos="6509"/>
                <w:tab w:val="left" w:pos="7925"/>
              </w:tabs>
              <w:ind w:left="29"/>
              <w:rPr>
                <w:i/>
                <w:iCs/>
                <w:sz w:val="22"/>
                <w:szCs w:val="22"/>
              </w:rPr>
            </w:pPr>
            <w:r w:rsidRPr="00CC29C1">
              <w:rPr>
                <w:sz w:val="22"/>
                <w:szCs w:val="22"/>
              </w:rPr>
              <w:t xml:space="preserve">     Baş</w:t>
            </w:r>
          </w:p>
        </w:tc>
        <w:tc>
          <w:tcPr>
            <w:tcW w:w="1276" w:type="dxa"/>
            <w:tcBorders>
              <w:bottom w:val="single" w:sz="4" w:space="0" w:color="auto"/>
            </w:tcBorders>
          </w:tcPr>
          <w:p w14:paraId="76C5DF94" w14:textId="77777777" w:rsidR="005D4184" w:rsidRPr="00CC29C1" w:rsidRDefault="005D4184" w:rsidP="00AF7A0F">
            <w:pPr>
              <w:tabs>
                <w:tab w:val="left" w:pos="2968"/>
                <w:tab w:val="left" w:pos="5092"/>
                <w:tab w:val="left" w:pos="6509"/>
                <w:tab w:val="left" w:pos="7925"/>
              </w:tabs>
              <w:jc w:val="center"/>
            </w:pPr>
            <w:r w:rsidRPr="00CC29C1">
              <w:t>5</w:t>
            </w:r>
          </w:p>
        </w:tc>
        <w:tc>
          <w:tcPr>
            <w:tcW w:w="1134" w:type="dxa"/>
            <w:tcBorders>
              <w:bottom w:val="single" w:sz="4" w:space="0" w:color="auto"/>
            </w:tcBorders>
          </w:tcPr>
          <w:p w14:paraId="201F2E93" w14:textId="77777777" w:rsidR="005D4184" w:rsidRPr="00CC29C1" w:rsidRDefault="005D4184" w:rsidP="00AF7A0F">
            <w:pPr>
              <w:tabs>
                <w:tab w:val="left" w:pos="2968"/>
                <w:tab w:val="left" w:pos="5092"/>
                <w:tab w:val="left" w:pos="6509"/>
                <w:tab w:val="left" w:pos="7925"/>
              </w:tabs>
              <w:jc w:val="center"/>
            </w:pPr>
            <w:r w:rsidRPr="00CC29C1">
              <w:t>5</w:t>
            </w:r>
          </w:p>
        </w:tc>
        <w:tc>
          <w:tcPr>
            <w:tcW w:w="1276" w:type="dxa"/>
            <w:tcBorders>
              <w:bottom w:val="single" w:sz="4" w:space="0" w:color="auto"/>
            </w:tcBorders>
          </w:tcPr>
          <w:p w14:paraId="674A6FFA" w14:textId="77777777" w:rsidR="005D4184" w:rsidRPr="00CC29C1" w:rsidRDefault="005D4184" w:rsidP="00AF7A0F">
            <w:pPr>
              <w:tabs>
                <w:tab w:val="left" w:pos="2968"/>
                <w:tab w:val="left" w:pos="5092"/>
                <w:tab w:val="left" w:pos="6509"/>
                <w:tab w:val="left" w:pos="7925"/>
              </w:tabs>
              <w:jc w:val="center"/>
            </w:pPr>
            <w:r w:rsidRPr="00CC29C1">
              <w:t>5</w:t>
            </w:r>
          </w:p>
        </w:tc>
        <w:tc>
          <w:tcPr>
            <w:tcW w:w="1417" w:type="dxa"/>
            <w:tcBorders>
              <w:bottom w:val="single" w:sz="4" w:space="0" w:color="auto"/>
            </w:tcBorders>
          </w:tcPr>
          <w:p w14:paraId="2DB6BAF7" w14:textId="77777777" w:rsidR="005D4184" w:rsidRPr="00CC29C1" w:rsidRDefault="005D4184" w:rsidP="00AF7A0F">
            <w:pPr>
              <w:tabs>
                <w:tab w:val="left" w:pos="2968"/>
                <w:tab w:val="left" w:pos="5092"/>
                <w:tab w:val="left" w:pos="6509"/>
                <w:tab w:val="left" w:pos="7925"/>
              </w:tabs>
              <w:jc w:val="center"/>
            </w:pPr>
            <w:r w:rsidRPr="00CC29C1">
              <w:t>5</w:t>
            </w:r>
          </w:p>
        </w:tc>
      </w:tr>
      <w:tr w:rsidR="005D4184" w:rsidRPr="00CC29C1" w14:paraId="0F44248F" w14:textId="77777777" w:rsidTr="00AF7A0F">
        <w:tc>
          <w:tcPr>
            <w:tcW w:w="3964" w:type="dxa"/>
            <w:tcBorders>
              <w:top w:val="single" w:sz="4" w:space="0" w:color="auto"/>
              <w:bottom w:val="single" w:sz="4" w:space="0" w:color="auto"/>
            </w:tcBorders>
          </w:tcPr>
          <w:p w14:paraId="70B0758F" w14:textId="77777777" w:rsidR="005D4184" w:rsidRPr="00CC29C1" w:rsidRDefault="005D4184" w:rsidP="00AF7A0F">
            <w:pPr>
              <w:pStyle w:val="GvdeMetni"/>
              <w:tabs>
                <w:tab w:val="left" w:pos="2968"/>
                <w:tab w:val="left" w:pos="5092"/>
                <w:tab w:val="left" w:pos="6509"/>
                <w:tab w:val="left" w:pos="7925"/>
              </w:tabs>
              <w:ind w:left="29"/>
              <w:rPr>
                <w:b/>
                <w:i/>
                <w:iCs/>
                <w:sz w:val="22"/>
                <w:szCs w:val="22"/>
              </w:rPr>
            </w:pPr>
            <w:r w:rsidRPr="00CC29C1">
              <w:rPr>
                <w:b/>
                <w:sz w:val="22"/>
                <w:szCs w:val="22"/>
              </w:rPr>
              <w:t>Domuz</w:t>
            </w:r>
          </w:p>
        </w:tc>
        <w:tc>
          <w:tcPr>
            <w:tcW w:w="1276" w:type="dxa"/>
            <w:tcBorders>
              <w:top w:val="single" w:sz="4" w:space="0" w:color="auto"/>
              <w:bottom w:val="single" w:sz="4" w:space="0" w:color="auto"/>
            </w:tcBorders>
          </w:tcPr>
          <w:p w14:paraId="3C9AE4F6" w14:textId="77777777" w:rsidR="005D4184" w:rsidRPr="00CC29C1" w:rsidRDefault="005D4184" w:rsidP="00AF7A0F">
            <w:pPr>
              <w:tabs>
                <w:tab w:val="left" w:pos="2968"/>
                <w:tab w:val="left" w:pos="5092"/>
                <w:tab w:val="left" w:pos="6509"/>
                <w:tab w:val="left" w:pos="7925"/>
              </w:tabs>
              <w:jc w:val="center"/>
            </w:pPr>
            <w:r w:rsidRPr="00CC29C1">
              <w:t>1</w:t>
            </w:r>
          </w:p>
        </w:tc>
        <w:tc>
          <w:tcPr>
            <w:tcW w:w="1134" w:type="dxa"/>
            <w:tcBorders>
              <w:top w:val="single" w:sz="4" w:space="0" w:color="auto"/>
              <w:bottom w:val="single" w:sz="4" w:space="0" w:color="auto"/>
            </w:tcBorders>
          </w:tcPr>
          <w:p w14:paraId="1D4E8E81" w14:textId="77777777" w:rsidR="005D4184" w:rsidRPr="00CC29C1" w:rsidRDefault="005D4184" w:rsidP="00AF7A0F">
            <w:pPr>
              <w:tabs>
                <w:tab w:val="left" w:pos="2968"/>
                <w:tab w:val="left" w:pos="5092"/>
                <w:tab w:val="left" w:pos="6509"/>
                <w:tab w:val="left" w:pos="7925"/>
              </w:tabs>
              <w:jc w:val="center"/>
            </w:pPr>
            <w:r w:rsidRPr="00CC29C1">
              <w:t>1</w:t>
            </w:r>
          </w:p>
        </w:tc>
        <w:tc>
          <w:tcPr>
            <w:tcW w:w="1276" w:type="dxa"/>
            <w:tcBorders>
              <w:top w:val="single" w:sz="4" w:space="0" w:color="auto"/>
              <w:bottom w:val="single" w:sz="4" w:space="0" w:color="auto"/>
            </w:tcBorders>
          </w:tcPr>
          <w:p w14:paraId="69BDBC3C" w14:textId="77777777" w:rsidR="005D4184" w:rsidRPr="00CC29C1" w:rsidRDefault="005D4184" w:rsidP="00AF7A0F">
            <w:pPr>
              <w:tabs>
                <w:tab w:val="left" w:pos="2968"/>
                <w:tab w:val="left" w:pos="5092"/>
                <w:tab w:val="left" w:pos="6509"/>
                <w:tab w:val="left" w:pos="7925"/>
              </w:tabs>
              <w:jc w:val="center"/>
            </w:pPr>
            <w:r w:rsidRPr="00CC29C1">
              <w:t>1</w:t>
            </w:r>
          </w:p>
        </w:tc>
        <w:tc>
          <w:tcPr>
            <w:tcW w:w="1417" w:type="dxa"/>
            <w:tcBorders>
              <w:top w:val="single" w:sz="4" w:space="0" w:color="auto"/>
              <w:bottom w:val="single" w:sz="4" w:space="0" w:color="auto"/>
            </w:tcBorders>
          </w:tcPr>
          <w:p w14:paraId="2EEB2DAD" w14:textId="77777777" w:rsidR="005D4184" w:rsidRPr="00CC29C1" w:rsidRDefault="005D4184" w:rsidP="00AF7A0F">
            <w:pPr>
              <w:tabs>
                <w:tab w:val="left" w:pos="2968"/>
                <w:tab w:val="left" w:pos="5092"/>
                <w:tab w:val="left" w:pos="6509"/>
                <w:tab w:val="left" w:pos="7925"/>
              </w:tabs>
              <w:jc w:val="center"/>
            </w:pPr>
            <w:r w:rsidRPr="00CC29C1">
              <w:t>1</w:t>
            </w:r>
          </w:p>
        </w:tc>
      </w:tr>
      <w:tr w:rsidR="005D4184" w:rsidRPr="00CC29C1" w14:paraId="79EDEA8B" w14:textId="77777777" w:rsidTr="00AF7A0F">
        <w:tc>
          <w:tcPr>
            <w:tcW w:w="3964" w:type="dxa"/>
            <w:tcBorders>
              <w:top w:val="single" w:sz="4" w:space="0" w:color="auto"/>
            </w:tcBorders>
          </w:tcPr>
          <w:p w14:paraId="443B4C34" w14:textId="77777777" w:rsidR="005D4184" w:rsidRPr="00CC29C1" w:rsidRDefault="005D4184" w:rsidP="00AF7A0F">
            <w:pPr>
              <w:tabs>
                <w:tab w:val="left" w:pos="2968"/>
                <w:tab w:val="left" w:pos="5092"/>
                <w:tab w:val="left" w:pos="6509"/>
                <w:tab w:val="left" w:pos="7925"/>
              </w:tabs>
              <w:ind w:left="29"/>
              <w:rPr>
                <w:b/>
              </w:rPr>
            </w:pPr>
            <w:r w:rsidRPr="00CC29C1">
              <w:rPr>
                <w:b/>
              </w:rPr>
              <w:t>Pet hayvan</w:t>
            </w:r>
          </w:p>
        </w:tc>
        <w:tc>
          <w:tcPr>
            <w:tcW w:w="1276" w:type="dxa"/>
            <w:tcBorders>
              <w:top w:val="single" w:sz="4" w:space="0" w:color="auto"/>
            </w:tcBorders>
          </w:tcPr>
          <w:p w14:paraId="31E740F5" w14:textId="77777777" w:rsidR="005D4184" w:rsidRPr="00CC29C1" w:rsidRDefault="005D4184" w:rsidP="00AF7A0F">
            <w:pPr>
              <w:tabs>
                <w:tab w:val="left" w:pos="2968"/>
                <w:tab w:val="left" w:pos="5092"/>
                <w:tab w:val="left" w:pos="6509"/>
                <w:tab w:val="left" w:pos="7925"/>
              </w:tabs>
              <w:jc w:val="center"/>
              <w:rPr>
                <w:b/>
              </w:rPr>
            </w:pPr>
          </w:p>
        </w:tc>
        <w:tc>
          <w:tcPr>
            <w:tcW w:w="1134" w:type="dxa"/>
            <w:tcBorders>
              <w:top w:val="single" w:sz="4" w:space="0" w:color="auto"/>
            </w:tcBorders>
          </w:tcPr>
          <w:p w14:paraId="0FB3B739" w14:textId="77777777" w:rsidR="005D4184" w:rsidRPr="00CC29C1" w:rsidRDefault="005D4184" w:rsidP="00AF7A0F">
            <w:pPr>
              <w:tabs>
                <w:tab w:val="left" w:pos="2968"/>
                <w:tab w:val="left" w:pos="5092"/>
                <w:tab w:val="left" w:pos="6509"/>
                <w:tab w:val="left" w:pos="7925"/>
              </w:tabs>
              <w:jc w:val="center"/>
              <w:rPr>
                <w:b/>
              </w:rPr>
            </w:pPr>
          </w:p>
        </w:tc>
        <w:tc>
          <w:tcPr>
            <w:tcW w:w="1276" w:type="dxa"/>
            <w:tcBorders>
              <w:top w:val="single" w:sz="4" w:space="0" w:color="auto"/>
            </w:tcBorders>
          </w:tcPr>
          <w:p w14:paraId="7C88AC5E" w14:textId="77777777" w:rsidR="005D4184" w:rsidRPr="00CC29C1" w:rsidRDefault="005D4184" w:rsidP="00AF7A0F">
            <w:pPr>
              <w:tabs>
                <w:tab w:val="left" w:pos="2968"/>
                <w:tab w:val="left" w:pos="5092"/>
                <w:tab w:val="left" w:pos="6509"/>
                <w:tab w:val="left" w:pos="7925"/>
              </w:tabs>
              <w:jc w:val="center"/>
              <w:rPr>
                <w:b/>
              </w:rPr>
            </w:pPr>
          </w:p>
        </w:tc>
        <w:tc>
          <w:tcPr>
            <w:tcW w:w="1417" w:type="dxa"/>
            <w:tcBorders>
              <w:top w:val="single" w:sz="4" w:space="0" w:color="auto"/>
            </w:tcBorders>
          </w:tcPr>
          <w:p w14:paraId="224987DD" w14:textId="77777777" w:rsidR="005D4184" w:rsidRPr="00CC29C1" w:rsidRDefault="005D4184" w:rsidP="00AF7A0F">
            <w:pPr>
              <w:tabs>
                <w:tab w:val="left" w:pos="2968"/>
                <w:tab w:val="left" w:pos="5092"/>
                <w:tab w:val="left" w:pos="6509"/>
                <w:tab w:val="left" w:pos="7925"/>
              </w:tabs>
              <w:jc w:val="center"/>
              <w:rPr>
                <w:b/>
              </w:rPr>
            </w:pPr>
          </w:p>
        </w:tc>
      </w:tr>
      <w:tr w:rsidR="005D4184" w:rsidRPr="00CC29C1" w14:paraId="4D73A63A" w14:textId="77777777" w:rsidTr="00AF7A0F">
        <w:tc>
          <w:tcPr>
            <w:tcW w:w="3964" w:type="dxa"/>
          </w:tcPr>
          <w:p w14:paraId="374BDEB7" w14:textId="77777777" w:rsidR="005D4184" w:rsidRPr="00CC29C1" w:rsidRDefault="005D4184" w:rsidP="00AF7A0F">
            <w:pPr>
              <w:pStyle w:val="GvdeMetni"/>
              <w:tabs>
                <w:tab w:val="left" w:pos="2968"/>
                <w:tab w:val="left" w:pos="5092"/>
                <w:tab w:val="left" w:pos="6509"/>
                <w:tab w:val="left" w:pos="7925"/>
              </w:tabs>
              <w:ind w:left="29"/>
              <w:rPr>
                <w:i/>
                <w:iCs/>
                <w:sz w:val="22"/>
                <w:szCs w:val="22"/>
              </w:rPr>
            </w:pPr>
            <w:r w:rsidRPr="00CC29C1">
              <w:rPr>
                <w:sz w:val="22"/>
                <w:szCs w:val="22"/>
              </w:rPr>
              <w:t xml:space="preserve">     Kadavra</w:t>
            </w:r>
          </w:p>
        </w:tc>
        <w:tc>
          <w:tcPr>
            <w:tcW w:w="1276" w:type="dxa"/>
          </w:tcPr>
          <w:p w14:paraId="74ABF502" w14:textId="77777777" w:rsidR="005D4184" w:rsidRPr="00CC29C1" w:rsidRDefault="005D4184" w:rsidP="00AF7A0F">
            <w:pPr>
              <w:tabs>
                <w:tab w:val="left" w:pos="2968"/>
                <w:tab w:val="left" w:pos="5092"/>
                <w:tab w:val="left" w:pos="6509"/>
                <w:tab w:val="left" w:pos="7925"/>
              </w:tabs>
              <w:jc w:val="center"/>
            </w:pPr>
            <w:r w:rsidRPr="00CC29C1">
              <w:t>1</w:t>
            </w:r>
          </w:p>
        </w:tc>
        <w:tc>
          <w:tcPr>
            <w:tcW w:w="1134" w:type="dxa"/>
          </w:tcPr>
          <w:p w14:paraId="03E34877" w14:textId="77777777" w:rsidR="005D4184" w:rsidRPr="00CC29C1" w:rsidRDefault="005D4184" w:rsidP="00AF7A0F">
            <w:pPr>
              <w:tabs>
                <w:tab w:val="left" w:pos="2968"/>
                <w:tab w:val="left" w:pos="5092"/>
                <w:tab w:val="left" w:pos="6509"/>
                <w:tab w:val="left" w:pos="7925"/>
              </w:tabs>
              <w:jc w:val="center"/>
            </w:pPr>
            <w:r w:rsidRPr="00CC29C1">
              <w:t>1</w:t>
            </w:r>
          </w:p>
        </w:tc>
        <w:tc>
          <w:tcPr>
            <w:tcW w:w="1276" w:type="dxa"/>
          </w:tcPr>
          <w:p w14:paraId="415F9EB9" w14:textId="77777777" w:rsidR="005D4184" w:rsidRPr="00CC29C1" w:rsidRDefault="005D4184" w:rsidP="00AF7A0F">
            <w:pPr>
              <w:tabs>
                <w:tab w:val="left" w:pos="2968"/>
                <w:tab w:val="left" w:pos="5092"/>
                <w:tab w:val="left" w:pos="6509"/>
                <w:tab w:val="left" w:pos="7925"/>
              </w:tabs>
              <w:jc w:val="center"/>
            </w:pPr>
            <w:r w:rsidRPr="00CC29C1">
              <w:t>1</w:t>
            </w:r>
          </w:p>
        </w:tc>
        <w:tc>
          <w:tcPr>
            <w:tcW w:w="1417" w:type="dxa"/>
          </w:tcPr>
          <w:p w14:paraId="0C590078" w14:textId="77777777" w:rsidR="005D4184" w:rsidRPr="00CC29C1" w:rsidRDefault="005D4184" w:rsidP="00AF7A0F">
            <w:pPr>
              <w:tabs>
                <w:tab w:val="left" w:pos="2968"/>
                <w:tab w:val="left" w:pos="5092"/>
                <w:tab w:val="left" w:pos="6509"/>
                <w:tab w:val="left" w:pos="7925"/>
              </w:tabs>
              <w:jc w:val="center"/>
            </w:pPr>
            <w:r w:rsidRPr="00CC29C1">
              <w:t>1</w:t>
            </w:r>
          </w:p>
        </w:tc>
      </w:tr>
      <w:tr w:rsidR="005D4184" w:rsidRPr="00CC29C1" w14:paraId="4B272EC7" w14:textId="77777777" w:rsidTr="00AF7A0F">
        <w:tc>
          <w:tcPr>
            <w:tcW w:w="3964" w:type="dxa"/>
            <w:tcBorders>
              <w:bottom w:val="single" w:sz="4" w:space="0" w:color="auto"/>
            </w:tcBorders>
          </w:tcPr>
          <w:p w14:paraId="68BCE678" w14:textId="77777777" w:rsidR="005D4184" w:rsidRPr="00CC29C1" w:rsidRDefault="005D4184" w:rsidP="00AF7A0F">
            <w:pPr>
              <w:pStyle w:val="GvdeMetni"/>
              <w:tabs>
                <w:tab w:val="left" w:pos="2968"/>
                <w:tab w:val="left" w:pos="5092"/>
                <w:tab w:val="left" w:pos="6509"/>
                <w:tab w:val="left" w:pos="7925"/>
              </w:tabs>
              <w:ind w:left="29"/>
              <w:rPr>
                <w:i/>
                <w:iCs/>
                <w:sz w:val="22"/>
                <w:szCs w:val="22"/>
              </w:rPr>
            </w:pPr>
            <w:r w:rsidRPr="00CC29C1">
              <w:rPr>
                <w:sz w:val="22"/>
                <w:szCs w:val="22"/>
              </w:rPr>
              <w:t xml:space="preserve">     İskelet</w:t>
            </w:r>
          </w:p>
        </w:tc>
        <w:tc>
          <w:tcPr>
            <w:tcW w:w="1276" w:type="dxa"/>
            <w:tcBorders>
              <w:bottom w:val="single" w:sz="4" w:space="0" w:color="auto"/>
            </w:tcBorders>
          </w:tcPr>
          <w:p w14:paraId="31E27CE9" w14:textId="77777777" w:rsidR="005D4184" w:rsidRPr="00CC29C1" w:rsidRDefault="005D4184" w:rsidP="00AF7A0F">
            <w:pPr>
              <w:tabs>
                <w:tab w:val="left" w:pos="2968"/>
                <w:tab w:val="left" w:pos="5092"/>
                <w:tab w:val="left" w:pos="6509"/>
                <w:tab w:val="left" w:pos="7925"/>
              </w:tabs>
              <w:jc w:val="center"/>
            </w:pPr>
            <w:r w:rsidRPr="00CC29C1">
              <w:t>2</w:t>
            </w:r>
          </w:p>
        </w:tc>
        <w:tc>
          <w:tcPr>
            <w:tcW w:w="1134" w:type="dxa"/>
            <w:tcBorders>
              <w:bottom w:val="single" w:sz="4" w:space="0" w:color="auto"/>
            </w:tcBorders>
          </w:tcPr>
          <w:p w14:paraId="58DEBF06" w14:textId="77777777" w:rsidR="005D4184" w:rsidRPr="00CC29C1" w:rsidRDefault="005D4184" w:rsidP="00AF7A0F">
            <w:pPr>
              <w:tabs>
                <w:tab w:val="left" w:pos="2968"/>
                <w:tab w:val="left" w:pos="5092"/>
                <w:tab w:val="left" w:pos="6509"/>
                <w:tab w:val="left" w:pos="7925"/>
              </w:tabs>
              <w:jc w:val="center"/>
            </w:pPr>
            <w:r w:rsidRPr="00CC29C1">
              <w:t>2</w:t>
            </w:r>
          </w:p>
        </w:tc>
        <w:tc>
          <w:tcPr>
            <w:tcW w:w="1276" w:type="dxa"/>
            <w:tcBorders>
              <w:bottom w:val="single" w:sz="4" w:space="0" w:color="auto"/>
            </w:tcBorders>
          </w:tcPr>
          <w:p w14:paraId="745334D9" w14:textId="77777777" w:rsidR="005D4184" w:rsidRPr="00CC29C1" w:rsidRDefault="005D4184" w:rsidP="00AF7A0F">
            <w:pPr>
              <w:tabs>
                <w:tab w:val="left" w:pos="2968"/>
                <w:tab w:val="left" w:pos="5092"/>
                <w:tab w:val="left" w:pos="6509"/>
                <w:tab w:val="left" w:pos="7925"/>
              </w:tabs>
              <w:jc w:val="center"/>
            </w:pPr>
            <w:r w:rsidRPr="00CC29C1">
              <w:t>2</w:t>
            </w:r>
          </w:p>
        </w:tc>
        <w:tc>
          <w:tcPr>
            <w:tcW w:w="1417" w:type="dxa"/>
            <w:tcBorders>
              <w:bottom w:val="single" w:sz="4" w:space="0" w:color="auto"/>
            </w:tcBorders>
          </w:tcPr>
          <w:p w14:paraId="371F69B6" w14:textId="77777777" w:rsidR="005D4184" w:rsidRPr="00CC29C1" w:rsidRDefault="005D4184" w:rsidP="00AF7A0F">
            <w:pPr>
              <w:tabs>
                <w:tab w:val="left" w:pos="2968"/>
                <w:tab w:val="left" w:pos="5092"/>
                <w:tab w:val="left" w:pos="6509"/>
                <w:tab w:val="left" w:pos="7925"/>
              </w:tabs>
              <w:jc w:val="center"/>
            </w:pPr>
            <w:r w:rsidRPr="00CC29C1">
              <w:t>2</w:t>
            </w:r>
          </w:p>
        </w:tc>
      </w:tr>
      <w:tr w:rsidR="005D4184" w:rsidRPr="00CC29C1" w14:paraId="29FD8653" w14:textId="77777777" w:rsidTr="00AF7A0F">
        <w:tc>
          <w:tcPr>
            <w:tcW w:w="3964" w:type="dxa"/>
            <w:tcBorders>
              <w:top w:val="single" w:sz="4" w:space="0" w:color="auto"/>
            </w:tcBorders>
          </w:tcPr>
          <w:p w14:paraId="393A62F5" w14:textId="77777777" w:rsidR="005D4184" w:rsidRPr="00CC29C1" w:rsidRDefault="005D4184" w:rsidP="00AF7A0F">
            <w:pPr>
              <w:tabs>
                <w:tab w:val="left" w:pos="2968"/>
                <w:tab w:val="left" w:pos="5092"/>
                <w:tab w:val="left" w:pos="6509"/>
                <w:tab w:val="left" w:pos="7925"/>
              </w:tabs>
              <w:ind w:left="29"/>
              <w:rPr>
                <w:b/>
              </w:rPr>
            </w:pPr>
            <w:r w:rsidRPr="00CC29C1">
              <w:rPr>
                <w:b/>
              </w:rPr>
              <w:t>Tek tırnaklı</w:t>
            </w:r>
          </w:p>
        </w:tc>
        <w:tc>
          <w:tcPr>
            <w:tcW w:w="1276" w:type="dxa"/>
            <w:tcBorders>
              <w:top w:val="single" w:sz="4" w:space="0" w:color="auto"/>
            </w:tcBorders>
          </w:tcPr>
          <w:p w14:paraId="0FF3229B" w14:textId="77777777" w:rsidR="005D4184" w:rsidRPr="00CC29C1" w:rsidRDefault="005D4184" w:rsidP="00AF7A0F">
            <w:pPr>
              <w:tabs>
                <w:tab w:val="left" w:pos="2968"/>
                <w:tab w:val="left" w:pos="5092"/>
                <w:tab w:val="left" w:pos="6509"/>
                <w:tab w:val="left" w:pos="7925"/>
              </w:tabs>
              <w:jc w:val="center"/>
              <w:rPr>
                <w:b/>
              </w:rPr>
            </w:pPr>
          </w:p>
        </w:tc>
        <w:tc>
          <w:tcPr>
            <w:tcW w:w="1134" w:type="dxa"/>
            <w:tcBorders>
              <w:top w:val="single" w:sz="4" w:space="0" w:color="auto"/>
            </w:tcBorders>
          </w:tcPr>
          <w:p w14:paraId="7D83405D" w14:textId="77777777" w:rsidR="005D4184" w:rsidRPr="00CC29C1" w:rsidRDefault="005D4184" w:rsidP="00AF7A0F">
            <w:pPr>
              <w:tabs>
                <w:tab w:val="left" w:pos="2968"/>
                <w:tab w:val="left" w:pos="5092"/>
                <w:tab w:val="left" w:pos="6509"/>
                <w:tab w:val="left" w:pos="7925"/>
              </w:tabs>
              <w:jc w:val="center"/>
              <w:rPr>
                <w:b/>
              </w:rPr>
            </w:pPr>
          </w:p>
        </w:tc>
        <w:tc>
          <w:tcPr>
            <w:tcW w:w="1276" w:type="dxa"/>
            <w:tcBorders>
              <w:top w:val="single" w:sz="4" w:space="0" w:color="auto"/>
            </w:tcBorders>
          </w:tcPr>
          <w:p w14:paraId="2F49287F" w14:textId="77777777" w:rsidR="005D4184" w:rsidRPr="00CC29C1" w:rsidRDefault="005D4184" w:rsidP="00AF7A0F">
            <w:pPr>
              <w:tabs>
                <w:tab w:val="left" w:pos="2968"/>
                <w:tab w:val="left" w:pos="5092"/>
                <w:tab w:val="left" w:pos="6509"/>
                <w:tab w:val="left" w:pos="7925"/>
              </w:tabs>
              <w:jc w:val="center"/>
              <w:rPr>
                <w:b/>
              </w:rPr>
            </w:pPr>
          </w:p>
        </w:tc>
        <w:tc>
          <w:tcPr>
            <w:tcW w:w="1417" w:type="dxa"/>
            <w:tcBorders>
              <w:top w:val="single" w:sz="4" w:space="0" w:color="auto"/>
            </w:tcBorders>
          </w:tcPr>
          <w:p w14:paraId="24A35B97" w14:textId="77777777" w:rsidR="005D4184" w:rsidRPr="00CC29C1" w:rsidRDefault="005D4184" w:rsidP="00AF7A0F">
            <w:pPr>
              <w:tabs>
                <w:tab w:val="left" w:pos="2968"/>
                <w:tab w:val="left" w:pos="5092"/>
                <w:tab w:val="left" w:pos="6509"/>
                <w:tab w:val="left" w:pos="7925"/>
              </w:tabs>
              <w:jc w:val="center"/>
              <w:rPr>
                <w:b/>
              </w:rPr>
            </w:pPr>
          </w:p>
        </w:tc>
      </w:tr>
      <w:tr w:rsidR="005D4184" w:rsidRPr="00CC29C1" w14:paraId="04501380" w14:textId="77777777" w:rsidTr="00AF7A0F">
        <w:tc>
          <w:tcPr>
            <w:tcW w:w="3964" w:type="dxa"/>
          </w:tcPr>
          <w:p w14:paraId="7E16E927" w14:textId="77777777" w:rsidR="005D4184" w:rsidRPr="00CC29C1" w:rsidRDefault="005D4184" w:rsidP="00AF7A0F">
            <w:pPr>
              <w:pStyle w:val="GvdeMetni"/>
              <w:tabs>
                <w:tab w:val="left" w:pos="2968"/>
                <w:tab w:val="left" w:pos="5092"/>
                <w:tab w:val="left" w:pos="6509"/>
                <w:tab w:val="left" w:pos="7925"/>
              </w:tabs>
              <w:ind w:left="29"/>
              <w:rPr>
                <w:i/>
                <w:iCs/>
                <w:sz w:val="22"/>
                <w:szCs w:val="22"/>
              </w:rPr>
            </w:pPr>
            <w:r w:rsidRPr="00CC29C1">
              <w:rPr>
                <w:sz w:val="22"/>
                <w:szCs w:val="22"/>
              </w:rPr>
              <w:t xml:space="preserve">     Kadavra</w:t>
            </w:r>
          </w:p>
        </w:tc>
        <w:tc>
          <w:tcPr>
            <w:tcW w:w="1276" w:type="dxa"/>
          </w:tcPr>
          <w:p w14:paraId="4FFB768D" w14:textId="77777777" w:rsidR="005D4184" w:rsidRPr="00CC29C1" w:rsidRDefault="005D4184" w:rsidP="00AF7A0F">
            <w:pPr>
              <w:tabs>
                <w:tab w:val="left" w:pos="2968"/>
                <w:tab w:val="left" w:pos="5092"/>
                <w:tab w:val="left" w:pos="6509"/>
                <w:tab w:val="left" w:pos="7925"/>
              </w:tabs>
              <w:jc w:val="center"/>
            </w:pPr>
            <w:r w:rsidRPr="00CC29C1">
              <w:t>2</w:t>
            </w:r>
          </w:p>
        </w:tc>
        <w:tc>
          <w:tcPr>
            <w:tcW w:w="1134" w:type="dxa"/>
          </w:tcPr>
          <w:p w14:paraId="7CFFE2F3" w14:textId="77777777" w:rsidR="005D4184" w:rsidRPr="00CC29C1" w:rsidRDefault="005D4184" w:rsidP="00AF7A0F">
            <w:pPr>
              <w:tabs>
                <w:tab w:val="left" w:pos="2968"/>
                <w:tab w:val="left" w:pos="5092"/>
                <w:tab w:val="left" w:pos="6509"/>
                <w:tab w:val="left" w:pos="7925"/>
              </w:tabs>
              <w:jc w:val="center"/>
            </w:pPr>
            <w:r w:rsidRPr="00CC29C1">
              <w:t>1</w:t>
            </w:r>
          </w:p>
        </w:tc>
        <w:tc>
          <w:tcPr>
            <w:tcW w:w="1276" w:type="dxa"/>
          </w:tcPr>
          <w:p w14:paraId="7FB27B69" w14:textId="77777777" w:rsidR="005D4184" w:rsidRPr="00CC29C1" w:rsidRDefault="005D4184" w:rsidP="00AF7A0F">
            <w:pPr>
              <w:tabs>
                <w:tab w:val="left" w:pos="2968"/>
                <w:tab w:val="left" w:pos="5092"/>
                <w:tab w:val="left" w:pos="6509"/>
                <w:tab w:val="left" w:pos="7925"/>
              </w:tabs>
              <w:jc w:val="center"/>
            </w:pPr>
            <w:r w:rsidRPr="00CC29C1">
              <w:t>-</w:t>
            </w:r>
          </w:p>
        </w:tc>
        <w:tc>
          <w:tcPr>
            <w:tcW w:w="1417" w:type="dxa"/>
          </w:tcPr>
          <w:p w14:paraId="7D356426" w14:textId="77777777" w:rsidR="005D4184" w:rsidRPr="00CC29C1" w:rsidRDefault="005D4184" w:rsidP="00AF7A0F">
            <w:pPr>
              <w:tabs>
                <w:tab w:val="left" w:pos="2968"/>
                <w:tab w:val="left" w:pos="5092"/>
                <w:tab w:val="left" w:pos="6509"/>
                <w:tab w:val="left" w:pos="7925"/>
              </w:tabs>
              <w:jc w:val="center"/>
            </w:pPr>
            <w:r w:rsidRPr="00CC29C1">
              <w:t>1</w:t>
            </w:r>
          </w:p>
        </w:tc>
      </w:tr>
      <w:tr w:rsidR="005D4184" w:rsidRPr="00CC29C1" w14:paraId="268C9D3A" w14:textId="77777777" w:rsidTr="00AF7A0F">
        <w:tc>
          <w:tcPr>
            <w:tcW w:w="3964" w:type="dxa"/>
          </w:tcPr>
          <w:p w14:paraId="0F08B533" w14:textId="77777777" w:rsidR="005D4184" w:rsidRPr="00CC29C1" w:rsidRDefault="005D4184" w:rsidP="00AF7A0F">
            <w:pPr>
              <w:pStyle w:val="GvdeMetni"/>
              <w:tabs>
                <w:tab w:val="left" w:pos="2968"/>
                <w:tab w:val="left" w:pos="5092"/>
                <w:tab w:val="left" w:pos="6509"/>
                <w:tab w:val="left" w:pos="7925"/>
              </w:tabs>
              <w:ind w:left="29"/>
              <w:rPr>
                <w:i/>
                <w:iCs/>
                <w:sz w:val="22"/>
                <w:szCs w:val="22"/>
              </w:rPr>
            </w:pPr>
            <w:r w:rsidRPr="00CC29C1">
              <w:rPr>
                <w:sz w:val="22"/>
                <w:szCs w:val="22"/>
              </w:rPr>
              <w:t xml:space="preserve">     İskelet</w:t>
            </w:r>
          </w:p>
        </w:tc>
        <w:tc>
          <w:tcPr>
            <w:tcW w:w="1276" w:type="dxa"/>
          </w:tcPr>
          <w:p w14:paraId="5C1C12A2" w14:textId="77777777" w:rsidR="005D4184" w:rsidRPr="00CC29C1" w:rsidRDefault="005D4184" w:rsidP="00AF7A0F">
            <w:pPr>
              <w:tabs>
                <w:tab w:val="left" w:pos="2968"/>
                <w:tab w:val="left" w:pos="5092"/>
                <w:tab w:val="left" w:pos="6509"/>
                <w:tab w:val="left" w:pos="7925"/>
              </w:tabs>
              <w:jc w:val="center"/>
            </w:pPr>
            <w:r w:rsidRPr="00CC29C1">
              <w:t>1</w:t>
            </w:r>
          </w:p>
        </w:tc>
        <w:tc>
          <w:tcPr>
            <w:tcW w:w="1134" w:type="dxa"/>
          </w:tcPr>
          <w:p w14:paraId="3C03B807" w14:textId="77777777" w:rsidR="005D4184" w:rsidRPr="00CC29C1" w:rsidRDefault="005D4184" w:rsidP="00AF7A0F">
            <w:pPr>
              <w:tabs>
                <w:tab w:val="left" w:pos="2968"/>
                <w:tab w:val="left" w:pos="5092"/>
                <w:tab w:val="left" w:pos="6509"/>
                <w:tab w:val="left" w:pos="7925"/>
              </w:tabs>
              <w:jc w:val="center"/>
            </w:pPr>
            <w:r w:rsidRPr="00CC29C1">
              <w:t>1</w:t>
            </w:r>
          </w:p>
        </w:tc>
        <w:tc>
          <w:tcPr>
            <w:tcW w:w="1276" w:type="dxa"/>
          </w:tcPr>
          <w:p w14:paraId="75B7C2F3" w14:textId="77777777" w:rsidR="005D4184" w:rsidRPr="00CC29C1" w:rsidRDefault="005D4184" w:rsidP="00AF7A0F">
            <w:pPr>
              <w:tabs>
                <w:tab w:val="left" w:pos="2968"/>
                <w:tab w:val="left" w:pos="5092"/>
                <w:tab w:val="left" w:pos="6509"/>
                <w:tab w:val="left" w:pos="7925"/>
              </w:tabs>
              <w:jc w:val="center"/>
            </w:pPr>
            <w:r w:rsidRPr="00CC29C1">
              <w:t>1</w:t>
            </w:r>
          </w:p>
        </w:tc>
        <w:tc>
          <w:tcPr>
            <w:tcW w:w="1417" w:type="dxa"/>
          </w:tcPr>
          <w:p w14:paraId="25BEDF63" w14:textId="77777777" w:rsidR="005D4184" w:rsidRPr="00CC29C1" w:rsidRDefault="005D4184" w:rsidP="00AF7A0F">
            <w:pPr>
              <w:tabs>
                <w:tab w:val="left" w:pos="2968"/>
                <w:tab w:val="left" w:pos="5092"/>
                <w:tab w:val="left" w:pos="6509"/>
                <w:tab w:val="left" w:pos="7925"/>
              </w:tabs>
              <w:jc w:val="center"/>
            </w:pPr>
            <w:r w:rsidRPr="00CC29C1">
              <w:t>1</w:t>
            </w:r>
          </w:p>
        </w:tc>
      </w:tr>
      <w:tr w:rsidR="005D4184" w:rsidRPr="00CC29C1" w14:paraId="59D20215" w14:textId="77777777" w:rsidTr="00AF7A0F">
        <w:tc>
          <w:tcPr>
            <w:tcW w:w="3964" w:type="dxa"/>
          </w:tcPr>
          <w:p w14:paraId="7B787FC0" w14:textId="77777777" w:rsidR="005D4184" w:rsidRPr="00CC29C1" w:rsidRDefault="005D4184" w:rsidP="00AF7A0F">
            <w:pPr>
              <w:pStyle w:val="GvdeMetni"/>
              <w:tabs>
                <w:tab w:val="left" w:pos="2968"/>
                <w:tab w:val="left" w:pos="5092"/>
                <w:tab w:val="left" w:pos="6509"/>
                <w:tab w:val="left" w:pos="7925"/>
              </w:tabs>
              <w:ind w:left="29"/>
              <w:rPr>
                <w:i/>
                <w:iCs/>
                <w:sz w:val="22"/>
                <w:szCs w:val="22"/>
              </w:rPr>
            </w:pPr>
            <w:r w:rsidRPr="00CC29C1">
              <w:rPr>
                <w:sz w:val="22"/>
                <w:szCs w:val="22"/>
              </w:rPr>
              <w:t xml:space="preserve">     Baş</w:t>
            </w:r>
          </w:p>
        </w:tc>
        <w:tc>
          <w:tcPr>
            <w:tcW w:w="1276" w:type="dxa"/>
          </w:tcPr>
          <w:p w14:paraId="58C9E61B" w14:textId="77777777" w:rsidR="005D4184" w:rsidRPr="00CC29C1" w:rsidRDefault="005D4184" w:rsidP="00AF7A0F">
            <w:pPr>
              <w:tabs>
                <w:tab w:val="left" w:pos="2968"/>
                <w:tab w:val="left" w:pos="5092"/>
                <w:tab w:val="left" w:pos="6509"/>
                <w:tab w:val="left" w:pos="7925"/>
              </w:tabs>
              <w:jc w:val="center"/>
            </w:pPr>
            <w:r w:rsidRPr="00CC29C1">
              <w:t>-</w:t>
            </w:r>
          </w:p>
        </w:tc>
        <w:tc>
          <w:tcPr>
            <w:tcW w:w="1134" w:type="dxa"/>
          </w:tcPr>
          <w:p w14:paraId="548D6F4D" w14:textId="77777777" w:rsidR="005D4184" w:rsidRPr="00CC29C1" w:rsidRDefault="005D4184" w:rsidP="00AF7A0F">
            <w:pPr>
              <w:tabs>
                <w:tab w:val="left" w:pos="2968"/>
                <w:tab w:val="left" w:pos="5092"/>
                <w:tab w:val="left" w:pos="6509"/>
                <w:tab w:val="left" w:pos="7925"/>
              </w:tabs>
              <w:jc w:val="center"/>
            </w:pPr>
            <w:r w:rsidRPr="00CC29C1">
              <w:t>1</w:t>
            </w:r>
          </w:p>
        </w:tc>
        <w:tc>
          <w:tcPr>
            <w:tcW w:w="1276" w:type="dxa"/>
          </w:tcPr>
          <w:p w14:paraId="50F3C07A" w14:textId="77777777" w:rsidR="005D4184" w:rsidRPr="00CC29C1" w:rsidRDefault="005D4184" w:rsidP="00AF7A0F">
            <w:pPr>
              <w:tabs>
                <w:tab w:val="left" w:pos="2968"/>
                <w:tab w:val="left" w:pos="5092"/>
                <w:tab w:val="left" w:pos="6509"/>
                <w:tab w:val="left" w:pos="7925"/>
              </w:tabs>
              <w:jc w:val="center"/>
            </w:pPr>
            <w:r w:rsidRPr="00CC29C1">
              <w:t>2</w:t>
            </w:r>
          </w:p>
        </w:tc>
        <w:tc>
          <w:tcPr>
            <w:tcW w:w="1417" w:type="dxa"/>
          </w:tcPr>
          <w:p w14:paraId="322BEA8D" w14:textId="77777777" w:rsidR="005D4184" w:rsidRPr="00CC29C1" w:rsidRDefault="005D4184" w:rsidP="00AF7A0F">
            <w:pPr>
              <w:tabs>
                <w:tab w:val="left" w:pos="2968"/>
                <w:tab w:val="left" w:pos="5092"/>
                <w:tab w:val="left" w:pos="6509"/>
                <w:tab w:val="left" w:pos="7925"/>
              </w:tabs>
              <w:jc w:val="center"/>
            </w:pPr>
            <w:r w:rsidRPr="00CC29C1">
              <w:t>1</w:t>
            </w:r>
          </w:p>
        </w:tc>
      </w:tr>
      <w:tr w:rsidR="005D4184" w:rsidRPr="00CC29C1" w14:paraId="7EB00927" w14:textId="77777777" w:rsidTr="00AF7A0F">
        <w:tc>
          <w:tcPr>
            <w:tcW w:w="3964" w:type="dxa"/>
          </w:tcPr>
          <w:p w14:paraId="68A6B7D1" w14:textId="77777777" w:rsidR="005D4184" w:rsidRPr="00CC29C1" w:rsidRDefault="005D4184" w:rsidP="00AF7A0F">
            <w:pPr>
              <w:pStyle w:val="GvdeMetni"/>
              <w:tabs>
                <w:tab w:val="left" w:pos="2968"/>
                <w:tab w:val="left" w:pos="5092"/>
                <w:tab w:val="left" w:pos="6509"/>
                <w:tab w:val="left" w:pos="7925"/>
              </w:tabs>
              <w:ind w:left="29"/>
              <w:rPr>
                <w:i/>
                <w:iCs/>
                <w:sz w:val="22"/>
                <w:szCs w:val="22"/>
              </w:rPr>
            </w:pPr>
            <w:r w:rsidRPr="00CC29C1">
              <w:rPr>
                <w:sz w:val="22"/>
                <w:szCs w:val="22"/>
              </w:rPr>
              <w:t xml:space="preserve">     Ön ve arka bacak</w:t>
            </w:r>
          </w:p>
        </w:tc>
        <w:tc>
          <w:tcPr>
            <w:tcW w:w="1276" w:type="dxa"/>
          </w:tcPr>
          <w:p w14:paraId="5EE6C51C" w14:textId="77777777" w:rsidR="005D4184" w:rsidRPr="00CC29C1" w:rsidRDefault="005D4184" w:rsidP="00AF7A0F">
            <w:pPr>
              <w:tabs>
                <w:tab w:val="left" w:pos="2968"/>
                <w:tab w:val="left" w:pos="5092"/>
                <w:tab w:val="left" w:pos="6509"/>
                <w:tab w:val="left" w:pos="7925"/>
              </w:tabs>
              <w:jc w:val="center"/>
            </w:pPr>
            <w:r w:rsidRPr="00CC29C1">
              <w:t>1</w:t>
            </w:r>
          </w:p>
        </w:tc>
        <w:tc>
          <w:tcPr>
            <w:tcW w:w="1134" w:type="dxa"/>
          </w:tcPr>
          <w:p w14:paraId="5624AA7F" w14:textId="77777777" w:rsidR="005D4184" w:rsidRPr="00CC29C1" w:rsidRDefault="005D4184" w:rsidP="00AF7A0F">
            <w:pPr>
              <w:tabs>
                <w:tab w:val="left" w:pos="2968"/>
                <w:tab w:val="left" w:pos="5092"/>
                <w:tab w:val="left" w:pos="6509"/>
                <w:tab w:val="left" w:pos="7925"/>
              </w:tabs>
              <w:jc w:val="center"/>
            </w:pPr>
            <w:r w:rsidRPr="00CC29C1">
              <w:t>1</w:t>
            </w:r>
          </w:p>
        </w:tc>
        <w:tc>
          <w:tcPr>
            <w:tcW w:w="1276" w:type="dxa"/>
          </w:tcPr>
          <w:p w14:paraId="57ADB67B" w14:textId="77777777" w:rsidR="005D4184" w:rsidRPr="00CC29C1" w:rsidRDefault="005D4184" w:rsidP="00AF7A0F">
            <w:pPr>
              <w:tabs>
                <w:tab w:val="left" w:pos="2968"/>
                <w:tab w:val="left" w:pos="5092"/>
                <w:tab w:val="left" w:pos="6509"/>
                <w:tab w:val="left" w:pos="7925"/>
              </w:tabs>
              <w:jc w:val="center"/>
            </w:pPr>
            <w:r w:rsidRPr="00CC29C1">
              <w:t>1</w:t>
            </w:r>
          </w:p>
        </w:tc>
        <w:tc>
          <w:tcPr>
            <w:tcW w:w="1417" w:type="dxa"/>
          </w:tcPr>
          <w:p w14:paraId="3E3E7F8D" w14:textId="77777777" w:rsidR="005D4184" w:rsidRPr="00CC29C1" w:rsidRDefault="005D4184" w:rsidP="00AF7A0F">
            <w:pPr>
              <w:tabs>
                <w:tab w:val="left" w:pos="2968"/>
                <w:tab w:val="left" w:pos="5092"/>
                <w:tab w:val="left" w:pos="6509"/>
                <w:tab w:val="left" w:pos="7925"/>
              </w:tabs>
              <w:jc w:val="center"/>
            </w:pPr>
            <w:r w:rsidRPr="00CC29C1">
              <w:t>1</w:t>
            </w:r>
          </w:p>
        </w:tc>
      </w:tr>
      <w:tr w:rsidR="005D4184" w:rsidRPr="00CC29C1" w14:paraId="64C66415" w14:textId="77777777" w:rsidTr="00AF7A0F">
        <w:tc>
          <w:tcPr>
            <w:tcW w:w="3964" w:type="dxa"/>
            <w:tcBorders>
              <w:bottom w:val="single" w:sz="4" w:space="0" w:color="auto"/>
            </w:tcBorders>
          </w:tcPr>
          <w:p w14:paraId="425C2191" w14:textId="77777777" w:rsidR="005D4184" w:rsidRPr="00CC29C1" w:rsidRDefault="005D4184" w:rsidP="00AF7A0F">
            <w:pPr>
              <w:pStyle w:val="GvdeMetni"/>
              <w:tabs>
                <w:tab w:val="left" w:pos="2968"/>
                <w:tab w:val="left" w:pos="5092"/>
                <w:tab w:val="left" w:pos="6509"/>
                <w:tab w:val="left" w:pos="7925"/>
              </w:tabs>
              <w:ind w:left="29"/>
              <w:rPr>
                <w:i/>
                <w:iCs/>
                <w:sz w:val="22"/>
                <w:szCs w:val="22"/>
              </w:rPr>
            </w:pPr>
            <w:r w:rsidRPr="00CC29C1">
              <w:rPr>
                <w:sz w:val="22"/>
                <w:szCs w:val="22"/>
              </w:rPr>
              <w:t xml:space="preserve">     Mide</w:t>
            </w:r>
          </w:p>
        </w:tc>
        <w:tc>
          <w:tcPr>
            <w:tcW w:w="1276" w:type="dxa"/>
            <w:tcBorders>
              <w:bottom w:val="single" w:sz="4" w:space="0" w:color="auto"/>
            </w:tcBorders>
          </w:tcPr>
          <w:p w14:paraId="63809004" w14:textId="77777777" w:rsidR="005D4184" w:rsidRPr="00CC29C1" w:rsidRDefault="005D4184" w:rsidP="00AF7A0F">
            <w:pPr>
              <w:tabs>
                <w:tab w:val="left" w:pos="2968"/>
                <w:tab w:val="left" w:pos="5092"/>
                <w:tab w:val="left" w:pos="6509"/>
                <w:tab w:val="left" w:pos="7925"/>
              </w:tabs>
              <w:jc w:val="center"/>
            </w:pPr>
            <w:r w:rsidRPr="00CC29C1">
              <w:t>2</w:t>
            </w:r>
          </w:p>
        </w:tc>
        <w:tc>
          <w:tcPr>
            <w:tcW w:w="1134" w:type="dxa"/>
            <w:tcBorders>
              <w:bottom w:val="single" w:sz="4" w:space="0" w:color="auto"/>
            </w:tcBorders>
          </w:tcPr>
          <w:p w14:paraId="5621C936" w14:textId="77777777" w:rsidR="005D4184" w:rsidRPr="00CC29C1" w:rsidRDefault="005D4184" w:rsidP="00AF7A0F">
            <w:pPr>
              <w:tabs>
                <w:tab w:val="left" w:pos="2968"/>
                <w:tab w:val="left" w:pos="5092"/>
                <w:tab w:val="left" w:pos="6509"/>
                <w:tab w:val="left" w:pos="7925"/>
              </w:tabs>
              <w:jc w:val="center"/>
            </w:pPr>
            <w:r w:rsidRPr="00CC29C1">
              <w:t>2</w:t>
            </w:r>
          </w:p>
        </w:tc>
        <w:tc>
          <w:tcPr>
            <w:tcW w:w="1276" w:type="dxa"/>
            <w:tcBorders>
              <w:bottom w:val="single" w:sz="4" w:space="0" w:color="auto"/>
            </w:tcBorders>
          </w:tcPr>
          <w:p w14:paraId="6930FBB3" w14:textId="77777777" w:rsidR="005D4184" w:rsidRPr="00CC29C1" w:rsidRDefault="005D4184" w:rsidP="00AF7A0F">
            <w:pPr>
              <w:tabs>
                <w:tab w:val="left" w:pos="2968"/>
                <w:tab w:val="left" w:pos="5092"/>
                <w:tab w:val="left" w:pos="6509"/>
                <w:tab w:val="left" w:pos="7925"/>
              </w:tabs>
              <w:jc w:val="center"/>
            </w:pPr>
            <w:r w:rsidRPr="00CC29C1">
              <w:t>2</w:t>
            </w:r>
          </w:p>
        </w:tc>
        <w:tc>
          <w:tcPr>
            <w:tcW w:w="1417" w:type="dxa"/>
            <w:tcBorders>
              <w:bottom w:val="single" w:sz="4" w:space="0" w:color="auto"/>
            </w:tcBorders>
          </w:tcPr>
          <w:p w14:paraId="1734EF20" w14:textId="77777777" w:rsidR="005D4184" w:rsidRPr="00CC29C1" w:rsidRDefault="005D4184" w:rsidP="00AF7A0F">
            <w:pPr>
              <w:tabs>
                <w:tab w:val="left" w:pos="2968"/>
                <w:tab w:val="left" w:pos="5092"/>
                <w:tab w:val="left" w:pos="6509"/>
                <w:tab w:val="left" w:pos="7925"/>
              </w:tabs>
              <w:jc w:val="center"/>
            </w:pPr>
            <w:r w:rsidRPr="00CC29C1">
              <w:t>2</w:t>
            </w:r>
          </w:p>
        </w:tc>
      </w:tr>
      <w:tr w:rsidR="005D4184" w:rsidRPr="00CC29C1" w14:paraId="68DC51DA" w14:textId="77777777" w:rsidTr="00AF7A0F">
        <w:tc>
          <w:tcPr>
            <w:tcW w:w="3964" w:type="dxa"/>
            <w:tcBorders>
              <w:top w:val="single" w:sz="4" w:space="0" w:color="auto"/>
            </w:tcBorders>
          </w:tcPr>
          <w:p w14:paraId="29FA6215" w14:textId="77777777" w:rsidR="005D4184" w:rsidRPr="00CC29C1" w:rsidRDefault="005D4184" w:rsidP="00AF7A0F">
            <w:pPr>
              <w:tabs>
                <w:tab w:val="left" w:pos="2486"/>
                <w:tab w:val="left" w:pos="2968"/>
                <w:tab w:val="left" w:pos="6509"/>
                <w:tab w:val="left" w:pos="7925"/>
              </w:tabs>
              <w:ind w:left="29"/>
              <w:rPr>
                <w:b/>
              </w:rPr>
            </w:pPr>
            <w:r w:rsidRPr="00CC29C1">
              <w:rPr>
                <w:b/>
              </w:rPr>
              <w:t>Kümes hayvanları ve tavşan</w:t>
            </w:r>
          </w:p>
        </w:tc>
        <w:tc>
          <w:tcPr>
            <w:tcW w:w="1276" w:type="dxa"/>
            <w:tcBorders>
              <w:top w:val="single" w:sz="4" w:space="0" w:color="auto"/>
            </w:tcBorders>
          </w:tcPr>
          <w:p w14:paraId="05917B0D" w14:textId="77777777" w:rsidR="005D4184" w:rsidRPr="00CC29C1" w:rsidRDefault="005D4184" w:rsidP="00AF7A0F">
            <w:pPr>
              <w:tabs>
                <w:tab w:val="left" w:pos="2968"/>
                <w:tab w:val="left" w:pos="5092"/>
                <w:tab w:val="left" w:pos="6509"/>
                <w:tab w:val="left" w:pos="7925"/>
              </w:tabs>
              <w:jc w:val="center"/>
              <w:rPr>
                <w:b/>
              </w:rPr>
            </w:pPr>
          </w:p>
        </w:tc>
        <w:tc>
          <w:tcPr>
            <w:tcW w:w="1134" w:type="dxa"/>
            <w:tcBorders>
              <w:top w:val="single" w:sz="4" w:space="0" w:color="auto"/>
            </w:tcBorders>
          </w:tcPr>
          <w:p w14:paraId="392A56C6" w14:textId="77777777" w:rsidR="005D4184" w:rsidRPr="00CC29C1" w:rsidRDefault="005D4184" w:rsidP="00AF7A0F">
            <w:pPr>
              <w:tabs>
                <w:tab w:val="left" w:pos="2968"/>
                <w:tab w:val="left" w:pos="5092"/>
                <w:tab w:val="left" w:pos="6509"/>
                <w:tab w:val="left" w:pos="7925"/>
              </w:tabs>
              <w:jc w:val="center"/>
              <w:rPr>
                <w:b/>
              </w:rPr>
            </w:pPr>
          </w:p>
        </w:tc>
        <w:tc>
          <w:tcPr>
            <w:tcW w:w="1276" w:type="dxa"/>
            <w:tcBorders>
              <w:top w:val="single" w:sz="4" w:space="0" w:color="auto"/>
            </w:tcBorders>
          </w:tcPr>
          <w:p w14:paraId="284FB47C" w14:textId="77777777" w:rsidR="005D4184" w:rsidRPr="00CC29C1" w:rsidRDefault="005D4184" w:rsidP="00AF7A0F">
            <w:pPr>
              <w:tabs>
                <w:tab w:val="left" w:pos="2968"/>
                <w:tab w:val="left" w:pos="5092"/>
                <w:tab w:val="left" w:pos="6509"/>
                <w:tab w:val="left" w:pos="7925"/>
              </w:tabs>
              <w:jc w:val="center"/>
              <w:rPr>
                <w:b/>
              </w:rPr>
            </w:pPr>
          </w:p>
        </w:tc>
        <w:tc>
          <w:tcPr>
            <w:tcW w:w="1417" w:type="dxa"/>
            <w:tcBorders>
              <w:top w:val="single" w:sz="4" w:space="0" w:color="auto"/>
            </w:tcBorders>
          </w:tcPr>
          <w:p w14:paraId="14CBC8A0" w14:textId="77777777" w:rsidR="005D4184" w:rsidRPr="00CC29C1" w:rsidRDefault="005D4184" w:rsidP="00AF7A0F">
            <w:pPr>
              <w:tabs>
                <w:tab w:val="left" w:pos="2968"/>
                <w:tab w:val="left" w:pos="5092"/>
                <w:tab w:val="left" w:pos="6509"/>
                <w:tab w:val="left" w:pos="7925"/>
              </w:tabs>
              <w:jc w:val="center"/>
              <w:rPr>
                <w:b/>
              </w:rPr>
            </w:pPr>
          </w:p>
        </w:tc>
      </w:tr>
      <w:tr w:rsidR="005D4184" w:rsidRPr="00CC29C1" w14:paraId="15D8FC91" w14:textId="77777777" w:rsidTr="00AF7A0F">
        <w:tc>
          <w:tcPr>
            <w:tcW w:w="3964" w:type="dxa"/>
          </w:tcPr>
          <w:p w14:paraId="673D0D15" w14:textId="77777777" w:rsidR="005D4184" w:rsidRPr="00CC29C1" w:rsidRDefault="005D4184" w:rsidP="00AF7A0F">
            <w:pPr>
              <w:pStyle w:val="GvdeMetni"/>
              <w:tabs>
                <w:tab w:val="left" w:pos="2968"/>
                <w:tab w:val="left" w:pos="5092"/>
                <w:tab w:val="left" w:pos="6509"/>
                <w:tab w:val="left" w:pos="7925"/>
              </w:tabs>
              <w:ind w:left="29"/>
              <w:rPr>
                <w:i/>
                <w:iCs/>
                <w:sz w:val="22"/>
                <w:szCs w:val="22"/>
              </w:rPr>
            </w:pPr>
            <w:r w:rsidRPr="00CC29C1">
              <w:rPr>
                <w:sz w:val="22"/>
                <w:szCs w:val="22"/>
              </w:rPr>
              <w:t xml:space="preserve">     Kadavra</w:t>
            </w:r>
          </w:p>
        </w:tc>
        <w:tc>
          <w:tcPr>
            <w:tcW w:w="1276" w:type="dxa"/>
          </w:tcPr>
          <w:p w14:paraId="2C2BC642" w14:textId="77777777" w:rsidR="005D4184" w:rsidRPr="00CC29C1" w:rsidRDefault="005D4184" w:rsidP="00AF7A0F">
            <w:pPr>
              <w:tabs>
                <w:tab w:val="left" w:pos="2968"/>
                <w:tab w:val="left" w:pos="5092"/>
                <w:tab w:val="left" w:pos="6509"/>
                <w:tab w:val="left" w:pos="7925"/>
              </w:tabs>
              <w:jc w:val="center"/>
            </w:pPr>
            <w:r w:rsidRPr="00CC29C1">
              <w:t>5</w:t>
            </w:r>
          </w:p>
        </w:tc>
        <w:tc>
          <w:tcPr>
            <w:tcW w:w="1134" w:type="dxa"/>
          </w:tcPr>
          <w:p w14:paraId="26618D79" w14:textId="77777777" w:rsidR="005D4184" w:rsidRPr="00CC29C1" w:rsidRDefault="005D4184" w:rsidP="00AF7A0F">
            <w:pPr>
              <w:tabs>
                <w:tab w:val="left" w:pos="2968"/>
                <w:tab w:val="left" w:pos="5092"/>
                <w:tab w:val="left" w:pos="6509"/>
                <w:tab w:val="left" w:pos="7925"/>
              </w:tabs>
              <w:jc w:val="center"/>
            </w:pPr>
            <w:r w:rsidRPr="00CC29C1">
              <w:t>5</w:t>
            </w:r>
          </w:p>
        </w:tc>
        <w:tc>
          <w:tcPr>
            <w:tcW w:w="1276" w:type="dxa"/>
          </w:tcPr>
          <w:p w14:paraId="077D16FA" w14:textId="77777777" w:rsidR="005D4184" w:rsidRPr="00CC29C1" w:rsidRDefault="005D4184" w:rsidP="00AF7A0F">
            <w:pPr>
              <w:tabs>
                <w:tab w:val="left" w:pos="2968"/>
                <w:tab w:val="left" w:pos="5092"/>
                <w:tab w:val="left" w:pos="6509"/>
                <w:tab w:val="left" w:pos="7925"/>
              </w:tabs>
              <w:jc w:val="center"/>
            </w:pPr>
            <w:r w:rsidRPr="00CC29C1">
              <w:t>5</w:t>
            </w:r>
          </w:p>
        </w:tc>
        <w:tc>
          <w:tcPr>
            <w:tcW w:w="1417" w:type="dxa"/>
          </w:tcPr>
          <w:p w14:paraId="64E73B40" w14:textId="77777777" w:rsidR="005D4184" w:rsidRPr="00CC29C1" w:rsidRDefault="005D4184" w:rsidP="00AF7A0F">
            <w:pPr>
              <w:tabs>
                <w:tab w:val="left" w:pos="2968"/>
                <w:tab w:val="left" w:pos="5092"/>
                <w:tab w:val="left" w:pos="6509"/>
                <w:tab w:val="left" w:pos="7925"/>
              </w:tabs>
              <w:jc w:val="center"/>
            </w:pPr>
            <w:r w:rsidRPr="00CC29C1">
              <w:t>5</w:t>
            </w:r>
          </w:p>
        </w:tc>
      </w:tr>
      <w:tr w:rsidR="005D4184" w:rsidRPr="00CC29C1" w14:paraId="76D3D52F" w14:textId="77777777" w:rsidTr="00AF7A0F">
        <w:tc>
          <w:tcPr>
            <w:tcW w:w="3964" w:type="dxa"/>
            <w:tcBorders>
              <w:bottom w:val="single" w:sz="4" w:space="0" w:color="auto"/>
            </w:tcBorders>
          </w:tcPr>
          <w:p w14:paraId="405DF2E2" w14:textId="77777777" w:rsidR="005D4184" w:rsidRPr="00CC29C1" w:rsidRDefault="005D4184" w:rsidP="00AF7A0F">
            <w:pPr>
              <w:pStyle w:val="GvdeMetni"/>
              <w:tabs>
                <w:tab w:val="left" w:pos="2968"/>
                <w:tab w:val="left" w:pos="5092"/>
                <w:tab w:val="left" w:pos="6509"/>
                <w:tab w:val="left" w:pos="7925"/>
              </w:tabs>
              <w:ind w:left="29"/>
              <w:rPr>
                <w:i/>
                <w:iCs/>
                <w:sz w:val="22"/>
                <w:szCs w:val="22"/>
              </w:rPr>
            </w:pPr>
            <w:r w:rsidRPr="00CC29C1">
              <w:rPr>
                <w:sz w:val="22"/>
                <w:szCs w:val="22"/>
              </w:rPr>
              <w:t xml:space="preserve">     İskelet (Kanatlı)</w:t>
            </w:r>
          </w:p>
        </w:tc>
        <w:tc>
          <w:tcPr>
            <w:tcW w:w="1276" w:type="dxa"/>
            <w:tcBorders>
              <w:bottom w:val="single" w:sz="4" w:space="0" w:color="auto"/>
            </w:tcBorders>
          </w:tcPr>
          <w:p w14:paraId="6F3BA862" w14:textId="77777777" w:rsidR="005D4184" w:rsidRPr="00CC29C1" w:rsidRDefault="005D4184" w:rsidP="00AF7A0F">
            <w:pPr>
              <w:tabs>
                <w:tab w:val="left" w:pos="2968"/>
                <w:tab w:val="left" w:pos="5092"/>
                <w:tab w:val="left" w:pos="6509"/>
                <w:tab w:val="left" w:pos="7925"/>
              </w:tabs>
              <w:jc w:val="center"/>
            </w:pPr>
            <w:r w:rsidRPr="00CC29C1">
              <w:t>2</w:t>
            </w:r>
          </w:p>
        </w:tc>
        <w:tc>
          <w:tcPr>
            <w:tcW w:w="1134" w:type="dxa"/>
            <w:tcBorders>
              <w:bottom w:val="single" w:sz="4" w:space="0" w:color="auto"/>
            </w:tcBorders>
          </w:tcPr>
          <w:p w14:paraId="5EB7A119" w14:textId="77777777" w:rsidR="005D4184" w:rsidRPr="00CC29C1" w:rsidRDefault="005D4184" w:rsidP="00AF7A0F">
            <w:pPr>
              <w:tabs>
                <w:tab w:val="left" w:pos="2968"/>
                <w:tab w:val="left" w:pos="5092"/>
                <w:tab w:val="left" w:pos="6509"/>
                <w:tab w:val="left" w:pos="7925"/>
              </w:tabs>
              <w:jc w:val="center"/>
            </w:pPr>
            <w:r w:rsidRPr="00CC29C1">
              <w:t>2</w:t>
            </w:r>
          </w:p>
        </w:tc>
        <w:tc>
          <w:tcPr>
            <w:tcW w:w="1276" w:type="dxa"/>
            <w:tcBorders>
              <w:bottom w:val="single" w:sz="4" w:space="0" w:color="auto"/>
            </w:tcBorders>
          </w:tcPr>
          <w:p w14:paraId="45AC32B2" w14:textId="77777777" w:rsidR="005D4184" w:rsidRPr="00CC29C1" w:rsidRDefault="005D4184" w:rsidP="00AF7A0F">
            <w:pPr>
              <w:tabs>
                <w:tab w:val="left" w:pos="2968"/>
                <w:tab w:val="left" w:pos="5092"/>
                <w:tab w:val="left" w:pos="6509"/>
                <w:tab w:val="left" w:pos="7925"/>
              </w:tabs>
              <w:jc w:val="center"/>
            </w:pPr>
            <w:r w:rsidRPr="00CC29C1">
              <w:t>2</w:t>
            </w:r>
          </w:p>
        </w:tc>
        <w:tc>
          <w:tcPr>
            <w:tcW w:w="1417" w:type="dxa"/>
            <w:tcBorders>
              <w:bottom w:val="single" w:sz="4" w:space="0" w:color="auto"/>
            </w:tcBorders>
          </w:tcPr>
          <w:p w14:paraId="7A219EBE" w14:textId="77777777" w:rsidR="005D4184" w:rsidRPr="00CC29C1" w:rsidRDefault="005D4184" w:rsidP="00AF7A0F">
            <w:pPr>
              <w:tabs>
                <w:tab w:val="left" w:pos="2968"/>
                <w:tab w:val="left" w:pos="5092"/>
                <w:tab w:val="left" w:pos="6509"/>
                <w:tab w:val="left" w:pos="7925"/>
              </w:tabs>
              <w:jc w:val="center"/>
            </w:pPr>
            <w:r w:rsidRPr="00CC29C1">
              <w:t>2</w:t>
            </w:r>
          </w:p>
        </w:tc>
      </w:tr>
      <w:tr w:rsidR="005D4184" w:rsidRPr="00CC29C1" w14:paraId="7F2F7A7C" w14:textId="77777777" w:rsidTr="00AF7A0F">
        <w:tc>
          <w:tcPr>
            <w:tcW w:w="3964" w:type="dxa"/>
            <w:tcBorders>
              <w:top w:val="single" w:sz="4" w:space="0" w:color="auto"/>
            </w:tcBorders>
          </w:tcPr>
          <w:p w14:paraId="37A65726" w14:textId="77777777" w:rsidR="005D4184" w:rsidRPr="00CC29C1" w:rsidRDefault="005D4184" w:rsidP="00AF7A0F">
            <w:pPr>
              <w:tabs>
                <w:tab w:val="left" w:pos="2968"/>
                <w:tab w:val="left" w:pos="5092"/>
                <w:tab w:val="left" w:pos="6509"/>
                <w:tab w:val="left" w:pos="7925"/>
              </w:tabs>
              <w:ind w:left="29"/>
              <w:rPr>
                <w:b/>
              </w:rPr>
            </w:pPr>
            <w:r w:rsidRPr="00CC29C1">
              <w:rPr>
                <w:b/>
              </w:rPr>
              <w:t>Egzotik evcil hayvanlar</w:t>
            </w:r>
          </w:p>
        </w:tc>
        <w:tc>
          <w:tcPr>
            <w:tcW w:w="1276" w:type="dxa"/>
            <w:tcBorders>
              <w:top w:val="single" w:sz="4" w:space="0" w:color="auto"/>
            </w:tcBorders>
          </w:tcPr>
          <w:p w14:paraId="036A1603" w14:textId="77777777" w:rsidR="005D4184" w:rsidRPr="00CC29C1" w:rsidRDefault="005D4184" w:rsidP="00AF7A0F">
            <w:pPr>
              <w:tabs>
                <w:tab w:val="left" w:pos="2968"/>
                <w:tab w:val="left" w:pos="5092"/>
                <w:tab w:val="left" w:pos="6509"/>
                <w:tab w:val="left" w:pos="7925"/>
              </w:tabs>
              <w:jc w:val="center"/>
              <w:rPr>
                <w:b/>
              </w:rPr>
            </w:pPr>
            <w:r w:rsidRPr="00CC29C1">
              <w:rPr>
                <w:b/>
              </w:rPr>
              <w:t>-</w:t>
            </w:r>
          </w:p>
        </w:tc>
        <w:tc>
          <w:tcPr>
            <w:tcW w:w="1134" w:type="dxa"/>
            <w:tcBorders>
              <w:top w:val="single" w:sz="4" w:space="0" w:color="auto"/>
            </w:tcBorders>
          </w:tcPr>
          <w:p w14:paraId="17DB3654" w14:textId="77777777" w:rsidR="005D4184" w:rsidRPr="00CC29C1" w:rsidRDefault="005D4184" w:rsidP="00AF7A0F">
            <w:pPr>
              <w:tabs>
                <w:tab w:val="left" w:pos="2968"/>
                <w:tab w:val="left" w:pos="5092"/>
                <w:tab w:val="left" w:pos="6509"/>
                <w:tab w:val="left" w:pos="7925"/>
              </w:tabs>
              <w:jc w:val="center"/>
              <w:rPr>
                <w:b/>
              </w:rPr>
            </w:pPr>
            <w:r w:rsidRPr="00CC29C1">
              <w:rPr>
                <w:b/>
              </w:rPr>
              <w:t>-</w:t>
            </w:r>
          </w:p>
        </w:tc>
        <w:tc>
          <w:tcPr>
            <w:tcW w:w="1276" w:type="dxa"/>
            <w:tcBorders>
              <w:top w:val="single" w:sz="4" w:space="0" w:color="auto"/>
            </w:tcBorders>
          </w:tcPr>
          <w:p w14:paraId="4FBFE1B2" w14:textId="77777777" w:rsidR="005D4184" w:rsidRPr="00CC29C1" w:rsidRDefault="005D4184" w:rsidP="00AF7A0F">
            <w:pPr>
              <w:tabs>
                <w:tab w:val="left" w:pos="2968"/>
                <w:tab w:val="left" w:pos="5092"/>
                <w:tab w:val="left" w:pos="6509"/>
                <w:tab w:val="left" w:pos="7925"/>
              </w:tabs>
              <w:jc w:val="center"/>
              <w:rPr>
                <w:b/>
              </w:rPr>
            </w:pPr>
            <w:r w:rsidRPr="00CC29C1">
              <w:rPr>
                <w:b/>
              </w:rPr>
              <w:t>-</w:t>
            </w:r>
          </w:p>
        </w:tc>
        <w:tc>
          <w:tcPr>
            <w:tcW w:w="1417" w:type="dxa"/>
            <w:tcBorders>
              <w:top w:val="single" w:sz="4" w:space="0" w:color="auto"/>
            </w:tcBorders>
          </w:tcPr>
          <w:p w14:paraId="0F4257D0" w14:textId="77777777" w:rsidR="005D4184" w:rsidRPr="00CC29C1" w:rsidRDefault="005D4184" w:rsidP="00AF7A0F">
            <w:pPr>
              <w:tabs>
                <w:tab w:val="left" w:pos="2968"/>
                <w:tab w:val="left" w:pos="5092"/>
                <w:tab w:val="left" w:pos="6509"/>
                <w:tab w:val="left" w:pos="7925"/>
              </w:tabs>
              <w:jc w:val="center"/>
              <w:rPr>
                <w:b/>
              </w:rPr>
            </w:pPr>
            <w:r w:rsidRPr="00CC29C1">
              <w:rPr>
                <w:b/>
              </w:rPr>
              <w:t>-</w:t>
            </w:r>
          </w:p>
        </w:tc>
      </w:tr>
      <w:tr w:rsidR="005D4184" w:rsidRPr="00CC29C1" w14:paraId="6C4C9426" w14:textId="77777777" w:rsidTr="00AF7A0F">
        <w:tc>
          <w:tcPr>
            <w:tcW w:w="3964" w:type="dxa"/>
          </w:tcPr>
          <w:p w14:paraId="5B7AE287" w14:textId="77777777" w:rsidR="005D4184" w:rsidRPr="00CC29C1" w:rsidRDefault="005D4184" w:rsidP="00AF7A0F">
            <w:pPr>
              <w:tabs>
                <w:tab w:val="left" w:pos="2968"/>
                <w:tab w:val="left" w:pos="5092"/>
                <w:tab w:val="left" w:pos="6509"/>
                <w:tab w:val="left" w:pos="7925"/>
              </w:tabs>
              <w:ind w:left="29"/>
              <w:rPr>
                <w:b/>
              </w:rPr>
            </w:pPr>
            <w:r w:rsidRPr="00CC29C1">
              <w:rPr>
                <w:b/>
              </w:rPr>
              <w:t>Organ Bilgileri</w:t>
            </w:r>
          </w:p>
        </w:tc>
        <w:tc>
          <w:tcPr>
            <w:tcW w:w="1276" w:type="dxa"/>
          </w:tcPr>
          <w:p w14:paraId="14513C13" w14:textId="77777777" w:rsidR="005D4184" w:rsidRPr="00CC29C1" w:rsidRDefault="005D4184" w:rsidP="00AF7A0F">
            <w:pPr>
              <w:tabs>
                <w:tab w:val="left" w:pos="2968"/>
                <w:tab w:val="left" w:pos="5092"/>
                <w:tab w:val="left" w:pos="6509"/>
                <w:tab w:val="left" w:pos="7925"/>
              </w:tabs>
              <w:jc w:val="center"/>
              <w:rPr>
                <w:b/>
              </w:rPr>
            </w:pPr>
          </w:p>
        </w:tc>
        <w:tc>
          <w:tcPr>
            <w:tcW w:w="1134" w:type="dxa"/>
          </w:tcPr>
          <w:p w14:paraId="0B7A4F04" w14:textId="77777777" w:rsidR="005D4184" w:rsidRPr="00CC29C1" w:rsidRDefault="005D4184" w:rsidP="00AF7A0F">
            <w:pPr>
              <w:tabs>
                <w:tab w:val="left" w:pos="2968"/>
                <w:tab w:val="left" w:pos="5092"/>
                <w:tab w:val="left" w:pos="6509"/>
                <w:tab w:val="left" w:pos="7925"/>
              </w:tabs>
              <w:jc w:val="center"/>
              <w:rPr>
                <w:b/>
              </w:rPr>
            </w:pPr>
          </w:p>
        </w:tc>
        <w:tc>
          <w:tcPr>
            <w:tcW w:w="1276" w:type="dxa"/>
          </w:tcPr>
          <w:p w14:paraId="6E360313" w14:textId="77777777" w:rsidR="005D4184" w:rsidRPr="00CC29C1" w:rsidRDefault="005D4184" w:rsidP="00AF7A0F">
            <w:pPr>
              <w:tabs>
                <w:tab w:val="left" w:pos="2968"/>
                <w:tab w:val="left" w:pos="5092"/>
                <w:tab w:val="left" w:pos="6509"/>
                <w:tab w:val="left" w:pos="7925"/>
              </w:tabs>
              <w:jc w:val="center"/>
              <w:rPr>
                <w:b/>
              </w:rPr>
            </w:pPr>
          </w:p>
        </w:tc>
        <w:tc>
          <w:tcPr>
            <w:tcW w:w="1417" w:type="dxa"/>
          </w:tcPr>
          <w:p w14:paraId="2920D9B4" w14:textId="77777777" w:rsidR="005D4184" w:rsidRPr="00CC29C1" w:rsidRDefault="005D4184" w:rsidP="00AF7A0F">
            <w:pPr>
              <w:tabs>
                <w:tab w:val="left" w:pos="2968"/>
                <w:tab w:val="left" w:pos="5092"/>
                <w:tab w:val="left" w:pos="6509"/>
                <w:tab w:val="left" w:pos="7925"/>
              </w:tabs>
              <w:jc w:val="center"/>
              <w:rPr>
                <w:b/>
              </w:rPr>
            </w:pPr>
          </w:p>
        </w:tc>
      </w:tr>
      <w:tr w:rsidR="005D4184" w:rsidRPr="00CC29C1" w14:paraId="262EEB5A" w14:textId="77777777" w:rsidTr="00AF7A0F">
        <w:tc>
          <w:tcPr>
            <w:tcW w:w="3964" w:type="dxa"/>
          </w:tcPr>
          <w:p w14:paraId="50DC53C4" w14:textId="77777777" w:rsidR="005D4184" w:rsidRPr="00CC29C1" w:rsidRDefault="005D4184" w:rsidP="00AF7A0F">
            <w:pPr>
              <w:pStyle w:val="GvdeMetni"/>
              <w:tabs>
                <w:tab w:val="left" w:pos="2968"/>
                <w:tab w:val="left" w:pos="5092"/>
                <w:tab w:val="left" w:pos="6509"/>
                <w:tab w:val="left" w:pos="7925"/>
              </w:tabs>
              <w:ind w:left="29"/>
              <w:rPr>
                <w:i/>
                <w:iCs/>
                <w:sz w:val="22"/>
                <w:szCs w:val="22"/>
              </w:rPr>
            </w:pPr>
            <w:r w:rsidRPr="00CC29C1">
              <w:rPr>
                <w:sz w:val="22"/>
                <w:szCs w:val="22"/>
              </w:rPr>
              <w:t xml:space="preserve">     Akciğer</w:t>
            </w:r>
          </w:p>
        </w:tc>
        <w:tc>
          <w:tcPr>
            <w:tcW w:w="1276" w:type="dxa"/>
          </w:tcPr>
          <w:p w14:paraId="2F8657A7" w14:textId="77777777" w:rsidR="005D4184" w:rsidRPr="00CC29C1" w:rsidRDefault="005D4184" w:rsidP="00AF7A0F">
            <w:pPr>
              <w:tabs>
                <w:tab w:val="left" w:pos="2968"/>
                <w:tab w:val="left" w:pos="5092"/>
                <w:tab w:val="left" w:pos="6509"/>
                <w:tab w:val="left" w:pos="7925"/>
              </w:tabs>
              <w:jc w:val="center"/>
            </w:pPr>
            <w:r w:rsidRPr="00CC29C1">
              <w:t>1</w:t>
            </w:r>
          </w:p>
        </w:tc>
        <w:tc>
          <w:tcPr>
            <w:tcW w:w="1134" w:type="dxa"/>
          </w:tcPr>
          <w:p w14:paraId="4FDD6627" w14:textId="77777777" w:rsidR="005D4184" w:rsidRPr="00CC29C1" w:rsidRDefault="005D4184" w:rsidP="00AF7A0F">
            <w:pPr>
              <w:tabs>
                <w:tab w:val="left" w:pos="2968"/>
                <w:tab w:val="left" w:pos="5092"/>
                <w:tab w:val="left" w:pos="6509"/>
                <w:tab w:val="left" w:pos="7925"/>
              </w:tabs>
              <w:jc w:val="center"/>
            </w:pPr>
            <w:r w:rsidRPr="00CC29C1">
              <w:t>1</w:t>
            </w:r>
          </w:p>
        </w:tc>
        <w:tc>
          <w:tcPr>
            <w:tcW w:w="1276" w:type="dxa"/>
          </w:tcPr>
          <w:p w14:paraId="7BA4C0C1" w14:textId="77777777" w:rsidR="005D4184" w:rsidRPr="00CC29C1" w:rsidRDefault="005D4184" w:rsidP="00AF7A0F">
            <w:pPr>
              <w:tabs>
                <w:tab w:val="left" w:pos="2968"/>
                <w:tab w:val="left" w:pos="5092"/>
                <w:tab w:val="left" w:pos="6509"/>
                <w:tab w:val="left" w:pos="7925"/>
              </w:tabs>
              <w:jc w:val="center"/>
            </w:pPr>
            <w:r w:rsidRPr="00CC29C1">
              <w:t>2</w:t>
            </w:r>
          </w:p>
        </w:tc>
        <w:tc>
          <w:tcPr>
            <w:tcW w:w="1417" w:type="dxa"/>
          </w:tcPr>
          <w:p w14:paraId="7A839D1A" w14:textId="77777777" w:rsidR="005D4184" w:rsidRPr="00CC29C1" w:rsidRDefault="005D4184" w:rsidP="00AF7A0F">
            <w:pPr>
              <w:tabs>
                <w:tab w:val="left" w:pos="2968"/>
                <w:tab w:val="left" w:pos="5092"/>
                <w:tab w:val="left" w:pos="6509"/>
                <w:tab w:val="left" w:pos="7925"/>
              </w:tabs>
              <w:jc w:val="center"/>
            </w:pPr>
            <w:r w:rsidRPr="00CC29C1">
              <w:t>1,3</w:t>
            </w:r>
          </w:p>
        </w:tc>
      </w:tr>
      <w:tr w:rsidR="005D4184" w:rsidRPr="00CC29C1" w14:paraId="73FB12F8" w14:textId="77777777" w:rsidTr="00AF7A0F">
        <w:tc>
          <w:tcPr>
            <w:tcW w:w="3964" w:type="dxa"/>
          </w:tcPr>
          <w:p w14:paraId="7107ADBD" w14:textId="77777777" w:rsidR="005D4184" w:rsidRPr="00CC29C1" w:rsidRDefault="005D4184" w:rsidP="00AF7A0F">
            <w:pPr>
              <w:pStyle w:val="GvdeMetni"/>
              <w:tabs>
                <w:tab w:val="left" w:pos="2968"/>
                <w:tab w:val="left" w:pos="5092"/>
                <w:tab w:val="left" w:pos="6509"/>
                <w:tab w:val="left" w:pos="7925"/>
              </w:tabs>
              <w:ind w:left="29"/>
              <w:rPr>
                <w:i/>
                <w:iCs/>
                <w:sz w:val="22"/>
                <w:szCs w:val="22"/>
              </w:rPr>
            </w:pPr>
            <w:r w:rsidRPr="00CC29C1">
              <w:rPr>
                <w:sz w:val="22"/>
                <w:szCs w:val="22"/>
              </w:rPr>
              <w:t xml:space="preserve">     Böbrek</w:t>
            </w:r>
          </w:p>
        </w:tc>
        <w:tc>
          <w:tcPr>
            <w:tcW w:w="1276" w:type="dxa"/>
          </w:tcPr>
          <w:p w14:paraId="4EA127E4" w14:textId="77777777" w:rsidR="005D4184" w:rsidRPr="00CC29C1" w:rsidRDefault="005D4184" w:rsidP="00AF7A0F">
            <w:pPr>
              <w:tabs>
                <w:tab w:val="left" w:pos="2968"/>
                <w:tab w:val="left" w:pos="5092"/>
                <w:tab w:val="left" w:pos="6509"/>
                <w:tab w:val="left" w:pos="7925"/>
              </w:tabs>
              <w:jc w:val="center"/>
            </w:pPr>
            <w:r w:rsidRPr="00CC29C1">
              <w:t>4</w:t>
            </w:r>
          </w:p>
        </w:tc>
        <w:tc>
          <w:tcPr>
            <w:tcW w:w="1134" w:type="dxa"/>
          </w:tcPr>
          <w:p w14:paraId="178435F7" w14:textId="77777777" w:rsidR="005D4184" w:rsidRPr="00CC29C1" w:rsidRDefault="005D4184" w:rsidP="00AF7A0F">
            <w:pPr>
              <w:tabs>
                <w:tab w:val="left" w:pos="2968"/>
                <w:tab w:val="left" w:pos="5092"/>
                <w:tab w:val="left" w:pos="6509"/>
                <w:tab w:val="left" w:pos="7925"/>
              </w:tabs>
              <w:jc w:val="center"/>
            </w:pPr>
            <w:r w:rsidRPr="00CC29C1">
              <w:t>4</w:t>
            </w:r>
          </w:p>
        </w:tc>
        <w:tc>
          <w:tcPr>
            <w:tcW w:w="1276" w:type="dxa"/>
          </w:tcPr>
          <w:p w14:paraId="4616F9EE" w14:textId="77777777" w:rsidR="005D4184" w:rsidRPr="00CC29C1" w:rsidRDefault="005D4184" w:rsidP="00AF7A0F">
            <w:pPr>
              <w:tabs>
                <w:tab w:val="left" w:pos="2968"/>
                <w:tab w:val="left" w:pos="5092"/>
                <w:tab w:val="left" w:pos="6509"/>
                <w:tab w:val="left" w:pos="7925"/>
              </w:tabs>
              <w:jc w:val="center"/>
            </w:pPr>
            <w:r w:rsidRPr="00CC29C1">
              <w:t>4</w:t>
            </w:r>
          </w:p>
        </w:tc>
        <w:tc>
          <w:tcPr>
            <w:tcW w:w="1417" w:type="dxa"/>
          </w:tcPr>
          <w:p w14:paraId="7A7EF7F3" w14:textId="77777777" w:rsidR="005D4184" w:rsidRPr="00CC29C1" w:rsidRDefault="005D4184" w:rsidP="00AF7A0F">
            <w:pPr>
              <w:tabs>
                <w:tab w:val="left" w:pos="2968"/>
                <w:tab w:val="left" w:pos="5092"/>
                <w:tab w:val="left" w:pos="6509"/>
                <w:tab w:val="left" w:pos="7925"/>
              </w:tabs>
              <w:jc w:val="center"/>
            </w:pPr>
            <w:r w:rsidRPr="00CC29C1">
              <w:t>4</w:t>
            </w:r>
          </w:p>
        </w:tc>
      </w:tr>
      <w:tr w:rsidR="005D4184" w:rsidRPr="00CC29C1" w14:paraId="0EC10EEA" w14:textId="77777777" w:rsidTr="00AF7A0F">
        <w:tc>
          <w:tcPr>
            <w:tcW w:w="3964" w:type="dxa"/>
          </w:tcPr>
          <w:p w14:paraId="0213B14E" w14:textId="77777777" w:rsidR="005D4184" w:rsidRPr="00CC29C1" w:rsidRDefault="005D4184" w:rsidP="00AF7A0F">
            <w:pPr>
              <w:pStyle w:val="GvdeMetni"/>
              <w:tabs>
                <w:tab w:val="left" w:pos="2968"/>
                <w:tab w:val="left" w:pos="5092"/>
                <w:tab w:val="left" w:pos="6509"/>
                <w:tab w:val="left" w:pos="7925"/>
              </w:tabs>
              <w:ind w:left="29"/>
              <w:rPr>
                <w:i/>
                <w:iCs/>
                <w:sz w:val="22"/>
                <w:szCs w:val="22"/>
              </w:rPr>
            </w:pPr>
            <w:r w:rsidRPr="00CC29C1">
              <w:rPr>
                <w:sz w:val="22"/>
                <w:szCs w:val="22"/>
              </w:rPr>
              <w:t xml:space="preserve">     Kalp</w:t>
            </w:r>
          </w:p>
        </w:tc>
        <w:tc>
          <w:tcPr>
            <w:tcW w:w="1276" w:type="dxa"/>
          </w:tcPr>
          <w:p w14:paraId="48859E87" w14:textId="77777777" w:rsidR="005D4184" w:rsidRPr="00CC29C1" w:rsidRDefault="005D4184" w:rsidP="00AF7A0F">
            <w:pPr>
              <w:tabs>
                <w:tab w:val="left" w:pos="2968"/>
                <w:tab w:val="left" w:pos="5092"/>
                <w:tab w:val="left" w:pos="6509"/>
                <w:tab w:val="left" w:pos="7925"/>
              </w:tabs>
              <w:jc w:val="center"/>
            </w:pPr>
            <w:r w:rsidRPr="00CC29C1">
              <w:t>3</w:t>
            </w:r>
          </w:p>
        </w:tc>
        <w:tc>
          <w:tcPr>
            <w:tcW w:w="1134" w:type="dxa"/>
          </w:tcPr>
          <w:p w14:paraId="491F8CCB" w14:textId="77777777" w:rsidR="005D4184" w:rsidRPr="00CC29C1" w:rsidRDefault="005D4184" w:rsidP="00AF7A0F">
            <w:pPr>
              <w:tabs>
                <w:tab w:val="left" w:pos="2968"/>
                <w:tab w:val="left" w:pos="5092"/>
                <w:tab w:val="left" w:pos="6509"/>
                <w:tab w:val="left" w:pos="7925"/>
              </w:tabs>
              <w:jc w:val="center"/>
            </w:pPr>
            <w:r w:rsidRPr="00CC29C1">
              <w:t>3</w:t>
            </w:r>
          </w:p>
        </w:tc>
        <w:tc>
          <w:tcPr>
            <w:tcW w:w="1276" w:type="dxa"/>
          </w:tcPr>
          <w:p w14:paraId="5A6919DE" w14:textId="77777777" w:rsidR="005D4184" w:rsidRPr="00CC29C1" w:rsidRDefault="005D4184" w:rsidP="00AF7A0F">
            <w:pPr>
              <w:tabs>
                <w:tab w:val="left" w:pos="2968"/>
                <w:tab w:val="left" w:pos="5092"/>
                <w:tab w:val="left" w:pos="6509"/>
                <w:tab w:val="left" w:pos="7925"/>
              </w:tabs>
              <w:jc w:val="center"/>
            </w:pPr>
            <w:r w:rsidRPr="00CC29C1">
              <w:t>3</w:t>
            </w:r>
          </w:p>
        </w:tc>
        <w:tc>
          <w:tcPr>
            <w:tcW w:w="1417" w:type="dxa"/>
          </w:tcPr>
          <w:p w14:paraId="0D12367D" w14:textId="77777777" w:rsidR="005D4184" w:rsidRPr="00CC29C1" w:rsidRDefault="005D4184" w:rsidP="00AF7A0F">
            <w:pPr>
              <w:tabs>
                <w:tab w:val="left" w:pos="2968"/>
                <w:tab w:val="left" w:pos="5092"/>
                <w:tab w:val="left" w:pos="6509"/>
                <w:tab w:val="left" w:pos="7925"/>
              </w:tabs>
              <w:jc w:val="center"/>
            </w:pPr>
            <w:r w:rsidRPr="00CC29C1">
              <w:t>3</w:t>
            </w:r>
          </w:p>
        </w:tc>
      </w:tr>
      <w:tr w:rsidR="005D4184" w:rsidRPr="00CC29C1" w14:paraId="0844FE96" w14:textId="77777777" w:rsidTr="00AF7A0F">
        <w:tc>
          <w:tcPr>
            <w:tcW w:w="3964" w:type="dxa"/>
          </w:tcPr>
          <w:p w14:paraId="1F65CEA6" w14:textId="77777777" w:rsidR="005D4184" w:rsidRPr="00CC29C1" w:rsidRDefault="005D4184" w:rsidP="00AF7A0F">
            <w:pPr>
              <w:pStyle w:val="GvdeMetni"/>
              <w:tabs>
                <w:tab w:val="left" w:pos="2968"/>
                <w:tab w:val="left" w:pos="5092"/>
                <w:tab w:val="left" w:pos="6509"/>
                <w:tab w:val="left" w:pos="7925"/>
              </w:tabs>
              <w:ind w:left="29"/>
              <w:rPr>
                <w:i/>
                <w:iCs/>
                <w:sz w:val="22"/>
                <w:szCs w:val="22"/>
              </w:rPr>
            </w:pPr>
            <w:r w:rsidRPr="00CC29C1">
              <w:rPr>
                <w:sz w:val="22"/>
                <w:szCs w:val="22"/>
              </w:rPr>
              <w:t xml:space="preserve">     Göz</w:t>
            </w:r>
          </w:p>
        </w:tc>
        <w:tc>
          <w:tcPr>
            <w:tcW w:w="1276" w:type="dxa"/>
          </w:tcPr>
          <w:p w14:paraId="1FB56D28" w14:textId="77777777" w:rsidR="005D4184" w:rsidRPr="00CC29C1" w:rsidRDefault="005D4184" w:rsidP="00AF7A0F">
            <w:pPr>
              <w:tabs>
                <w:tab w:val="left" w:pos="2968"/>
                <w:tab w:val="left" w:pos="5092"/>
                <w:tab w:val="left" w:pos="6509"/>
                <w:tab w:val="left" w:pos="7925"/>
              </w:tabs>
              <w:jc w:val="center"/>
            </w:pPr>
            <w:r w:rsidRPr="00CC29C1">
              <w:t>10</w:t>
            </w:r>
          </w:p>
        </w:tc>
        <w:tc>
          <w:tcPr>
            <w:tcW w:w="1134" w:type="dxa"/>
          </w:tcPr>
          <w:p w14:paraId="0E294983" w14:textId="77777777" w:rsidR="005D4184" w:rsidRPr="00CC29C1" w:rsidRDefault="005D4184" w:rsidP="00AF7A0F">
            <w:pPr>
              <w:tabs>
                <w:tab w:val="left" w:pos="2968"/>
                <w:tab w:val="left" w:pos="5092"/>
                <w:tab w:val="left" w:pos="6509"/>
                <w:tab w:val="left" w:pos="7925"/>
              </w:tabs>
              <w:jc w:val="center"/>
            </w:pPr>
            <w:r w:rsidRPr="00CC29C1">
              <w:t>10</w:t>
            </w:r>
          </w:p>
        </w:tc>
        <w:tc>
          <w:tcPr>
            <w:tcW w:w="1276" w:type="dxa"/>
          </w:tcPr>
          <w:p w14:paraId="60F5DFFC" w14:textId="77777777" w:rsidR="005D4184" w:rsidRPr="00CC29C1" w:rsidRDefault="005D4184" w:rsidP="00AF7A0F">
            <w:pPr>
              <w:tabs>
                <w:tab w:val="left" w:pos="2968"/>
                <w:tab w:val="left" w:pos="5092"/>
                <w:tab w:val="left" w:pos="6509"/>
                <w:tab w:val="left" w:pos="7925"/>
              </w:tabs>
              <w:jc w:val="center"/>
            </w:pPr>
            <w:r w:rsidRPr="00CC29C1">
              <w:t>10</w:t>
            </w:r>
          </w:p>
        </w:tc>
        <w:tc>
          <w:tcPr>
            <w:tcW w:w="1417" w:type="dxa"/>
          </w:tcPr>
          <w:p w14:paraId="539EA5A1" w14:textId="77777777" w:rsidR="005D4184" w:rsidRPr="00CC29C1" w:rsidRDefault="005D4184" w:rsidP="00AF7A0F">
            <w:pPr>
              <w:tabs>
                <w:tab w:val="left" w:pos="2968"/>
                <w:tab w:val="left" w:pos="5092"/>
                <w:tab w:val="left" w:pos="6509"/>
                <w:tab w:val="left" w:pos="7925"/>
              </w:tabs>
              <w:jc w:val="center"/>
            </w:pPr>
            <w:r w:rsidRPr="00CC29C1">
              <w:t>10</w:t>
            </w:r>
          </w:p>
        </w:tc>
      </w:tr>
      <w:tr w:rsidR="005D4184" w:rsidRPr="00CC29C1" w14:paraId="3C3B2B25" w14:textId="77777777" w:rsidTr="00AF7A0F">
        <w:tc>
          <w:tcPr>
            <w:tcW w:w="3964" w:type="dxa"/>
          </w:tcPr>
          <w:p w14:paraId="59E785F3" w14:textId="77777777" w:rsidR="005D4184" w:rsidRPr="00CC29C1" w:rsidRDefault="005D4184" w:rsidP="00AF7A0F">
            <w:pPr>
              <w:pStyle w:val="GvdeMetni"/>
              <w:tabs>
                <w:tab w:val="left" w:pos="2968"/>
                <w:tab w:val="left" w:pos="5092"/>
                <w:tab w:val="left" w:pos="6509"/>
                <w:tab w:val="left" w:pos="7925"/>
              </w:tabs>
              <w:ind w:left="29"/>
              <w:rPr>
                <w:i/>
                <w:iCs/>
                <w:sz w:val="22"/>
                <w:szCs w:val="22"/>
              </w:rPr>
            </w:pPr>
            <w:r w:rsidRPr="00CC29C1">
              <w:rPr>
                <w:sz w:val="22"/>
                <w:szCs w:val="22"/>
              </w:rPr>
              <w:t xml:space="preserve">     Beyin</w:t>
            </w:r>
          </w:p>
        </w:tc>
        <w:tc>
          <w:tcPr>
            <w:tcW w:w="1276" w:type="dxa"/>
          </w:tcPr>
          <w:p w14:paraId="220AA3BB" w14:textId="77777777" w:rsidR="005D4184" w:rsidRPr="00CC29C1" w:rsidRDefault="005D4184" w:rsidP="00AF7A0F">
            <w:pPr>
              <w:tabs>
                <w:tab w:val="left" w:pos="2968"/>
                <w:tab w:val="left" w:pos="5092"/>
                <w:tab w:val="left" w:pos="6509"/>
                <w:tab w:val="left" w:pos="7925"/>
              </w:tabs>
              <w:jc w:val="center"/>
            </w:pPr>
            <w:r w:rsidRPr="00CC29C1">
              <w:t>10</w:t>
            </w:r>
          </w:p>
        </w:tc>
        <w:tc>
          <w:tcPr>
            <w:tcW w:w="1134" w:type="dxa"/>
          </w:tcPr>
          <w:p w14:paraId="0D37F85B" w14:textId="77777777" w:rsidR="005D4184" w:rsidRPr="00CC29C1" w:rsidRDefault="005D4184" w:rsidP="00AF7A0F">
            <w:pPr>
              <w:tabs>
                <w:tab w:val="left" w:pos="2968"/>
                <w:tab w:val="left" w:pos="5092"/>
                <w:tab w:val="left" w:pos="6509"/>
                <w:tab w:val="left" w:pos="7925"/>
              </w:tabs>
              <w:jc w:val="center"/>
            </w:pPr>
            <w:r w:rsidRPr="00CC29C1">
              <w:t>10</w:t>
            </w:r>
          </w:p>
        </w:tc>
        <w:tc>
          <w:tcPr>
            <w:tcW w:w="1276" w:type="dxa"/>
          </w:tcPr>
          <w:p w14:paraId="373F701C" w14:textId="77777777" w:rsidR="005D4184" w:rsidRPr="00CC29C1" w:rsidRDefault="005D4184" w:rsidP="00AF7A0F">
            <w:pPr>
              <w:tabs>
                <w:tab w:val="left" w:pos="2968"/>
                <w:tab w:val="left" w:pos="5092"/>
                <w:tab w:val="left" w:pos="6509"/>
                <w:tab w:val="left" w:pos="7925"/>
              </w:tabs>
              <w:jc w:val="center"/>
            </w:pPr>
            <w:r w:rsidRPr="00CC29C1">
              <w:t>10</w:t>
            </w:r>
          </w:p>
        </w:tc>
        <w:tc>
          <w:tcPr>
            <w:tcW w:w="1417" w:type="dxa"/>
          </w:tcPr>
          <w:p w14:paraId="17BCACBA" w14:textId="77777777" w:rsidR="005D4184" w:rsidRPr="00CC29C1" w:rsidRDefault="005D4184" w:rsidP="00AF7A0F">
            <w:pPr>
              <w:tabs>
                <w:tab w:val="left" w:pos="2968"/>
                <w:tab w:val="left" w:pos="5092"/>
                <w:tab w:val="left" w:pos="6509"/>
                <w:tab w:val="left" w:pos="7925"/>
              </w:tabs>
              <w:jc w:val="center"/>
            </w:pPr>
            <w:r w:rsidRPr="00CC29C1">
              <w:t>10</w:t>
            </w:r>
          </w:p>
        </w:tc>
      </w:tr>
      <w:tr w:rsidR="005D4184" w:rsidRPr="00CC29C1" w14:paraId="36787A15" w14:textId="77777777" w:rsidTr="00AF7A0F">
        <w:tc>
          <w:tcPr>
            <w:tcW w:w="3964" w:type="dxa"/>
          </w:tcPr>
          <w:p w14:paraId="44F30089" w14:textId="77777777" w:rsidR="005D4184" w:rsidRPr="00CC29C1" w:rsidRDefault="005D4184" w:rsidP="00AF7A0F">
            <w:pPr>
              <w:pStyle w:val="GvdeMetni"/>
              <w:tabs>
                <w:tab w:val="left" w:pos="2968"/>
                <w:tab w:val="left" w:pos="5092"/>
                <w:tab w:val="left" w:pos="6509"/>
                <w:tab w:val="left" w:pos="7925"/>
              </w:tabs>
              <w:ind w:left="29"/>
              <w:rPr>
                <w:i/>
                <w:iCs/>
                <w:sz w:val="22"/>
                <w:szCs w:val="22"/>
              </w:rPr>
            </w:pPr>
            <w:r w:rsidRPr="00CC29C1">
              <w:rPr>
                <w:sz w:val="22"/>
                <w:szCs w:val="22"/>
              </w:rPr>
              <w:t xml:space="preserve">     Erkek </w:t>
            </w:r>
            <w:proofErr w:type="spellStart"/>
            <w:r w:rsidRPr="00CC29C1">
              <w:rPr>
                <w:sz w:val="22"/>
                <w:szCs w:val="22"/>
              </w:rPr>
              <w:t>Genital</w:t>
            </w:r>
            <w:proofErr w:type="spellEnd"/>
          </w:p>
        </w:tc>
        <w:tc>
          <w:tcPr>
            <w:tcW w:w="1276" w:type="dxa"/>
          </w:tcPr>
          <w:p w14:paraId="3968564C" w14:textId="77777777" w:rsidR="005D4184" w:rsidRPr="00CC29C1" w:rsidRDefault="005D4184" w:rsidP="00AF7A0F">
            <w:pPr>
              <w:tabs>
                <w:tab w:val="left" w:pos="2968"/>
                <w:tab w:val="left" w:pos="5092"/>
                <w:tab w:val="left" w:pos="6509"/>
                <w:tab w:val="left" w:pos="7925"/>
              </w:tabs>
              <w:jc w:val="center"/>
            </w:pPr>
            <w:r w:rsidRPr="00CC29C1">
              <w:t>7</w:t>
            </w:r>
          </w:p>
        </w:tc>
        <w:tc>
          <w:tcPr>
            <w:tcW w:w="1134" w:type="dxa"/>
          </w:tcPr>
          <w:p w14:paraId="72C362DF" w14:textId="77777777" w:rsidR="005D4184" w:rsidRPr="00CC29C1" w:rsidRDefault="005D4184" w:rsidP="00AF7A0F">
            <w:pPr>
              <w:tabs>
                <w:tab w:val="left" w:pos="2968"/>
                <w:tab w:val="left" w:pos="5092"/>
                <w:tab w:val="left" w:pos="6509"/>
                <w:tab w:val="left" w:pos="7925"/>
              </w:tabs>
              <w:jc w:val="center"/>
            </w:pPr>
            <w:r w:rsidRPr="00CC29C1">
              <w:t>7</w:t>
            </w:r>
          </w:p>
        </w:tc>
        <w:tc>
          <w:tcPr>
            <w:tcW w:w="1276" w:type="dxa"/>
          </w:tcPr>
          <w:p w14:paraId="4CB4E6DE" w14:textId="77777777" w:rsidR="005D4184" w:rsidRPr="00CC29C1" w:rsidRDefault="005D4184" w:rsidP="00AF7A0F">
            <w:pPr>
              <w:tabs>
                <w:tab w:val="left" w:pos="2968"/>
                <w:tab w:val="left" w:pos="5092"/>
                <w:tab w:val="left" w:pos="6509"/>
                <w:tab w:val="left" w:pos="7925"/>
              </w:tabs>
              <w:jc w:val="center"/>
            </w:pPr>
            <w:r w:rsidRPr="00CC29C1">
              <w:t>7</w:t>
            </w:r>
          </w:p>
        </w:tc>
        <w:tc>
          <w:tcPr>
            <w:tcW w:w="1417" w:type="dxa"/>
          </w:tcPr>
          <w:p w14:paraId="5309B52E" w14:textId="77777777" w:rsidR="005D4184" w:rsidRPr="00CC29C1" w:rsidRDefault="005D4184" w:rsidP="00AF7A0F">
            <w:pPr>
              <w:tabs>
                <w:tab w:val="left" w:pos="2968"/>
                <w:tab w:val="left" w:pos="5092"/>
                <w:tab w:val="left" w:pos="6509"/>
                <w:tab w:val="left" w:pos="7925"/>
              </w:tabs>
              <w:jc w:val="center"/>
            </w:pPr>
            <w:r w:rsidRPr="00CC29C1">
              <w:t>7</w:t>
            </w:r>
          </w:p>
        </w:tc>
      </w:tr>
      <w:tr w:rsidR="005D4184" w:rsidRPr="00CC29C1" w14:paraId="6C9041BD" w14:textId="77777777" w:rsidTr="00AF7A0F">
        <w:tc>
          <w:tcPr>
            <w:tcW w:w="3964" w:type="dxa"/>
          </w:tcPr>
          <w:p w14:paraId="46F03F56" w14:textId="77777777" w:rsidR="005D4184" w:rsidRPr="00CC29C1" w:rsidRDefault="005D4184" w:rsidP="00AF7A0F">
            <w:pPr>
              <w:pStyle w:val="GvdeMetni"/>
              <w:tabs>
                <w:tab w:val="left" w:pos="2968"/>
                <w:tab w:val="left" w:pos="5092"/>
                <w:tab w:val="left" w:pos="6509"/>
                <w:tab w:val="left" w:pos="7925"/>
              </w:tabs>
              <w:ind w:left="29"/>
              <w:rPr>
                <w:i/>
                <w:iCs/>
                <w:sz w:val="22"/>
                <w:szCs w:val="22"/>
              </w:rPr>
            </w:pPr>
            <w:r w:rsidRPr="00CC29C1">
              <w:rPr>
                <w:sz w:val="22"/>
                <w:szCs w:val="22"/>
              </w:rPr>
              <w:t xml:space="preserve">     Dişi </w:t>
            </w:r>
            <w:proofErr w:type="spellStart"/>
            <w:r w:rsidRPr="00CC29C1">
              <w:rPr>
                <w:sz w:val="22"/>
                <w:szCs w:val="22"/>
              </w:rPr>
              <w:t>Genital</w:t>
            </w:r>
            <w:proofErr w:type="spellEnd"/>
          </w:p>
        </w:tc>
        <w:tc>
          <w:tcPr>
            <w:tcW w:w="1276" w:type="dxa"/>
          </w:tcPr>
          <w:p w14:paraId="09BA9991" w14:textId="77777777" w:rsidR="005D4184" w:rsidRPr="00CC29C1" w:rsidRDefault="005D4184" w:rsidP="00AF7A0F">
            <w:pPr>
              <w:tabs>
                <w:tab w:val="left" w:pos="2968"/>
                <w:tab w:val="left" w:pos="5092"/>
                <w:tab w:val="left" w:pos="6509"/>
                <w:tab w:val="left" w:pos="7925"/>
              </w:tabs>
              <w:jc w:val="center"/>
            </w:pPr>
            <w:r w:rsidRPr="00CC29C1">
              <w:t>7</w:t>
            </w:r>
          </w:p>
        </w:tc>
        <w:tc>
          <w:tcPr>
            <w:tcW w:w="1134" w:type="dxa"/>
          </w:tcPr>
          <w:p w14:paraId="56A2028D" w14:textId="77777777" w:rsidR="005D4184" w:rsidRPr="00CC29C1" w:rsidRDefault="005D4184" w:rsidP="00AF7A0F">
            <w:pPr>
              <w:tabs>
                <w:tab w:val="left" w:pos="2968"/>
                <w:tab w:val="left" w:pos="5092"/>
                <w:tab w:val="left" w:pos="6509"/>
                <w:tab w:val="left" w:pos="7925"/>
              </w:tabs>
              <w:jc w:val="center"/>
            </w:pPr>
            <w:r w:rsidRPr="00CC29C1">
              <w:t>7</w:t>
            </w:r>
          </w:p>
        </w:tc>
        <w:tc>
          <w:tcPr>
            <w:tcW w:w="1276" w:type="dxa"/>
          </w:tcPr>
          <w:p w14:paraId="2048C1E0" w14:textId="77777777" w:rsidR="005D4184" w:rsidRPr="00CC29C1" w:rsidRDefault="005D4184" w:rsidP="00AF7A0F">
            <w:pPr>
              <w:tabs>
                <w:tab w:val="left" w:pos="2968"/>
                <w:tab w:val="left" w:pos="5092"/>
                <w:tab w:val="left" w:pos="6509"/>
                <w:tab w:val="left" w:pos="7925"/>
              </w:tabs>
              <w:jc w:val="center"/>
            </w:pPr>
            <w:r w:rsidRPr="00CC29C1">
              <w:t>7</w:t>
            </w:r>
          </w:p>
        </w:tc>
        <w:tc>
          <w:tcPr>
            <w:tcW w:w="1417" w:type="dxa"/>
          </w:tcPr>
          <w:p w14:paraId="2242825F" w14:textId="77777777" w:rsidR="005D4184" w:rsidRPr="00CC29C1" w:rsidRDefault="005D4184" w:rsidP="00AF7A0F">
            <w:pPr>
              <w:tabs>
                <w:tab w:val="left" w:pos="2968"/>
                <w:tab w:val="left" w:pos="5092"/>
                <w:tab w:val="left" w:pos="6509"/>
                <w:tab w:val="left" w:pos="7925"/>
              </w:tabs>
              <w:jc w:val="center"/>
            </w:pPr>
            <w:r w:rsidRPr="00CC29C1">
              <w:t>7</w:t>
            </w:r>
          </w:p>
        </w:tc>
      </w:tr>
      <w:tr w:rsidR="005D4184" w:rsidRPr="00CC29C1" w14:paraId="4714CA7D" w14:textId="77777777" w:rsidTr="00AF7A0F">
        <w:tc>
          <w:tcPr>
            <w:tcW w:w="3964" w:type="dxa"/>
            <w:tcBorders>
              <w:bottom w:val="single" w:sz="4" w:space="0" w:color="auto"/>
            </w:tcBorders>
          </w:tcPr>
          <w:p w14:paraId="7536D795" w14:textId="77777777" w:rsidR="005D4184" w:rsidRPr="00CC29C1" w:rsidRDefault="005D4184" w:rsidP="00AF7A0F">
            <w:pPr>
              <w:pStyle w:val="GvdeMetni"/>
              <w:tabs>
                <w:tab w:val="left" w:pos="2968"/>
                <w:tab w:val="left" w:pos="5092"/>
                <w:tab w:val="left" w:pos="6509"/>
                <w:tab w:val="left" w:pos="7925"/>
              </w:tabs>
              <w:ind w:left="29"/>
              <w:rPr>
                <w:i/>
                <w:iCs/>
                <w:sz w:val="22"/>
                <w:szCs w:val="22"/>
              </w:rPr>
            </w:pPr>
            <w:r w:rsidRPr="00CC29C1">
              <w:rPr>
                <w:sz w:val="22"/>
                <w:szCs w:val="22"/>
              </w:rPr>
              <w:t xml:space="preserve">     Karaciğer</w:t>
            </w:r>
          </w:p>
        </w:tc>
        <w:tc>
          <w:tcPr>
            <w:tcW w:w="1276" w:type="dxa"/>
            <w:tcBorders>
              <w:bottom w:val="single" w:sz="4" w:space="0" w:color="auto"/>
            </w:tcBorders>
          </w:tcPr>
          <w:p w14:paraId="53F96CEF" w14:textId="77777777" w:rsidR="005D4184" w:rsidRPr="00CC29C1" w:rsidRDefault="005D4184" w:rsidP="00AF7A0F">
            <w:pPr>
              <w:tabs>
                <w:tab w:val="left" w:pos="2968"/>
                <w:tab w:val="left" w:pos="5092"/>
                <w:tab w:val="left" w:pos="6509"/>
                <w:tab w:val="left" w:pos="7925"/>
              </w:tabs>
              <w:jc w:val="center"/>
            </w:pPr>
            <w:r w:rsidRPr="00CC29C1">
              <w:t>1</w:t>
            </w:r>
          </w:p>
        </w:tc>
        <w:tc>
          <w:tcPr>
            <w:tcW w:w="1134" w:type="dxa"/>
            <w:tcBorders>
              <w:bottom w:val="single" w:sz="4" w:space="0" w:color="auto"/>
            </w:tcBorders>
          </w:tcPr>
          <w:p w14:paraId="22D4E5C4" w14:textId="77777777" w:rsidR="005D4184" w:rsidRPr="00CC29C1" w:rsidRDefault="005D4184" w:rsidP="00AF7A0F">
            <w:pPr>
              <w:tabs>
                <w:tab w:val="left" w:pos="2968"/>
                <w:tab w:val="left" w:pos="5092"/>
                <w:tab w:val="left" w:pos="6509"/>
                <w:tab w:val="left" w:pos="7925"/>
              </w:tabs>
              <w:jc w:val="center"/>
            </w:pPr>
            <w:r w:rsidRPr="00CC29C1">
              <w:t>1</w:t>
            </w:r>
          </w:p>
        </w:tc>
        <w:tc>
          <w:tcPr>
            <w:tcW w:w="1276" w:type="dxa"/>
            <w:tcBorders>
              <w:bottom w:val="single" w:sz="4" w:space="0" w:color="auto"/>
            </w:tcBorders>
          </w:tcPr>
          <w:p w14:paraId="5C7F5AFB" w14:textId="77777777" w:rsidR="005D4184" w:rsidRPr="00CC29C1" w:rsidRDefault="005D4184" w:rsidP="00AF7A0F">
            <w:pPr>
              <w:tabs>
                <w:tab w:val="left" w:pos="2968"/>
                <w:tab w:val="left" w:pos="5092"/>
                <w:tab w:val="left" w:pos="6509"/>
                <w:tab w:val="left" w:pos="7925"/>
              </w:tabs>
              <w:jc w:val="center"/>
            </w:pPr>
            <w:r w:rsidRPr="00CC29C1">
              <w:t>1</w:t>
            </w:r>
          </w:p>
        </w:tc>
        <w:tc>
          <w:tcPr>
            <w:tcW w:w="1417" w:type="dxa"/>
            <w:tcBorders>
              <w:bottom w:val="single" w:sz="4" w:space="0" w:color="auto"/>
            </w:tcBorders>
          </w:tcPr>
          <w:p w14:paraId="1CD233AA" w14:textId="77777777" w:rsidR="005D4184" w:rsidRPr="00CC29C1" w:rsidRDefault="005D4184" w:rsidP="00AF7A0F">
            <w:pPr>
              <w:tabs>
                <w:tab w:val="left" w:pos="2968"/>
                <w:tab w:val="left" w:pos="5092"/>
                <w:tab w:val="left" w:pos="6509"/>
                <w:tab w:val="left" w:pos="7925"/>
              </w:tabs>
              <w:jc w:val="center"/>
            </w:pPr>
            <w:r w:rsidRPr="00CC29C1">
              <w:t>1</w:t>
            </w:r>
          </w:p>
        </w:tc>
      </w:tr>
      <w:tr w:rsidR="005D4184" w:rsidRPr="00CC29C1" w14:paraId="30FAC86D" w14:textId="77777777" w:rsidTr="00AF7A0F">
        <w:tc>
          <w:tcPr>
            <w:tcW w:w="3964" w:type="dxa"/>
            <w:tcBorders>
              <w:top w:val="single" w:sz="4" w:space="0" w:color="auto"/>
            </w:tcBorders>
          </w:tcPr>
          <w:p w14:paraId="03A8ED10" w14:textId="77777777" w:rsidR="005D4184" w:rsidRPr="00CC29C1" w:rsidRDefault="005D4184" w:rsidP="00AF7A0F">
            <w:pPr>
              <w:tabs>
                <w:tab w:val="left" w:pos="2968"/>
                <w:tab w:val="left" w:pos="5092"/>
                <w:tab w:val="left" w:pos="6509"/>
                <w:tab w:val="left" w:pos="7925"/>
              </w:tabs>
              <w:ind w:left="29"/>
              <w:rPr>
                <w:b/>
              </w:rPr>
            </w:pPr>
            <w:r w:rsidRPr="00CC29C1">
              <w:rPr>
                <w:b/>
              </w:rPr>
              <w:t>Model (Maket)</w:t>
            </w:r>
          </w:p>
        </w:tc>
        <w:tc>
          <w:tcPr>
            <w:tcW w:w="1276" w:type="dxa"/>
            <w:tcBorders>
              <w:top w:val="single" w:sz="4" w:space="0" w:color="auto"/>
            </w:tcBorders>
          </w:tcPr>
          <w:p w14:paraId="029B3584" w14:textId="77777777" w:rsidR="005D4184" w:rsidRPr="00CC29C1" w:rsidRDefault="005D4184" w:rsidP="00AF7A0F">
            <w:pPr>
              <w:tabs>
                <w:tab w:val="left" w:pos="2968"/>
                <w:tab w:val="left" w:pos="5092"/>
                <w:tab w:val="left" w:pos="6509"/>
                <w:tab w:val="left" w:pos="7925"/>
              </w:tabs>
              <w:jc w:val="center"/>
              <w:rPr>
                <w:b/>
              </w:rPr>
            </w:pPr>
          </w:p>
        </w:tc>
        <w:tc>
          <w:tcPr>
            <w:tcW w:w="1134" w:type="dxa"/>
            <w:tcBorders>
              <w:top w:val="single" w:sz="4" w:space="0" w:color="auto"/>
            </w:tcBorders>
          </w:tcPr>
          <w:p w14:paraId="1760ACFF" w14:textId="77777777" w:rsidR="005D4184" w:rsidRPr="00CC29C1" w:rsidRDefault="005D4184" w:rsidP="00AF7A0F">
            <w:pPr>
              <w:tabs>
                <w:tab w:val="left" w:pos="2968"/>
                <w:tab w:val="left" w:pos="5092"/>
                <w:tab w:val="left" w:pos="6509"/>
                <w:tab w:val="left" w:pos="7925"/>
              </w:tabs>
              <w:jc w:val="center"/>
              <w:rPr>
                <w:b/>
              </w:rPr>
            </w:pPr>
          </w:p>
        </w:tc>
        <w:tc>
          <w:tcPr>
            <w:tcW w:w="1276" w:type="dxa"/>
            <w:tcBorders>
              <w:top w:val="single" w:sz="4" w:space="0" w:color="auto"/>
            </w:tcBorders>
          </w:tcPr>
          <w:p w14:paraId="72D97446" w14:textId="77777777" w:rsidR="005D4184" w:rsidRPr="00CC29C1" w:rsidRDefault="005D4184" w:rsidP="00AF7A0F">
            <w:pPr>
              <w:tabs>
                <w:tab w:val="left" w:pos="2968"/>
                <w:tab w:val="left" w:pos="5092"/>
                <w:tab w:val="left" w:pos="6509"/>
                <w:tab w:val="left" w:pos="7925"/>
              </w:tabs>
              <w:jc w:val="center"/>
              <w:rPr>
                <w:b/>
              </w:rPr>
            </w:pPr>
          </w:p>
        </w:tc>
        <w:tc>
          <w:tcPr>
            <w:tcW w:w="1417" w:type="dxa"/>
            <w:tcBorders>
              <w:top w:val="single" w:sz="4" w:space="0" w:color="auto"/>
            </w:tcBorders>
          </w:tcPr>
          <w:p w14:paraId="1B4E96C5" w14:textId="77777777" w:rsidR="005D4184" w:rsidRPr="00CC29C1" w:rsidRDefault="005D4184" w:rsidP="00AF7A0F">
            <w:pPr>
              <w:tabs>
                <w:tab w:val="left" w:pos="2968"/>
                <w:tab w:val="left" w:pos="5092"/>
                <w:tab w:val="left" w:pos="6509"/>
                <w:tab w:val="left" w:pos="7925"/>
              </w:tabs>
              <w:jc w:val="center"/>
              <w:rPr>
                <w:b/>
              </w:rPr>
            </w:pPr>
          </w:p>
        </w:tc>
      </w:tr>
      <w:tr w:rsidR="005D4184" w:rsidRPr="00CC29C1" w14:paraId="108CFC4F" w14:textId="77777777" w:rsidTr="00AF7A0F">
        <w:tc>
          <w:tcPr>
            <w:tcW w:w="3964" w:type="dxa"/>
          </w:tcPr>
          <w:p w14:paraId="1FE7D4AB" w14:textId="77777777" w:rsidR="005D4184" w:rsidRPr="00CC29C1" w:rsidRDefault="005D4184" w:rsidP="00AF7A0F">
            <w:pPr>
              <w:tabs>
                <w:tab w:val="left" w:pos="2968"/>
                <w:tab w:val="left" w:pos="5092"/>
                <w:tab w:val="left" w:pos="6509"/>
                <w:tab w:val="left" w:pos="7925"/>
              </w:tabs>
              <w:ind w:left="29"/>
            </w:pPr>
            <w:r w:rsidRPr="00CC29C1">
              <w:t xml:space="preserve">     At</w:t>
            </w:r>
          </w:p>
        </w:tc>
        <w:tc>
          <w:tcPr>
            <w:tcW w:w="1276" w:type="dxa"/>
          </w:tcPr>
          <w:p w14:paraId="1BD65A26" w14:textId="77777777" w:rsidR="005D4184" w:rsidRPr="00CC29C1" w:rsidRDefault="005D4184" w:rsidP="00AF7A0F">
            <w:pPr>
              <w:tabs>
                <w:tab w:val="left" w:pos="2968"/>
                <w:tab w:val="left" w:pos="5092"/>
                <w:tab w:val="left" w:pos="6509"/>
                <w:tab w:val="left" w:pos="7925"/>
              </w:tabs>
              <w:jc w:val="center"/>
            </w:pPr>
            <w:r w:rsidRPr="00CC29C1">
              <w:t>2</w:t>
            </w:r>
          </w:p>
        </w:tc>
        <w:tc>
          <w:tcPr>
            <w:tcW w:w="1134" w:type="dxa"/>
          </w:tcPr>
          <w:p w14:paraId="094D15DC" w14:textId="77777777" w:rsidR="005D4184" w:rsidRPr="00CC29C1" w:rsidRDefault="005D4184" w:rsidP="00AF7A0F">
            <w:pPr>
              <w:tabs>
                <w:tab w:val="left" w:pos="2968"/>
                <w:tab w:val="left" w:pos="5092"/>
                <w:tab w:val="left" w:pos="6509"/>
                <w:tab w:val="left" w:pos="7925"/>
              </w:tabs>
              <w:jc w:val="center"/>
            </w:pPr>
            <w:r w:rsidRPr="00CC29C1">
              <w:t>2</w:t>
            </w:r>
          </w:p>
        </w:tc>
        <w:tc>
          <w:tcPr>
            <w:tcW w:w="1276" w:type="dxa"/>
          </w:tcPr>
          <w:p w14:paraId="6D4C5948" w14:textId="77777777" w:rsidR="005D4184" w:rsidRPr="00CC29C1" w:rsidRDefault="005D4184" w:rsidP="00AF7A0F">
            <w:pPr>
              <w:tabs>
                <w:tab w:val="left" w:pos="2968"/>
                <w:tab w:val="left" w:pos="5092"/>
                <w:tab w:val="left" w:pos="6509"/>
                <w:tab w:val="left" w:pos="7925"/>
              </w:tabs>
              <w:jc w:val="center"/>
            </w:pPr>
            <w:r w:rsidRPr="00CC29C1">
              <w:t>2</w:t>
            </w:r>
          </w:p>
        </w:tc>
        <w:tc>
          <w:tcPr>
            <w:tcW w:w="1417" w:type="dxa"/>
          </w:tcPr>
          <w:p w14:paraId="250A207C" w14:textId="77777777" w:rsidR="005D4184" w:rsidRPr="00CC29C1" w:rsidRDefault="005D4184" w:rsidP="00AF7A0F">
            <w:pPr>
              <w:tabs>
                <w:tab w:val="left" w:pos="2968"/>
                <w:tab w:val="left" w:pos="5092"/>
                <w:tab w:val="left" w:pos="6509"/>
                <w:tab w:val="left" w:pos="7925"/>
              </w:tabs>
              <w:jc w:val="center"/>
            </w:pPr>
            <w:r w:rsidRPr="00CC29C1">
              <w:t>2</w:t>
            </w:r>
          </w:p>
        </w:tc>
      </w:tr>
      <w:tr w:rsidR="005D4184" w:rsidRPr="00CC29C1" w14:paraId="4986C61C" w14:textId="77777777" w:rsidTr="00AF7A0F">
        <w:tc>
          <w:tcPr>
            <w:tcW w:w="3964" w:type="dxa"/>
          </w:tcPr>
          <w:p w14:paraId="0BB80C37" w14:textId="77777777" w:rsidR="005D4184" w:rsidRPr="00CC29C1" w:rsidRDefault="005D4184" w:rsidP="00AF7A0F">
            <w:pPr>
              <w:tabs>
                <w:tab w:val="left" w:pos="2968"/>
                <w:tab w:val="left" w:pos="5092"/>
                <w:tab w:val="left" w:pos="6509"/>
                <w:tab w:val="left" w:pos="7925"/>
              </w:tabs>
              <w:ind w:left="29"/>
            </w:pPr>
            <w:r w:rsidRPr="00CC29C1">
              <w:t xml:space="preserve">     Sığır</w:t>
            </w:r>
          </w:p>
        </w:tc>
        <w:tc>
          <w:tcPr>
            <w:tcW w:w="1276" w:type="dxa"/>
          </w:tcPr>
          <w:p w14:paraId="2EB93F39" w14:textId="77777777" w:rsidR="005D4184" w:rsidRPr="00CC29C1" w:rsidRDefault="005D4184" w:rsidP="00AF7A0F">
            <w:pPr>
              <w:tabs>
                <w:tab w:val="left" w:pos="2968"/>
                <w:tab w:val="left" w:pos="5092"/>
                <w:tab w:val="left" w:pos="6509"/>
                <w:tab w:val="left" w:pos="7925"/>
              </w:tabs>
              <w:jc w:val="center"/>
            </w:pPr>
            <w:r w:rsidRPr="00CC29C1">
              <w:t>2</w:t>
            </w:r>
          </w:p>
        </w:tc>
        <w:tc>
          <w:tcPr>
            <w:tcW w:w="1134" w:type="dxa"/>
          </w:tcPr>
          <w:p w14:paraId="13BB2BC0" w14:textId="77777777" w:rsidR="005D4184" w:rsidRPr="00CC29C1" w:rsidRDefault="005D4184" w:rsidP="00AF7A0F">
            <w:pPr>
              <w:tabs>
                <w:tab w:val="left" w:pos="2968"/>
                <w:tab w:val="left" w:pos="5092"/>
                <w:tab w:val="left" w:pos="6509"/>
                <w:tab w:val="left" w:pos="7925"/>
              </w:tabs>
              <w:jc w:val="center"/>
            </w:pPr>
            <w:r w:rsidRPr="00CC29C1">
              <w:t>2</w:t>
            </w:r>
          </w:p>
        </w:tc>
        <w:tc>
          <w:tcPr>
            <w:tcW w:w="1276" w:type="dxa"/>
          </w:tcPr>
          <w:p w14:paraId="0E8A2784" w14:textId="77777777" w:rsidR="005D4184" w:rsidRPr="00CC29C1" w:rsidRDefault="005D4184" w:rsidP="00AF7A0F">
            <w:pPr>
              <w:tabs>
                <w:tab w:val="left" w:pos="2968"/>
                <w:tab w:val="left" w:pos="5092"/>
                <w:tab w:val="left" w:pos="6509"/>
                <w:tab w:val="left" w:pos="7925"/>
              </w:tabs>
              <w:jc w:val="center"/>
            </w:pPr>
            <w:r w:rsidRPr="00CC29C1">
              <w:t>2</w:t>
            </w:r>
          </w:p>
        </w:tc>
        <w:tc>
          <w:tcPr>
            <w:tcW w:w="1417" w:type="dxa"/>
          </w:tcPr>
          <w:p w14:paraId="651AA05C" w14:textId="77777777" w:rsidR="005D4184" w:rsidRPr="00CC29C1" w:rsidRDefault="005D4184" w:rsidP="00AF7A0F">
            <w:pPr>
              <w:tabs>
                <w:tab w:val="left" w:pos="2968"/>
                <w:tab w:val="left" w:pos="5092"/>
                <w:tab w:val="left" w:pos="6509"/>
                <w:tab w:val="left" w:pos="7925"/>
              </w:tabs>
              <w:jc w:val="center"/>
            </w:pPr>
            <w:r w:rsidRPr="00CC29C1">
              <w:t>2</w:t>
            </w:r>
          </w:p>
        </w:tc>
      </w:tr>
      <w:tr w:rsidR="005D4184" w:rsidRPr="00CC29C1" w14:paraId="5012E370" w14:textId="77777777" w:rsidTr="00AF7A0F">
        <w:tc>
          <w:tcPr>
            <w:tcW w:w="3964" w:type="dxa"/>
          </w:tcPr>
          <w:p w14:paraId="526AEE19" w14:textId="77777777" w:rsidR="005D4184" w:rsidRPr="00CC29C1" w:rsidRDefault="005D4184" w:rsidP="00AF7A0F">
            <w:pPr>
              <w:tabs>
                <w:tab w:val="left" w:pos="2968"/>
                <w:tab w:val="left" w:pos="5092"/>
                <w:tab w:val="left" w:pos="6509"/>
                <w:tab w:val="left" w:pos="7925"/>
              </w:tabs>
              <w:ind w:left="29"/>
            </w:pPr>
            <w:r w:rsidRPr="00CC29C1">
              <w:t xml:space="preserve">     Koyun</w:t>
            </w:r>
          </w:p>
        </w:tc>
        <w:tc>
          <w:tcPr>
            <w:tcW w:w="1276" w:type="dxa"/>
          </w:tcPr>
          <w:p w14:paraId="6B3D0B52" w14:textId="77777777" w:rsidR="005D4184" w:rsidRPr="00CC29C1" w:rsidRDefault="005D4184" w:rsidP="00AF7A0F">
            <w:pPr>
              <w:tabs>
                <w:tab w:val="left" w:pos="2968"/>
                <w:tab w:val="left" w:pos="5092"/>
                <w:tab w:val="left" w:pos="6509"/>
                <w:tab w:val="left" w:pos="7925"/>
              </w:tabs>
              <w:jc w:val="center"/>
            </w:pPr>
            <w:r w:rsidRPr="00CC29C1">
              <w:t>1</w:t>
            </w:r>
          </w:p>
        </w:tc>
        <w:tc>
          <w:tcPr>
            <w:tcW w:w="1134" w:type="dxa"/>
          </w:tcPr>
          <w:p w14:paraId="1FE84B9E" w14:textId="77777777" w:rsidR="005D4184" w:rsidRPr="00CC29C1" w:rsidRDefault="005D4184" w:rsidP="00AF7A0F">
            <w:pPr>
              <w:tabs>
                <w:tab w:val="left" w:pos="2968"/>
                <w:tab w:val="left" w:pos="5092"/>
                <w:tab w:val="left" w:pos="6509"/>
                <w:tab w:val="left" w:pos="7925"/>
              </w:tabs>
              <w:jc w:val="center"/>
            </w:pPr>
            <w:r w:rsidRPr="00CC29C1">
              <w:t>1</w:t>
            </w:r>
          </w:p>
        </w:tc>
        <w:tc>
          <w:tcPr>
            <w:tcW w:w="1276" w:type="dxa"/>
          </w:tcPr>
          <w:p w14:paraId="2DA9A592" w14:textId="77777777" w:rsidR="005D4184" w:rsidRPr="00CC29C1" w:rsidRDefault="005D4184" w:rsidP="00AF7A0F">
            <w:pPr>
              <w:tabs>
                <w:tab w:val="left" w:pos="2968"/>
                <w:tab w:val="left" w:pos="5092"/>
                <w:tab w:val="left" w:pos="6509"/>
                <w:tab w:val="left" w:pos="7925"/>
              </w:tabs>
              <w:jc w:val="center"/>
            </w:pPr>
            <w:r w:rsidRPr="00CC29C1">
              <w:t>1</w:t>
            </w:r>
          </w:p>
        </w:tc>
        <w:tc>
          <w:tcPr>
            <w:tcW w:w="1417" w:type="dxa"/>
          </w:tcPr>
          <w:p w14:paraId="60419C37" w14:textId="77777777" w:rsidR="005D4184" w:rsidRPr="00CC29C1" w:rsidRDefault="005D4184" w:rsidP="00AF7A0F">
            <w:pPr>
              <w:tabs>
                <w:tab w:val="left" w:pos="2968"/>
                <w:tab w:val="left" w:pos="5092"/>
                <w:tab w:val="left" w:pos="6509"/>
                <w:tab w:val="left" w:pos="7925"/>
              </w:tabs>
              <w:jc w:val="center"/>
            </w:pPr>
            <w:r w:rsidRPr="00CC29C1">
              <w:t>1</w:t>
            </w:r>
          </w:p>
        </w:tc>
      </w:tr>
      <w:tr w:rsidR="005D4184" w:rsidRPr="00CC29C1" w14:paraId="385DD923" w14:textId="77777777" w:rsidTr="00AF7A0F">
        <w:tc>
          <w:tcPr>
            <w:tcW w:w="3964" w:type="dxa"/>
          </w:tcPr>
          <w:p w14:paraId="7FAC2A62" w14:textId="77777777" w:rsidR="005D4184" w:rsidRPr="00CC29C1" w:rsidRDefault="005D4184" w:rsidP="00AF7A0F">
            <w:pPr>
              <w:tabs>
                <w:tab w:val="left" w:pos="2968"/>
                <w:tab w:val="left" w:pos="5092"/>
                <w:tab w:val="left" w:pos="6509"/>
                <w:tab w:val="left" w:pos="7925"/>
              </w:tabs>
              <w:ind w:left="29"/>
            </w:pPr>
            <w:r w:rsidRPr="00CC29C1">
              <w:t xml:space="preserve">     Kedi</w:t>
            </w:r>
          </w:p>
        </w:tc>
        <w:tc>
          <w:tcPr>
            <w:tcW w:w="1276" w:type="dxa"/>
          </w:tcPr>
          <w:p w14:paraId="0AE2E49F" w14:textId="77777777" w:rsidR="005D4184" w:rsidRPr="00CC29C1" w:rsidRDefault="005D4184" w:rsidP="00AF7A0F">
            <w:pPr>
              <w:tabs>
                <w:tab w:val="left" w:pos="2968"/>
                <w:tab w:val="left" w:pos="5092"/>
                <w:tab w:val="left" w:pos="6509"/>
                <w:tab w:val="left" w:pos="7925"/>
              </w:tabs>
              <w:jc w:val="center"/>
            </w:pPr>
            <w:r w:rsidRPr="00CC29C1">
              <w:t>1</w:t>
            </w:r>
          </w:p>
        </w:tc>
        <w:tc>
          <w:tcPr>
            <w:tcW w:w="1134" w:type="dxa"/>
          </w:tcPr>
          <w:p w14:paraId="3D695458" w14:textId="77777777" w:rsidR="005D4184" w:rsidRPr="00CC29C1" w:rsidRDefault="005D4184" w:rsidP="00AF7A0F">
            <w:pPr>
              <w:tabs>
                <w:tab w:val="left" w:pos="2968"/>
                <w:tab w:val="left" w:pos="5092"/>
                <w:tab w:val="left" w:pos="6509"/>
                <w:tab w:val="left" w:pos="7925"/>
              </w:tabs>
              <w:jc w:val="center"/>
            </w:pPr>
            <w:r w:rsidRPr="00CC29C1">
              <w:t>1</w:t>
            </w:r>
          </w:p>
        </w:tc>
        <w:tc>
          <w:tcPr>
            <w:tcW w:w="1276" w:type="dxa"/>
          </w:tcPr>
          <w:p w14:paraId="0CD590BC" w14:textId="77777777" w:rsidR="005D4184" w:rsidRPr="00CC29C1" w:rsidRDefault="005D4184" w:rsidP="00AF7A0F">
            <w:pPr>
              <w:tabs>
                <w:tab w:val="left" w:pos="2968"/>
                <w:tab w:val="left" w:pos="5092"/>
                <w:tab w:val="left" w:pos="6509"/>
                <w:tab w:val="left" w:pos="7925"/>
              </w:tabs>
              <w:jc w:val="center"/>
            </w:pPr>
            <w:r w:rsidRPr="00CC29C1">
              <w:t>1</w:t>
            </w:r>
          </w:p>
        </w:tc>
        <w:tc>
          <w:tcPr>
            <w:tcW w:w="1417" w:type="dxa"/>
          </w:tcPr>
          <w:p w14:paraId="781E2AD3" w14:textId="77777777" w:rsidR="005D4184" w:rsidRPr="00CC29C1" w:rsidRDefault="005D4184" w:rsidP="00AF7A0F">
            <w:pPr>
              <w:tabs>
                <w:tab w:val="left" w:pos="2968"/>
                <w:tab w:val="left" w:pos="5092"/>
                <w:tab w:val="left" w:pos="6509"/>
                <w:tab w:val="left" w:pos="7925"/>
              </w:tabs>
              <w:jc w:val="center"/>
            </w:pPr>
            <w:r w:rsidRPr="00CC29C1">
              <w:t>1</w:t>
            </w:r>
          </w:p>
        </w:tc>
      </w:tr>
      <w:tr w:rsidR="005D4184" w:rsidRPr="00CC29C1" w14:paraId="441D9DB9" w14:textId="77777777" w:rsidTr="00AF7A0F">
        <w:tc>
          <w:tcPr>
            <w:tcW w:w="3964" w:type="dxa"/>
          </w:tcPr>
          <w:p w14:paraId="035FF08E" w14:textId="77777777" w:rsidR="005D4184" w:rsidRPr="00CC29C1" w:rsidRDefault="005D4184" w:rsidP="00AF7A0F">
            <w:pPr>
              <w:tabs>
                <w:tab w:val="left" w:pos="2968"/>
                <w:tab w:val="left" w:pos="5092"/>
                <w:tab w:val="left" w:pos="6509"/>
                <w:tab w:val="left" w:pos="7925"/>
              </w:tabs>
              <w:ind w:left="29"/>
            </w:pPr>
            <w:r w:rsidRPr="00CC29C1">
              <w:t xml:space="preserve">     Kanatlı</w:t>
            </w:r>
          </w:p>
        </w:tc>
        <w:tc>
          <w:tcPr>
            <w:tcW w:w="1276" w:type="dxa"/>
          </w:tcPr>
          <w:p w14:paraId="129C2D16" w14:textId="77777777" w:rsidR="005D4184" w:rsidRPr="00CC29C1" w:rsidRDefault="005D4184" w:rsidP="00AF7A0F">
            <w:pPr>
              <w:tabs>
                <w:tab w:val="left" w:pos="2968"/>
                <w:tab w:val="left" w:pos="5092"/>
                <w:tab w:val="left" w:pos="6509"/>
                <w:tab w:val="left" w:pos="7925"/>
              </w:tabs>
              <w:jc w:val="center"/>
            </w:pPr>
            <w:r w:rsidRPr="00CC29C1">
              <w:t>2</w:t>
            </w:r>
          </w:p>
        </w:tc>
        <w:tc>
          <w:tcPr>
            <w:tcW w:w="1134" w:type="dxa"/>
          </w:tcPr>
          <w:p w14:paraId="0C7A72FF" w14:textId="77777777" w:rsidR="005D4184" w:rsidRPr="00CC29C1" w:rsidRDefault="005D4184" w:rsidP="00AF7A0F">
            <w:pPr>
              <w:tabs>
                <w:tab w:val="left" w:pos="2968"/>
                <w:tab w:val="left" w:pos="5092"/>
                <w:tab w:val="left" w:pos="6509"/>
                <w:tab w:val="left" w:pos="7925"/>
              </w:tabs>
              <w:jc w:val="center"/>
            </w:pPr>
            <w:r w:rsidRPr="00CC29C1">
              <w:t>2</w:t>
            </w:r>
          </w:p>
        </w:tc>
        <w:tc>
          <w:tcPr>
            <w:tcW w:w="1276" w:type="dxa"/>
          </w:tcPr>
          <w:p w14:paraId="509A577C" w14:textId="77777777" w:rsidR="005D4184" w:rsidRPr="00CC29C1" w:rsidRDefault="005D4184" w:rsidP="00AF7A0F">
            <w:pPr>
              <w:tabs>
                <w:tab w:val="left" w:pos="2968"/>
                <w:tab w:val="left" w:pos="5092"/>
                <w:tab w:val="left" w:pos="6509"/>
                <w:tab w:val="left" w:pos="7925"/>
              </w:tabs>
              <w:jc w:val="center"/>
            </w:pPr>
            <w:r w:rsidRPr="00CC29C1">
              <w:t>2</w:t>
            </w:r>
          </w:p>
        </w:tc>
        <w:tc>
          <w:tcPr>
            <w:tcW w:w="1417" w:type="dxa"/>
          </w:tcPr>
          <w:p w14:paraId="4C1B0863" w14:textId="77777777" w:rsidR="005D4184" w:rsidRPr="00CC29C1" w:rsidRDefault="005D4184" w:rsidP="00AF7A0F">
            <w:pPr>
              <w:tabs>
                <w:tab w:val="left" w:pos="2968"/>
                <w:tab w:val="left" w:pos="5092"/>
                <w:tab w:val="left" w:pos="6509"/>
                <w:tab w:val="left" w:pos="7925"/>
              </w:tabs>
              <w:jc w:val="center"/>
            </w:pPr>
            <w:r w:rsidRPr="00CC29C1">
              <w:t>2</w:t>
            </w:r>
          </w:p>
        </w:tc>
      </w:tr>
      <w:tr w:rsidR="005D4184" w:rsidRPr="00CC29C1" w14:paraId="4DC1F174" w14:textId="77777777" w:rsidTr="00AF7A0F">
        <w:tc>
          <w:tcPr>
            <w:tcW w:w="3964" w:type="dxa"/>
          </w:tcPr>
          <w:p w14:paraId="3F38A14B" w14:textId="77777777" w:rsidR="005D4184" w:rsidRPr="00CC29C1" w:rsidRDefault="005D4184" w:rsidP="00AF7A0F">
            <w:pPr>
              <w:tabs>
                <w:tab w:val="left" w:pos="2968"/>
                <w:tab w:val="left" w:pos="5092"/>
                <w:tab w:val="left" w:pos="6509"/>
                <w:tab w:val="left" w:pos="7925"/>
              </w:tabs>
              <w:ind w:left="29"/>
            </w:pPr>
            <w:r w:rsidRPr="00CC29C1">
              <w:t xml:space="preserve">     Rumen</w:t>
            </w:r>
          </w:p>
        </w:tc>
        <w:tc>
          <w:tcPr>
            <w:tcW w:w="1276" w:type="dxa"/>
          </w:tcPr>
          <w:p w14:paraId="7A9080FA" w14:textId="77777777" w:rsidR="005D4184" w:rsidRPr="00CC29C1" w:rsidRDefault="005D4184" w:rsidP="00AF7A0F">
            <w:pPr>
              <w:tabs>
                <w:tab w:val="left" w:pos="2968"/>
                <w:tab w:val="left" w:pos="5092"/>
                <w:tab w:val="left" w:pos="6509"/>
                <w:tab w:val="left" w:pos="7925"/>
              </w:tabs>
              <w:jc w:val="center"/>
            </w:pPr>
            <w:r w:rsidRPr="00CC29C1">
              <w:t>2</w:t>
            </w:r>
          </w:p>
        </w:tc>
        <w:tc>
          <w:tcPr>
            <w:tcW w:w="1134" w:type="dxa"/>
          </w:tcPr>
          <w:p w14:paraId="14B0E2A5" w14:textId="77777777" w:rsidR="005D4184" w:rsidRPr="00CC29C1" w:rsidRDefault="005D4184" w:rsidP="00AF7A0F">
            <w:pPr>
              <w:tabs>
                <w:tab w:val="left" w:pos="2968"/>
                <w:tab w:val="left" w:pos="5092"/>
                <w:tab w:val="left" w:pos="6509"/>
                <w:tab w:val="left" w:pos="7925"/>
              </w:tabs>
              <w:jc w:val="center"/>
            </w:pPr>
            <w:r w:rsidRPr="00CC29C1">
              <w:t>2</w:t>
            </w:r>
          </w:p>
        </w:tc>
        <w:tc>
          <w:tcPr>
            <w:tcW w:w="1276" w:type="dxa"/>
          </w:tcPr>
          <w:p w14:paraId="60F3961A" w14:textId="77777777" w:rsidR="005D4184" w:rsidRPr="00CC29C1" w:rsidRDefault="005D4184" w:rsidP="00AF7A0F">
            <w:pPr>
              <w:tabs>
                <w:tab w:val="left" w:pos="2968"/>
                <w:tab w:val="left" w:pos="5092"/>
                <w:tab w:val="left" w:pos="6509"/>
                <w:tab w:val="left" w:pos="7925"/>
              </w:tabs>
              <w:jc w:val="center"/>
            </w:pPr>
            <w:r w:rsidRPr="00CC29C1">
              <w:t>2</w:t>
            </w:r>
          </w:p>
        </w:tc>
        <w:tc>
          <w:tcPr>
            <w:tcW w:w="1417" w:type="dxa"/>
          </w:tcPr>
          <w:p w14:paraId="7BD24C31" w14:textId="77777777" w:rsidR="005D4184" w:rsidRPr="00CC29C1" w:rsidRDefault="005D4184" w:rsidP="00AF7A0F">
            <w:pPr>
              <w:tabs>
                <w:tab w:val="left" w:pos="2968"/>
                <w:tab w:val="left" w:pos="5092"/>
                <w:tab w:val="left" w:pos="6509"/>
                <w:tab w:val="left" w:pos="7925"/>
              </w:tabs>
              <w:jc w:val="center"/>
            </w:pPr>
            <w:r w:rsidRPr="00CC29C1">
              <w:t>2</w:t>
            </w:r>
          </w:p>
        </w:tc>
      </w:tr>
      <w:tr w:rsidR="005D4184" w:rsidRPr="00CC29C1" w14:paraId="5BE7A62F" w14:textId="77777777" w:rsidTr="00AF7A0F">
        <w:tc>
          <w:tcPr>
            <w:tcW w:w="3964" w:type="dxa"/>
          </w:tcPr>
          <w:p w14:paraId="2458E082" w14:textId="77777777" w:rsidR="005D4184" w:rsidRPr="00CC29C1" w:rsidRDefault="005D4184" w:rsidP="00AF7A0F">
            <w:pPr>
              <w:tabs>
                <w:tab w:val="left" w:pos="2968"/>
                <w:tab w:val="left" w:pos="5092"/>
                <w:tab w:val="left" w:pos="6509"/>
                <w:tab w:val="left" w:pos="7925"/>
              </w:tabs>
              <w:ind w:left="29"/>
            </w:pPr>
            <w:r w:rsidRPr="00CC29C1">
              <w:t xml:space="preserve">     Bağırsak</w:t>
            </w:r>
          </w:p>
        </w:tc>
        <w:tc>
          <w:tcPr>
            <w:tcW w:w="1276" w:type="dxa"/>
          </w:tcPr>
          <w:p w14:paraId="00A9AE40" w14:textId="77777777" w:rsidR="005D4184" w:rsidRPr="00CC29C1" w:rsidRDefault="005D4184" w:rsidP="00AF7A0F">
            <w:pPr>
              <w:tabs>
                <w:tab w:val="left" w:pos="2968"/>
                <w:tab w:val="left" w:pos="5092"/>
                <w:tab w:val="left" w:pos="6509"/>
                <w:tab w:val="left" w:pos="7925"/>
              </w:tabs>
              <w:jc w:val="center"/>
            </w:pPr>
            <w:r w:rsidRPr="00CC29C1">
              <w:t>4</w:t>
            </w:r>
          </w:p>
        </w:tc>
        <w:tc>
          <w:tcPr>
            <w:tcW w:w="1134" w:type="dxa"/>
          </w:tcPr>
          <w:p w14:paraId="088E8A9F" w14:textId="77777777" w:rsidR="005D4184" w:rsidRPr="00CC29C1" w:rsidRDefault="005D4184" w:rsidP="00AF7A0F">
            <w:pPr>
              <w:tabs>
                <w:tab w:val="left" w:pos="2968"/>
                <w:tab w:val="left" w:pos="5092"/>
                <w:tab w:val="left" w:pos="6509"/>
                <w:tab w:val="left" w:pos="7925"/>
              </w:tabs>
              <w:jc w:val="center"/>
            </w:pPr>
            <w:r w:rsidRPr="00CC29C1">
              <w:t>4</w:t>
            </w:r>
          </w:p>
        </w:tc>
        <w:tc>
          <w:tcPr>
            <w:tcW w:w="1276" w:type="dxa"/>
          </w:tcPr>
          <w:p w14:paraId="5F68A02C" w14:textId="77777777" w:rsidR="005D4184" w:rsidRPr="00CC29C1" w:rsidRDefault="005D4184" w:rsidP="00AF7A0F">
            <w:pPr>
              <w:tabs>
                <w:tab w:val="left" w:pos="2968"/>
                <w:tab w:val="left" w:pos="5092"/>
                <w:tab w:val="left" w:pos="6509"/>
                <w:tab w:val="left" w:pos="7925"/>
              </w:tabs>
              <w:jc w:val="center"/>
            </w:pPr>
            <w:r w:rsidRPr="00CC29C1">
              <w:t>4</w:t>
            </w:r>
          </w:p>
        </w:tc>
        <w:tc>
          <w:tcPr>
            <w:tcW w:w="1417" w:type="dxa"/>
          </w:tcPr>
          <w:p w14:paraId="4BD595FB" w14:textId="77777777" w:rsidR="005D4184" w:rsidRPr="00CC29C1" w:rsidRDefault="005D4184" w:rsidP="00AF7A0F">
            <w:pPr>
              <w:tabs>
                <w:tab w:val="left" w:pos="2968"/>
                <w:tab w:val="left" w:pos="5092"/>
                <w:tab w:val="left" w:pos="6509"/>
                <w:tab w:val="left" w:pos="7925"/>
              </w:tabs>
              <w:jc w:val="center"/>
            </w:pPr>
            <w:r w:rsidRPr="00CC29C1">
              <w:t>4</w:t>
            </w:r>
          </w:p>
        </w:tc>
      </w:tr>
      <w:tr w:rsidR="005D4184" w:rsidRPr="00CC29C1" w14:paraId="60AC07EA" w14:textId="77777777" w:rsidTr="00AF7A0F">
        <w:tc>
          <w:tcPr>
            <w:tcW w:w="3964" w:type="dxa"/>
          </w:tcPr>
          <w:p w14:paraId="60DF3768" w14:textId="77777777" w:rsidR="005D4184" w:rsidRPr="00CC29C1" w:rsidRDefault="005D4184" w:rsidP="00AF7A0F">
            <w:pPr>
              <w:tabs>
                <w:tab w:val="left" w:pos="2968"/>
                <w:tab w:val="left" w:pos="5092"/>
                <w:tab w:val="left" w:pos="6509"/>
                <w:tab w:val="left" w:pos="7925"/>
              </w:tabs>
              <w:ind w:left="29"/>
            </w:pPr>
            <w:r w:rsidRPr="00CC29C1">
              <w:t xml:space="preserve">     Göz</w:t>
            </w:r>
          </w:p>
        </w:tc>
        <w:tc>
          <w:tcPr>
            <w:tcW w:w="1276" w:type="dxa"/>
          </w:tcPr>
          <w:p w14:paraId="6E5D84EB" w14:textId="77777777" w:rsidR="005D4184" w:rsidRPr="00CC29C1" w:rsidRDefault="005D4184" w:rsidP="00AF7A0F">
            <w:pPr>
              <w:tabs>
                <w:tab w:val="left" w:pos="2968"/>
                <w:tab w:val="left" w:pos="5092"/>
                <w:tab w:val="left" w:pos="6509"/>
                <w:tab w:val="left" w:pos="7925"/>
              </w:tabs>
              <w:jc w:val="center"/>
            </w:pPr>
            <w:r w:rsidRPr="00CC29C1">
              <w:t>1</w:t>
            </w:r>
          </w:p>
        </w:tc>
        <w:tc>
          <w:tcPr>
            <w:tcW w:w="1134" w:type="dxa"/>
          </w:tcPr>
          <w:p w14:paraId="14C11A0B" w14:textId="77777777" w:rsidR="005D4184" w:rsidRPr="00CC29C1" w:rsidRDefault="005D4184" w:rsidP="00AF7A0F">
            <w:pPr>
              <w:tabs>
                <w:tab w:val="left" w:pos="2968"/>
                <w:tab w:val="left" w:pos="5092"/>
                <w:tab w:val="left" w:pos="6509"/>
                <w:tab w:val="left" w:pos="7925"/>
              </w:tabs>
              <w:jc w:val="center"/>
            </w:pPr>
            <w:r w:rsidRPr="00CC29C1">
              <w:t>1</w:t>
            </w:r>
          </w:p>
        </w:tc>
        <w:tc>
          <w:tcPr>
            <w:tcW w:w="1276" w:type="dxa"/>
          </w:tcPr>
          <w:p w14:paraId="4F10D669" w14:textId="77777777" w:rsidR="005D4184" w:rsidRPr="00CC29C1" w:rsidRDefault="005D4184" w:rsidP="00AF7A0F">
            <w:pPr>
              <w:tabs>
                <w:tab w:val="left" w:pos="2968"/>
                <w:tab w:val="left" w:pos="5092"/>
                <w:tab w:val="left" w:pos="6509"/>
                <w:tab w:val="left" w:pos="7925"/>
              </w:tabs>
              <w:jc w:val="center"/>
            </w:pPr>
            <w:r w:rsidRPr="00CC29C1">
              <w:t>1</w:t>
            </w:r>
          </w:p>
        </w:tc>
        <w:tc>
          <w:tcPr>
            <w:tcW w:w="1417" w:type="dxa"/>
          </w:tcPr>
          <w:p w14:paraId="53FE5FBF" w14:textId="77777777" w:rsidR="005D4184" w:rsidRPr="00CC29C1" w:rsidRDefault="005D4184" w:rsidP="00AF7A0F">
            <w:pPr>
              <w:tabs>
                <w:tab w:val="left" w:pos="2968"/>
                <w:tab w:val="left" w:pos="5092"/>
                <w:tab w:val="left" w:pos="6509"/>
                <w:tab w:val="left" w:pos="7925"/>
              </w:tabs>
              <w:jc w:val="center"/>
            </w:pPr>
            <w:r w:rsidRPr="00CC29C1">
              <w:t>1</w:t>
            </w:r>
          </w:p>
        </w:tc>
      </w:tr>
      <w:tr w:rsidR="005D4184" w:rsidRPr="00CC29C1" w14:paraId="1C54E202" w14:textId="77777777" w:rsidTr="00AF7A0F">
        <w:tc>
          <w:tcPr>
            <w:tcW w:w="3964" w:type="dxa"/>
          </w:tcPr>
          <w:p w14:paraId="42B87A91" w14:textId="77777777" w:rsidR="005D4184" w:rsidRPr="00CC29C1" w:rsidRDefault="005D4184" w:rsidP="00AF7A0F">
            <w:pPr>
              <w:tabs>
                <w:tab w:val="left" w:pos="2968"/>
                <w:tab w:val="left" w:pos="5092"/>
                <w:tab w:val="left" w:pos="6509"/>
                <w:tab w:val="left" w:pos="7925"/>
              </w:tabs>
              <w:ind w:left="29"/>
            </w:pPr>
            <w:r w:rsidRPr="00CC29C1">
              <w:t xml:space="preserve">     Kulak</w:t>
            </w:r>
          </w:p>
        </w:tc>
        <w:tc>
          <w:tcPr>
            <w:tcW w:w="1276" w:type="dxa"/>
          </w:tcPr>
          <w:p w14:paraId="3A42EF5B" w14:textId="77777777" w:rsidR="005D4184" w:rsidRPr="00CC29C1" w:rsidRDefault="005D4184" w:rsidP="00AF7A0F">
            <w:pPr>
              <w:tabs>
                <w:tab w:val="left" w:pos="2968"/>
                <w:tab w:val="left" w:pos="5092"/>
                <w:tab w:val="left" w:pos="6509"/>
                <w:tab w:val="left" w:pos="7925"/>
              </w:tabs>
              <w:jc w:val="center"/>
            </w:pPr>
            <w:r w:rsidRPr="00CC29C1">
              <w:t>1</w:t>
            </w:r>
          </w:p>
        </w:tc>
        <w:tc>
          <w:tcPr>
            <w:tcW w:w="1134" w:type="dxa"/>
          </w:tcPr>
          <w:p w14:paraId="34E5585E" w14:textId="77777777" w:rsidR="005D4184" w:rsidRPr="00CC29C1" w:rsidRDefault="005D4184" w:rsidP="00AF7A0F">
            <w:pPr>
              <w:tabs>
                <w:tab w:val="left" w:pos="2968"/>
                <w:tab w:val="left" w:pos="5092"/>
                <w:tab w:val="left" w:pos="6509"/>
                <w:tab w:val="left" w:pos="7925"/>
              </w:tabs>
              <w:jc w:val="center"/>
            </w:pPr>
            <w:r w:rsidRPr="00CC29C1">
              <w:t>1</w:t>
            </w:r>
          </w:p>
        </w:tc>
        <w:tc>
          <w:tcPr>
            <w:tcW w:w="1276" w:type="dxa"/>
          </w:tcPr>
          <w:p w14:paraId="5D7BCD9C" w14:textId="77777777" w:rsidR="005D4184" w:rsidRPr="00CC29C1" w:rsidRDefault="005D4184" w:rsidP="00AF7A0F">
            <w:pPr>
              <w:tabs>
                <w:tab w:val="left" w:pos="2968"/>
                <w:tab w:val="left" w:pos="5092"/>
                <w:tab w:val="left" w:pos="6509"/>
                <w:tab w:val="left" w:pos="7925"/>
              </w:tabs>
              <w:jc w:val="center"/>
            </w:pPr>
            <w:r w:rsidRPr="00CC29C1">
              <w:t>1</w:t>
            </w:r>
          </w:p>
        </w:tc>
        <w:tc>
          <w:tcPr>
            <w:tcW w:w="1417" w:type="dxa"/>
          </w:tcPr>
          <w:p w14:paraId="718BD41A" w14:textId="77777777" w:rsidR="005D4184" w:rsidRPr="00CC29C1" w:rsidRDefault="005D4184" w:rsidP="00AF7A0F">
            <w:pPr>
              <w:tabs>
                <w:tab w:val="left" w:pos="2968"/>
                <w:tab w:val="left" w:pos="5092"/>
                <w:tab w:val="left" w:pos="6509"/>
                <w:tab w:val="left" w:pos="7925"/>
              </w:tabs>
              <w:jc w:val="center"/>
            </w:pPr>
            <w:r w:rsidRPr="00CC29C1">
              <w:t>1</w:t>
            </w:r>
          </w:p>
        </w:tc>
      </w:tr>
      <w:tr w:rsidR="005D4184" w:rsidRPr="00CC29C1" w14:paraId="57546C9B" w14:textId="77777777" w:rsidTr="00AF7A0F">
        <w:tc>
          <w:tcPr>
            <w:tcW w:w="3964" w:type="dxa"/>
          </w:tcPr>
          <w:p w14:paraId="7F6F243D" w14:textId="77777777" w:rsidR="005D4184" w:rsidRPr="00CC29C1" w:rsidRDefault="005D4184" w:rsidP="00AF7A0F">
            <w:pPr>
              <w:tabs>
                <w:tab w:val="left" w:pos="2968"/>
                <w:tab w:val="left" w:pos="5092"/>
                <w:tab w:val="left" w:pos="6509"/>
                <w:tab w:val="left" w:pos="7925"/>
              </w:tabs>
              <w:ind w:left="29"/>
            </w:pPr>
            <w:r w:rsidRPr="00CC29C1">
              <w:t xml:space="preserve">     Meme</w:t>
            </w:r>
          </w:p>
        </w:tc>
        <w:tc>
          <w:tcPr>
            <w:tcW w:w="1276" w:type="dxa"/>
          </w:tcPr>
          <w:p w14:paraId="65CE3D3B" w14:textId="77777777" w:rsidR="005D4184" w:rsidRPr="00CC29C1" w:rsidRDefault="005D4184" w:rsidP="00AF7A0F">
            <w:pPr>
              <w:tabs>
                <w:tab w:val="left" w:pos="2968"/>
                <w:tab w:val="left" w:pos="5092"/>
                <w:tab w:val="left" w:pos="6509"/>
                <w:tab w:val="left" w:pos="7925"/>
              </w:tabs>
              <w:jc w:val="center"/>
            </w:pPr>
            <w:r w:rsidRPr="00CC29C1">
              <w:t>3</w:t>
            </w:r>
          </w:p>
        </w:tc>
        <w:tc>
          <w:tcPr>
            <w:tcW w:w="1134" w:type="dxa"/>
          </w:tcPr>
          <w:p w14:paraId="340FF10D" w14:textId="77777777" w:rsidR="005D4184" w:rsidRPr="00CC29C1" w:rsidRDefault="005D4184" w:rsidP="00AF7A0F">
            <w:pPr>
              <w:tabs>
                <w:tab w:val="left" w:pos="2968"/>
                <w:tab w:val="left" w:pos="5092"/>
                <w:tab w:val="left" w:pos="6509"/>
                <w:tab w:val="left" w:pos="7925"/>
              </w:tabs>
              <w:jc w:val="center"/>
            </w:pPr>
            <w:r w:rsidRPr="00CC29C1">
              <w:t>3</w:t>
            </w:r>
          </w:p>
        </w:tc>
        <w:tc>
          <w:tcPr>
            <w:tcW w:w="1276" w:type="dxa"/>
          </w:tcPr>
          <w:p w14:paraId="629F59C9" w14:textId="77777777" w:rsidR="005D4184" w:rsidRPr="00CC29C1" w:rsidRDefault="005D4184" w:rsidP="00AF7A0F">
            <w:pPr>
              <w:tabs>
                <w:tab w:val="left" w:pos="2968"/>
                <w:tab w:val="left" w:pos="5092"/>
                <w:tab w:val="left" w:pos="6509"/>
                <w:tab w:val="left" w:pos="7925"/>
              </w:tabs>
              <w:jc w:val="center"/>
            </w:pPr>
            <w:r w:rsidRPr="00CC29C1">
              <w:t>3</w:t>
            </w:r>
          </w:p>
        </w:tc>
        <w:tc>
          <w:tcPr>
            <w:tcW w:w="1417" w:type="dxa"/>
          </w:tcPr>
          <w:p w14:paraId="16445A99" w14:textId="77777777" w:rsidR="005D4184" w:rsidRPr="00CC29C1" w:rsidRDefault="005D4184" w:rsidP="00AF7A0F">
            <w:pPr>
              <w:tabs>
                <w:tab w:val="left" w:pos="2968"/>
                <w:tab w:val="left" w:pos="5092"/>
                <w:tab w:val="left" w:pos="6509"/>
                <w:tab w:val="left" w:pos="7925"/>
              </w:tabs>
              <w:jc w:val="center"/>
            </w:pPr>
            <w:r w:rsidRPr="00CC29C1">
              <w:t>3</w:t>
            </w:r>
          </w:p>
        </w:tc>
      </w:tr>
      <w:tr w:rsidR="005D4184" w:rsidRPr="00CC29C1" w14:paraId="43FA4975" w14:textId="77777777" w:rsidTr="00AF7A0F">
        <w:tc>
          <w:tcPr>
            <w:tcW w:w="3964" w:type="dxa"/>
          </w:tcPr>
          <w:p w14:paraId="5CD76C05" w14:textId="77777777" w:rsidR="005D4184" w:rsidRPr="00CC29C1" w:rsidRDefault="005D4184" w:rsidP="00AF7A0F">
            <w:pPr>
              <w:tabs>
                <w:tab w:val="left" w:pos="2968"/>
                <w:tab w:val="left" w:pos="5092"/>
                <w:tab w:val="left" w:pos="6509"/>
                <w:tab w:val="left" w:pos="7925"/>
              </w:tabs>
              <w:ind w:left="29"/>
            </w:pPr>
            <w:r w:rsidRPr="00CC29C1">
              <w:t xml:space="preserve">     Beyin</w:t>
            </w:r>
          </w:p>
        </w:tc>
        <w:tc>
          <w:tcPr>
            <w:tcW w:w="1276" w:type="dxa"/>
          </w:tcPr>
          <w:p w14:paraId="4F57E35E" w14:textId="77777777" w:rsidR="005D4184" w:rsidRPr="00CC29C1" w:rsidRDefault="005D4184" w:rsidP="00AF7A0F">
            <w:pPr>
              <w:tabs>
                <w:tab w:val="left" w:pos="2968"/>
                <w:tab w:val="left" w:pos="5092"/>
                <w:tab w:val="left" w:pos="6509"/>
                <w:tab w:val="left" w:pos="7925"/>
              </w:tabs>
              <w:jc w:val="center"/>
            </w:pPr>
            <w:r w:rsidRPr="00CC29C1">
              <w:t>2</w:t>
            </w:r>
          </w:p>
        </w:tc>
        <w:tc>
          <w:tcPr>
            <w:tcW w:w="1134" w:type="dxa"/>
          </w:tcPr>
          <w:p w14:paraId="79BA6809" w14:textId="77777777" w:rsidR="005D4184" w:rsidRPr="00CC29C1" w:rsidRDefault="005D4184" w:rsidP="00AF7A0F">
            <w:pPr>
              <w:tabs>
                <w:tab w:val="left" w:pos="2968"/>
                <w:tab w:val="left" w:pos="5092"/>
                <w:tab w:val="left" w:pos="6509"/>
                <w:tab w:val="left" w:pos="7925"/>
              </w:tabs>
              <w:jc w:val="center"/>
            </w:pPr>
            <w:r w:rsidRPr="00CC29C1">
              <w:t>2</w:t>
            </w:r>
          </w:p>
        </w:tc>
        <w:tc>
          <w:tcPr>
            <w:tcW w:w="1276" w:type="dxa"/>
          </w:tcPr>
          <w:p w14:paraId="7F3607C5" w14:textId="77777777" w:rsidR="005D4184" w:rsidRPr="00CC29C1" w:rsidRDefault="005D4184" w:rsidP="00AF7A0F">
            <w:pPr>
              <w:tabs>
                <w:tab w:val="left" w:pos="2968"/>
                <w:tab w:val="left" w:pos="5092"/>
                <w:tab w:val="left" w:pos="6509"/>
                <w:tab w:val="left" w:pos="7925"/>
              </w:tabs>
              <w:jc w:val="center"/>
            </w:pPr>
            <w:r w:rsidRPr="00CC29C1">
              <w:t>2</w:t>
            </w:r>
          </w:p>
        </w:tc>
        <w:tc>
          <w:tcPr>
            <w:tcW w:w="1417" w:type="dxa"/>
          </w:tcPr>
          <w:p w14:paraId="56D4FCFD" w14:textId="77777777" w:rsidR="005D4184" w:rsidRPr="00CC29C1" w:rsidRDefault="005D4184" w:rsidP="00AF7A0F">
            <w:pPr>
              <w:tabs>
                <w:tab w:val="left" w:pos="2968"/>
                <w:tab w:val="left" w:pos="5092"/>
                <w:tab w:val="left" w:pos="6509"/>
                <w:tab w:val="left" w:pos="7925"/>
              </w:tabs>
              <w:jc w:val="center"/>
            </w:pPr>
            <w:r w:rsidRPr="00CC29C1">
              <w:t>2</w:t>
            </w:r>
          </w:p>
        </w:tc>
      </w:tr>
      <w:tr w:rsidR="005D4184" w:rsidRPr="00CC29C1" w14:paraId="3F4E153A" w14:textId="77777777" w:rsidTr="00AF7A0F">
        <w:tc>
          <w:tcPr>
            <w:tcW w:w="3964" w:type="dxa"/>
          </w:tcPr>
          <w:p w14:paraId="73E0D548" w14:textId="77777777" w:rsidR="005D4184" w:rsidRPr="00CC29C1" w:rsidRDefault="005D4184" w:rsidP="00AF7A0F">
            <w:pPr>
              <w:tabs>
                <w:tab w:val="left" w:pos="2968"/>
                <w:tab w:val="left" w:pos="5092"/>
                <w:tab w:val="left" w:pos="6509"/>
                <w:tab w:val="left" w:pos="7925"/>
              </w:tabs>
              <w:ind w:left="29"/>
            </w:pPr>
            <w:r w:rsidRPr="00CC29C1">
              <w:t xml:space="preserve">     Erkek </w:t>
            </w:r>
            <w:proofErr w:type="spellStart"/>
            <w:r w:rsidRPr="00CC29C1">
              <w:t>Genital</w:t>
            </w:r>
            <w:proofErr w:type="spellEnd"/>
          </w:p>
        </w:tc>
        <w:tc>
          <w:tcPr>
            <w:tcW w:w="1276" w:type="dxa"/>
          </w:tcPr>
          <w:p w14:paraId="13632BD0" w14:textId="77777777" w:rsidR="005D4184" w:rsidRPr="00CC29C1" w:rsidRDefault="005D4184" w:rsidP="00AF7A0F">
            <w:pPr>
              <w:tabs>
                <w:tab w:val="left" w:pos="2968"/>
                <w:tab w:val="left" w:pos="5092"/>
                <w:tab w:val="left" w:pos="6509"/>
                <w:tab w:val="left" w:pos="7925"/>
              </w:tabs>
              <w:jc w:val="center"/>
            </w:pPr>
            <w:r w:rsidRPr="00CC29C1">
              <w:t>1</w:t>
            </w:r>
          </w:p>
        </w:tc>
        <w:tc>
          <w:tcPr>
            <w:tcW w:w="1134" w:type="dxa"/>
          </w:tcPr>
          <w:p w14:paraId="5E947964" w14:textId="77777777" w:rsidR="005D4184" w:rsidRPr="00CC29C1" w:rsidRDefault="005D4184" w:rsidP="00AF7A0F">
            <w:pPr>
              <w:tabs>
                <w:tab w:val="left" w:pos="2968"/>
                <w:tab w:val="left" w:pos="5092"/>
                <w:tab w:val="left" w:pos="6509"/>
                <w:tab w:val="left" w:pos="7925"/>
              </w:tabs>
              <w:jc w:val="center"/>
            </w:pPr>
            <w:r w:rsidRPr="00CC29C1">
              <w:t>1</w:t>
            </w:r>
          </w:p>
        </w:tc>
        <w:tc>
          <w:tcPr>
            <w:tcW w:w="1276" w:type="dxa"/>
          </w:tcPr>
          <w:p w14:paraId="0101DF54" w14:textId="77777777" w:rsidR="005D4184" w:rsidRPr="00CC29C1" w:rsidRDefault="005D4184" w:rsidP="00AF7A0F">
            <w:pPr>
              <w:tabs>
                <w:tab w:val="left" w:pos="2968"/>
                <w:tab w:val="left" w:pos="5092"/>
                <w:tab w:val="left" w:pos="6509"/>
                <w:tab w:val="left" w:pos="7925"/>
              </w:tabs>
              <w:jc w:val="center"/>
            </w:pPr>
            <w:r w:rsidRPr="00CC29C1">
              <w:t>1</w:t>
            </w:r>
          </w:p>
        </w:tc>
        <w:tc>
          <w:tcPr>
            <w:tcW w:w="1417" w:type="dxa"/>
          </w:tcPr>
          <w:p w14:paraId="3FE13F81" w14:textId="77777777" w:rsidR="005D4184" w:rsidRPr="00CC29C1" w:rsidRDefault="005D4184" w:rsidP="00AF7A0F">
            <w:pPr>
              <w:tabs>
                <w:tab w:val="left" w:pos="2968"/>
                <w:tab w:val="left" w:pos="5092"/>
                <w:tab w:val="left" w:pos="6509"/>
                <w:tab w:val="left" w:pos="7925"/>
              </w:tabs>
              <w:jc w:val="center"/>
            </w:pPr>
            <w:r w:rsidRPr="00CC29C1">
              <w:t>1</w:t>
            </w:r>
          </w:p>
        </w:tc>
      </w:tr>
      <w:tr w:rsidR="005D4184" w:rsidRPr="00CC29C1" w14:paraId="494646C5" w14:textId="77777777" w:rsidTr="00AF7A0F">
        <w:tc>
          <w:tcPr>
            <w:tcW w:w="3964" w:type="dxa"/>
          </w:tcPr>
          <w:p w14:paraId="31911D73" w14:textId="77777777" w:rsidR="005D4184" w:rsidRPr="00CC29C1" w:rsidRDefault="005D4184" w:rsidP="00AF7A0F">
            <w:pPr>
              <w:tabs>
                <w:tab w:val="left" w:pos="2968"/>
                <w:tab w:val="left" w:pos="5092"/>
                <w:tab w:val="left" w:pos="6509"/>
                <w:tab w:val="left" w:pos="7925"/>
              </w:tabs>
              <w:ind w:left="29"/>
            </w:pPr>
            <w:r w:rsidRPr="00CC29C1">
              <w:t xml:space="preserve">     Kalp</w:t>
            </w:r>
          </w:p>
        </w:tc>
        <w:tc>
          <w:tcPr>
            <w:tcW w:w="1276" w:type="dxa"/>
          </w:tcPr>
          <w:p w14:paraId="27239447" w14:textId="77777777" w:rsidR="005D4184" w:rsidRPr="00CC29C1" w:rsidRDefault="005D4184" w:rsidP="00AF7A0F">
            <w:pPr>
              <w:tabs>
                <w:tab w:val="left" w:pos="2968"/>
                <w:tab w:val="left" w:pos="5092"/>
                <w:tab w:val="left" w:pos="6509"/>
                <w:tab w:val="left" w:pos="7925"/>
              </w:tabs>
              <w:jc w:val="center"/>
            </w:pPr>
            <w:r w:rsidRPr="00CC29C1">
              <w:t>3</w:t>
            </w:r>
          </w:p>
        </w:tc>
        <w:tc>
          <w:tcPr>
            <w:tcW w:w="1134" w:type="dxa"/>
          </w:tcPr>
          <w:p w14:paraId="1AFC36EB" w14:textId="77777777" w:rsidR="005D4184" w:rsidRPr="00CC29C1" w:rsidRDefault="005D4184" w:rsidP="00AF7A0F">
            <w:pPr>
              <w:tabs>
                <w:tab w:val="left" w:pos="2968"/>
                <w:tab w:val="left" w:pos="5092"/>
                <w:tab w:val="left" w:pos="6509"/>
                <w:tab w:val="left" w:pos="7925"/>
              </w:tabs>
              <w:jc w:val="center"/>
            </w:pPr>
            <w:r w:rsidRPr="00CC29C1">
              <w:t>3</w:t>
            </w:r>
          </w:p>
        </w:tc>
        <w:tc>
          <w:tcPr>
            <w:tcW w:w="1276" w:type="dxa"/>
          </w:tcPr>
          <w:p w14:paraId="58D3A804" w14:textId="77777777" w:rsidR="005D4184" w:rsidRPr="00CC29C1" w:rsidRDefault="005D4184" w:rsidP="00AF7A0F">
            <w:pPr>
              <w:tabs>
                <w:tab w:val="left" w:pos="2968"/>
                <w:tab w:val="left" w:pos="5092"/>
                <w:tab w:val="left" w:pos="6509"/>
                <w:tab w:val="left" w:pos="7925"/>
              </w:tabs>
              <w:jc w:val="center"/>
            </w:pPr>
            <w:r w:rsidRPr="00CC29C1">
              <w:t>3</w:t>
            </w:r>
          </w:p>
        </w:tc>
        <w:tc>
          <w:tcPr>
            <w:tcW w:w="1417" w:type="dxa"/>
          </w:tcPr>
          <w:p w14:paraId="4AE188B4" w14:textId="77777777" w:rsidR="005D4184" w:rsidRPr="00CC29C1" w:rsidRDefault="005D4184" w:rsidP="00AF7A0F">
            <w:pPr>
              <w:tabs>
                <w:tab w:val="left" w:pos="2968"/>
                <w:tab w:val="left" w:pos="5092"/>
                <w:tab w:val="left" w:pos="6509"/>
                <w:tab w:val="left" w:pos="7925"/>
              </w:tabs>
              <w:jc w:val="center"/>
            </w:pPr>
            <w:r w:rsidRPr="00CC29C1">
              <w:t>3</w:t>
            </w:r>
          </w:p>
        </w:tc>
      </w:tr>
      <w:tr w:rsidR="005D4184" w:rsidRPr="00CC29C1" w14:paraId="37F158CB" w14:textId="77777777" w:rsidTr="00AF7A0F">
        <w:tc>
          <w:tcPr>
            <w:tcW w:w="3964" w:type="dxa"/>
          </w:tcPr>
          <w:p w14:paraId="2815C431" w14:textId="77777777" w:rsidR="005D4184" w:rsidRPr="00CC29C1" w:rsidRDefault="005D4184" w:rsidP="00AF7A0F">
            <w:pPr>
              <w:tabs>
                <w:tab w:val="left" w:pos="2968"/>
                <w:tab w:val="left" w:pos="5092"/>
                <w:tab w:val="left" w:pos="6509"/>
                <w:tab w:val="left" w:pos="7925"/>
              </w:tabs>
              <w:ind w:left="29"/>
            </w:pPr>
            <w:r w:rsidRPr="00CC29C1">
              <w:t xml:space="preserve">     Karaciğer</w:t>
            </w:r>
          </w:p>
        </w:tc>
        <w:tc>
          <w:tcPr>
            <w:tcW w:w="1276" w:type="dxa"/>
          </w:tcPr>
          <w:p w14:paraId="6614505C" w14:textId="77777777" w:rsidR="005D4184" w:rsidRPr="00CC29C1" w:rsidRDefault="005D4184" w:rsidP="00AF7A0F">
            <w:pPr>
              <w:tabs>
                <w:tab w:val="left" w:pos="2968"/>
                <w:tab w:val="left" w:pos="5092"/>
                <w:tab w:val="left" w:pos="6509"/>
                <w:tab w:val="left" w:pos="7925"/>
              </w:tabs>
              <w:jc w:val="center"/>
            </w:pPr>
            <w:r w:rsidRPr="00CC29C1">
              <w:t>1</w:t>
            </w:r>
          </w:p>
        </w:tc>
        <w:tc>
          <w:tcPr>
            <w:tcW w:w="1134" w:type="dxa"/>
          </w:tcPr>
          <w:p w14:paraId="345BBAFB" w14:textId="77777777" w:rsidR="005D4184" w:rsidRPr="00CC29C1" w:rsidRDefault="005D4184" w:rsidP="00AF7A0F">
            <w:pPr>
              <w:tabs>
                <w:tab w:val="left" w:pos="2968"/>
                <w:tab w:val="left" w:pos="5092"/>
                <w:tab w:val="left" w:pos="6509"/>
                <w:tab w:val="left" w:pos="7925"/>
              </w:tabs>
              <w:jc w:val="center"/>
            </w:pPr>
            <w:r w:rsidRPr="00CC29C1">
              <w:t>1</w:t>
            </w:r>
          </w:p>
        </w:tc>
        <w:tc>
          <w:tcPr>
            <w:tcW w:w="1276" w:type="dxa"/>
          </w:tcPr>
          <w:p w14:paraId="3E20F5B1" w14:textId="77777777" w:rsidR="005D4184" w:rsidRPr="00CC29C1" w:rsidRDefault="005D4184" w:rsidP="00AF7A0F">
            <w:pPr>
              <w:tabs>
                <w:tab w:val="left" w:pos="2968"/>
                <w:tab w:val="left" w:pos="5092"/>
                <w:tab w:val="left" w:pos="6509"/>
                <w:tab w:val="left" w:pos="7925"/>
              </w:tabs>
              <w:jc w:val="center"/>
            </w:pPr>
            <w:r w:rsidRPr="00CC29C1">
              <w:t>1</w:t>
            </w:r>
          </w:p>
        </w:tc>
        <w:tc>
          <w:tcPr>
            <w:tcW w:w="1417" w:type="dxa"/>
          </w:tcPr>
          <w:p w14:paraId="117E5E39" w14:textId="77777777" w:rsidR="005D4184" w:rsidRPr="00CC29C1" w:rsidRDefault="005D4184" w:rsidP="00AF7A0F">
            <w:pPr>
              <w:tabs>
                <w:tab w:val="left" w:pos="2968"/>
                <w:tab w:val="left" w:pos="5092"/>
                <w:tab w:val="left" w:pos="6509"/>
                <w:tab w:val="left" w:pos="7925"/>
              </w:tabs>
              <w:jc w:val="center"/>
            </w:pPr>
            <w:r w:rsidRPr="00CC29C1">
              <w:t>1</w:t>
            </w:r>
          </w:p>
        </w:tc>
      </w:tr>
      <w:tr w:rsidR="005D4184" w:rsidRPr="00CC29C1" w14:paraId="2FE4E95C" w14:textId="77777777" w:rsidTr="00AF7A0F">
        <w:tc>
          <w:tcPr>
            <w:tcW w:w="3964" w:type="dxa"/>
          </w:tcPr>
          <w:p w14:paraId="40E84467" w14:textId="77777777" w:rsidR="005D4184" w:rsidRPr="00CC29C1" w:rsidRDefault="005D4184" w:rsidP="00AF7A0F">
            <w:pPr>
              <w:tabs>
                <w:tab w:val="left" w:pos="2968"/>
                <w:tab w:val="left" w:pos="5092"/>
                <w:tab w:val="left" w:pos="6509"/>
                <w:tab w:val="left" w:pos="7925"/>
              </w:tabs>
              <w:ind w:left="29"/>
            </w:pPr>
            <w:r w:rsidRPr="00CC29C1">
              <w:t xml:space="preserve">     Akciğer</w:t>
            </w:r>
          </w:p>
        </w:tc>
        <w:tc>
          <w:tcPr>
            <w:tcW w:w="1276" w:type="dxa"/>
          </w:tcPr>
          <w:p w14:paraId="29950966" w14:textId="77777777" w:rsidR="005D4184" w:rsidRPr="00CC29C1" w:rsidRDefault="005D4184" w:rsidP="00AF7A0F">
            <w:pPr>
              <w:tabs>
                <w:tab w:val="left" w:pos="2968"/>
                <w:tab w:val="left" w:pos="5092"/>
                <w:tab w:val="left" w:pos="6509"/>
                <w:tab w:val="left" w:pos="7925"/>
              </w:tabs>
              <w:jc w:val="center"/>
            </w:pPr>
            <w:r w:rsidRPr="00CC29C1">
              <w:t>1</w:t>
            </w:r>
          </w:p>
        </w:tc>
        <w:tc>
          <w:tcPr>
            <w:tcW w:w="1134" w:type="dxa"/>
          </w:tcPr>
          <w:p w14:paraId="559649B2" w14:textId="77777777" w:rsidR="005D4184" w:rsidRPr="00CC29C1" w:rsidRDefault="005D4184" w:rsidP="00AF7A0F">
            <w:pPr>
              <w:tabs>
                <w:tab w:val="left" w:pos="2968"/>
                <w:tab w:val="left" w:pos="5092"/>
                <w:tab w:val="left" w:pos="6509"/>
                <w:tab w:val="left" w:pos="7925"/>
              </w:tabs>
              <w:jc w:val="center"/>
            </w:pPr>
            <w:r w:rsidRPr="00CC29C1">
              <w:t>1</w:t>
            </w:r>
          </w:p>
        </w:tc>
        <w:tc>
          <w:tcPr>
            <w:tcW w:w="1276" w:type="dxa"/>
          </w:tcPr>
          <w:p w14:paraId="019621FC" w14:textId="77777777" w:rsidR="005D4184" w:rsidRPr="00CC29C1" w:rsidRDefault="005D4184" w:rsidP="00AF7A0F">
            <w:pPr>
              <w:tabs>
                <w:tab w:val="left" w:pos="2968"/>
                <w:tab w:val="left" w:pos="5092"/>
                <w:tab w:val="left" w:pos="6509"/>
                <w:tab w:val="left" w:pos="7925"/>
              </w:tabs>
              <w:jc w:val="center"/>
            </w:pPr>
            <w:r w:rsidRPr="00CC29C1">
              <w:t>1</w:t>
            </w:r>
          </w:p>
        </w:tc>
        <w:tc>
          <w:tcPr>
            <w:tcW w:w="1417" w:type="dxa"/>
          </w:tcPr>
          <w:p w14:paraId="77A27EBC" w14:textId="77777777" w:rsidR="005D4184" w:rsidRPr="00CC29C1" w:rsidRDefault="005D4184" w:rsidP="00AF7A0F">
            <w:pPr>
              <w:tabs>
                <w:tab w:val="left" w:pos="2968"/>
                <w:tab w:val="left" w:pos="5092"/>
                <w:tab w:val="left" w:pos="6509"/>
                <w:tab w:val="left" w:pos="7925"/>
              </w:tabs>
              <w:jc w:val="center"/>
            </w:pPr>
            <w:r w:rsidRPr="00CC29C1">
              <w:t>1</w:t>
            </w:r>
          </w:p>
        </w:tc>
      </w:tr>
      <w:tr w:rsidR="005D4184" w:rsidRPr="00CC29C1" w14:paraId="0F5646CF" w14:textId="77777777" w:rsidTr="00AF7A0F">
        <w:tc>
          <w:tcPr>
            <w:tcW w:w="3964" w:type="dxa"/>
            <w:tcBorders>
              <w:bottom w:val="single" w:sz="4" w:space="0" w:color="auto"/>
            </w:tcBorders>
          </w:tcPr>
          <w:p w14:paraId="7BD9458F" w14:textId="77777777" w:rsidR="005D4184" w:rsidRPr="00CC29C1" w:rsidRDefault="005D4184" w:rsidP="00AF7A0F">
            <w:pPr>
              <w:tabs>
                <w:tab w:val="left" w:pos="2968"/>
                <w:tab w:val="left" w:pos="5092"/>
                <w:tab w:val="left" w:pos="6509"/>
                <w:tab w:val="left" w:pos="7925"/>
              </w:tabs>
              <w:ind w:left="29"/>
            </w:pPr>
            <w:r w:rsidRPr="00CC29C1">
              <w:t xml:space="preserve">     Mide</w:t>
            </w:r>
          </w:p>
        </w:tc>
        <w:tc>
          <w:tcPr>
            <w:tcW w:w="1276" w:type="dxa"/>
            <w:tcBorders>
              <w:bottom w:val="single" w:sz="4" w:space="0" w:color="auto"/>
            </w:tcBorders>
          </w:tcPr>
          <w:p w14:paraId="594E88AB" w14:textId="77777777" w:rsidR="005D4184" w:rsidRPr="00CC29C1" w:rsidRDefault="005D4184" w:rsidP="00AF7A0F">
            <w:pPr>
              <w:tabs>
                <w:tab w:val="left" w:pos="2968"/>
                <w:tab w:val="left" w:pos="5092"/>
                <w:tab w:val="left" w:pos="6509"/>
                <w:tab w:val="left" w:pos="7925"/>
              </w:tabs>
              <w:jc w:val="center"/>
            </w:pPr>
            <w:r w:rsidRPr="00CC29C1">
              <w:t>2</w:t>
            </w:r>
          </w:p>
        </w:tc>
        <w:tc>
          <w:tcPr>
            <w:tcW w:w="1134" w:type="dxa"/>
            <w:tcBorders>
              <w:bottom w:val="single" w:sz="4" w:space="0" w:color="auto"/>
            </w:tcBorders>
          </w:tcPr>
          <w:p w14:paraId="34DDDC91" w14:textId="77777777" w:rsidR="005D4184" w:rsidRPr="00CC29C1" w:rsidRDefault="005D4184" w:rsidP="00AF7A0F">
            <w:pPr>
              <w:tabs>
                <w:tab w:val="left" w:pos="2968"/>
                <w:tab w:val="left" w:pos="5092"/>
                <w:tab w:val="left" w:pos="6509"/>
                <w:tab w:val="left" w:pos="7925"/>
              </w:tabs>
              <w:jc w:val="center"/>
            </w:pPr>
            <w:r w:rsidRPr="00CC29C1">
              <w:t>2</w:t>
            </w:r>
          </w:p>
        </w:tc>
        <w:tc>
          <w:tcPr>
            <w:tcW w:w="1276" w:type="dxa"/>
            <w:tcBorders>
              <w:bottom w:val="single" w:sz="4" w:space="0" w:color="auto"/>
            </w:tcBorders>
          </w:tcPr>
          <w:p w14:paraId="3E63755A" w14:textId="77777777" w:rsidR="005D4184" w:rsidRPr="00CC29C1" w:rsidRDefault="005D4184" w:rsidP="00AF7A0F">
            <w:pPr>
              <w:tabs>
                <w:tab w:val="left" w:pos="2968"/>
                <w:tab w:val="left" w:pos="5092"/>
                <w:tab w:val="left" w:pos="6509"/>
                <w:tab w:val="left" w:pos="7925"/>
              </w:tabs>
              <w:jc w:val="center"/>
            </w:pPr>
            <w:r w:rsidRPr="00CC29C1">
              <w:t>2</w:t>
            </w:r>
          </w:p>
        </w:tc>
        <w:tc>
          <w:tcPr>
            <w:tcW w:w="1417" w:type="dxa"/>
            <w:tcBorders>
              <w:bottom w:val="single" w:sz="4" w:space="0" w:color="auto"/>
            </w:tcBorders>
          </w:tcPr>
          <w:p w14:paraId="0899CCE6" w14:textId="77777777" w:rsidR="005D4184" w:rsidRPr="00CC29C1" w:rsidRDefault="005D4184" w:rsidP="00AF7A0F">
            <w:pPr>
              <w:tabs>
                <w:tab w:val="left" w:pos="2968"/>
                <w:tab w:val="left" w:pos="5092"/>
                <w:tab w:val="left" w:pos="6509"/>
                <w:tab w:val="left" w:pos="7925"/>
              </w:tabs>
              <w:jc w:val="center"/>
            </w:pPr>
            <w:r w:rsidRPr="00CC29C1">
              <w:t>2</w:t>
            </w:r>
          </w:p>
        </w:tc>
      </w:tr>
      <w:tr w:rsidR="005D4184" w:rsidRPr="00CC29C1" w14:paraId="48ED9656" w14:textId="77777777" w:rsidTr="00AF7A0F">
        <w:tc>
          <w:tcPr>
            <w:tcW w:w="3964" w:type="dxa"/>
            <w:tcBorders>
              <w:top w:val="single" w:sz="4" w:space="0" w:color="auto"/>
            </w:tcBorders>
          </w:tcPr>
          <w:p w14:paraId="7BE72FF6" w14:textId="77777777" w:rsidR="005D4184" w:rsidRDefault="005D4184" w:rsidP="00AF7A0F">
            <w:pPr>
              <w:tabs>
                <w:tab w:val="left" w:pos="2968"/>
                <w:tab w:val="left" w:pos="5092"/>
                <w:tab w:val="left" w:pos="6509"/>
                <w:tab w:val="left" w:pos="7925"/>
              </w:tabs>
              <w:ind w:left="29"/>
              <w:rPr>
                <w:b/>
              </w:rPr>
            </w:pPr>
          </w:p>
          <w:p w14:paraId="6F27FC7B" w14:textId="77777777" w:rsidR="005D4184" w:rsidRDefault="005D4184" w:rsidP="00AF7A0F">
            <w:pPr>
              <w:tabs>
                <w:tab w:val="left" w:pos="2968"/>
                <w:tab w:val="left" w:pos="5092"/>
                <w:tab w:val="left" w:pos="6509"/>
                <w:tab w:val="left" w:pos="7925"/>
              </w:tabs>
              <w:ind w:left="29"/>
              <w:rPr>
                <w:b/>
              </w:rPr>
            </w:pPr>
          </w:p>
          <w:p w14:paraId="6C0DEE4C" w14:textId="77777777" w:rsidR="005D4184" w:rsidRPr="00CC29C1" w:rsidRDefault="005D4184" w:rsidP="00AF7A0F">
            <w:pPr>
              <w:tabs>
                <w:tab w:val="left" w:pos="2968"/>
                <w:tab w:val="left" w:pos="5092"/>
                <w:tab w:val="left" w:pos="6509"/>
                <w:tab w:val="left" w:pos="7925"/>
              </w:tabs>
              <w:ind w:left="29"/>
              <w:rPr>
                <w:b/>
              </w:rPr>
            </w:pPr>
            <w:r w:rsidRPr="00CC29C1">
              <w:rPr>
                <w:b/>
              </w:rPr>
              <w:lastRenderedPageBreak/>
              <w:t>3D Modeller</w:t>
            </w:r>
          </w:p>
        </w:tc>
        <w:tc>
          <w:tcPr>
            <w:tcW w:w="1276" w:type="dxa"/>
            <w:tcBorders>
              <w:top w:val="single" w:sz="4" w:space="0" w:color="auto"/>
            </w:tcBorders>
          </w:tcPr>
          <w:p w14:paraId="6D7BBDF0" w14:textId="77777777" w:rsidR="005D4184" w:rsidRPr="00CC29C1" w:rsidRDefault="005D4184" w:rsidP="00AF7A0F">
            <w:pPr>
              <w:tabs>
                <w:tab w:val="left" w:pos="2968"/>
                <w:tab w:val="left" w:pos="5092"/>
                <w:tab w:val="left" w:pos="6509"/>
                <w:tab w:val="left" w:pos="7925"/>
              </w:tabs>
              <w:jc w:val="center"/>
              <w:rPr>
                <w:b/>
              </w:rPr>
            </w:pPr>
          </w:p>
        </w:tc>
        <w:tc>
          <w:tcPr>
            <w:tcW w:w="1134" w:type="dxa"/>
            <w:tcBorders>
              <w:top w:val="single" w:sz="4" w:space="0" w:color="auto"/>
            </w:tcBorders>
          </w:tcPr>
          <w:p w14:paraId="3F32826B" w14:textId="77777777" w:rsidR="005D4184" w:rsidRPr="00CC29C1" w:rsidRDefault="005D4184" w:rsidP="00AF7A0F">
            <w:pPr>
              <w:tabs>
                <w:tab w:val="left" w:pos="2968"/>
                <w:tab w:val="left" w:pos="5092"/>
                <w:tab w:val="left" w:pos="6509"/>
                <w:tab w:val="left" w:pos="7925"/>
              </w:tabs>
              <w:jc w:val="center"/>
              <w:rPr>
                <w:b/>
              </w:rPr>
            </w:pPr>
          </w:p>
        </w:tc>
        <w:tc>
          <w:tcPr>
            <w:tcW w:w="1276" w:type="dxa"/>
            <w:tcBorders>
              <w:top w:val="single" w:sz="4" w:space="0" w:color="auto"/>
            </w:tcBorders>
          </w:tcPr>
          <w:p w14:paraId="0FC221CF" w14:textId="77777777" w:rsidR="005D4184" w:rsidRPr="00CC29C1" w:rsidRDefault="005D4184" w:rsidP="00AF7A0F">
            <w:pPr>
              <w:tabs>
                <w:tab w:val="left" w:pos="2968"/>
                <w:tab w:val="left" w:pos="5092"/>
                <w:tab w:val="left" w:pos="6509"/>
                <w:tab w:val="left" w:pos="7925"/>
              </w:tabs>
              <w:jc w:val="center"/>
              <w:rPr>
                <w:b/>
              </w:rPr>
            </w:pPr>
          </w:p>
        </w:tc>
        <w:tc>
          <w:tcPr>
            <w:tcW w:w="1417" w:type="dxa"/>
            <w:tcBorders>
              <w:top w:val="single" w:sz="4" w:space="0" w:color="auto"/>
            </w:tcBorders>
          </w:tcPr>
          <w:p w14:paraId="2597BAFF" w14:textId="77777777" w:rsidR="005D4184" w:rsidRPr="00CC29C1" w:rsidRDefault="005D4184" w:rsidP="00AF7A0F">
            <w:pPr>
              <w:tabs>
                <w:tab w:val="left" w:pos="2968"/>
                <w:tab w:val="left" w:pos="5092"/>
                <w:tab w:val="left" w:pos="6509"/>
                <w:tab w:val="left" w:pos="7925"/>
              </w:tabs>
              <w:jc w:val="center"/>
              <w:rPr>
                <w:b/>
              </w:rPr>
            </w:pPr>
          </w:p>
        </w:tc>
      </w:tr>
      <w:tr w:rsidR="005D4184" w:rsidRPr="00CC29C1" w14:paraId="1D4E4D03" w14:textId="77777777" w:rsidTr="00AF7A0F">
        <w:tc>
          <w:tcPr>
            <w:tcW w:w="3964" w:type="dxa"/>
          </w:tcPr>
          <w:p w14:paraId="5DAD48F1" w14:textId="77777777" w:rsidR="005D4184" w:rsidRPr="00CC29C1" w:rsidRDefault="005D4184" w:rsidP="00AF7A0F">
            <w:pPr>
              <w:ind w:left="29"/>
            </w:pPr>
            <w:r w:rsidRPr="00CC29C1">
              <w:t xml:space="preserve">     </w:t>
            </w:r>
            <w:proofErr w:type="spellStart"/>
            <w:r w:rsidRPr="00CC29C1">
              <w:t>Columna</w:t>
            </w:r>
            <w:proofErr w:type="spellEnd"/>
            <w:r w:rsidRPr="00CC29C1">
              <w:t xml:space="preserve"> </w:t>
            </w:r>
            <w:proofErr w:type="spellStart"/>
            <w:r w:rsidRPr="00CC29C1">
              <w:t>vertebralis</w:t>
            </w:r>
            <w:proofErr w:type="spellEnd"/>
            <w:r w:rsidRPr="00CC29C1">
              <w:t xml:space="preserve"> (Köpek)</w:t>
            </w:r>
          </w:p>
        </w:tc>
        <w:tc>
          <w:tcPr>
            <w:tcW w:w="1276" w:type="dxa"/>
          </w:tcPr>
          <w:p w14:paraId="5BD42E60" w14:textId="77777777" w:rsidR="005D4184" w:rsidRPr="00CC29C1" w:rsidRDefault="005D4184" w:rsidP="00AF7A0F">
            <w:pPr>
              <w:tabs>
                <w:tab w:val="left" w:pos="2968"/>
                <w:tab w:val="left" w:pos="5092"/>
                <w:tab w:val="left" w:pos="6509"/>
                <w:tab w:val="left" w:pos="7925"/>
              </w:tabs>
              <w:jc w:val="center"/>
            </w:pPr>
            <w:r w:rsidRPr="00CC29C1">
              <w:t>1</w:t>
            </w:r>
          </w:p>
        </w:tc>
        <w:tc>
          <w:tcPr>
            <w:tcW w:w="1134" w:type="dxa"/>
          </w:tcPr>
          <w:p w14:paraId="7603F722" w14:textId="77777777" w:rsidR="005D4184" w:rsidRPr="00CC29C1" w:rsidRDefault="005D4184" w:rsidP="00AF7A0F">
            <w:pPr>
              <w:tabs>
                <w:tab w:val="left" w:pos="2968"/>
                <w:tab w:val="left" w:pos="5092"/>
                <w:tab w:val="left" w:pos="6509"/>
                <w:tab w:val="left" w:pos="7925"/>
              </w:tabs>
              <w:jc w:val="center"/>
            </w:pPr>
            <w:r w:rsidRPr="00CC29C1">
              <w:t>1</w:t>
            </w:r>
          </w:p>
        </w:tc>
        <w:tc>
          <w:tcPr>
            <w:tcW w:w="1276" w:type="dxa"/>
          </w:tcPr>
          <w:p w14:paraId="112CC086" w14:textId="77777777" w:rsidR="005D4184" w:rsidRPr="00CC29C1" w:rsidRDefault="005D4184" w:rsidP="00AF7A0F">
            <w:pPr>
              <w:tabs>
                <w:tab w:val="left" w:pos="2968"/>
                <w:tab w:val="left" w:pos="5092"/>
                <w:tab w:val="left" w:pos="6509"/>
                <w:tab w:val="left" w:pos="7925"/>
              </w:tabs>
              <w:jc w:val="center"/>
            </w:pPr>
            <w:r w:rsidRPr="00CC29C1">
              <w:t>1</w:t>
            </w:r>
          </w:p>
        </w:tc>
        <w:tc>
          <w:tcPr>
            <w:tcW w:w="1417" w:type="dxa"/>
          </w:tcPr>
          <w:p w14:paraId="7CE2A12E" w14:textId="77777777" w:rsidR="005D4184" w:rsidRPr="00CC29C1" w:rsidRDefault="005D4184" w:rsidP="00AF7A0F">
            <w:pPr>
              <w:tabs>
                <w:tab w:val="left" w:pos="2968"/>
                <w:tab w:val="left" w:pos="5092"/>
                <w:tab w:val="left" w:pos="6509"/>
                <w:tab w:val="left" w:pos="7925"/>
              </w:tabs>
              <w:jc w:val="center"/>
            </w:pPr>
            <w:r w:rsidRPr="00CC29C1">
              <w:t>1</w:t>
            </w:r>
          </w:p>
        </w:tc>
      </w:tr>
      <w:tr w:rsidR="005D4184" w:rsidRPr="00CC29C1" w14:paraId="6AFD4D14" w14:textId="77777777" w:rsidTr="00AF7A0F">
        <w:tc>
          <w:tcPr>
            <w:tcW w:w="3964" w:type="dxa"/>
          </w:tcPr>
          <w:p w14:paraId="5FED23C3" w14:textId="77777777" w:rsidR="005D4184" w:rsidRPr="00CC29C1" w:rsidRDefault="005D4184" w:rsidP="00AF7A0F">
            <w:pPr>
              <w:ind w:left="29"/>
            </w:pPr>
            <w:r w:rsidRPr="00CC29C1">
              <w:t xml:space="preserve">     </w:t>
            </w:r>
            <w:proofErr w:type="spellStart"/>
            <w:r w:rsidRPr="00CC29C1">
              <w:t>Columna</w:t>
            </w:r>
            <w:proofErr w:type="spellEnd"/>
            <w:r w:rsidRPr="00CC29C1">
              <w:t xml:space="preserve"> </w:t>
            </w:r>
            <w:proofErr w:type="spellStart"/>
            <w:r w:rsidRPr="00CC29C1">
              <w:t>vertebralis</w:t>
            </w:r>
            <w:proofErr w:type="spellEnd"/>
            <w:r w:rsidRPr="00CC29C1">
              <w:t xml:space="preserve"> (At)</w:t>
            </w:r>
          </w:p>
        </w:tc>
        <w:tc>
          <w:tcPr>
            <w:tcW w:w="1276" w:type="dxa"/>
          </w:tcPr>
          <w:p w14:paraId="2781C81B" w14:textId="77777777" w:rsidR="005D4184" w:rsidRPr="00CC29C1" w:rsidRDefault="005D4184" w:rsidP="00AF7A0F">
            <w:pPr>
              <w:tabs>
                <w:tab w:val="left" w:pos="2968"/>
                <w:tab w:val="left" w:pos="5092"/>
                <w:tab w:val="left" w:pos="6509"/>
                <w:tab w:val="left" w:pos="7925"/>
              </w:tabs>
              <w:jc w:val="center"/>
            </w:pPr>
            <w:r w:rsidRPr="00CC29C1">
              <w:t>1</w:t>
            </w:r>
          </w:p>
        </w:tc>
        <w:tc>
          <w:tcPr>
            <w:tcW w:w="1134" w:type="dxa"/>
          </w:tcPr>
          <w:p w14:paraId="38E68C99" w14:textId="77777777" w:rsidR="005D4184" w:rsidRPr="00CC29C1" w:rsidRDefault="005D4184" w:rsidP="00AF7A0F">
            <w:pPr>
              <w:tabs>
                <w:tab w:val="left" w:pos="2968"/>
                <w:tab w:val="left" w:pos="5092"/>
                <w:tab w:val="left" w:pos="6509"/>
                <w:tab w:val="left" w:pos="7925"/>
              </w:tabs>
              <w:jc w:val="center"/>
            </w:pPr>
            <w:r w:rsidRPr="00CC29C1">
              <w:t>1</w:t>
            </w:r>
          </w:p>
        </w:tc>
        <w:tc>
          <w:tcPr>
            <w:tcW w:w="1276" w:type="dxa"/>
          </w:tcPr>
          <w:p w14:paraId="7FACACC9" w14:textId="77777777" w:rsidR="005D4184" w:rsidRPr="00CC29C1" w:rsidRDefault="005D4184" w:rsidP="00AF7A0F">
            <w:pPr>
              <w:tabs>
                <w:tab w:val="left" w:pos="2968"/>
                <w:tab w:val="left" w:pos="5092"/>
                <w:tab w:val="left" w:pos="6509"/>
                <w:tab w:val="left" w:pos="7925"/>
              </w:tabs>
              <w:jc w:val="center"/>
            </w:pPr>
            <w:r w:rsidRPr="00CC29C1">
              <w:t>1</w:t>
            </w:r>
          </w:p>
        </w:tc>
        <w:tc>
          <w:tcPr>
            <w:tcW w:w="1417" w:type="dxa"/>
          </w:tcPr>
          <w:p w14:paraId="1E6D87BE" w14:textId="77777777" w:rsidR="005D4184" w:rsidRPr="00CC29C1" w:rsidRDefault="005D4184" w:rsidP="00AF7A0F">
            <w:pPr>
              <w:tabs>
                <w:tab w:val="left" w:pos="2968"/>
                <w:tab w:val="left" w:pos="5092"/>
                <w:tab w:val="left" w:pos="6509"/>
                <w:tab w:val="left" w:pos="7925"/>
              </w:tabs>
              <w:jc w:val="center"/>
            </w:pPr>
            <w:r w:rsidRPr="00CC29C1">
              <w:t>1</w:t>
            </w:r>
          </w:p>
        </w:tc>
      </w:tr>
      <w:tr w:rsidR="005D4184" w:rsidRPr="00CC29C1" w14:paraId="35BF4EF8" w14:textId="77777777" w:rsidTr="00AF7A0F">
        <w:tc>
          <w:tcPr>
            <w:tcW w:w="3964" w:type="dxa"/>
          </w:tcPr>
          <w:p w14:paraId="1282D5EE" w14:textId="77777777" w:rsidR="005D4184" w:rsidRPr="00CC29C1" w:rsidRDefault="005D4184" w:rsidP="00AF7A0F">
            <w:pPr>
              <w:tabs>
                <w:tab w:val="left" w:pos="5092"/>
                <w:tab w:val="left" w:pos="6509"/>
                <w:tab w:val="left" w:pos="7925"/>
              </w:tabs>
              <w:ind w:left="29"/>
            </w:pPr>
            <w:r w:rsidRPr="00CC29C1">
              <w:t xml:space="preserve">     </w:t>
            </w:r>
            <w:proofErr w:type="spellStart"/>
            <w:r w:rsidRPr="00CC29C1">
              <w:t>Columna</w:t>
            </w:r>
            <w:proofErr w:type="spellEnd"/>
            <w:r w:rsidRPr="00CC29C1">
              <w:t xml:space="preserve"> </w:t>
            </w:r>
            <w:proofErr w:type="spellStart"/>
            <w:r w:rsidRPr="00CC29C1">
              <w:t>vertebralis</w:t>
            </w:r>
            <w:proofErr w:type="spellEnd"/>
            <w:r w:rsidRPr="00CC29C1">
              <w:t xml:space="preserve"> (Sığır)</w:t>
            </w:r>
          </w:p>
        </w:tc>
        <w:tc>
          <w:tcPr>
            <w:tcW w:w="1276" w:type="dxa"/>
          </w:tcPr>
          <w:p w14:paraId="4055C109" w14:textId="77777777" w:rsidR="005D4184" w:rsidRPr="00CC29C1" w:rsidRDefault="005D4184" w:rsidP="00AF7A0F">
            <w:pPr>
              <w:tabs>
                <w:tab w:val="left" w:pos="2968"/>
                <w:tab w:val="left" w:pos="5092"/>
                <w:tab w:val="left" w:pos="6509"/>
                <w:tab w:val="left" w:pos="7925"/>
              </w:tabs>
              <w:jc w:val="center"/>
            </w:pPr>
            <w:r w:rsidRPr="00CC29C1">
              <w:t>1</w:t>
            </w:r>
          </w:p>
        </w:tc>
        <w:tc>
          <w:tcPr>
            <w:tcW w:w="1134" w:type="dxa"/>
          </w:tcPr>
          <w:p w14:paraId="34DB4B3D" w14:textId="77777777" w:rsidR="005D4184" w:rsidRPr="00CC29C1" w:rsidRDefault="005D4184" w:rsidP="00AF7A0F">
            <w:pPr>
              <w:tabs>
                <w:tab w:val="left" w:pos="2968"/>
                <w:tab w:val="left" w:pos="5092"/>
                <w:tab w:val="left" w:pos="6509"/>
                <w:tab w:val="left" w:pos="7925"/>
              </w:tabs>
              <w:jc w:val="center"/>
            </w:pPr>
            <w:r w:rsidRPr="00CC29C1">
              <w:t>1</w:t>
            </w:r>
          </w:p>
        </w:tc>
        <w:tc>
          <w:tcPr>
            <w:tcW w:w="1276" w:type="dxa"/>
          </w:tcPr>
          <w:p w14:paraId="5BE23C40" w14:textId="77777777" w:rsidR="005D4184" w:rsidRPr="00CC29C1" w:rsidRDefault="005D4184" w:rsidP="00AF7A0F">
            <w:pPr>
              <w:tabs>
                <w:tab w:val="left" w:pos="2968"/>
                <w:tab w:val="left" w:pos="5092"/>
                <w:tab w:val="left" w:pos="6509"/>
                <w:tab w:val="left" w:pos="7925"/>
              </w:tabs>
              <w:jc w:val="center"/>
            </w:pPr>
            <w:r w:rsidRPr="00CC29C1">
              <w:t>1</w:t>
            </w:r>
          </w:p>
        </w:tc>
        <w:tc>
          <w:tcPr>
            <w:tcW w:w="1417" w:type="dxa"/>
          </w:tcPr>
          <w:p w14:paraId="112E3BF8" w14:textId="77777777" w:rsidR="005D4184" w:rsidRPr="00CC29C1" w:rsidRDefault="005D4184" w:rsidP="00AF7A0F">
            <w:pPr>
              <w:tabs>
                <w:tab w:val="left" w:pos="2968"/>
                <w:tab w:val="left" w:pos="5092"/>
                <w:tab w:val="left" w:pos="6509"/>
                <w:tab w:val="left" w:pos="7925"/>
              </w:tabs>
              <w:jc w:val="center"/>
            </w:pPr>
            <w:r w:rsidRPr="00CC29C1">
              <w:t>1</w:t>
            </w:r>
          </w:p>
        </w:tc>
      </w:tr>
      <w:tr w:rsidR="005D4184" w:rsidRPr="00CC29C1" w14:paraId="5C2A2772" w14:textId="77777777" w:rsidTr="00AF7A0F">
        <w:tc>
          <w:tcPr>
            <w:tcW w:w="3964" w:type="dxa"/>
          </w:tcPr>
          <w:p w14:paraId="07454A94" w14:textId="77777777" w:rsidR="005D4184" w:rsidRPr="00CC29C1" w:rsidRDefault="005D4184" w:rsidP="00AF7A0F">
            <w:pPr>
              <w:tabs>
                <w:tab w:val="left" w:pos="2968"/>
                <w:tab w:val="left" w:pos="5092"/>
                <w:tab w:val="left" w:pos="6509"/>
                <w:tab w:val="left" w:pos="7925"/>
              </w:tabs>
              <w:ind w:left="29"/>
            </w:pPr>
            <w:r w:rsidRPr="00CC29C1">
              <w:t xml:space="preserve">     </w:t>
            </w:r>
            <w:proofErr w:type="spellStart"/>
            <w:r w:rsidRPr="00CC29C1">
              <w:t>Columna</w:t>
            </w:r>
            <w:proofErr w:type="spellEnd"/>
            <w:r w:rsidRPr="00CC29C1">
              <w:t xml:space="preserve"> </w:t>
            </w:r>
            <w:proofErr w:type="spellStart"/>
            <w:r w:rsidRPr="00CC29C1">
              <w:t>vertebralis</w:t>
            </w:r>
            <w:proofErr w:type="spellEnd"/>
            <w:r w:rsidRPr="00CC29C1">
              <w:t xml:space="preserve"> (Koyun)</w:t>
            </w:r>
          </w:p>
        </w:tc>
        <w:tc>
          <w:tcPr>
            <w:tcW w:w="1276" w:type="dxa"/>
          </w:tcPr>
          <w:p w14:paraId="084AB203" w14:textId="77777777" w:rsidR="005D4184" w:rsidRPr="00CC29C1" w:rsidRDefault="005D4184" w:rsidP="00AF7A0F">
            <w:pPr>
              <w:tabs>
                <w:tab w:val="left" w:pos="2968"/>
                <w:tab w:val="left" w:pos="5092"/>
                <w:tab w:val="left" w:pos="6509"/>
                <w:tab w:val="left" w:pos="7925"/>
              </w:tabs>
              <w:jc w:val="center"/>
            </w:pPr>
            <w:r w:rsidRPr="00CC29C1">
              <w:t>1</w:t>
            </w:r>
          </w:p>
        </w:tc>
        <w:tc>
          <w:tcPr>
            <w:tcW w:w="1134" w:type="dxa"/>
          </w:tcPr>
          <w:p w14:paraId="349BD0F1" w14:textId="77777777" w:rsidR="005D4184" w:rsidRPr="00CC29C1" w:rsidRDefault="005D4184" w:rsidP="00AF7A0F">
            <w:pPr>
              <w:tabs>
                <w:tab w:val="left" w:pos="2968"/>
                <w:tab w:val="left" w:pos="5092"/>
                <w:tab w:val="left" w:pos="6509"/>
                <w:tab w:val="left" w:pos="7925"/>
              </w:tabs>
              <w:jc w:val="center"/>
            </w:pPr>
            <w:r w:rsidRPr="00CC29C1">
              <w:t>1</w:t>
            </w:r>
          </w:p>
        </w:tc>
        <w:tc>
          <w:tcPr>
            <w:tcW w:w="1276" w:type="dxa"/>
          </w:tcPr>
          <w:p w14:paraId="58AB7BB3" w14:textId="77777777" w:rsidR="005D4184" w:rsidRPr="00CC29C1" w:rsidRDefault="005D4184" w:rsidP="00AF7A0F">
            <w:pPr>
              <w:tabs>
                <w:tab w:val="left" w:pos="2968"/>
                <w:tab w:val="left" w:pos="5092"/>
                <w:tab w:val="left" w:pos="6509"/>
                <w:tab w:val="left" w:pos="7925"/>
              </w:tabs>
              <w:jc w:val="center"/>
            </w:pPr>
            <w:r w:rsidRPr="00CC29C1">
              <w:t>1</w:t>
            </w:r>
          </w:p>
        </w:tc>
        <w:tc>
          <w:tcPr>
            <w:tcW w:w="1417" w:type="dxa"/>
          </w:tcPr>
          <w:p w14:paraId="45B56D2D" w14:textId="77777777" w:rsidR="005D4184" w:rsidRPr="00CC29C1" w:rsidRDefault="005D4184" w:rsidP="00AF7A0F">
            <w:pPr>
              <w:tabs>
                <w:tab w:val="left" w:pos="2968"/>
                <w:tab w:val="left" w:pos="5092"/>
                <w:tab w:val="left" w:pos="6509"/>
                <w:tab w:val="left" w:pos="7925"/>
              </w:tabs>
              <w:jc w:val="center"/>
            </w:pPr>
            <w:r w:rsidRPr="00CC29C1">
              <w:t>1</w:t>
            </w:r>
          </w:p>
        </w:tc>
      </w:tr>
      <w:tr w:rsidR="005D4184" w:rsidRPr="00CC29C1" w14:paraId="1DDC15A3" w14:textId="77777777" w:rsidTr="00AF7A0F">
        <w:tc>
          <w:tcPr>
            <w:tcW w:w="3964" w:type="dxa"/>
          </w:tcPr>
          <w:p w14:paraId="583820EC" w14:textId="77777777" w:rsidR="005D4184" w:rsidRPr="00CC29C1" w:rsidRDefault="005D4184" w:rsidP="00AF7A0F">
            <w:pPr>
              <w:tabs>
                <w:tab w:val="left" w:pos="2968"/>
                <w:tab w:val="left" w:pos="5092"/>
                <w:tab w:val="left" w:pos="6509"/>
                <w:tab w:val="left" w:pos="7925"/>
              </w:tabs>
              <w:ind w:left="29"/>
            </w:pPr>
            <w:r w:rsidRPr="00CC29C1">
              <w:t xml:space="preserve">     </w:t>
            </w:r>
            <w:proofErr w:type="spellStart"/>
            <w:r w:rsidRPr="00CC29C1">
              <w:t>Cranium</w:t>
            </w:r>
            <w:proofErr w:type="spellEnd"/>
            <w:r w:rsidRPr="00CC29C1">
              <w:t xml:space="preserve"> (Köpek)</w:t>
            </w:r>
          </w:p>
        </w:tc>
        <w:tc>
          <w:tcPr>
            <w:tcW w:w="1276" w:type="dxa"/>
          </w:tcPr>
          <w:p w14:paraId="7C53D5C6" w14:textId="77777777" w:rsidR="005D4184" w:rsidRPr="00CC29C1" w:rsidRDefault="005D4184" w:rsidP="00AF7A0F">
            <w:pPr>
              <w:tabs>
                <w:tab w:val="left" w:pos="2968"/>
                <w:tab w:val="left" w:pos="5092"/>
                <w:tab w:val="left" w:pos="6509"/>
                <w:tab w:val="left" w:pos="7925"/>
              </w:tabs>
              <w:jc w:val="center"/>
            </w:pPr>
            <w:r w:rsidRPr="00CC29C1">
              <w:t>3</w:t>
            </w:r>
          </w:p>
        </w:tc>
        <w:tc>
          <w:tcPr>
            <w:tcW w:w="1134" w:type="dxa"/>
          </w:tcPr>
          <w:p w14:paraId="373CF72E" w14:textId="77777777" w:rsidR="005D4184" w:rsidRPr="00CC29C1" w:rsidRDefault="005D4184" w:rsidP="00AF7A0F">
            <w:pPr>
              <w:tabs>
                <w:tab w:val="left" w:pos="2968"/>
                <w:tab w:val="left" w:pos="5092"/>
                <w:tab w:val="left" w:pos="6509"/>
                <w:tab w:val="left" w:pos="7925"/>
              </w:tabs>
              <w:jc w:val="center"/>
            </w:pPr>
            <w:r w:rsidRPr="00CC29C1">
              <w:t>3</w:t>
            </w:r>
          </w:p>
        </w:tc>
        <w:tc>
          <w:tcPr>
            <w:tcW w:w="1276" w:type="dxa"/>
          </w:tcPr>
          <w:p w14:paraId="38E36911" w14:textId="77777777" w:rsidR="005D4184" w:rsidRPr="00CC29C1" w:rsidRDefault="005D4184" w:rsidP="00AF7A0F">
            <w:pPr>
              <w:tabs>
                <w:tab w:val="left" w:pos="2968"/>
                <w:tab w:val="left" w:pos="5092"/>
                <w:tab w:val="left" w:pos="6509"/>
                <w:tab w:val="left" w:pos="7925"/>
              </w:tabs>
              <w:jc w:val="center"/>
            </w:pPr>
            <w:r w:rsidRPr="00CC29C1">
              <w:t>3</w:t>
            </w:r>
          </w:p>
        </w:tc>
        <w:tc>
          <w:tcPr>
            <w:tcW w:w="1417" w:type="dxa"/>
          </w:tcPr>
          <w:p w14:paraId="0742845A" w14:textId="77777777" w:rsidR="005D4184" w:rsidRPr="00CC29C1" w:rsidRDefault="005D4184" w:rsidP="00AF7A0F">
            <w:pPr>
              <w:tabs>
                <w:tab w:val="left" w:pos="2968"/>
                <w:tab w:val="left" w:pos="5092"/>
                <w:tab w:val="left" w:pos="6509"/>
                <w:tab w:val="left" w:pos="7925"/>
              </w:tabs>
              <w:jc w:val="center"/>
            </w:pPr>
            <w:r w:rsidRPr="00CC29C1">
              <w:t>3</w:t>
            </w:r>
          </w:p>
        </w:tc>
      </w:tr>
      <w:tr w:rsidR="005D4184" w:rsidRPr="00CC29C1" w14:paraId="08D8B295" w14:textId="77777777" w:rsidTr="00AF7A0F">
        <w:tc>
          <w:tcPr>
            <w:tcW w:w="3964" w:type="dxa"/>
          </w:tcPr>
          <w:p w14:paraId="1F36D6BF" w14:textId="77777777" w:rsidR="005D4184" w:rsidRPr="00CC29C1" w:rsidRDefault="005D4184" w:rsidP="00AF7A0F">
            <w:pPr>
              <w:tabs>
                <w:tab w:val="left" w:pos="2968"/>
                <w:tab w:val="left" w:pos="5092"/>
                <w:tab w:val="left" w:pos="6509"/>
                <w:tab w:val="left" w:pos="7925"/>
              </w:tabs>
              <w:ind w:left="29"/>
            </w:pPr>
            <w:r w:rsidRPr="00CC29C1">
              <w:t xml:space="preserve">     Sternum (Sığır)</w:t>
            </w:r>
          </w:p>
        </w:tc>
        <w:tc>
          <w:tcPr>
            <w:tcW w:w="1276" w:type="dxa"/>
          </w:tcPr>
          <w:p w14:paraId="15D930A3" w14:textId="77777777" w:rsidR="005D4184" w:rsidRPr="00CC29C1" w:rsidRDefault="005D4184" w:rsidP="00AF7A0F">
            <w:pPr>
              <w:tabs>
                <w:tab w:val="left" w:pos="2968"/>
                <w:tab w:val="left" w:pos="5092"/>
                <w:tab w:val="left" w:pos="6509"/>
                <w:tab w:val="left" w:pos="7925"/>
              </w:tabs>
              <w:jc w:val="center"/>
            </w:pPr>
            <w:r w:rsidRPr="00CC29C1">
              <w:t>1</w:t>
            </w:r>
          </w:p>
        </w:tc>
        <w:tc>
          <w:tcPr>
            <w:tcW w:w="1134" w:type="dxa"/>
          </w:tcPr>
          <w:p w14:paraId="482B891F" w14:textId="77777777" w:rsidR="005D4184" w:rsidRPr="00CC29C1" w:rsidRDefault="005D4184" w:rsidP="00AF7A0F">
            <w:pPr>
              <w:tabs>
                <w:tab w:val="left" w:pos="2968"/>
                <w:tab w:val="left" w:pos="5092"/>
                <w:tab w:val="left" w:pos="6509"/>
                <w:tab w:val="left" w:pos="7925"/>
              </w:tabs>
              <w:jc w:val="center"/>
            </w:pPr>
            <w:r w:rsidRPr="00CC29C1">
              <w:t>1</w:t>
            </w:r>
          </w:p>
        </w:tc>
        <w:tc>
          <w:tcPr>
            <w:tcW w:w="1276" w:type="dxa"/>
          </w:tcPr>
          <w:p w14:paraId="49385509" w14:textId="77777777" w:rsidR="005D4184" w:rsidRPr="00CC29C1" w:rsidRDefault="005D4184" w:rsidP="00AF7A0F">
            <w:pPr>
              <w:tabs>
                <w:tab w:val="left" w:pos="2968"/>
                <w:tab w:val="left" w:pos="5092"/>
                <w:tab w:val="left" w:pos="6509"/>
                <w:tab w:val="left" w:pos="7925"/>
              </w:tabs>
              <w:jc w:val="center"/>
            </w:pPr>
            <w:r w:rsidRPr="00CC29C1">
              <w:t>1</w:t>
            </w:r>
          </w:p>
        </w:tc>
        <w:tc>
          <w:tcPr>
            <w:tcW w:w="1417" w:type="dxa"/>
          </w:tcPr>
          <w:p w14:paraId="11230DE5" w14:textId="77777777" w:rsidR="005D4184" w:rsidRPr="00CC29C1" w:rsidRDefault="005D4184" w:rsidP="00AF7A0F">
            <w:pPr>
              <w:tabs>
                <w:tab w:val="left" w:pos="2968"/>
                <w:tab w:val="left" w:pos="5092"/>
                <w:tab w:val="left" w:pos="6509"/>
                <w:tab w:val="left" w:pos="7925"/>
              </w:tabs>
              <w:jc w:val="center"/>
            </w:pPr>
            <w:r w:rsidRPr="00CC29C1">
              <w:t>1</w:t>
            </w:r>
          </w:p>
        </w:tc>
      </w:tr>
      <w:tr w:rsidR="005D4184" w:rsidRPr="00CC29C1" w14:paraId="4C3CB74A" w14:textId="77777777" w:rsidTr="00AF7A0F">
        <w:tc>
          <w:tcPr>
            <w:tcW w:w="3964" w:type="dxa"/>
          </w:tcPr>
          <w:p w14:paraId="7C47ADEE" w14:textId="77777777" w:rsidR="005D4184" w:rsidRPr="00CC29C1" w:rsidRDefault="005D4184" w:rsidP="00AF7A0F">
            <w:pPr>
              <w:tabs>
                <w:tab w:val="left" w:pos="2968"/>
                <w:tab w:val="left" w:pos="5092"/>
                <w:tab w:val="left" w:pos="6509"/>
                <w:tab w:val="left" w:pos="7925"/>
              </w:tabs>
              <w:ind w:left="29"/>
            </w:pPr>
            <w:r w:rsidRPr="00CC29C1">
              <w:t xml:space="preserve">     Sternum (At)</w:t>
            </w:r>
          </w:p>
        </w:tc>
        <w:tc>
          <w:tcPr>
            <w:tcW w:w="1276" w:type="dxa"/>
          </w:tcPr>
          <w:p w14:paraId="64E87F51" w14:textId="77777777" w:rsidR="005D4184" w:rsidRPr="00CC29C1" w:rsidRDefault="005D4184" w:rsidP="00AF7A0F">
            <w:pPr>
              <w:tabs>
                <w:tab w:val="left" w:pos="2968"/>
                <w:tab w:val="left" w:pos="5092"/>
                <w:tab w:val="left" w:pos="6509"/>
                <w:tab w:val="left" w:pos="7925"/>
              </w:tabs>
              <w:jc w:val="center"/>
            </w:pPr>
            <w:r w:rsidRPr="00CC29C1">
              <w:t>1</w:t>
            </w:r>
          </w:p>
        </w:tc>
        <w:tc>
          <w:tcPr>
            <w:tcW w:w="1134" w:type="dxa"/>
          </w:tcPr>
          <w:p w14:paraId="46692A01" w14:textId="77777777" w:rsidR="005D4184" w:rsidRPr="00CC29C1" w:rsidRDefault="005D4184" w:rsidP="00AF7A0F">
            <w:pPr>
              <w:tabs>
                <w:tab w:val="left" w:pos="2968"/>
                <w:tab w:val="left" w:pos="5092"/>
                <w:tab w:val="left" w:pos="6509"/>
                <w:tab w:val="left" w:pos="7925"/>
              </w:tabs>
              <w:jc w:val="center"/>
            </w:pPr>
            <w:r w:rsidRPr="00CC29C1">
              <w:t>1</w:t>
            </w:r>
          </w:p>
        </w:tc>
        <w:tc>
          <w:tcPr>
            <w:tcW w:w="1276" w:type="dxa"/>
          </w:tcPr>
          <w:p w14:paraId="4B7D5190" w14:textId="77777777" w:rsidR="005D4184" w:rsidRPr="00CC29C1" w:rsidRDefault="005D4184" w:rsidP="00AF7A0F">
            <w:pPr>
              <w:tabs>
                <w:tab w:val="left" w:pos="2968"/>
                <w:tab w:val="left" w:pos="5092"/>
                <w:tab w:val="left" w:pos="6509"/>
                <w:tab w:val="left" w:pos="7925"/>
              </w:tabs>
              <w:jc w:val="center"/>
            </w:pPr>
            <w:r w:rsidRPr="00CC29C1">
              <w:t>1</w:t>
            </w:r>
          </w:p>
        </w:tc>
        <w:tc>
          <w:tcPr>
            <w:tcW w:w="1417" w:type="dxa"/>
          </w:tcPr>
          <w:p w14:paraId="21AEDC0E" w14:textId="77777777" w:rsidR="005D4184" w:rsidRPr="00CC29C1" w:rsidRDefault="005D4184" w:rsidP="00AF7A0F">
            <w:pPr>
              <w:tabs>
                <w:tab w:val="left" w:pos="2968"/>
                <w:tab w:val="left" w:pos="5092"/>
                <w:tab w:val="left" w:pos="6509"/>
                <w:tab w:val="left" w:pos="7925"/>
              </w:tabs>
              <w:jc w:val="center"/>
            </w:pPr>
            <w:r w:rsidRPr="00CC29C1">
              <w:t>1</w:t>
            </w:r>
          </w:p>
        </w:tc>
      </w:tr>
      <w:tr w:rsidR="005D4184" w:rsidRPr="00CC29C1" w14:paraId="6A254BAE" w14:textId="77777777" w:rsidTr="00AF7A0F">
        <w:tc>
          <w:tcPr>
            <w:tcW w:w="3964" w:type="dxa"/>
          </w:tcPr>
          <w:p w14:paraId="5050602F" w14:textId="77777777" w:rsidR="005D4184" w:rsidRPr="00CC29C1" w:rsidRDefault="005D4184" w:rsidP="00AF7A0F">
            <w:pPr>
              <w:ind w:left="29"/>
            </w:pPr>
            <w:r w:rsidRPr="00CC29C1">
              <w:t xml:space="preserve">     Sternum (Koyun)</w:t>
            </w:r>
          </w:p>
        </w:tc>
        <w:tc>
          <w:tcPr>
            <w:tcW w:w="1276" w:type="dxa"/>
          </w:tcPr>
          <w:p w14:paraId="3686BDCC" w14:textId="77777777" w:rsidR="005D4184" w:rsidRPr="00CC29C1" w:rsidRDefault="005D4184" w:rsidP="00AF7A0F">
            <w:pPr>
              <w:tabs>
                <w:tab w:val="left" w:pos="2968"/>
                <w:tab w:val="left" w:pos="5092"/>
                <w:tab w:val="left" w:pos="6509"/>
                <w:tab w:val="left" w:pos="7925"/>
              </w:tabs>
              <w:jc w:val="center"/>
            </w:pPr>
            <w:r w:rsidRPr="00CC29C1">
              <w:t>1</w:t>
            </w:r>
          </w:p>
        </w:tc>
        <w:tc>
          <w:tcPr>
            <w:tcW w:w="1134" w:type="dxa"/>
          </w:tcPr>
          <w:p w14:paraId="6A2C02F7" w14:textId="77777777" w:rsidR="005D4184" w:rsidRPr="00CC29C1" w:rsidRDefault="005D4184" w:rsidP="00AF7A0F">
            <w:pPr>
              <w:tabs>
                <w:tab w:val="left" w:pos="2968"/>
                <w:tab w:val="left" w:pos="5092"/>
                <w:tab w:val="left" w:pos="6509"/>
                <w:tab w:val="left" w:pos="7925"/>
              </w:tabs>
              <w:jc w:val="center"/>
            </w:pPr>
            <w:r w:rsidRPr="00CC29C1">
              <w:t>1</w:t>
            </w:r>
          </w:p>
        </w:tc>
        <w:tc>
          <w:tcPr>
            <w:tcW w:w="1276" w:type="dxa"/>
          </w:tcPr>
          <w:p w14:paraId="357A9EFD" w14:textId="77777777" w:rsidR="005D4184" w:rsidRPr="00CC29C1" w:rsidRDefault="005D4184" w:rsidP="00AF7A0F">
            <w:pPr>
              <w:tabs>
                <w:tab w:val="left" w:pos="2968"/>
                <w:tab w:val="left" w:pos="5092"/>
                <w:tab w:val="left" w:pos="6509"/>
                <w:tab w:val="left" w:pos="7925"/>
              </w:tabs>
              <w:jc w:val="center"/>
            </w:pPr>
            <w:r w:rsidRPr="00CC29C1">
              <w:t>1</w:t>
            </w:r>
          </w:p>
        </w:tc>
        <w:tc>
          <w:tcPr>
            <w:tcW w:w="1417" w:type="dxa"/>
          </w:tcPr>
          <w:p w14:paraId="3C3220E8" w14:textId="77777777" w:rsidR="005D4184" w:rsidRPr="00CC29C1" w:rsidRDefault="005D4184" w:rsidP="00AF7A0F">
            <w:pPr>
              <w:tabs>
                <w:tab w:val="left" w:pos="2968"/>
                <w:tab w:val="left" w:pos="5092"/>
                <w:tab w:val="left" w:pos="6509"/>
                <w:tab w:val="left" w:pos="7925"/>
              </w:tabs>
              <w:jc w:val="center"/>
            </w:pPr>
            <w:r w:rsidRPr="00CC29C1">
              <w:t>1</w:t>
            </w:r>
          </w:p>
        </w:tc>
      </w:tr>
      <w:tr w:rsidR="005D4184" w:rsidRPr="00CC29C1" w14:paraId="4BB6253B" w14:textId="77777777" w:rsidTr="00AF7A0F">
        <w:tc>
          <w:tcPr>
            <w:tcW w:w="3964" w:type="dxa"/>
          </w:tcPr>
          <w:p w14:paraId="33D54587" w14:textId="77777777" w:rsidR="005D4184" w:rsidRPr="00CC29C1" w:rsidRDefault="005D4184" w:rsidP="00AF7A0F">
            <w:pPr>
              <w:ind w:left="29"/>
            </w:pPr>
            <w:r w:rsidRPr="00CC29C1">
              <w:t xml:space="preserve">    Ön bacak kemikleri (At)</w:t>
            </w:r>
          </w:p>
        </w:tc>
        <w:tc>
          <w:tcPr>
            <w:tcW w:w="1276" w:type="dxa"/>
          </w:tcPr>
          <w:p w14:paraId="17D9146D" w14:textId="77777777" w:rsidR="005D4184" w:rsidRPr="00CC29C1" w:rsidRDefault="005D4184" w:rsidP="00AF7A0F">
            <w:pPr>
              <w:tabs>
                <w:tab w:val="left" w:pos="2968"/>
                <w:tab w:val="left" w:pos="5092"/>
                <w:tab w:val="left" w:pos="6509"/>
                <w:tab w:val="left" w:pos="7925"/>
              </w:tabs>
              <w:jc w:val="center"/>
            </w:pPr>
            <w:r w:rsidRPr="00CC29C1">
              <w:t>2</w:t>
            </w:r>
          </w:p>
        </w:tc>
        <w:tc>
          <w:tcPr>
            <w:tcW w:w="1134" w:type="dxa"/>
          </w:tcPr>
          <w:p w14:paraId="7DF15EE7" w14:textId="77777777" w:rsidR="005D4184" w:rsidRPr="00CC29C1" w:rsidRDefault="005D4184" w:rsidP="00AF7A0F">
            <w:pPr>
              <w:tabs>
                <w:tab w:val="left" w:pos="2968"/>
                <w:tab w:val="left" w:pos="5092"/>
                <w:tab w:val="left" w:pos="6509"/>
                <w:tab w:val="left" w:pos="7925"/>
              </w:tabs>
              <w:jc w:val="center"/>
            </w:pPr>
            <w:r w:rsidRPr="00CC29C1">
              <w:t>2</w:t>
            </w:r>
          </w:p>
        </w:tc>
        <w:tc>
          <w:tcPr>
            <w:tcW w:w="1276" w:type="dxa"/>
          </w:tcPr>
          <w:p w14:paraId="2FD2C4CC" w14:textId="77777777" w:rsidR="005D4184" w:rsidRPr="00CC29C1" w:rsidRDefault="005D4184" w:rsidP="00AF7A0F">
            <w:pPr>
              <w:tabs>
                <w:tab w:val="left" w:pos="2968"/>
                <w:tab w:val="left" w:pos="5092"/>
                <w:tab w:val="left" w:pos="6509"/>
                <w:tab w:val="left" w:pos="7925"/>
              </w:tabs>
              <w:jc w:val="center"/>
            </w:pPr>
            <w:r w:rsidRPr="00CC29C1">
              <w:t>2</w:t>
            </w:r>
          </w:p>
        </w:tc>
        <w:tc>
          <w:tcPr>
            <w:tcW w:w="1417" w:type="dxa"/>
          </w:tcPr>
          <w:p w14:paraId="43D489C5" w14:textId="77777777" w:rsidR="005D4184" w:rsidRPr="00CC29C1" w:rsidRDefault="005D4184" w:rsidP="00AF7A0F">
            <w:pPr>
              <w:tabs>
                <w:tab w:val="left" w:pos="2968"/>
                <w:tab w:val="left" w:pos="5092"/>
                <w:tab w:val="left" w:pos="6509"/>
                <w:tab w:val="left" w:pos="7925"/>
              </w:tabs>
              <w:jc w:val="center"/>
            </w:pPr>
            <w:r w:rsidRPr="00CC29C1">
              <w:t>2</w:t>
            </w:r>
          </w:p>
        </w:tc>
      </w:tr>
      <w:tr w:rsidR="005D4184" w:rsidRPr="00CC29C1" w14:paraId="221D581B" w14:textId="77777777" w:rsidTr="00AF7A0F">
        <w:tc>
          <w:tcPr>
            <w:tcW w:w="3964" w:type="dxa"/>
          </w:tcPr>
          <w:p w14:paraId="25BF1A08" w14:textId="77777777" w:rsidR="005D4184" w:rsidRPr="00CC29C1" w:rsidRDefault="005D4184" w:rsidP="00AF7A0F">
            <w:pPr>
              <w:ind w:left="29"/>
            </w:pPr>
            <w:r w:rsidRPr="00CC29C1">
              <w:t xml:space="preserve">     Ön bacak kemikleri (Sığır)</w:t>
            </w:r>
          </w:p>
        </w:tc>
        <w:tc>
          <w:tcPr>
            <w:tcW w:w="1276" w:type="dxa"/>
          </w:tcPr>
          <w:p w14:paraId="2F567754" w14:textId="77777777" w:rsidR="005D4184" w:rsidRPr="00CC29C1" w:rsidRDefault="005D4184" w:rsidP="00AF7A0F">
            <w:pPr>
              <w:tabs>
                <w:tab w:val="left" w:pos="2968"/>
                <w:tab w:val="left" w:pos="5092"/>
                <w:tab w:val="left" w:pos="6509"/>
                <w:tab w:val="left" w:pos="7925"/>
              </w:tabs>
              <w:jc w:val="center"/>
            </w:pPr>
            <w:r w:rsidRPr="00CC29C1">
              <w:t>2</w:t>
            </w:r>
          </w:p>
        </w:tc>
        <w:tc>
          <w:tcPr>
            <w:tcW w:w="1134" w:type="dxa"/>
          </w:tcPr>
          <w:p w14:paraId="232CA3DD" w14:textId="77777777" w:rsidR="005D4184" w:rsidRPr="00CC29C1" w:rsidRDefault="005D4184" w:rsidP="00AF7A0F">
            <w:pPr>
              <w:tabs>
                <w:tab w:val="left" w:pos="2968"/>
                <w:tab w:val="left" w:pos="5092"/>
                <w:tab w:val="left" w:pos="6509"/>
                <w:tab w:val="left" w:pos="7925"/>
              </w:tabs>
              <w:jc w:val="center"/>
            </w:pPr>
            <w:r w:rsidRPr="00CC29C1">
              <w:t>2</w:t>
            </w:r>
          </w:p>
        </w:tc>
        <w:tc>
          <w:tcPr>
            <w:tcW w:w="1276" w:type="dxa"/>
          </w:tcPr>
          <w:p w14:paraId="029720AB" w14:textId="77777777" w:rsidR="005D4184" w:rsidRPr="00CC29C1" w:rsidRDefault="005D4184" w:rsidP="00AF7A0F">
            <w:pPr>
              <w:tabs>
                <w:tab w:val="left" w:pos="2968"/>
                <w:tab w:val="left" w:pos="5092"/>
                <w:tab w:val="left" w:pos="6509"/>
                <w:tab w:val="left" w:pos="7925"/>
              </w:tabs>
              <w:jc w:val="center"/>
            </w:pPr>
            <w:r w:rsidRPr="00CC29C1">
              <w:t>2</w:t>
            </w:r>
          </w:p>
        </w:tc>
        <w:tc>
          <w:tcPr>
            <w:tcW w:w="1417" w:type="dxa"/>
          </w:tcPr>
          <w:p w14:paraId="7ACCE941" w14:textId="77777777" w:rsidR="005D4184" w:rsidRPr="00CC29C1" w:rsidRDefault="005D4184" w:rsidP="00AF7A0F">
            <w:pPr>
              <w:tabs>
                <w:tab w:val="left" w:pos="2968"/>
                <w:tab w:val="left" w:pos="5092"/>
                <w:tab w:val="left" w:pos="6509"/>
                <w:tab w:val="left" w:pos="7925"/>
              </w:tabs>
              <w:jc w:val="center"/>
            </w:pPr>
            <w:r w:rsidRPr="00CC29C1">
              <w:t>2</w:t>
            </w:r>
          </w:p>
        </w:tc>
      </w:tr>
      <w:tr w:rsidR="005D4184" w:rsidRPr="00CC29C1" w14:paraId="1E01A7D4" w14:textId="77777777" w:rsidTr="00AF7A0F">
        <w:tc>
          <w:tcPr>
            <w:tcW w:w="3964" w:type="dxa"/>
          </w:tcPr>
          <w:p w14:paraId="5AC9C72B" w14:textId="77777777" w:rsidR="005D4184" w:rsidRPr="00CC29C1" w:rsidRDefault="005D4184" w:rsidP="00AF7A0F">
            <w:pPr>
              <w:ind w:left="29"/>
            </w:pPr>
            <w:r w:rsidRPr="00CC29C1">
              <w:t xml:space="preserve">     Arka bacak kemikleri (At)</w:t>
            </w:r>
          </w:p>
        </w:tc>
        <w:tc>
          <w:tcPr>
            <w:tcW w:w="1276" w:type="dxa"/>
          </w:tcPr>
          <w:p w14:paraId="09EAA1C7" w14:textId="77777777" w:rsidR="005D4184" w:rsidRPr="00CC29C1" w:rsidRDefault="005D4184" w:rsidP="00AF7A0F">
            <w:pPr>
              <w:tabs>
                <w:tab w:val="left" w:pos="2968"/>
                <w:tab w:val="left" w:pos="5092"/>
                <w:tab w:val="left" w:pos="6509"/>
                <w:tab w:val="left" w:pos="7925"/>
              </w:tabs>
              <w:jc w:val="center"/>
            </w:pPr>
            <w:r w:rsidRPr="00CC29C1">
              <w:t>1</w:t>
            </w:r>
          </w:p>
        </w:tc>
        <w:tc>
          <w:tcPr>
            <w:tcW w:w="1134" w:type="dxa"/>
          </w:tcPr>
          <w:p w14:paraId="094D0B04" w14:textId="77777777" w:rsidR="005D4184" w:rsidRPr="00CC29C1" w:rsidRDefault="005D4184" w:rsidP="00AF7A0F">
            <w:pPr>
              <w:tabs>
                <w:tab w:val="left" w:pos="2968"/>
                <w:tab w:val="left" w:pos="5092"/>
                <w:tab w:val="left" w:pos="6509"/>
                <w:tab w:val="left" w:pos="7925"/>
              </w:tabs>
              <w:jc w:val="center"/>
            </w:pPr>
            <w:r w:rsidRPr="00CC29C1">
              <w:t>1</w:t>
            </w:r>
          </w:p>
        </w:tc>
        <w:tc>
          <w:tcPr>
            <w:tcW w:w="1276" w:type="dxa"/>
          </w:tcPr>
          <w:p w14:paraId="6BAC4303" w14:textId="77777777" w:rsidR="005D4184" w:rsidRPr="00CC29C1" w:rsidRDefault="005D4184" w:rsidP="00AF7A0F">
            <w:pPr>
              <w:tabs>
                <w:tab w:val="left" w:pos="2968"/>
                <w:tab w:val="left" w:pos="5092"/>
                <w:tab w:val="left" w:pos="6509"/>
                <w:tab w:val="left" w:pos="7925"/>
              </w:tabs>
              <w:jc w:val="center"/>
            </w:pPr>
            <w:r w:rsidRPr="00CC29C1">
              <w:t>1</w:t>
            </w:r>
          </w:p>
        </w:tc>
        <w:tc>
          <w:tcPr>
            <w:tcW w:w="1417" w:type="dxa"/>
          </w:tcPr>
          <w:p w14:paraId="4A93AA86" w14:textId="77777777" w:rsidR="005D4184" w:rsidRPr="00CC29C1" w:rsidRDefault="005D4184" w:rsidP="00AF7A0F">
            <w:pPr>
              <w:tabs>
                <w:tab w:val="left" w:pos="2968"/>
                <w:tab w:val="left" w:pos="5092"/>
                <w:tab w:val="left" w:pos="6509"/>
                <w:tab w:val="left" w:pos="7925"/>
              </w:tabs>
              <w:jc w:val="center"/>
            </w:pPr>
            <w:r w:rsidRPr="00CC29C1">
              <w:t>1</w:t>
            </w:r>
          </w:p>
        </w:tc>
      </w:tr>
      <w:tr w:rsidR="005D4184" w:rsidRPr="00CC29C1" w14:paraId="651E2330" w14:textId="77777777" w:rsidTr="00AF7A0F">
        <w:tc>
          <w:tcPr>
            <w:tcW w:w="3964" w:type="dxa"/>
          </w:tcPr>
          <w:p w14:paraId="40903EFE" w14:textId="77777777" w:rsidR="005D4184" w:rsidRPr="00CC29C1" w:rsidRDefault="005D4184" w:rsidP="00AF7A0F">
            <w:pPr>
              <w:ind w:left="29"/>
            </w:pPr>
            <w:r w:rsidRPr="00CC29C1">
              <w:t xml:space="preserve">     Arka bacak kemikleri (Sığır)</w:t>
            </w:r>
          </w:p>
        </w:tc>
        <w:tc>
          <w:tcPr>
            <w:tcW w:w="1276" w:type="dxa"/>
          </w:tcPr>
          <w:p w14:paraId="78CD5AFB" w14:textId="77777777" w:rsidR="005D4184" w:rsidRPr="00CC29C1" w:rsidRDefault="005D4184" w:rsidP="00AF7A0F">
            <w:pPr>
              <w:tabs>
                <w:tab w:val="left" w:pos="2968"/>
                <w:tab w:val="left" w:pos="5092"/>
                <w:tab w:val="left" w:pos="6509"/>
                <w:tab w:val="left" w:pos="7925"/>
              </w:tabs>
              <w:jc w:val="center"/>
            </w:pPr>
            <w:r w:rsidRPr="00CC29C1">
              <w:t>1</w:t>
            </w:r>
          </w:p>
        </w:tc>
        <w:tc>
          <w:tcPr>
            <w:tcW w:w="1134" w:type="dxa"/>
          </w:tcPr>
          <w:p w14:paraId="79283EAC" w14:textId="77777777" w:rsidR="005D4184" w:rsidRPr="00CC29C1" w:rsidRDefault="005D4184" w:rsidP="00AF7A0F">
            <w:pPr>
              <w:tabs>
                <w:tab w:val="left" w:pos="2968"/>
                <w:tab w:val="left" w:pos="5092"/>
                <w:tab w:val="left" w:pos="6509"/>
                <w:tab w:val="left" w:pos="7925"/>
              </w:tabs>
              <w:jc w:val="center"/>
            </w:pPr>
            <w:r w:rsidRPr="00CC29C1">
              <w:t>1</w:t>
            </w:r>
          </w:p>
        </w:tc>
        <w:tc>
          <w:tcPr>
            <w:tcW w:w="1276" w:type="dxa"/>
          </w:tcPr>
          <w:p w14:paraId="17F9577B" w14:textId="77777777" w:rsidR="005D4184" w:rsidRPr="00CC29C1" w:rsidRDefault="005D4184" w:rsidP="00AF7A0F">
            <w:pPr>
              <w:tabs>
                <w:tab w:val="left" w:pos="2968"/>
                <w:tab w:val="left" w:pos="5092"/>
                <w:tab w:val="left" w:pos="6509"/>
                <w:tab w:val="left" w:pos="7925"/>
              </w:tabs>
              <w:jc w:val="center"/>
            </w:pPr>
            <w:r w:rsidRPr="00CC29C1">
              <w:t>1</w:t>
            </w:r>
          </w:p>
        </w:tc>
        <w:tc>
          <w:tcPr>
            <w:tcW w:w="1417" w:type="dxa"/>
          </w:tcPr>
          <w:p w14:paraId="539DBB0F" w14:textId="77777777" w:rsidR="005D4184" w:rsidRPr="00CC29C1" w:rsidRDefault="005D4184" w:rsidP="00AF7A0F">
            <w:pPr>
              <w:tabs>
                <w:tab w:val="left" w:pos="2968"/>
                <w:tab w:val="left" w:pos="5092"/>
                <w:tab w:val="left" w:pos="6509"/>
                <w:tab w:val="left" w:pos="7925"/>
              </w:tabs>
              <w:jc w:val="center"/>
            </w:pPr>
            <w:r w:rsidRPr="00CC29C1">
              <w:t>1</w:t>
            </w:r>
          </w:p>
        </w:tc>
      </w:tr>
      <w:tr w:rsidR="005D4184" w:rsidRPr="00CC29C1" w14:paraId="53096EEC" w14:textId="77777777" w:rsidTr="00AF7A0F">
        <w:tc>
          <w:tcPr>
            <w:tcW w:w="3964" w:type="dxa"/>
            <w:tcBorders>
              <w:bottom w:val="single" w:sz="4" w:space="0" w:color="auto"/>
            </w:tcBorders>
          </w:tcPr>
          <w:p w14:paraId="5038C220" w14:textId="77777777" w:rsidR="005D4184" w:rsidRPr="00CC29C1" w:rsidRDefault="005D4184" w:rsidP="00AF7A0F">
            <w:pPr>
              <w:ind w:left="29"/>
            </w:pPr>
            <w:r w:rsidRPr="00CC29C1">
              <w:t xml:space="preserve">     Beyin</w:t>
            </w:r>
          </w:p>
        </w:tc>
        <w:tc>
          <w:tcPr>
            <w:tcW w:w="1276" w:type="dxa"/>
            <w:tcBorders>
              <w:bottom w:val="single" w:sz="4" w:space="0" w:color="auto"/>
            </w:tcBorders>
          </w:tcPr>
          <w:p w14:paraId="2C7C2FBA" w14:textId="77777777" w:rsidR="005D4184" w:rsidRPr="00CC29C1" w:rsidRDefault="005D4184" w:rsidP="00AF7A0F">
            <w:pPr>
              <w:tabs>
                <w:tab w:val="left" w:pos="2968"/>
                <w:tab w:val="left" w:pos="5092"/>
                <w:tab w:val="left" w:pos="6509"/>
                <w:tab w:val="left" w:pos="7925"/>
              </w:tabs>
              <w:jc w:val="center"/>
            </w:pPr>
            <w:r w:rsidRPr="00CC29C1">
              <w:t>8</w:t>
            </w:r>
          </w:p>
        </w:tc>
        <w:tc>
          <w:tcPr>
            <w:tcW w:w="1134" w:type="dxa"/>
            <w:tcBorders>
              <w:bottom w:val="single" w:sz="4" w:space="0" w:color="auto"/>
            </w:tcBorders>
          </w:tcPr>
          <w:p w14:paraId="333FADD7" w14:textId="77777777" w:rsidR="005D4184" w:rsidRPr="00CC29C1" w:rsidRDefault="005D4184" w:rsidP="00AF7A0F">
            <w:pPr>
              <w:tabs>
                <w:tab w:val="left" w:pos="2968"/>
                <w:tab w:val="left" w:pos="5092"/>
                <w:tab w:val="left" w:pos="6509"/>
                <w:tab w:val="left" w:pos="7925"/>
              </w:tabs>
              <w:jc w:val="center"/>
            </w:pPr>
            <w:r w:rsidRPr="00CC29C1">
              <w:t>8</w:t>
            </w:r>
          </w:p>
        </w:tc>
        <w:tc>
          <w:tcPr>
            <w:tcW w:w="1276" w:type="dxa"/>
            <w:tcBorders>
              <w:bottom w:val="single" w:sz="4" w:space="0" w:color="auto"/>
            </w:tcBorders>
          </w:tcPr>
          <w:p w14:paraId="2CFCDE95" w14:textId="77777777" w:rsidR="005D4184" w:rsidRPr="00CC29C1" w:rsidRDefault="005D4184" w:rsidP="00AF7A0F">
            <w:pPr>
              <w:tabs>
                <w:tab w:val="left" w:pos="2968"/>
                <w:tab w:val="left" w:pos="5092"/>
                <w:tab w:val="left" w:pos="6509"/>
                <w:tab w:val="left" w:pos="7925"/>
              </w:tabs>
              <w:jc w:val="center"/>
            </w:pPr>
            <w:r w:rsidRPr="00CC29C1">
              <w:t>8</w:t>
            </w:r>
          </w:p>
        </w:tc>
        <w:tc>
          <w:tcPr>
            <w:tcW w:w="1417" w:type="dxa"/>
            <w:tcBorders>
              <w:bottom w:val="single" w:sz="4" w:space="0" w:color="auto"/>
            </w:tcBorders>
          </w:tcPr>
          <w:p w14:paraId="7BF3CCEC" w14:textId="77777777" w:rsidR="005D4184" w:rsidRPr="00CC29C1" w:rsidRDefault="005D4184" w:rsidP="00AF7A0F">
            <w:pPr>
              <w:tabs>
                <w:tab w:val="left" w:pos="2968"/>
                <w:tab w:val="left" w:pos="5092"/>
                <w:tab w:val="left" w:pos="6509"/>
                <w:tab w:val="left" w:pos="7925"/>
              </w:tabs>
              <w:jc w:val="center"/>
            </w:pPr>
            <w:r w:rsidRPr="00CC29C1">
              <w:t>8</w:t>
            </w:r>
          </w:p>
        </w:tc>
      </w:tr>
    </w:tbl>
    <w:p w14:paraId="2BF130DF" w14:textId="77777777" w:rsidR="005D4184" w:rsidRPr="00563C23" w:rsidRDefault="005D4184" w:rsidP="005D4184"/>
    <w:p w14:paraId="5EECAC62" w14:textId="77777777" w:rsidR="005D4184" w:rsidRPr="007D2CA0" w:rsidRDefault="005D4184" w:rsidP="005D4184">
      <w:pPr>
        <w:jc w:val="both"/>
        <w:rPr>
          <w:sz w:val="24"/>
          <w:szCs w:val="24"/>
        </w:rPr>
      </w:pPr>
      <w:r w:rsidRPr="007D2CA0">
        <w:rPr>
          <w:sz w:val="24"/>
          <w:szCs w:val="24"/>
        </w:rPr>
        <w:t>Tablo 5.1.2. Klinik öncesi eğitim için kullanılan sağlıklı canlı hayvanlar [hayvancılık,</w:t>
      </w:r>
      <w:r w:rsidRPr="007D2CA0">
        <w:rPr>
          <w:spacing w:val="1"/>
          <w:sz w:val="24"/>
          <w:szCs w:val="24"/>
        </w:rPr>
        <w:t xml:space="preserve"> </w:t>
      </w:r>
      <w:r w:rsidRPr="007D2CA0">
        <w:rPr>
          <w:sz w:val="24"/>
          <w:szCs w:val="24"/>
        </w:rPr>
        <w:t>fizyoloji,</w:t>
      </w:r>
      <w:r w:rsidRPr="007D2CA0">
        <w:rPr>
          <w:spacing w:val="1"/>
          <w:sz w:val="24"/>
          <w:szCs w:val="24"/>
        </w:rPr>
        <w:t xml:space="preserve"> </w:t>
      </w:r>
      <w:r w:rsidRPr="007D2CA0">
        <w:rPr>
          <w:sz w:val="24"/>
          <w:szCs w:val="24"/>
        </w:rPr>
        <w:t>hayvan</w:t>
      </w:r>
      <w:r w:rsidRPr="007D2CA0">
        <w:rPr>
          <w:spacing w:val="1"/>
          <w:sz w:val="24"/>
          <w:szCs w:val="24"/>
        </w:rPr>
        <w:t xml:space="preserve"> </w:t>
      </w:r>
      <w:r w:rsidRPr="007D2CA0">
        <w:rPr>
          <w:sz w:val="24"/>
          <w:szCs w:val="24"/>
        </w:rPr>
        <w:t>üretimi,</w:t>
      </w:r>
      <w:r w:rsidRPr="007D2CA0">
        <w:rPr>
          <w:spacing w:val="1"/>
          <w:sz w:val="24"/>
          <w:szCs w:val="24"/>
        </w:rPr>
        <w:t xml:space="preserve"> </w:t>
      </w:r>
      <w:r w:rsidRPr="007D2CA0">
        <w:rPr>
          <w:sz w:val="24"/>
          <w:szCs w:val="24"/>
        </w:rPr>
        <w:t>nesneleri</w:t>
      </w:r>
      <w:r w:rsidRPr="007D2CA0">
        <w:rPr>
          <w:spacing w:val="1"/>
          <w:sz w:val="24"/>
          <w:szCs w:val="24"/>
        </w:rPr>
        <w:t xml:space="preserve"> </w:t>
      </w:r>
      <w:r w:rsidRPr="007D2CA0">
        <w:rPr>
          <w:sz w:val="24"/>
          <w:szCs w:val="24"/>
        </w:rPr>
        <w:t>önceden</w:t>
      </w:r>
      <w:r w:rsidRPr="007D2CA0">
        <w:rPr>
          <w:spacing w:val="1"/>
          <w:sz w:val="24"/>
          <w:szCs w:val="24"/>
        </w:rPr>
        <w:t xml:space="preserve"> </w:t>
      </w:r>
      <w:r w:rsidRPr="007D2CA0">
        <w:rPr>
          <w:sz w:val="24"/>
          <w:szCs w:val="24"/>
        </w:rPr>
        <w:t>algılamayı</w:t>
      </w:r>
      <w:r w:rsidRPr="007D2CA0">
        <w:rPr>
          <w:spacing w:val="1"/>
          <w:sz w:val="24"/>
          <w:szCs w:val="24"/>
        </w:rPr>
        <w:t xml:space="preserve"> </w:t>
      </w:r>
      <w:r w:rsidRPr="007D2CA0">
        <w:rPr>
          <w:sz w:val="24"/>
          <w:szCs w:val="24"/>
        </w:rPr>
        <w:t>sağlayan</w:t>
      </w:r>
      <w:r w:rsidRPr="007D2CA0">
        <w:rPr>
          <w:spacing w:val="1"/>
          <w:sz w:val="24"/>
          <w:szCs w:val="24"/>
        </w:rPr>
        <w:t xml:space="preserve"> </w:t>
      </w:r>
      <w:r w:rsidRPr="007D2CA0">
        <w:rPr>
          <w:sz w:val="24"/>
          <w:szCs w:val="24"/>
        </w:rPr>
        <w:t>uygulamalar</w:t>
      </w:r>
      <w:r w:rsidRPr="007D2CA0">
        <w:rPr>
          <w:spacing w:val="1"/>
          <w:sz w:val="24"/>
          <w:szCs w:val="24"/>
        </w:rPr>
        <w:t xml:space="preserve"> </w:t>
      </w:r>
      <w:r w:rsidRPr="007D2CA0">
        <w:rPr>
          <w:sz w:val="24"/>
          <w:szCs w:val="24"/>
        </w:rPr>
        <w:t>(</w:t>
      </w:r>
      <w:proofErr w:type="spellStart"/>
      <w:r w:rsidRPr="007D2CA0">
        <w:rPr>
          <w:sz w:val="24"/>
          <w:szCs w:val="24"/>
        </w:rPr>
        <w:t>propedötik</w:t>
      </w:r>
      <w:proofErr w:type="spellEnd"/>
      <w:r w:rsidRPr="007D2CA0">
        <w:rPr>
          <w:sz w:val="24"/>
          <w:szCs w:val="24"/>
        </w:rPr>
        <w:t>)</w:t>
      </w:r>
    </w:p>
    <w:tbl>
      <w:tblPr>
        <w:tblW w:w="9208" w:type="dxa"/>
        <w:tblLook w:val="04A0" w:firstRow="1" w:lastRow="0" w:firstColumn="1" w:lastColumn="0" w:noHBand="0" w:noVBand="1"/>
      </w:tblPr>
      <w:tblGrid>
        <w:gridCol w:w="3397"/>
        <w:gridCol w:w="1418"/>
        <w:gridCol w:w="1402"/>
        <w:gridCol w:w="1220"/>
        <w:gridCol w:w="1771"/>
      </w:tblGrid>
      <w:tr w:rsidR="005D4184" w:rsidRPr="007D2CA0" w14:paraId="1D00BFD3" w14:textId="77777777" w:rsidTr="00AF7A0F">
        <w:tc>
          <w:tcPr>
            <w:tcW w:w="3397" w:type="dxa"/>
            <w:tcBorders>
              <w:top w:val="single" w:sz="4" w:space="0" w:color="auto"/>
              <w:bottom w:val="single" w:sz="4" w:space="0" w:color="auto"/>
            </w:tcBorders>
          </w:tcPr>
          <w:p w14:paraId="389E0F7B" w14:textId="77777777" w:rsidR="005D4184" w:rsidRPr="007D2CA0" w:rsidRDefault="005D4184" w:rsidP="00AF7A0F">
            <w:pPr>
              <w:tabs>
                <w:tab w:val="left" w:pos="5092"/>
                <w:tab w:val="left" w:pos="6509"/>
                <w:tab w:val="left" w:pos="7925"/>
              </w:tabs>
              <w:jc w:val="center"/>
              <w:rPr>
                <w:b/>
              </w:rPr>
            </w:pPr>
            <w:r w:rsidRPr="007D2CA0">
              <w:rPr>
                <w:b/>
              </w:rPr>
              <w:t>Türler</w:t>
            </w:r>
          </w:p>
        </w:tc>
        <w:tc>
          <w:tcPr>
            <w:tcW w:w="1418" w:type="dxa"/>
            <w:tcBorders>
              <w:top w:val="single" w:sz="4" w:space="0" w:color="auto"/>
              <w:bottom w:val="single" w:sz="4" w:space="0" w:color="auto"/>
            </w:tcBorders>
          </w:tcPr>
          <w:p w14:paraId="22C4C065" w14:textId="77777777" w:rsidR="005D4184" w:rsidRPr="007D2CA0" w:rsidRDefault="005D4184" w:rsidP="00AF7A0F">
            <w:pPr>
              <w:tabs>
                <w:tab w:val="left" w:pos="2968"/>
                <w:tab w:val="left" w:pos="5092"/>
                <w:tab w:val="left" w:pos="6509"/>
                <w:tab w:val="left" w:pos="7925"/>
              </w:tabs>
              <w:ind w:right="-144"/>
              <w:jc w:val="center"/>
              <w:rPr>
                <w:b/>
              </w:rPr>
            </w:pPr>
            <w:r w:rsidRPr="007D2CA0">
              <w:rPr>
                <w:b/>
              </w:rPr>
              <w:t>2021</w:t>
            </w:r>
          </w:p>
        </w:tc>
        <w:tc>
          <w:tcPr>
            <w:tcW w:w="1402" w:type="dxa"/>
            <w:tcBorders>
              <w:top w:val="single" w:sz="4" w:space="0" w:color="auto"/>
              <w:bottom w:val="single" w:sz="4" w:space="0" w:color="auto"/>
            </w:tcBorders>
          </w:tcPr>
          <w:p w14:paraId="7115ACF1" w14:textId="77777777" w:rsidR="005D4184" w:rsidRPr="007D2CA0" w:rsidRDefault="005D4184" w:rsidP="00AF7A0F">
            <w:pPr>
              <w:tabs>
                <w:tab w:val="left" w:pos="2968"/>
                <w:tab w:val="left" w:pos="5092"/>
                <w:tab w:val="left" w:pos="6509"/>
                <w:tab w:val="left" w:pos="7925"/>
              </w:tabs>
              <w:jc w:val="center"/>
              <w:rPr>
                <w:b/>
              </w:rPr>
            </w:pPr>
            <w:r w:rsidRPr="007D2CA0">
              <w:rPr>
                <w:b/>
              </w:rPr>
              <w:t>2020</w:t>
            </w:r>
          </w:p>
        </w:tc>
        <w:tc>
          <w:tcPr>
            <w:tcW w:w="1220" w:type="dxa"/>
            <w:tcBorders>
              <w:top w:val="single" w:sz="4" w:space="0" w:color="auto"/>
              <w:bottom w:val="single" w:sz="4" w:space="0" w:color="auto"/>
            </w:tcBorders>
          </w:tcPr>
          <w:p w14:paraId="679899FA" w14:textId="77777777" w:rsidR="005D4184" w:rsidRPr="007D2CA0" w:rsidRDefault="005D4184" w:rsidP="00AF7A0F">
            <w:pPr>
              <w:tabs>
                <w:tab w:val="left" w:pos="5092"/>
                <w:tab w:val="left" w:pos="6509"/>
                <w:tab w:val="left" w:pos="7925"/>
              </w:tabs>
              <w:ind w:right="-79"/>
              <w:jc w:val="center"/>
              <w:rPr>
                <w:b/>
              </w:rPr>
            </w:pPr>
            <w:r w:rsidRPr="007D2CA0">
              <w:rPr>
                <w:b/>
              </w:rPr>
              <w:t>2019</w:t>
            </w:r>
          </w:p>
        </w:tc>
        <w:tc>
          <w:tcPr>
            <w:tcW w:w="1771" w:type="dxa"/>
            <w:tcBorders>
              <w:top w:val="single" w:sz="4" w:space="0" w:color="auto"/>
              <w:bottom w:val="single" w:sz="4" w:space="0" w:color="auto"/>
            </w:tcBorders>
          </w:tcPr>
          <w:p w14:paraId="6457F28C" w14:textId="77777777" w:rsidR="005D4184" w:rsidRPr="007D2CA0" w:rsidRDefault="005D4184" w:rsidP="00AF7A0F">
            <w:pPr>
              <w:tabs>
                <w:tab w:val="left" w:pos="2968"/>
                <w:tab w:val="left" w:pos="5092"/>
                <w:tab w:val="left" w:pos="6509"/>
                <w:tab w:val="left" w:pos="7925"/>
              </w:tabs>
              <w:ind w:left="136"/>
              <w:jc w:val="center"/>
              <w:rPr>
                <w:b/>
                <w:spacing w:val="-57"/>
              </w:rPr>
            </w:pPr>
            <w:r w:rsidRPr="007D2CA0">
              <w:rPr>
                <w:b/>
                <w:spacing w:val="-1"/>
              </w:rPr>
              <w:t>Ortalama</w:t>
            </w:r>
          </w:p>
        </w:tc>
      </w:tr>
      <w:tr w:rsidR="005D4184" w:rsidRPr="007D2CA0" w14:paraId="090D5A1F" w14:textId="77777777" w:rsidTr="00AF7A0F">
        <w:tc>
          <w:tcPr>
            <w:tcW w:w="3397" w:type="dxa"/>
            <w:tcBorders>
              <w:top w:val="single" w:sz="4" w:space="0" w:color="auto"/>
            </w:tcBorders>
          </w:tcPr>
          <w:p w14:paraId="40CBC8C2" w14:textId="77777777" w:rsidR="005D4184" w:rsidRPr="007D2CA0" w:rsidRDefault="005D4184" w:rsidP="00AF7A0F">
            <w:pPr>
              <w:pStyle w:val="GvdeMetni"/>
              <w:tabs>
                <w:tab w:val="left" w:pos="2968"/>
                <w:tab w:val="left" w:pos="5092"/>
                <w:tab w:val="left" w:pos="6509"/>
                <w:tab w:val="left" w:pos="7925"/>
              </w:tabs>
              <w:jc w:val="both"/>
              <w:rPr>
                <w:i/>
                <w:iCs/>
                <w:sz w:val="22"/>
                <w:szCs w:val="22"/>
              </w:rPr>
            </w:pPr>
            <w:r w:rsidRPr="007D2CA0">
              <w:rPr>
                <w:sz w:val="22"/>
                <w:szCs w:val="22"/>
              </w:rPr>
              <w:t>Büyük</w:t>
            </w:r>
            <w:r w:rsidRPr="007D2CA0">
              <w:rPr>
                <w:spacing w:val="-2"/>
                <w:sz w:val="22"/>
                <w:szCs w:val="22"/>
              </w:rPr>
              <w:t xml:space="preserve"> </w:t>
            </w:r>
            <w:r w:rsidRPr="007D2CA0">
              <w:rPr>
                <w:sz w:val="22"/>
                <w:szCs w:val="22"/>
              </w:rPr>
              <w:t>ruminant</w:t>
            </w:r>
          </w:p>
        </w:tc>
        <w:tc>
          <w:tcPr>
            <w:tcW w:w="1418" w:type="dxa"/>
            <w:tcBorders>
              <w:top w:val="single" w:sz="4" w:space="0" w:color="auto"/>
            </w:tcBorders>
          </w:tcPr>
          <w:p w14:paraId="64E1A2C6" w14:textId="77777777" w:rsidR="005D4184" w:rsidRPr="007D2CA0" w:rsidRDefault="005D4184" w:rsidP="00AF7A0F">
            <w:pPr>
              <w:tabs>
                <w:tab w:val="left" w:pos="2968"/>
                <w:tab w:val="left" w:pos="5092"/>
                <w:tab w:val="left" w:pos="6509"/>
                <w:tab w:val="left" w:pos="7925"/>
              </w:tabs>
              <w:ind w:right="-144"/>
              <w:jc w:val="center"/>
            </w:pPr>
            <w:r w:rsidRPr="007D2CA0">
              <w:t>107</w:t>
            </w:r>
          </w:p>
        </w:tc>
        <w:tc>
          <w:tcPr>
            <w:tcW w:w="1402" w:type="dxa"/>
            <w:tcBorders>
              <w:top w:val="single" w:sz="4" w:space="0" w:color="auto"/>
            </w:tcBorders>
          </w:tcPr>
          <w:p w14:paraId="3F2E8023" w14:textId="77777777" w:rsidR="005D4184" w:rsidRPr="007D2CA0" w:rsidRDefault="005D4184" w:rsidP="00AF7A0F">
            <w:pPr>
              <w:tabs>
                <w:tab w:val="left" w:pos="2968"/>
                <w:tab w:val="left" w:pos="5092"/>
                <w:tab w:val="left" w:pos="6509"/>
                <w:tab w:val="left" w:pos="7925"/>
              </w:tabs>
              <w:jc w:val="center"/>
            </w:pPr>
            <w:r w:rsidRPr="007D2CA0">
              <w:t>65</w:t>
            </w:r>
          </w:p>
        </w:tc>
        <w:tc>
          <w:tcPr>
            <w:tcW w:w="1220" w:type="dxa"/>
            <w:tcBorders>
              <w:top w:val="single" w:sz="4" w:space="0" w:color="auto"/>
            </w:tcBorders>
          </w:tcPr>
          <w:p w14:paraId="75F6A25E" w14:textId="77777777" w:rsidR="005D4184" w:rsidRPr="007D2CA0" w:rsidRDefault="005D4184" w:rsidP="00AF7A0F">
            <w:pPr>
              <w:tabs>
                <w:tab w:val="left" w:pos="2968"/>
                <w:tab w:val="left" w:pos="5092"/>
                <w:tab w:val="left" w:pos="6509"/>
                <w:tab w:val="left" w:pos="7925"/>
              </w:tabs>
              <w:ind w:right="-79"/>
              <w:jc w:val="center"/>
            </w:pPr>
            <w:r w:rsidRPr="007D2CA0">
              <w:t>60</w:t>
            </w:r>
          </w:p>
        </w:tc>
        <w:tc>
          <w:tcPr>
            <w:tcW w:w="1771" w:type="dxa"/>
            <w:tcBorders>
              <w:top w:val="single" w:sz="4" w:space="0" w:color="auto"/>
            </w:tcBorders>
          </w:tcPr>
          <w:p w14:paraId="11BFE052" w14:textId="77777777" w:rsidR="005D4184" w:rsidRPr="007D2CA0" w:rsidRDefault="005D4184" w:rsidP="00AF7A0F">
            <w:pPr>
              <w:tabs>
                <w:tab w:val="left" w:pos="2968"/>
                <w:tab w:val="left" w:pos="5092"/>
                <w:tab w:val="left" w:pos="6509"/>
                <w:tab w:val="left" w:pos="7925"/>
              </w:tabs>
              <w:jc w:val="center"/>
            </w:pPr>
            <w:r w:rsidRPr="007D2CA0">
              <w:t>77,3</w:t>
            </w:r>
          </w:p>
        </w:tc>
      </w:tr>
      <w:tr w:rsidR="005D4184" w:rsidRPr="007D2CA0" w14:paraId="5CD7BD58" w14:textId="77777777" w:rsidTr="00AF7A0F">
        <w:tc>
          <w:tcPr>
            <w:tcW w:w="3397" w:type="dxa"/>
          </w:tcPr>
          <w:p w14:paraId="604710CE" w14:textId="77777777" w:rsidR="005D4184" w:rsidRPr="007D2CA0" w:rsidRDefault="005D4184" w:rsidP="00AF7A0F">
            <w:pPr>
              <w:pStyle w:val="GvdeMetni"/>
              <w:tabs>
                <w:tab w:val="left" w:pos="2968"/>
                <w:tab w:val="left" w:pos="5092"/>
                <w:tab w:val="left" w:pos="6509"/>
                <w:tab w:val="left" w:pos="7925"/>
              </w:tabs>
              <w:jc w:val="both"/>
              <w:rPr>
                <w:i/>
                <w:iCs/>
                <w:spacing w:val="-57"/>
                <w:sz w:val="22"/>
                <w:szCs w:val="22"/>
              </w:rPr>
            </w:pPr>
            <w:r w:rsidRPr="007D2CA0">
              <w:rPr>
                <w:spacing w:val="-1"/>
                <w:sz w:val="22"/>
                <w:szCs w:val="22"/>
              </w:rPr>
              <w:t xml:space="preserve">Küçük </w:t>
            </w:r>
            <w:r w:rsidRPr="007D2CA0">
              <w:rPr>
                <w:sz w:val="22"/>
                <w:szCs w:val="22"/>
              </w:rPr>
              <w:t>ruminant</w:t>
            </w:r>
            <w:r w:rsidRPr="007D2CA0">
              <w:rPr>
                <w:spacing w:val="-57"/>
                <w:sz w:val="22"/>
                <w:szCs w:val="22"/>
              </w:rPr>
              <w:t xml:space="preserve"> </w:t>
            </w:r>
          </w:p>
        </w:tc>
        <w:tc>
          <w:tcPr>
            <w:tcW w:w="1418" w:type="dxa"/>
          </w:tcPr>
          <w:p w14:paraId="215C9BDC" w14:textId="77777777" w:rsidR="005D4184" w:rsidRPr="007D2CA0" w:rsidRDefault="005D4184" w:rsidP="00AF7A0F">
            <w:pPr>
              <w:tabs>
                <w:tab w:val="left" w:pos="2968"/>
                <w:tab w:val="left" w:pos="5092"/>
                <w:tab w:val="left" w:pos="6509"/>
                <w:tab w:val="left" w:pos="7925"/>
              </w:tabs>
              <w:ind w:right="-144"/>
              <w:jc w:val="center"/>
            </w:pPr>
            <w:r w:rsidRPr="007D2CA0">
              <w:t>153</w:t>
            </w:r>
          </w:p>
        </w:tc>
        <w:tc>
          <w:tcPr>
            <w:tcW w:w="1402" w:type="dxa"/>
          </w:tcPr>
          <w:p w14:paraId="78D40569" w14:textId="77777777" w:rsidR="005D4184" w:rsidRPr="007D2CA0" w:rsidRDefault="005D4184" w:rsidP="00AF7A0F">
            <w:pPr>
              <w:tabs>
                <w:tab w:val="left" w:pos="2968"/>
                <w:tab w:val="left" w:pos="5092"/>
                <w:tab w:val="left" w:pos="6509"/>
                <w:tab w:val="left" w:pos="7925"/>
              </w:tabs>
              <w:jc w:val="center"/>
            </w:pPr>
            <w:r w:rsidRPr="007D2CA0">
              <w:t>192</w:t>
            </w:r>
          </w:p>
        </w:tc>
        <w:tc>
          <w:tcPr>
            <w:tcW w:w="1220" w:type="dxa"/>
          </w:tcPr>
          <w:p w14:paraId="78E079B6" w14:textId="77777777" w:rsidR="005D4184" w:rsidRPr="007D2CA0" w:rsidRDefault="005D4184" w:rsidP="00AF7A0F">
            <w:pPr>
              <w:tabs>
                <w:tab w:val="left" w:pos="2968"/>
                <w:tab w:val="left" w:pos="5092"/>
                <w:tab w:val="left" w:pos="6509"/>
                <w:tab w:val="left" w:pos="7925"/>
              </w:tabs>
              <w:ind w:right="-79"/>
              <w:jc w:val="center"/>
            </w:pPr>
            <w:r w:rsidRPr="007D2CA0">
              <w:t>231</w:t>
            </w:r>
          </w:p>
        </w:tc>
        <w:tc>
          <w:tcPr>
            <w:tcW w:w="1771" w:type="dxa"/>
          </w:tcPr>
          <w:p w14:paraId="56AA42F6" w14:textId="77777777" w:rsidR="005D4184" w:rsidRPr="007D2CA0" w:rsidRDefault="005D4184" w:rsidP="00AF7A0F">
            <w:pPr>
              <w:tabs>
                <w:tab w:val="left" w:pos="2968"/>
                <w:tab w:val="left" w:pos="5092"/>
                <w:tab w:val="left" w:pos="6509"/>
                <w:tab w:val="left" w:pos="7925"/>
              </w:tabs>
              <w:jc w:val="center"/>
            </w:pPr>
            <w:r w:rsidRPr="007D2CA0">
              <w:t>192</w:t>
            </w:r>
          </w:p>
        </w:tc>
      </w:tr>
      <w:tr w:rsidR="005D4184" w:rsidRPr="007D2CA0" w14:paraId="2E40CBA8" w14:textId="77777777" w:rsidTr="00AF7A0F">
        <w:tc>
          <w:tcPr>
            <w:tcW w:w="3397" w:type="dxa"/>
          </w:tcPr>
          <w:p w14:paraId="5B87BAF9" w14:textId="77777777" w:rsidR="005D4184" w:rsidRPr="007D2CA0" w:rsidRDefault="005D4184" w:rsidP="00AF7A0F">
            <w:pPr>
              <w:pStyle w:val="GvdeMetni"/>
              <w:tabs>
                <w:tab w:val="left" w:pos="2968"/>
                <w:tab w:val="left" w:pos="5092"/>
                <w:tab w:val="left" w:pos="6509"/>
                <w:tab w:val="left" w:pos="7925"/>
              </w:tabs>
              <w:jc w:val="both"/>
              <w:rPr>
                <w:i/>
                <w:iCs/>
                <w:sz w:val="22"/>
                <w:szCs w:val="22"/>
              </w:rPr>
            </w:pPr>
            <w:r w:rsidRPr="007D2CA0">
              <w:rPr>
                <w:sz w:val="22"/>
                <w:szCs w:val="22"/>
              </w:rPr>
              <w:t>Domuz</w:t>
            </w:r>
          </w:p>
        </w:tc>
        <w:tc>
          <w:tcPr>
            <w:tcW w:w="1418" w:type="dxa"/>
          </w:tcPr>
          <w:p w14:paraId="011CD2C7" w14:textId="77777777" w:rsidR="005D4184" w:rsidRPr="007D2CA0" w:rsidRDefault="005D4184" w:rsidP="00AF7A0F">
            <w:pPr>
              <w:tabs>
                <w:tab w:val="left" w:pos="2968"/>
                <w:tab w:val="left" w:pos="5092"/>
                <w:tab w:val="left" w:pos="6509"/>
                <w:tab w:val="left" w:pos="7925"/>
              </w:tabs>
              <w:ind w:right="-144"/>
              <w:jc w:val="center"/>
            </w:pPr>
            <w:r w:rsidRPr="007D2CA0">
              <w:t>2</w:t>
            </w:r>
          </w:p>
        </w:tc>
        <w:tc>
          <w:tcPr>
            <w:tcW w:w="1402" w:type="dxa"/>
          </w:tcPr>
          <w:p w14:paraId="49CEDA7C" w14:textId="77777777" w:rsidR="005D4184" w:rsidRPr="007D2CA0" w:rsidRDefault="005D4184" w:rsidP="00AF7A0F">
            <w:pPr>
              <w:tabs>
                <w:tab w:val="left" w:pos="2968"/>
                <w:tab w:val="left" w:pos="5092"/>
                <w:tab w:val="left" w:pos="6509"/>
                <w:tab w:val="left" w:pos="7925"/>
              </w:tabs>
              <w:jc w:val="center"/>
            </w:pPr>
            <w:r w:rsidRPr="007D2CA0">
              <w:t>2</w:t>
            </w:r>
          </w:p>
        </w:tc>
        <w:tc>
          <w:tcPr>
            <w:tcW w:w="1220" w:type="dxa"/>
          </w:tcPr>
          <w:p w14:paraId="1FA097C0" w14:textId="77777777" w:rsidR="005D4184" w:rsidRPr="007D2CA0" w:rsidRDefault="005D4184" w:rsidP="00AF7A0F">
            <w:pPr>
              <w:tabs>
                <w:tab w:val="left" w:pos="2968"/>
                <w:tab w:val="left" w:pos="5092"/>
                <w:tab w:val="left" w:pos="6509"/>
                <w:tab w:val="left" w:pos="7925"/>
              </w:tabs>
              <w:ind w:right="-79"/>
              <w:jc w:val="center"/>
            </w:pPr>
            <w:r w:rsidRPr="007D2CA0">
              <w:t>2</w:t>
            </w:r>
          </w:p>
        </w:tc>
        <w:tc>
          <w:tcPr>
            <w:tcW w:w="1771" w:type="dxa"/>
          </w:tcPr>
          <w:p w14:paraId="6EEA5160" w14:textId="77777777" w:rsidR="005D4184" w:rsidRPr="007D2CA0" w:rsidRDefault="005D4184" w:rsidP="00AF7A0F">
            <w:pPr>
              <w:tabs>
                <w:tab w:val="left" w:pos="2968"/>
                <w:tab w:val="left" w:pos="5092"/>
                <w:tab w:val="left" w:pos="6509"/>
                <w:tab w:val="left" w:pos="7925"/>
              </w:tabs>
              <w:jc w:val="center"/>
            </w:pPr>
            <w:r w:rsidRPr="007D2CA0">
              <w:t>2</w:t>
            </w:r>
          </w:p>
        </w:tc>
      </w:tr>
      <w:tr w:rsidR="005D4184" w:rsidRPr="007D2CA0" w14:paraId="05D35117" w14:textId="77777777" w:rsidTr="00AF7A0F">
        <w:tc>
          <w:tcPr>
            <w:tcW w:w="3397" w:type="dxa"/>
          </w:tcPr>
          <w:p w14:paraId="06D1C892" w14:textId="77777777" w:rsidR="005D4184" w:rsidRPr="007D2CA0" w:rsidRDefault="005D4184" w:rsidP="00AF7A0F">
            <w:pPr>
              <w:tabs>
                <w:tab w:val="left" w:pos="2968"/>
                <w:tab w:val="left" w:pos="5092"/>
                <w:tab w:val="left" w:pos="6509"/>
                <w:tab w:val="left" w:pos="7925"/>
              </w:tabs>
              <w:jc w:val="both"/>
            </w:pPr>
            <w:r w:rsidRPr="007D2CA0">
              <w:t>Pet hayvan</w:t>
            </w:r>
          </w:p>
        </w:tc>
        <w:tc>
          <w:tcPr>
            <w:tcW w:w="1418" w:type="dxa"/>
          </w:tcPr>
          <w:p w14:paraId="39084907" w14:textId="77777777" w:rsidR="005D4184" w:rsidRPr="007D2CA0" w:rsidRDefault="005D4184" w:rsidP="00AF7A0F">
            <w:pPr>
              <w:tabs>
                <w:tab w:val="left" w:pos="2968"/>
                <w:tab w:val="left" w:pos="5092"/>
                <w:tab w:val="left" w:pos="6509"/>
                <w:tab w:val="left" w:pos="7925"/>
              </w:tabs>
              <w:ind w:right="-144"/>
              <w:jc w:val="center"/>
            </w:pPr>
            <w:r w:rsidRPr="007D2CA0">
              <w:t>27</w:t>
            </w:r>
          </w:p>
        </w:tc>
        <w:tc>
          <w:tcPr>
            <w:tcW w:w="1402" w:type="dxa"/>
          </w:tcPr>
          <w:p w14:paraId="0DE67008" w14:textId="77777777" w:rsidR="005D4184" w:rsidRPr="007D2CA0" w:rsidRDefault="005D4184" w:rsidP="00AF7A0F">
            <w:pPr>
              <w:tabs>
                <w:tab w:val="left" w:pos="2968"/>
                <w:tab w:val="left" w:pos="5092"/>
                <w:tab w:val="left" w:pos="6509"/>
                <w:tab w:val="left" w:pos="7925"/>
              </w:tabs>
              <w:jc w:val="center"/>
            </w:pPr>
            <w:r w:rsidRPr="007D2CA0">
              <w:t>19</w:t>
            </w:r>
          </w:p>
        </w:tc>
        <w:tc>
          <w:tcPr>
            <w:tcW w:w="1220" w:type="dxa"/>
          </w:tcPr>
          <w:p w14:paraId="5C649841" w14:textId="77777777" w:rsidR="005D4184" w:rsidRPr="007D2CA0" w:rsidRDefault="005D4184" w:rsidP="00AF7A0F">
            <w:pPr>
              <w:tabs>
                <w:tab w:val="left" w:pos="2968"/>
                <w:tab w:val="left" w:pos="5092"/>
                <w:tab w:val="left" w:pos="6509"/>
                <w:tab w:val="left" w:pos="7925"/>
              </w:tabs>
              <w:ind w:right="-79"/>
              <w:jc w:val="center"/>
            </w:pPr>
            <w:r w:rsidRPr="007D2CA0">
              <w:t>11</w:t>
            </w:r>
          </w:p>
        </w:tc>
        <w:tc>
          <w:tcPr>
            <w:tcW w:w="1771" w:type="dxa"/>
          </w:tcPr>
          <w:p w14:paraId="1A31DC0B" w14:textId="77777777" w:rsidR="005D4184" w:rsidRPr="007D2CA0" w:rsidRDefault="005D4184" w:rsidP="00AF7A0F">
            <w:pPr>
              <w:tabs>
                <w:tab w:val="left" w:pos="2968"/>
                <w:tab w:val="left" w:pos="5092"/>
                <w:tab w:val="left" w:pos="6509"/>
                <w:tab w:val="left" w:pos="7925"/>
              </w:tabs>
              <w:jc w:val="center"/>
            </w:pPr>
            <w:r w:rsidRPr="007D2CA0">
              <w:t>19</w:t>
            </w:r>
          </w:p>
        </w:tc>
      </w:tr>
      <w:tr w:rsidR="005D4184" w:rsidRPr="007D2CA0" w14:paraId="6F5A38BE" w14:textId="77777777" w:rsidTr="00AF7A0F">
        <w:tc>
          <w:tcPr>
            <w:tcW w:w="3397" w:type="dxa"/>
          </w:tcPr>
          <w:p w14:paraId="16DA9096" w14:textId="77777777" w:rsidR="005D4184" w:rsidRPr="007D2CA0" w:rsidRDefault="005D4184" w:rsidP="00AF7A0F">
            <w:pPr>
              <w:tabs>
                <w:tab w:val="left" w:pos="2968"/>
                <w:tab w:val="left" w:pos="5092"/>
                <w:tab w:val="left" w:pos="6509"/>
                <w:tab w:val="left" w:pos="7925"/>
              </w:tabs>
              <w:jc w:val="both"/>
            </w:pPr>
            <w:r w:rsidRPr="007D2CA0">
              <w:t>Tek tırnaklı</w:t>
            </w:r>
          </w:p>
        </w:tc>
        <w:tc>
          <w:tcPr>
            <w:tcW w:w="1418" w:type="dxa"/>
          </w:tcPr>
          <w:p w14:paraId="59E98AEE" w14:textId="77777777" w:rsidR="005D4184" w:rsidRPr="007D2CA0" w:rsidRDefault="005D4184" w:rsidP="00AF7A0F">
            <w:pPr>
              <w:tabs>
                <w:tab w:val="left" w:pos="2968"/>
                <w:tab w:val="left" w:pos="5092"/>
                <w:tab w:val="left" w:pos="6509"/>
                <w:tab w:val="left" w:pos="7925"/>
              </w:tabs>
              <w:ind w:right="-144"/>
              <w:jc w:val="center"/>
            </w:pPr>
            <w:r w:rsidRPr="007D2CA0">
              <w:t>20</w:t>
            </w:r>
          </w:p>
        </w:tc>
        <w:tc>
          <w:tcPr>
            <w:tcW w:w="1402" w:type="dxa"/>
          </w:tcPr>
          <w:p w14:paraId="6F83AE64" w14:textId="77777777" w:rsidR="005D4184" w:rsidRPr="007D2CA0" w:rsidRDefault="005D4184" w:rsidP="00AF7A0F">
            <w:pPr>
              <w:tabs>
                <w:tab w:val="left" w:pos="2968"/>
                <w:tab w:val="left" w:pos="5092"/>
                <w:tab w:val="left" w:pos="6509"/>
                <w:tab w:val="left" w:pos="7925"/>
              </w:tabs>
              <w:jc w:val="center"/>
            </w:pPr>
            <w:r w:rsidRPr="007D2CA0">
              <w:t>20</w:t>
            </w:r>
          </w:p>
        </w:tc>
        <w:tc>
          <w:tcPr>
            <w:tcW w:w="1220" w:type="dxa"/>
          </w:tcPr>
          <w:p w14:paraId="29C61BAE" w14:textId="77777777" w:rsidR="005D4184" w:rsidRPr="007D2CA0" w:rsidRDefault="005D4184" w:rsidP="00AF7A0F">
            <w:pPr>
              <w:tabs>
                <w:tab w:val="left" w:pos="2968"/>
                <w:tab w:val="left" w:pos="5092"/>
                <w:tab w:val="left" w:pos="6509"/>
                <w:tab w:val="left" w:pos="7925"/>
              </w:tabs>
              <w:ind w:right="-79"/>
              <w:jc w:val="center"/>
            </w:pPr>
            <w:r w:rsidRPr="007D2CA0">
              <w:t>20</w:t>
            </w:r>
          </w:p>
        </w:tc>
        <w:tc>
          <w:tcPr>
            <w:tcW w:w="1771" w:type="dxa"/>
          </w:tcPr>
          <w:p w14:paraId="3020A4AC" w14:textId="77777777" w:rsidR="005D4184" w:rsidRPr="007D2CA0" w:rsidRDefault="005D4184" w:rsidP="00AF7A0F">
            <w:pPr>
              <w:tabs>
                <w:tab w:val="left" w:pos="2968"/>
                <w:tab w:val="left" w:pos="5092"/>
                <w:tab w:val="left" w:pos="6509"/>
                <w:tab w:val="left" w:pos="7925"/>
              </w:tabs>
              <w:jc w:val="center"/>
            </w:pPr>
            <w:r w:rsidRPr="007D2CA0">
              <w:t>20</w:t>
            </w:r>
          </w:p>
        </w:tc>
      </w:tr>
      <w:tr w:rsidR="005D4184" w:rsidRPr="00CC29C1" w14:paraId="7F406EEC" w14:textId="77777777" w:rsidTr="00AF7A0F">
        <w:tc>
          <w:tcPr>
            <w:tcW w:w="3397" w:type="dxa"/>
            <w:tcBorders>
              <w:bottom w:val="single" w:sz="4" w:space="0" w:color="auto"/>
            </w:tcBorders>
          </w:tcPr>
          <w:p w14:paraId="733FBE31" w14:textId="77777777" w:rsidR="005D4184" w:rsidRPr="007D2CA0" w:rsidRDefault="005D4184" w:rsidP="00AF7A0F">
            <w:pPr>
              <w:tabs>
                <w:tab w:val="left" w:pos="2486"/>
                <w:tab w:val="left" w:pos="2968"/>
                <w:tab w:val="left" w:pos="6509"/>
                <w:tab w:val="left" w:pos="7925"/>
              </w:tabs>
              <w:jc w:val="both"/>
            </w:pPr>
            <w:r w:rsidRPr="007D2CA0">
              <w:t>Kümes hayvanları ve tavşan</w:t>
            </w:r>
          </w:p>
        </w:tc>
        <w:tc>
          <w:tcPr>
            <w:tcW w:w="1418" w:type="dxa"/>
            <w:tcBorders>
              <w:bottom w:val="single" w:sz="4" w:space="0" w:color="auto"/>
            </w:tcBorders>
          </w:tcPr>
          <w:p w14:paraId="6F7050AA" w14:textId="77777777" w:rsidR="005D4184" w:rsidRPr="007D2CA0" w:rsidRDefault="005D4184" w:rsidP="00AF7A0F">
            <w:pPr>
              <w:tabs>
                <w:tab w:val="left" w:pos="2968"/>
                <w:tab w:val="left" w:pos="5092"/>
                <w:tab w:val="left" w:pos="6509"/>
                <w:tab w:val="left" w:pos="7925"/>
              </w:tabs>
              <w:ind w:right="-144"/>
              <w:jc w:val="center"/>
            </w:pPr>
            <w:r w:rsidRPr="007D2CA0">
              <w:t>1020</w:t>
            </w:r>
          </w:p>
        </w:tc>
        <w:tc>
          <w:tcPr>
            <w:tcW w:w="1402" w:type="dxa"/>
            <w:tcBorders>
              <w:bottom w:val="single" w:sz="4" w:space="0" w:color="auto"/>
            </w:tcBorders>
          </w:tcPr>
          <w:p w14:paraId="42D37521" w14:textId="77777777" w:rsidR="005D4184" w:rsidRPr="007D2CA0" w:rsidRDefault="005D4184" w:rsidP="00AF7A0F">
            <w:pPr>
              <w:tabs>
                <w:tab w:val="left" w:pos="2968"/>
                <w:tab w:val="left" w:pos="5092"/>
                <w:tab w:val="left" w:pos="6509"/>
                <w:tab w:val="left" w:pos="7925"/>
              </w:tabs>
              <w:jc w:val="center"/>
            </w:pPr>
            <w:r w:rsidRPr="007D2CA0">
              <w:t>560</w:t>
            </w:r>
          </w:p>
        </w:tc>
        <w:tc>
          <w:tcPr>
            <w:tcW w:w="1220" w:type="dxa"/>
            <w:tcBorders>
              <w:bottom w:val="single" w:sz="4" w:space="0" w:color="auto"/>
            </w:tcBorders>
          </w:tcPr>
          <w:p w14:paraId="45415811" w14:textId="77777777" w:rsidR="005D4184" w:rsidRPr="007D2CA0" w:rsidRDefault="005D4184" w:rsidP="00AF7A0F">
            <w:pPr>
              <w:tabs>
                <w:tab w:val="left" w:pos="2968"/>
                <w:tab w:val="left" w:pos="5092"/>
                <w:tab w:val="left" w:pos="6509"/>
                <w:tab w:val="left" w:pos="7925"/>
              </w:tabs>
              <w:ind w:right="-79"/>
              <w:jc w:val="center"/>
            </w:pPr>
            <w:r w:rsidRPr="007D2CA0">
              <w:t>938</w:t>
            </w:r>
          </w:p>
        </w:tc>
        <w:tc>
          <w:tcPr>
            <w:tcW w:w="1771" w:type="dxa"/>
            <w:tcBorders>
              <w:bottom w:val="single" w:sz="4" w:space="0" w:color="auto"/>
            </w:tcBorders>
          </w:tcPr>
          <w:p w14:paraId="76DC5F49" w14:textId="77777777" w:rsidR="005D4184" w:rsidRPr="00CC29C1" w:rsidRDefault="005D4184" w:rsidP="00AF7A0F">
            <w:pPr>
              <w:tabs>
                <w:tab w:val="left" w:pos="2968"/>
                <w:tab w:val="left" w:pos="5092"/>
                <w:tab w:val="left" w:pos="6509"/>
                <w:tab w:val="left" w:pos="7925"/>
              </w:tabs>
              <w:jc w:val="center"/>
            </w:pPr>
            <w:r w:rsidRPr="007D2CA0">
              <w:t>312,6</w:t>
            </w:r>
          </w:p>
        </w:tc>
      </w:tr>
    </w:tbl>
    <w:p w14:paraId="65EC5A3B" w14:textId="77777777" w:rsidR="005D4184" w:rsidRDefault="005D4184" w:rsidP="005D4184">
      <w:pPr>
        <w:jc w:val="both"/>
        <w:rPr>
          <w:sz w:val="24"/>
          <w:szCs w:val="24"/>
        </w:rPr>
      </w:pPr>
    </w:p>
    <w:p w14:paraId="374E6512" w14:textId="77777777" w:rsidR="005D4184" w:rsidRPr="006366C5" w:rsidRDefault="005D4184" w:rsidP="005D4184">
      <w:pPr>
        <w:jc w:val="both"/>
        <w:rPr>
          <w:sz w:val="24"/>
          <w:szCs w:val="24"/>
        </w:rPr>
      </w:pPr>
      <w:r w:rsidRPr="006366C5">
        <w:rPr>
          <w:sz w:val="24"/>
          <w:szCs w:val="24"/>
        </w:rPr>
        <w:t>Tablo</w:t>
      </w:r>
      <w:r w:rsidRPr="006366C5">
        <w:rPr>
          <w:spacing w:val="-1"/>
          <w:sz w:val="24"/>
          <w:szCs w:val="24"/>
        </w:rPr>
        <w:t xml:space="preserve"> </w:t>
      </w:r>
      <w:r w:rsidRPr="006366C5">
        <w:rPr>
          <w:sz w:val="24"/>
          <w:szCs w:val="24"/>
        </w:rPr>
        <w:t>5.1.3.</w:t>
      </w:r>
      <w:r w:rsidRPr="006366C5">
        <w:rPr>
          <w:spacing w:val="-1"/>
          <w:sz w:val="24"/>
          <w:szCs w:val="24"/>
        </w:rPr>
        <w:t xml:space="preserve"> </w:t>
      </w:r>
      <w:r w:rsidRPr="006366C5">
        <w:rPr>
          <w:sz w:val="24"/>
          <w:szCs w:val="24"/>
        </w:rPr>
        <w:t>Kurum</w:t>
      </w:r>
      <w:r w:rsidRPr="006366C5">
        <w:rPr>
          <w:spacing w:val="-4"/>
          <w:sz w:val="24"/>
          <w:szCs w:val="24"/>
        </w:rPr>
        <w:t xml:space="preserve"> </w:t>
      </w:r>
      <w:r w:rsidRPr="006366C5">
        <w:rPr>
          <w:sz w:val="24"/>
          <w:szCs w:val="24"/>
        </w:rPr>
        <w:t>içi</w:t>
      </w:r>
      <w:r>
        <w:rPr>
          <w:spacing w:val="1"/>
          <w:sz w:val="24"/>
          <w:szCs w:val="24"/>
        </w:rPr>
        <w:t>nde</w:t>
      </w:r>
      <w:r w:rsidRPr="006366C5">
        <w:rPr>
          <w:sz w:val="24"/>
          <w:szCs w:val="24"/>
        </w:rPr>
        <w:t xml:space="preserve"> görülen</w:t>
      </w:r>
      <w:r w:rsidRPr="006366C5">
        <w:rPr>
          <w:spacing w:val="-1"/>
          <w:sz w:val="24"/>
          <w:szCs w:val="24"/>
        </w:rPr>
        <w:t xml:space="preserve"> </w:t>
      </w:r>
      <w:r w:rsidRPr="006366C5">
        <w:rPr>
          <w:sz w:val="24"/>
          <w:szCs w:val="24"/>
        </w:rPr>
        <w:t>hasta</w:t>
      </w:r>
      <w:r w:rsidRPr="006366C5">
        <w:rPr>
          <w:spacing w:val="-1"/>
          <w:sz w:val="24"/>
          <w:szCs w:val="24"/>
        </w:rPr>
        <w:t xml:space="preserve"> </w:t>
      </w:r>
      <w:r w:rsidRPr="006366C5">
        <w:rPr>
          <w:sz w:val="24"/>
          <w:szCs w:val="24"/>
        </w:rPr>
        <w:t>sayısı</w:t>
      </w:r>
    </w:p>
    <w:tbl>
      <w:tblPr>
        <w:tblW w:w="9209" w:type="dxa"/>
        <w:tblLook w:val="04A0" w:firstRow="1" w:lastRow="0" w:firstColumn="1" w:lastColumn="0" w:noHBand="0" w:noVBand="1"/>
      </w:tblPr>
      <w:tblGrid>
        <w:gridCol w:w="3397"/>
        <w:gridCol w:w="1418"/>
        <w:gridCol w:w="1417"/>
        <w:gridCol w:w="1276"/>
        <w:gridCol w:w="1701"/>
      </w:tblGrid>
      <w:tr w:rsidR="005D4184" w:rsidRPr="00CC29C1" w14:paraId="28739DCA" w14:textId="77777777" w:rsidTr="00AF7A0F">
        <w:tc>
          <w:tcPr>
            <w:tcW w:w="3397" w:type="dxa"/>
            <w:tcBorders>
              <w:top w:val="single" w:sz="4" w:space="0" w:color="auto"/>
              <w:bottom w:val="single" w:sz="4" w:space="0" w:color="auto"/>
            </w:tcBorders>
          </w:tcPr>
          <w:p w14:paraId="558842FF" w14:textId="77777777" w:rsidR="005D4184" w:rsidRPr="00CC29C1" w:rsidRDefault="005D4184" w:rsidP="00AF7A0F">
            <w:pPr>
              <w:tabs>
                <w:tab w:val="left" w:pos="6509"/>
                <w:tab w:val="left" w:pos="7925"/>
              </w:tabs>
              <w:ind w:right="-109"/>
              <w:jc w:val="center"/>
              <w:rPr>
                <w:b/>
              </w:rPr>
            </w:pPr>
            <w:r w:rsidRPr="00CC29C1">
              <w:rPr>
                <w:b/>
              </w:rPr>
              <w:t>Türler</w:t>
            </w:r>
          </w:p>
        </w:tc>
        <w:tc>
          <w:tcPr>
            <w:tcW w:w="1418" w:type="dxa"/>
            <w:tcBorders>
              <w:top w:val="single" w:sz="4" w:space="0" w:color="auto"/>
              <w:bottom w:val="single" w:sz="4" w:space="0" w:color="auto"/>
            </w:tcBorders>
          </w:tcPr>
          <w:p w14:paraId="677F1A35" w14:textId="77777777" w:rsidR="005D4184" w:rsidRPr="00CC29C1" w:rsidRDefault="005D4184" w:rsidP="00AF7A0F">
            <w:pPr>
              <w:tabs>
                <w:tab w:val="left" w:pos="5092"/>
                <w:tab w:val="left" w:pos="6509"/>
                <w:tab w:val="left" w:pos="7925"/>
              </w:tabs>
              <w:ind w:right="-12"/>
              <w:jc w:val="center"/>
              <w:rPr>
                <w:b/>
              </w:rPr>
            </w:pPr>
            <w:r w:rsidRPr="00CC29C1">
              <w:rPr>
                <w:b/>
              </w:rPr>
              <w:t>2021</w:t>
            </w:r>
          </w:p>
        </w:tc>
        <w:tc>
          <w:tcPr>
            <w:tcW w:w="1417" w:type="dxa"/>
            <w:tcBorders>
              <w:top w:val="single" w:sz="4" w:space="0" w:color="auto"/>
              <w:bottom w:val="single" w:sz="4" w:space="0" w:color="auto"/>
            </w:tcBorders>
          </w:tcPr>
          <w:p w14:paraId="121D60D6" w14:textId="77777777" w:rsidR="005D4184" w:rsidRPr="00CC29C1" w:rsidRDefault="005D4184" w:rsidP="00AF7A0F">
            <w:pPr>
              <w:tabs>
                <w:tab w:val="left" w:pos="2968"/>
                <w:tab w:val="left" w:pos="5092"/>
                <w:tab w:val="left" w:pos="6509"/>
                <w:tab w:val="left" w:pos="7925"/>
              </w:tabs>
              <w:ind w:right="-14"/>
              <w:jc w:val="center"/>
              <w:rPr>
                <w:b/>
              </w:rPr>
            </w:pPr>
            <w:r w:rsidRPr="00CC29C1">
              <w:rPr>
                <w:b/>
              </w:rPr>
              <w:t>2020</w:t>
            </w:r>
          </w:p>
        </w:tc>
        <w:tc>
          <w:tcPr>
            <w:tcW w:w="1276" w:type="dxa"/>
            <w:tcBorders>
              <w:top w:val="single" w:sz="4" w:space="0" w:color="auto"/>
              <w:bottom w:val="single" w:sz="4" w:space="0" w:color="auto"/>
            </w:tcBorders>
          </w:tcPr>
          <w:p w14:paraId="0C18B5B5" w14:textId="77777777" w:rsidR="005D4184" w:rsidRPr="00CC29C1" w:rsidRDefault="005D4184" w:rsidP="00AF7A0F">
            <w:pPr>
              <w:tabs>
                <w:tab w:val="left" w:pos="2968"/>
                <w:tab w:val="left" w:pos="5092"/>
                <w:tab w:val="left" w:pos="6509"/>
                <w:tab w:val="left" w:pos="7925"/>
              </w:tabs>
              <w:ind w:right="-118"/>
              <w:jc w:val="center"/>
              <w:rPr>
                <w:b/>
              </w:rPr>
            </w:pPr>
            <w:r w:rsidRPr="00CC29C1">
              <w:rPr>
                <w:b/>
              </w:rPr>
              <w:t>2019</w:t>
            </w:r>
          </w:p>
        </w:tc>
        <w:tc>
          <w:tcPr>
            <w:tcW w:w="1701" w:type="dxa"/>
            <w:tcBorders>
              <w:top w:val="single" w:sz="4" w:space="0" w:color="auto"/>
              <w:bottom w:val="single" w:sz="4" w:space="0" w:color="auto"/>
            </w:tcBorders>
          </w:tcPr>
          <w:p w14:paraId="2AFF8A91" w14:textId="77777777" w:rsidR="005D4184" w:rsidRPr="00CC29C1" w:rsidRDefault="005D4184" w:rsidP="00AF7A0F">
            <w:pPr>
              <w:tabs>
                <w:tab w:val="left" w:pos="2968"/>
                <w:tab w:val="left" w:pos="5092"/>
                <w:tab w:val="left" w:pos="6509"/>
                <w:tab w:val="left" w:pos="7925"/>
              </w:tabs>
              <w:ind w:left="136"/>
              <w:jc w:val="center"/>
              <w:rPr>
                <w:b/>
                <w:spacing w:val="-57"/>
              </w:rPr>
            </w:pPr>
            <w:r w:rsidRPr="00CC29C1">
              <w:rPr>
                <w:b/>
                <w:spacing w:val="-1"/>
              </w:rPr>
              <w:t>Ortalama</w:t>
            </w:r>
          </w:p>
        </w:tc>
      </w:tr>
      <w:tr w:rsidR="005D4184" w:rsidRPr="00CC29C1" w14:paraId="008BB85F" w14:textId="77777777" w:rsidTr="00AF7A0F">
        <w:tc>
          <w:tcPr>
            <w:tcW w:w="3397" w:type="dxa"/>
            <w:tcBorders>
              <w:top w:val="single" w:sz="4" w:space="0" w:color="auto"/>
            </w:tcBorders>
          </w:tcPr>
          <w:p w14:paraId="7679224D" w14:textId="77777777" w:rsidR="005D4184" w:rsidRPr="00CC29C1" w:rsidRDefault="005D4184" w:rsidP="00AF7A0F">
            <w:pPr>
              <w:pStyle w:val="GvdeMetni"/>
              <w:tabs>
                <w:tab w:val="left" w:pos="6509"/>
                <w:tab w:val="left" w:pos="7925"/>
              </w:tabs>
              <w:ind w:right="-109"/>
              <w:jc w:val="both"/>
              <w:rPr>
                <w:i/>
                <w:iCs/>
                <w:sz w:val="22"/>
                <w:szCs w:val="22"/>
              </w:rPr>
            </w:pPr>
            <w:r w:rsidRPr="00CC29C1">
              <w:rPr>
                <w:sz w:val="22"/>
                <w:szCs w:val="22"/>
              </w:rPr>
              <w:t>Büyük</w:t>
            </w:r>
            <w:r w:rsidRPr="00CC29C1">
              <w:rPr>
                <w:spacing w:val="-2"/>
                <w:sz w:val="22"/>
                <w:szCs w:val="22"/>
              </w:rPr>
              <w:t xml:space="preserve"> </w:t>
            </w:r>
            <w:r>
              <w:rPr>
                <w:spacing w:val="-2"/>
                <w:sz w:val="22"/>
                <w:szCs w:val="22"/>
              </w:rPr>
              <w:t xml:space="preserve">ve küçük </w:t>
            </w:r>
            <w:r w:rsidRPr="00CC29C1">
              <w:rPr>
                <w:sz w:val="22"/>
                <w:szCs w:val="22"/>
              </w:rPr>
              <w:t>ruminant</w:t>
            </w:r>
          </w:p>
        </w:tc>
        <w:tc>
          <w:tcPr>
            <w:tcW w:w="1418" w:type="dxa"/>
            <w:tcBorders>
              <w:top w:val="single" w:sz="4" w:space="0" w:color="auto"/>
            </w:tcBorders>
            <w:vAlign w:val="center"/>
          </w:tcPr>
          <w:p w14:paraId="2025CE99" w14:textId="77777777" w:rsidR="005D4184" w:rsidRPr="00CC29C1" w:rsidRDefault="005D4184" w:rsidP="00AF7A0F">
            <w:pPr>
              <w:tabs>
                <w:tab w:val="left" w:pos="5092"/>
                <w:tab w:val="left" w:pos="6509"/>
                <w:tab w:val="left" w:pos="7925"/>
              </w:tabs>
              <w:ind w:right="-12"/>
              <w:jc w:val="center"/>
            </w:pPr>
            <w:r>
              <w:t>1283</w:t>
            </w:r>
          </w:p>
        </w:tc>
        <w:tc>
          <w:tcPr>
            <w:tcW w:w="1417" w:type="dxa"/>
            <w:tcBorders>
              <w:top w:val="single" w:sz="4" w:space="0" w:color="auto"/>
            </w:tcBorders>
            <w:vAlign w:val="center"/>
          </w:tcPr>
          <w:p w14:paraId="65738957" w14:textId="77777777" w:rsidR="005D4184" w:rsidRPr="00CC29C1" w:rsidRDefault="005D4184" w:rsidP="00AF7A0F">
            <w:pPr>
              <w:tabs>
                <w:tab w:val="left" w:pos="2968"/>
                <w:tab w:val="left" w:pos="5092"/>
                <w:tab w:val="left" w:pos="6509"/>
                <w:tab w:val="left" w:pos="7925"/>
              </w:tabs>
              <w:ind w:right="-14"/>
              <w:jc w:val="center"/>
            </w:pPr>
            <w:r>
              <w:t>1276</w:t>
            </w:r>
          </w:p>
        </w:tc>
        <w:tc>
          <w:tcPr>
            <w:tcW w:w="1276" w:type="dxa"/>
            <w:tcBorders>
              <w:top w:val="single" w:sz="4" w:space="0" w:color="auto"/>
            </w:tcBorders>
            <w:vAlign w:val="center"/>
          </w:tcPr>
          <w:p w14:paraId="1C68AC91" w14:textId="77777777" w:rsidR="005D4184" w:rsidRPr="00CC29C1" w:rsidRDefault="005D4184" w:rsidP="00AF7A0F">
            <w:pPr>
              <w:tabs>
                <w:tab w:val="left" w:pos="2968"/>
                <w:tab w:val="left" w:pos="5092"/>
                <w:tab w:val="left" w:pos="6509"/>
                <w:tab w:val="left" w:pos="7925"/>
              </w:tabs>
              <w:ind w:right="-118"/>
              <w:jc w:val="center"/>
            </w:pPr>
            <w:r>
              <w:t>1789</w:t>
            </w:r>
          </w:p>
        </w:tc>
        <w:tc>
          <w:tcPr>
            <w:tcW w:w="1701" w:type="dxa"/>
            <w:tcBorders>
              <w:top w:val="single" w:sz="4" w:space="0" w:color="auto"/>
            </w:tcBorders>
            <w:vAlign w:val="center"/>
          </w:tcPr>
          <w:p w14:paraId="76B107F8" w14:textId="77777777" w:rsidR="005D4184" w:rsidRPr="00CC29C1" w:rsidRDefault="005D4184" w:rsidP="00AF7A0F">
            <w:pPr>
              <w:tabs>
                <w:tab w:val="left" w:pos="2968"/>
                <w:tab w:val="left" w:pos="5092"/>
                <w:tab w:val="left" w:pos="6509"/>
                <w:tab w:val="left" w:pos="7925"/>
              </w:tabs>
              <w:jc w:val="center"/>
            </w:pPr>
            <w:r>
              <w:t>1449</w:t>
            </w:r>
          </w:p>
        </w:tc>
      </w:tr>
      <w:tr w:rsidR="005D4184" w:rsidRPr="007D2CA0" w14:paraId="24F98F12" w14:textId="77777777" w:rsidTr="00AF7A0F">
        <w:tc>
          <w:tcPr>
            <w:tcW w:w="3397" w:type="dxa"/>
          </w:tcPr>
          <w:p w14:paraId="0B2CD0FB" w14:textId="77777777" w:rsidR="005D4184" w:rsidRPr="007D2CA0" w:rsidRDefault="005D4184" w:rsidP="00AF7A0F">
            <w:pPr>
              <w:pStyle w:val="GvdeMetni"/>
              <w:tabs>
                <w:tab w:val="left" w:pos="6509"/>
                <w:tab w:val="left" w:pos="7925"/>
              </w:tabs>
              <w:ind w:right="-109"/>
              <w:jc w:val="both"/>
              <w:rPr>
                <w:i/>
                <w:iCs/>
                <w:sz w:val="22"/>
                <w:szCs w:val="22"/>
              </w:rPr>
            </w:pPr>
            <w:r w:rsidRPr="007D2CA0">
              <w:rPr>
                <w:sz w:val="22"/>
                <w:szCs w:val="22"/>
              </w:rPr>
              <w:t>Domuz</w:t>
            </w:r>
          </w:p>
        </w:tc>
        <w:tc>
          <w:tcPr>
            <w:tcW w:w="1418" w:type="dxa"/>
            <w:vAlign w:val="center"/>
          </w:tcPr>
          <w:p w14:paraId="5159F710" w14:textId="77777777" w:rsidR="005D4184" w:rsidRPr="007D2CA0" w:rsidRDefault="005D4184" w:rsidP="00AF7A0F">
            <w:pPr>
              <w:tabs>
                <w:tab w:val="left" w:pos="5092"/>
                <w:tab w:val="left" w:pos="6509"/>
                <w:tab w:val="left" w:pos="7925"/>
              </w:tabs>
              <w:ind w:right="-12"/>
              <w:jc w:val="center"/>
            </w:pPr>
            <w:r w:rsidRPr="007D2CA0">
              <w:t>-</w:t>
            </w:r>
          </w:p>
        </w:tc>
        <w:tc>
          <w:tcPr>
            <w:tcW w:w="1417" w:type="dxa"/>
            <w:vAlign w:val="center"/>
          </w:tcPr>
          <w:p w14:paraId="036809E7" w14:textId="77777777" w:rsidR="005D4184" w:rsidRPr="007D2CA0" w:rsidRDefault="005D4184" w:rsidP="00AF7A0F">
            <w:pPr>
              <w:tabs>
                <w:tab w:val="left" w:pos="2968"/>
                <w:tab w:val="left" w:pos="5092"/>
                <w:tab w:val="left" w:pos="6509"/>
                <w:tab w:val="left" w:pos="7925"/>
              </w:tabs>
              <w:ind w:right="-14"/>
              <w:jc w:val="center"/>
            </w:pPr>
            <w:r w:rsidRPr="007D2CA0">
              <w:t>-</w:t>
            </w:r>
          </w:p>
        </w:tc>
        <w:tc>
          <w:tcPr>
            <w:tcW w:w="1276" w:type="dxa"/>
            <w:vAlign w:val="center"/>
          </w:tcPr>
          <w:p w14:paraId="4950A00F" w14:textId="77777777" w:rsidR="005D4184" w:rsidRPr="007D2CA0" w:rsidRDefault="005D4184" w:rsidP="00AF7A0F">
            <w:pPr>
              <w:tabs>
                <w:tab w:val="left" w:pos="2968"/>
                <w:tab w:val="left" w:pos="5092"/>
                <w:tab w:val="left" w:pos="6509"/>
                <w:tab w:val="left" w:pos="7925"/>
              </w:tabs>
              <w:ind w:right="-118"/>
              <w:jc w:val="center"/>
            </w:pPr>
            <w:r w:rsidRPr="007D2CA0">
              <w:t>-</w:t>
            </w:r>
          </w:p>
        </w:tc>
        <w:tc>
          <w:tcPr>
            <w:tcW w:w="1701" w:type="dxa"/>
            <w:vAlign w:val="center"/>
          </w:tcPr>
          <w:p w14:paraId="351941AE" w14:textId="77777777" w:rsidR="005D4184" w:rsidRPr="007D2CA0" w:rsidRDefault="005D4184" w:rsidP="00AF7A0F">
            <w:pPr>
              <w:tabs>
                <w:tab w:val="left" w:pos="2968"/>
                <w:tab w:val="left" w:pos="5092"/>
                <w:tab w:val="left" w:pos="6509"/>
                <w:tab w:val="left" w:pos="7925"/>
              </w:tabs>
              <w:jc w:val="center"/>
            </w:pPr>
            <w:r w:rsidRPr="007D2CA0">
              <w:t>-</w:t>
            </w:r>
          </w:p>
        </w:tc>
      </w:tr>
      <w:tr w:rsidR="005D4184" w:rsidRPr="007D2CA0" w14:paraId="538B5DF0" w14:textId="77777777" w:rsidTr="00AF7A0F">
        <w:tc>
          <w:tcPr>
            <w:tcW w:w="3397" w:type="dxa"/>
          </w:tcPr>
          <w:p w14:paraId="14F27DBC" w14:textId="77777777" w:rsidR="005D4184" w:rsidRPr="007D2CA0" w:rsidRDefault="005D4184" w:rsidP="00AF7A0F">
            <w:pPr>
              <w:tabs>
                <w:tab w:val="left" w:pos="6509"/>
                <w:tab w:val="left" w:pos="7925"/>
              </w:tabs>
              <w:ind w:right="-109"/>
              <w:jc w:val="both"/>
            </w:pPr>
            <w:r w:rsidRPr="007D2CA0">
              <w:t>Pet hayvan</w:t>
            </w:r>
          </w:p>
        </w:tc>
        <w:tc>
          <w:tcPr>
            <w:tcW w:w="1418" w:type="dxa"/>
            <w:vAlign w:val="center"/>
          </w:tcPr>
          <w:p w14:paraId="35CE40C2" w14:textId="77777777" w:rsidR="005D4184" w:rsidRPr="007D2CA0" w:rsidRDefault="005D4184" w:rsidP="00AF7A0F">
            <w:pPr>
              <w:tabs>
                <w:tab w:val="left" w:pos="5092"/>
                <w:tab w:val="left" w:pos="6509"/>
                <w:tab w:val="left" w:pos="7925"/>
              </w:tabs>
              <w:ind w:right="-12"/>
              <w:jc w:val="center"/>
            </w:pPr>
            <w:r>
              <w:t>21611</w:t>
            </w:r>
          </w:p>
        </w:tc>
        <w:tc>
          <w:tcPr>
            <w:tcW w:w="1417" w:type="dxa"/>
            <w:vAlign w:val="center"/>
          </w:tcPr>
          <w:p w14:paraId="44971370" w14:textId="77777777" w:rsidR="005D4184" w:rsidRPr="007D2CA0" w:rsidRDefault="005D4184" w:rsidP="00AF7A0F">
            <w:pPr>
              <w:tabs>
                <w:tab w:val="left" w:pos="2968"/>
                <w:tab w:val="left" w:pos="5092"/>
                <w:tab w:val="left" w:pos="6509"/>
                <w:tab w:val="left" w:pos="7925"/>
              </w:tabs>
              <w:ind w:right="-14"/>
              <w:jc w:val="center"/>
            </w:pPr>
            <w:r>
              <w:t>14017</w:t>
            </w:r>
          </w:p>
        </w:tc>
        <w:tc>
          <w:tcPr>
            <w:tcW w:w="1276" w:type="dxa"/>
            <w:vAlign w:val="center"/>
          </w:tcPr>
          <w:p w14:paraId="72D19C08" w14:textId="77777777" w:rsidR="005D4184" w:rsidRPr="007D2CA0" w:rsidRDefault="005D4184" w:rsidP="00AF7A0F">
            <w:pPr>
              <w:tabs>
                <w:tab w:val="left" w:pos="2968"/>
                <w:tab w:val="left" w:pos="5092"/>
                <w:tab w:val="left" w:pos="6509"/>
                <w:tab w:val="left" w:pos="7925"/>
              </w:tabs>
              <w:ind w:right="-118"/>
              <w:jc w:val="center"/>
            </w:pPr>
            <w:r>
              <w:t>13802</w:t>
            </w:r>
          </w:p>
        </w:tc>
        <w:tc>
          <w:tcPr>
            <w:tcW w:w="1701" w:type="dxa"/>
            <w:vAlign w:val="center"/>
          </w:tcPr>
          <w:p w14:paraId="6E5BD1C5" w14:textId="77777777" w:rsidR="005D4184" w:rsidRPr="007D2CA0" w:rsidRDefault="005D4184" w:rsidP="00AF7A0F">
            <w:pPr>
              <w:tabs>
                <w:tab w:val="left" w:pos="2968"/>
                <w:tab w:val="left" w:pos="5092"/>
                <w:tab w:val="left" w:pos="6509"/>
                <w:tab w:val="left" w:pos="7925"/>
              </w:tabs>
              <w:jc w:val="center"/>
            </w:pPr>
            <w:r>
              <w:t>16477</w:t>
            </w:r>
          </w:p>
        </w:tc>
      </w:tr>
      <w:tr w:rsidR="005D4184" w:rsidRPr="00CC29C1" w14:paraId="5DE7E586" w14:textId="77777777" w:rsidTr="00AF7A0F">
        <w:tc>
          <w:tcPr>
            <w:tcW w:w="3397" w:type="dxa"/>
          </w:tcPr>
          <w:p w14:paraId="249FA545" w14:textId="77777777" w:rsidR="005D4184" w:rsidRPr="007D2CA0" w:rsidRDefault="005D4184" w:rsidP="00AF7A0F">
            <w:pPr>
              <w:tabs>
                <w:tab w:val="left" w:pos="6509"/>
                <w:tab w:val="left" w:pos="7925"/>
              </w:tabs>
              <w:ind w:right="-109"/>
              <w:jc w:val="both"/>
            </w:pPr>
            <w:r w:rsidRPr="007D2CA0">
              <w:t>Tek tırnaklı</w:t>
            </w:r>
          </w:p>
        </w:tc>
        <w:tc>
          <w:tcPr>
            <w:tcW w:w="1418" w:type="dxa"/>
            <w:vAlign w:val="center"/>
          </w:tcPr>
          <w:p w14:paraId="1B93FCD2" w14:textId="77777777" w:rsidR="005D4184" w:rsidRPr="007D2CA0" w:rsidRDefault="005D4184" w:rsidP="00AF7A0F">
            <w:pPr>
              <w:tabs>
                <w:tab w:val="left" w:pos="5092"/>
                <w:tab w:val="left" w:pos="6509"/>
                <w:tab w:val="left" w:pos="7925"/>
              </w:tabs>
              <w:ind w:right="-12"/>
              <w:jc w:val="center"/>
            </w:pPr>
            <w:r>
              <w:rPr>
                <w:sz w:val="24"/>
                <w:szCs w:val="24"/>
              </w:rPr>
              <w:t>94</w:t>
            </w:r>
          </w:p>
        </w:tc>
        <w:tc>
          <w:tcPr>
            <w:tcW w:w="1417" w:type="dxa"/>
            <w:vAlign w:val="center"/>
          </w:tcPr>
          <w:p w14:paraId="1756B2F9" w14:textId="77777777" w:rsidR="005D4184" w:rsidRPr="007D2CA0" w:rsidRDefault="005D4184" w:rsidP="00AF7A0F">
            <w:pPr>
              <w:tabs>
                <w:tab w:val="left" w:pos="2968"/>
                <w:tab w:val="left" w:pos="5092"/>
                <w:tab w:val="left" w:pos="6509"/>
                <w:tab w:val="left" w:pos="7925"/>
              </w:tabs>
              <w:ind w:right="-14"/>
              <w:jc w:val="center"/>
            </w:pPr>
            <w:r>
              <w:rPr>
                <w:sz w:val="24"/>
                <w:szCs w:val="24"/>
              </w:rPr>
              <w:t>57</w:t>
            </w:r>
          </w:p>
        </w:tc>
        <w:tc>
          <w:tcPr>
            <w:tcW w:w="1276" w:type="dxa"/>
            <w:vAlign w:val="center"/>
          </w:tcPr>
          <w:p w14:paraId="741CB426" w14:textId="77777777" w:rsidR="005D4184" w:rsidRPr="007D2CA0" w:rsidRDefault="005D4184" w:rsidP="00AF7A0F">
            <w:pPr>
              <w:tabs>
                <w:tab w:val="left" w:pos="2968"/>
                <w:tab w:val="left" w:pos="5092"/>
                <w:tab w:val="left" w:pos="6509"/>
                <w:tab w:val="left" w:pos="7925"/>
              </w:tabs>
              <w:ind w:right="-118"/>
              <w:jc w:val="center"/>
            </w:pPr>
            <w:r>
              <w:rPr>
                <w:sz w:val="24"/>
                <w:szCs w:val="24"/>
              </w:rPr>
              <w:t>17</w:t>
            </w:r>
          </w:p>
        </w:tc>
        <w:tc>
          <w:tcPr>
            <w:tcW w:w="1701" w:type="dxa"/>
            <w:vAlign w:val="center"/>
          </w:tcPr>
          <w:p w14:paraId="0C3810C4" w14:textId="77777777" w:rsidR="005D4184" w:rsidRPr="00CC29C1" w:rsidRDefault="005D4184" w:rsidP="00AF7A0F">
            <w:pPr>
              <w:tabs>
                <w:tab w:val="left" w:pos="2968"/>
                <w:tab w:val="left" w:pos="5092"/>
                <w:tab w:val="left" w:pos="6509"/>
                <w:tab w:val="left" w:pos="7925"/>
              </w:tabs>
              <w:jc w:val="center"/>
            </w:pPr>
            <w:r>
              <w:rPr>
                <w:sz w:val="24"/>
                <w:szCs w:val="24"/>
              </w:rPr>
              <w:t>56</w:t>
            </w:r>
          </w:p>
        </w:tc>
      </w:tr>
      <w:tr w:rsidR="005D4184" w:rsidRPr="00CC29C1" w14:paraId="763D22C1" w14:textId="77777777" w:rsidTr="00AF7A0F">
        <w:tc>
          <w:tcPr>
            <w:tcW w:w="3397" w:type="dxa"/>
          </w:tcPr>
          <w:p w14:paraId="245D39F8" w14:textId="77777777" w:rsidR="005D4184" w:rsidRDefault="005D4184" w:rsidP="00AF7A0F">
            <w:pPr>
              <w:tabs>
                <w:tab w:val="left" w:pos="6509"/>
                <w:tab w:val="left" w:pos="7925"/>
              </w:tabs>
              <w:jc w:val="both"/>
            </w:pPr>
            <w:r w:rsidRPr="00CC29C1">
              <w:t>Kümes hayvanları ve tavşan</w:t>
            </w:r>
          </w:p>
          <w:p w14:paraId="2785B557" w14:textId="77777777" w:rsidR="005D4184" w:rsidRPr="007D2CA0" w:rsidRDefault="005D4184" w:rsidP="00AF7A0F">
            <w:pPr>
              <w:tabs>
                <w:tab w:val="left" w:pos="6509"/>
                <w:tab w:val="left" w:pos="7925"/>
              </w:tabs>
              <w:ind w:right="-109"/>
              <w:jc w:val="both"/>
            </w:pPr>
            <w:r w:rsidRPr="00CC29C1">
              <w:t>Egzotik evcil hayvanlar</w:t>
            </w:r>
          </w:p>
        </w:tc>
        <w:tc>
          <w:tcPr>
            <w:tcW w:w="1418" w:type="dxa"/>
            <w:vAlign w:val="center"/>
          </w:tcPr>
          <w:p w14:paraId="4F8A80B4" w14:textId="77777777" w:rsidR="005D4184" w:rsidRDefault="005D4184" w:rsidP="00AF7A0F">
            <w:pPr>
              <w:tabs>
                <w:tab w:val="left" w:pos="5092"/>
                <w:tab w:val="left" w:pos="6509"/>
                <w:tab w:val="left" w:pos="7925"/>
              </w:tabs>
              <w:ind w:right="-12"/>
              <w:jc w:val="center"/>
              <w:rPr>
                <w:sz w:val="24"/>
                <w:szCs w:val="24"/>
              </w:rPr>
            </w:pPr>
            <w:r>
              <w:rPr>
                <w:sz w:val="24"/>
                <w:szCs w:val="24"/>
              </w:rPr>
              <w:t>554</w:t>
            </w:r>
          </w:p>
        </w:tc>
        <w:tc>
          <w:tcPr>
            <w:tcW w:w="1417" w:type="dxa"/>
            <w:vAlign w:val="center"/>
          </w:tcPr>
          <w:p w14:paraId="0F7858C7" w14:textId="77777777" w:rsidR="005D4184" w:rsidRDefault="005D4184" w:rsidP="00AF7A0F">
            <w:pPr>
              <w:tabs>
                <w:tab w:val="left" w:pos="2968"/>
                <w:tab w:val="left" w:pos="5092"/>
                <w:tab w:val="left" w:pos="6509"/>
                <w:tab w:val="left" w:pos="7925"/>
              </w:tabs>
              <w:ind w:right="-14"/>
              <w:jc w:val="center"/>
              <w:rPr>
                <w:sz w:val="24"/>
                <w:szCs w:val="24"/>
              </w:rPr>
            </w:pPr>
            <w:r>
              <w:rPr>
                <w:sz w:val="24"/>
                <w:szCs w:val="24"/>
              </w:rPr>
              <w:t>395</w:t>
            </w:r>
          </w:p>
        </w:tc>
        <w:tc>
          <w:tcPr>
            <w:tcW w:w="1276" w:type="dxa"/>
            <w:vAlign w:val="center"/>
          </w:tcPr>
          <w:p w14:paraId="16F2868A" w14:textId="77777777" w:rsidR="005D4184" w:rsidRDefault="005D4184" w:rsidP="00AF7A0F">
            <w:pPr>
              <w:tabs>
                <w:tab w:val="left" w:pos="2968"/>
                <w:tab w:val="left" w:pos="5092"/>
                <w:tab w:val="left" w:pos="6509"/>
                <w:tab w:val="left" w:pos="7925"/>
              </w:tabs>
              <w:ind w:right="-118"/>
              <w:jc w:val="center"/>
              <w:rPr>
                <w:sz w:val="24"/>
                <w:szCs w:val="24"/>
              </w:rPr>
            </w:pPr>
            <w:r>
              <w:rPr>
                <w:sz w:val="24"/>
                <w:szCs w:val="24"/>
              </w:rPr>
              <w:t>364</w:t>
            </w:r>
          </w:p>
        </w:tc>
        <w:tc>
          <w:tcPr>
            <w:tcW w:w="1701" w:type="dxa"/>
            <w:vAlign w:val="center"/>
          </w:tcPr>
          <w:p w14:paraId="7120111B" w14:textId="77777777" w:rsidR="005D4184" w:rsidRDefault="005D4184" w:rsidP="00AF7A0F">
            <w:pPr>
              <w:tabs>
                <w:tab w:val="left" w:pos="2968"/>
                <w:tab w:val="left" w:pos="5092"/>
                <w:tab w:val="left" w:pos="6509"/>
                <w:tab w:val="left" w:pos="7925"/>
              </w:tabs>
              <w:jc w:val="center"/>
              <w:rPr>
                <w:sz w:val="24"/>
                <w:szCs w:val="24"/>
              </w:rPr>
            </w:pPr>
            <w:r>
              <w:rPr>
                <w:sz w:val="24"/>
                <w:szCs w:val="24"/>
              </w:rPr>
              <w:t>438</w:t>
            </w:r>
          </w:p>
        </w:tc>
      </w:tr>
    </w:tbl>
    <w:p w14:paraId="226B4053" w14:textId="77777777" w:rsidR="005D4184" w:rsidRDefault="005D4184" w:rsidP="005D4184">
      <w:pPr>
        <w:jc w:val="both"/>
        <w:rPr>
          <w:sz w:val="24"/>
          <w:szCs w:val="24"/>
        </w:rPr>
      </w:pPr>
    </w:p>
    <w:p w14:paraId="078F6D86" w14:textId="77777777" w:rsidR="005D4184" w:rsidRDefault="005D4184" w:rsidP="005D4184">
      <w:pPr>
        <w:jc w:val="both"/>
        <w:rPr>
          <w:sz w:val="24"/>
          <w:szCs w:val="24"/>
        </w:rPr>
      </w:pPr>
    </w:p>
    <w:p w14:paraId="24695817" w14:textId="77777777" w:rsidR="005D4184" w:rsidRPr="006366C5" w:rsidRDefault="005D4184" w:rsidP="005D4184">
      <w:pPr>
        <w:jc w:val="both"/>
        <w:rPr>
          <w:sz w:val="24"/>
          <w:szCs w:val="24"/>
        </w:rPr>
      </w:pPr>
      <w:r w:rsidRPr="006366C5">
        <w:rPr>
          <w:sz w:val="24"/>
          <w:szCs w:val="24"/>
        </w:rPr>
        <w:t>Tablo</w:t>
      </w:r>
      <w:r w:rsidRPr="006366C5">
        <w:rPr>
          <w:spacing w:val="-1"/>
          <w:sz w:val="24"/>
          <w:szCs w:val="24"/>
        </w:rPr>
        <w:t xml:space="preserve"> </w:t>
      </w:r>
      <w:r w:rsidRPr="006366C5">
        <w:rPr>
          <w:sz w:val="24"/>
          <w:szCs w:val="24"/>
        </w:rPr>
        <w:t>5.1.4.</w:t>
      </w:r>
      <w:r w:rsidRPr="006366C5">
        <w:rPr>
          <w:spacing w:val="-1"/>
          <w:sz w:val="24"/>
          <w:szCs w:val="24"/>
        </w:rPr>
        <w:t xml:space="preserve"> </w:t>
      </w:r>
      <w:r w:rsidRPr="006366C5">
        <w:rPr>
          <w:sz w:val="24"/>
          <w:szCs w:val="24"/>
        </w:rPr>
        <w:t>Kurum</w:t>
      </w:r>
      <w:r w:rsidRPr="006366C5">
        <w:rPr>
          <w:spacing w:val="-5"/>
          <w:sz w:val="24"/>
          <w:szCs w:val="24"/>
        </w:rPr>
        <w:t xml:space="preserve"> </w:t>
      </w:r>
      <w:r w:rsidRPr="006366C5">
        <w:rPr>
          <w:sz w:val="24"/>
          <w:szCs w:val="24"/>
        </w:rPr>
        <w:t>dışı görülen</w:t>
      </w:r>
      <w:r w:rsidRPr="006366C5">
        <w:rPr>
          <w:spacing w:val="-1"/>
          <w:sz w:val="24"/>
          <w:szCs w:val="24"/>
        </w:rPr>
        <w:t xml:space="preserve"> </w:t>
      </w:r>
      <w:r w:rsidRPr="006366C5">
        <w:rPr>
          <w:sz w:val="24"/>
          <w:szCs w:val="24"/>
        </w:rPr>
        <w:t>hasta</w:t>
      </w:r>
      <w:r w:rsidRPr="006366C5">
        <w:rPr>
          <w:spacing w:val="-1"/>
          <w:sz w:val="24"/>
          <w:szCs w:val="24"/>
        </w:rPr>
        <w:t xml:space="preserve"> </w:t>
      </w:r>
      <w:r w:rsidRPr="006366C5">
        <w:rPr>
          <w:sz w:val="24"/>
          <w:szCs w:val="24"/>
        </w:rPr>
        <w:t>sayısı</w:t>
      </w:r>
      <w:r w:rsidRPr="006366C5">
        <w:rPr>
          <w:spacing w:val="-4"/>
          <w:sz w:val="24"/>
          <w:szCs w:val="24"/>
        </w:rPr>
        <w:t xml:space="preserve"> </w:t>
      </w:r>
      <w:r w:rsidRPr="006366C5">
        <w:rPr>
          <w:sz w:val="24"/>
          <w:szCs w:val="24"/>
        </w:rPr>
        <w:t>(gezici kliniklerde)</w:t>
      </w:r>
    </w:p>
    <w:tbl>
      <w:tblPr>
        <w:tblW w:w="9209" w:type="dxa"/>
        <w:tblBorders>
          <w:top w:val="single" w:sz="4" w:space="0" w:color="auto"/>
        </w:tblBorders>
        <w:tblLook w:val="04A0" w:firstRow="1" w:lastRow="0" w:firstColumn="1" w:lastColumn="0" w:noHBand="0" w:noVBand="1"/>
      </w:tblPr>
      <w:tblGrid>
        <w:gridCol w:w="3397"/>
        <w:gridCol w:w="1418"/>
        <w:gridCol w:w="1417"/>
        <w:gridCol w:w="1232"/>
        <w:gridCol w:w="1745"/>
      </w:tblGrid>
      <w:tr w:rsidR="005D4184" w:rsidRPr="00CC29C1" w14:paraId="06073277" w14:textId="77777777" w:rsidTr="00AF7A0F">
        <w:tc>
          <w:tcPr>
            <w:tcW w:w="3397" w:type="dxa"/>
            <w:tcBorders>
              <w:top w:val="single" w:sz="4" w:space="0" w:color="auto"/>
              <w:bottom w:val="single" w:sz="4" w:space="0" w:color="auto"/>
            </w:tcBorders>
          </w:tcPr>
          <w:p w14:paraId="78653CD9" w14:textId="77777777" w:rsidR="005D4184" w:rsidRPr="00CC29C1" w:rsidRDefault="005D4184" w:rsidP="00AF7A0F">
            <w:pPr>
              <w:tabs>
                <w:tab w:val="left" w:pos="2968"/>
                <w:tab w:val="left" w:pos="5092"/>
                <w:tab w:val="left" w:pos="6509"/>
                <w:tab w:val="left" w:pos="7925"/>
              </w:tabs>
              <w:ind w:right="485"/>
              <w:jc w:val="center"/>
              <w:rPr>
                <w:b/>
              </w:rPr>
            </w:pPr>
            <w:r w:rsidRPr="00CC29C1">
              <w:rPr>
                <w:b/>
              </w:rPr>
              <w:t>Türler</w:t>
            </w:r>
          </w:p>
        </w:tc>
        <w:tc>
          <w:tcPr>
            <w:tcW w:w="1418" w:type="dxa"/>
            <w:tcBorders>
              <w:top w:val="single" w:sz="4" w:space="0" w:color="auto"/>
              <w:bottom w:val="single" w:sz="4" w:space="0" w:color="auto"/>
            </w:tcBorders>
          </w:tcPr>
          <w:p w14:paraId="5EDC5082" w14:textId="77777777" w:rsidR="005D4184" w:rsidRPr="00CC29C1" w:rsidRDefault="005D4184" w:rsidP="00AF7A0F">
            <w:pPr>
              <w:tabs>
                <w:tab w:val="left" w:pos="2968"/>
                <w:tab w:val="left" w:pos="5092"/>
                <w:tab w:val="left" w:pos="6509"/>
                <w:tab w:val="left" w:pos="7925"/>
              </w:tabs>
              <w:jc w:val="center"/>
              <w:rPr>
                <w:b/>
              </w:rPr>
            </w:pPr>
            <w:r w:rsidRPr="00CC29C1">
              <w:rPr>
                <w:b/>
              </w:rPr>
              <w:t>2021</w:t>
            </w:r>
          </w:p>
        </w:tc>
        <w:tc>
          <w:tcPr>
            <w:tcW w:w="1417" w:type="dxa"/>
            <w:tcBorders>
              <w:top w:val="single" w:sz="4" w:space="0" w:color="auto"/>
              <w:bottom w:val="single" w:sz="4" w:space="0" w:color="auto"/>
            </w:tcBorders>
          </w:tcPr>
          <w:p w14:paraId="450978D9" w14:textId="77777777" w:rsidR="005D4184" w:rsidRPr="00CC29C1" w:rsidRDefault="005D4184" w:rsidP="00AF7A0F">
            <w:pPr>
              <w:tabs>
                <w:tab w:val="left" w:pos="1251"/>
                <w:tab w:val="left" w:pos="6509"/>
                <w:tab w:val="left" w:pos="7925"/>
              </w:tabs>
              <w:ind w:right="-60"/>
              <w:jc w:val="center"/>
              <w:rPr>
                <w:b/>
              </w:rPr>
            </w:pPr>
            <w:r w:rsidRPr="00CC29C1">
              <w:rPr>
                <w:b/>
              </w:rPr>
              <w:t>2020</w:t>
            </w:r>
          </w:p>
        </w:tc>
        <w:tc>
          <w:tcPr>
            <w:tcW w:w="1232" w:type="dxa"/>
            <w:tcBorders>
              <w:top w:val="single" w:sz="4" w:space="0" w:color="auto"/>
              <w:bottom w:val="single" w:sz="4" w:space="0" w:color="auto"/>
            </w:tcBorders>
          </w:tcPr>
          <w:p w14:paraId="176DECB5" w14:textId="77777777" w:rsidR="005D4184" w:rsidRPr="00CC29C1" w:rsidRDefault="005D4184" w:rsidP="00AF7A0F">
            <w:pPr>
              <w:tabs>
                <w:tab w:val="left" w:pos="2968"/>
                <w:tab w:val="left" w:pos="5092"/>
                <w:tab w:val="left" w:pos="6509"/>
                <w:tab w:val="left" w:pos="7925"/>
              </w:tabs>
              <w:ind w:right="-109"/>
              <w:jc w:val="center"/>
              <w:rPr>
                <w:b/>
              </w:rPr>
            </w:pPr>
            <w:r w:rsidRPr="00CC29C1">
              <w:rPr>
                <w:b/>
              </w:rPr>
              <w:t>2019</w:t>
            </w:r>
          </w:p>
        </w:tc>
        <w:tc>
          <w:tcPr>
            <w:tcW w:w="1745" w:type="dxa"/>
            <w:tcBorders>
              <w:top w:val="single" w:sz="4" w:space="0" w:color="auto"/>
              <w:bottom w:val="single" w:sz="4" w:space="0" w:color="auto"/>
            </w:tcBorders>
          </w:tcPr>
          <w:p w14:paraId="6F1EA75B" w14:textId="77777777" w:rsidR="005D4184" w:rsidRPr="00CC29C1" w:rsidRDefault="005D4184" w:rsidP="00AF7A0F">
            <w:pPr>
              <w:tabs>
                <w:tab w:val="left" w:pos="5092"/>
                <w:tab w:val="left" w:pos="6509"/>
                <w:tab w:val="left" w:pos="7925"/>
              </w:tabs>
              <w:ind w:left="136"/>
              <w:jc w:val="center"/>
              <w:rPr>
                <w:b/>
                <w:spacing w:val="-57"/>
              </w:rPr>
            </w:pPr>
            <w:r w:rsidRPr="00CC29C1">
              <w:rPr>
                <w:b/>
                <w:spacing w:val="-1"/>
              </w:rPr>
              <w:t>Ortalama</w:t>
            </w:r>
          </w:p>
        </w:tc>
      </w:tr>
      <w:tr w:rsidR="005D4184" w:rsidRPr="00464C4D" w14:paraId="5FDCA37C" w14:textId="77777777" w:rsidTr="00AF7A0F">
        <w:tc>
          <w:tcPr>
            <w:tcW w:w="3397" w:type="dxa"/>
            <w:tcBorders>
              <w:top w:val="single" w:sz="4" w:space="0" w:color="auto"/>
            </w:tcBorders>
            <w:shd w:val="clear" w:color="auto" w:fill="auto"/>
          </w:tcPr>
          <w:p w14:paraId="5D27C1FD" w14:textId="77777777" w:rsidR="005D4184" w:rsidRPr="00464C4D" w:rsidRDefault="005D4184" w:rsidP="00AF7A0F">
            <w:pPr>
              <w:pStyle w:val="GvdeMetni"/>
              <w:tabs>
                <w:tab w:val="left" w:pos="2968"/>
                <w:tab w:val="left" w:pos="5092"/>
                <w:tab w:val="left" w:pos="6509"/>
                <w:tab w:val="left" w:pos="7925"/>
              </w:tabs>
              <w:ind w:right="485"/>
              <w:jc w:val="both"/>
              <w:rPr>
                <w:i/>
                <w:iCs/>
                <w:sz w:val="22"/>
                <w:szCs w:val="22"/>
              </w:rPr>
            </w:pPr>
            <w:r w:rsidRPr="00464C4D">
              <w:rPr>
                <w:sz w:val="22"/>
                <w:szCs w:val="22"/>
              </w:rPr>
              <w:t>Büyük</w:t>
            </w:r>
            <w:r w:rsidRPr="00464C4D">
              <w:rPr>
                <w:spacing w:val="-2"/>
                <w:sz w:val="22"/>
                <w:szCs w:val="22"/>
              </w:rPr>
              <w:t xml:space="preserve"> ve küçük </w:t>
            </w:r>
            <w:r w:rsidRPr="00464C4D">
              <w:rPr>
                <w:sz w:val="22"/>
                <w:szCs w:val="22"/>
              </w:rPr>
              <w:t>ruminant</w:t>
            </w:r>
          </w:p>
        </w:tc>
        <w:tc>
          <w:tcPr>
            <w:tcW w:w="1418" w:type="dxa"/>
            <w:tcBorders>
              <w:top w:val="single" w:sz="4" w:space="0" w:color="auto"/>
            </w:tcBorders>
            <w:shd w:val="clear" w:color="auto" w:fill="auto"/>
          </w:tcPr>
          <w:p w14:paraId="594A010B" w14:textId="77777777" w:rsidR="005D4184" w:rsidRPr="00464C4D" w:rsidRDefault="005D4184" w:rsidP="00AF7A0F">
            <w:pPr>
              <w:tabs>
                <w:tab w:val="left" w:pos="2968"/>
                <w:tab w:val="left" w:pos="5092"/>
                <w:tab w:val="left" w:pos="6509"/>
                <w:tab w:val="left" w:pos="7925"/>
              </w:tabs>
              <w:jc w:val="center"/>
            </w:pPr>
            <w:r w:rsidRPr="00464C4D">
              <w:t>3987</w:t>
            </w:r>
          </w:p>
        </w:tc>
        <w:tc>
          <w:tcPr>
            <w:tcW w:w="1417" w:type="dxa"/>
            <w:tcBorders>
              <w:top w:val="single" w:sz="4" w:space="0" w:color="auto"/>
            </w:tcBorders>
            <w:shd w:val="clear" w:color="auto" w:fill="auto"/>
          </w:tcPr>
          <w:p w14:paraId="0716DFB0" w14:textId="77777777" w:rsidR="005D4184" w:rsidRPr="00464C4D" w:rsidRDefault="005D4184" w:rsidP="00AF7A0F">
            <w:pPr>
              <w:tabs>
                <w:tab w:val="left" w:pos="2968"/>
                <w:tab w:val="left" w:pos="5092"/>
                <w:tab w:val="left" w:pos="6509"/>
                <w:tab w:val="left" w:pos="7925"/>
              </w:tabs>
              <w:ind w:right="-60"/>
              <w:jc w:val="center"/>
            </w:pPr>
            <w:r w:rsidRPr="00464C4D">
              <w:t>149</w:t>
            </w:r>
          </w:p>
        </w:tc>
        <w:tc>
          <w:tcPr>
            <w:tcW w:w="1232" w:type="dxa"/>
            <w:tcBorders>
              <w:top w:val="single" w:sz="4" w:space="0" w:color="auto"/>
            </w:tcBorders>
            <w:shd w:val="clear" w:color="auto" w:fill="auto"/>
          </w:tcPr>
          <w:p w14:paraId="13900A81" w14:textId="77777777" w:rsidR="005D4184" w:rsidRPr="00464C4D" w:rsidRDefault="005D4184" w:rsidP="00AF7A0F">
            <w:pPr>
              <w:tabs>
                <w:tab w:val="left" w:pos="2968"/>
                <w:tab w:val="left" w:pos="5092"/>
                <w:tab w:val="left" w:pos="6509"/>
                <w:tab w:val="left" w:pos="7925"/>
              </w:tabs>
              <w:ind w:right="-109"/>
              <w:jc w:val="center"/>
            </w:pPr>
            <w:r w:rsidRPr="00464C4D">
              <w:t>656</w:t>
            </w:r>
          </w:p>
        </w:tc>
        <w:tc>
          <w:tcPr>
            <w:tcW w:w="1745" w:type="dxa"/>
            <w:tcBorders>
              <w:top w:val="single" w:sz="4" w:space="0" w:color="auto"/>
            </w:tcBorders>
            <w:shd w:val="clear" w:color="auto" w:fill="auto"/>
          </w:tcPr>
          <w:p w14:paraId="17EFA6BF" w14:textId="77777777" w:rsidR="005D4184" w:rsidRPr="00464C4D" w:rsidRDefault="005D4184" w:rsidP="00AF7A0F">
            <w:pPr>
              <w:tabs>
                <w:tab w:val="left" w:pos="2968"/>
                <w:tab w:val="left" w:pos="5092"/>
                <w:tab w:val="left" w:pos="6509"/>
                <w:tab w:val="left" w:pos="7925"/>
              </w:tabs>
              <w:jc w:val="center"/>
            </w:pPr>
            <w:r w:rsidRPr="00464C4D">
              <w:t>283</w:t>
            </w:r>
          </w:p>
        </w:tc>
      </w:tr>
      <w:tr w:rsidR="005D4184" w:rsidRPr="00464C4D" w14:paraId="4DBF52F9" w14:textId="77777777" w:rsidTr="00AF7A0F">
        <w:tc>
          <w:tcPr>
            <w:tcW w:w="3397" w:type="dxa"/>
            <w:shd w:val="clear" w:color="auto" w:fill="auto"/>
          </w:tcPr>
          <w:p w14:paraId="2E78AB6F" w14:textId="77777777" w:rsidR="005D4184" w:rsidRPr="00464C4D" w:rsidRDefault="005D4184" w:rsidP="00AF7A0F">
            <w:pPr>
              <w:pStyle w:val="GvdeMetni"/>
              <w:tabs>
                <w:tab w:val="left" w:pos="2968"/>
                <w:tab w:val="left" w:pos="5092"/>
                <w:tab w:val="left" w:pos="6509"/>
                <w:tab w:val="left" w:pos="7925"/>
              </w:tabs>
              <w:ind w:right="485"/>
              <w:jc w:val="both"/>
              <w:rPr>
                <w:i/>
                <w:iCs/>
                <w:sz w:val="22"/>
                <w:szCs w:val="22"/>
              </w:rPr>
            </w:pPr>
            <w:r w:rsidRPr="00464C4D">
              <w:rPr>
                <w:sz w:val="22"/>
                <w:szCs w:val="22"/>
              </w:rPr>
              <w:t>Domuz</w:t>
            </w:r>
          </w:p>
        </w:tc>
        <w:tc>
          <w:tcPr>
            <w:tcW w:w="1418" w:type="dxa"/>
            <w:shd w:val="clear" w:color="auto" w:fill="auto"/>
          </w:tcPr>
          <w:p w14:paraId="66557D91" w14:textId="77777777" w:rsidR="005D4184" w:rsidRPr="00464C4D" w:rsidRDefault="005D4184" w:rsidP="00AF7A0F">
            <w:pPr>
              <w:tabs>
                <w:tab w:val="left" w:pos="2968"/>
                <w:tab w:val="left" w:pos="5092"/>
                <w:tab w:val="left" w:pos="6509"/>
                <w:tab w:val="left" w:pos="7925"/>
              </w:tabs>
              <w:jc w:val="center"/>
            </w:pPr>
            <w:r w:rsidRPr="00464C4D">
              <w:t>-</w:t>
            </w:r>
          </w:p>
        </w:tc>
        <w:tc>
          <w:tcPr>
            <w:tcW w:w="1417" w:type="dxa"/>
            <w:shd w:val="clear" w:color="auto" w:fill="auto"/>
          </w:tcPr>
          <w:p w14:paraId="78BEFF03" w14:textId="77777777" w:rsidR="005D4184" w:rsidRPr="00464C4D" w:rsidRDefault="005D4184" w:rsidP="00AF7A0F">
            <w:pPr>
              <w:tabs>
                <w:tab w:val="left" w:pos="2968"/>
                <w:tab w:val="left" w:pos="5092"/>
                <w:tab w:val="left" w:pos="6509"/>
                <w:tab w:val="left" w:pos="7925"/>
              </w:tabs>
              <w:ind w:right="-60"/>
              <w:jc w:val="center"/>
            </w:pPr>
            <w:r w:rsidRPr="00464C4D">
              <w:t>-</w:t>
            </w:r>
          </w:p>
        </w:tc>
        <w:tc>
          <w:tcPr>
            <w:tcW w:w="1232" w:type="dxa"/>
            <w:shd w:val="clear" w:color="auto" w:fill="auto"/>
          </w:tcPr>
          <w:p w14:paraId="524A000A" w14:textId="77777777" w:rsidR="005D4184" w:rsidRPr="00464C4D" w:rsidRDefault="005D4184" w:rsidP="00AF7A0F">
            <w:pPr>
              <w:tabs>
                <w:tab w:val="left" w:pos="2968"/>
                <w:tab w:val="left" w:pos="5092"/>
                <w:tab w:val="left" w:pos="6509"/>
                <w:tab w:val="left" w:pos="7925"/>
              </w:tabs>
              <w:ind w:right="-109"/>
              <w:jc w:val="center"/>
            </w:pPr>
            <w:r w:rsidRPr="00464C4D">
              <w:t>-</w:t>
            </w:r>
          </w:p>
        </w:tc>
        <w:tc>
          <w:tcPr>
            <w:tcW w:w="1745" w:type="dxa"/>
            <w:shd w:val="clear" w:color="auto" w:fill="auto"/>
          </w:tcPr>
          <w:p w14:paraId="7BF05379" w14:textId="77777777" w:rsidR="005D4184" w:rsidRPr="00464C4D" w:rsidRDefault="005D4184" w:rsidP="00AF7A0F">
            <w:pPr>
              <w:tabs>
                <w:tab w:val="left" w:pos="2968"/>
                <w:tab w:val="left" w:pos="5092"/>
                <w:tab w:val="left" w:pos="6509"/>
                <w:tab w:val="left" w:pos="7925"/>
              </w:tabs>
              <w:jc w:val="center"/>
            </w:pPr>
            <w:r w:rsidRPr="00464C4D">
              <w:t>-</w:t>
            </w:r>
          </w:p>
        </w:tc>
      </w:tr>
      <w:tr w:rsidR="005D4184" w:rsidRPr="00464C4D" w14:paraId="69AA574B" w14:textId="77777777" w:rsidTr="00AF7A0F">
        <w:tc>
          <w:tcPr>
            <w:tcW w:w="3397" w:type="dxa"/>
            <w:shd w:val="clear" w:color="auto" w:fill="auto"/>
          </w:tcPr>
          <w:p w14:paraId="3FDF0AC6" w14:textId="77777777" w:rsidR="005D4184" w:rsidRPr="00464C4D" w:rsidRDefault="005D4184" w:rsidP="00AF7A0F">
            <w:pPr>
              <w:tabs>
                <w:tab w:val="left" w:pos="2968"/>
                <w:tab w:val="left" w:pos="5092"/>
                <w:tab w:val="left" w:pos="6509"/>
                <w:tab w:val="left" w:pos="7925"/>
              </w:tabs>
              <w:ind w:right="485"/>
              <w:jc w:val="both"/>
            </w:pPr>
            <w:r w:rsidRPr="00464C4D">
              <w:t>Pet hayvan</w:t>
            </w:r>
          </w:p>
        </w:tc>
        <w:tc>
          <w:tcPr>
            <w:tcW w:w="1418" w:type="dxa"/>
            <w:shd w:val="clear" w:color="auto" w:fill="auto"/>
          </w:tcPr>
          <w:p w14:paraId="6AAD327B" w14:textId="77777777" w:rsidR="005D4184" w:rsidRPr="00464C4D" w:rsidRDefault="005D4184" w:rsidP="00AF7A0F">
            <w:pPr>
              <w:tabs>
                <w:tab w:val="left" w:pos="2968"/>
                <w:tab w:val="left" w:pos="5092"/>
                <w:tab w:val="left" w:pos="6509"/>
                <w:tab w:val="left" w:pos="7925"/>
              </w:tabs>
              <w:jc w:val="center"/>
            </w:pPr>
            <w:r w:rsidRPr="00464C4D">
              <w:t>82</w:t>
            </w:r>
          </w:p>
        </w:tc>
        <w:tc>
          <w:tcPr>
            <w:tcW w:w="1417" w:type="dxa"/>
            <w:shd w:val="clear" w:color="auto" w:fill="auto"/>
          </w:tcPr>
          <w:p w14:paraId="11768FBF" w14:textId="77777777" w:rsidR="005D4184" w:rsidRPr="00464C4D" w:rsidRDefault="005D4184" w:rsidP="00AF7A0F">
            <w:pPr>
              <w:tabs>
                <w:tab w:val="left" w:pos="2968"/>
                <w:tab w:val="left" w:pos="5092"/>
                <w:tab w:val="left" w:pos="6509"/>
                <w:tab w:val="left" w:pos="7925"/>
              </w:tabs>
              <w:ind w:right="-60"/>
              <w:jc w:val="center"/>
            </w:pPr>
            <w:r w:rsidRPr="00464C4D">
              <w:t>23</w:t>
            </w:r>
          </w:p>
        </w:tc>
        <w:tc>
          <w:tcPr>
            <w:tcW w:w="1232" w:type="dxa"/>
            <w:shd w:val="clear" w:color="auto" w:fill="auto"/>
          </w:tcPr>
          <w:p w14:paraId="0C755DEB" w14:textId="77777777" w:rsidR="005D4184" w:rsidRPr="00464C4D" w:rsidRDefault="005D4184" w:rsidP="00AF7A0F">
            <w:pPr>
              <w:tabs>
                <w:tab w:val="left" w:pos="2968"/>
                <w:tab w:val="left" w:pos="5092"/>
                <w:tab w:val="left" w:pos="6509"/>
                <w:tab w:val="left" w:pos="7925"/>
              </w:tabs>
              <w:ind w:right="-109"/>
              <w:jc w:val="center"/>
            </w:pPr>
            <w:r w:rsidRPr="00464C4D">
              <w:t>47</w:t>
            </w:r>
          </w:p>
        </w:tc>
        <w:tc>
          <w:tcPr>
            <w:tcW w:w="1745" w:type="dxa"/>
            <w:shd w:val="clear" w:color="auto" w:fill="auto"/>
          </w:tcPr>
          <w:p w14:paraId="0DA0B772" w14:textId="77777777" w:rsidR="005D4184" w:rsidRPr="00464C4D" w:rsidRDefault="005D4184" w:rsidP="00AF7A0F">
            <w:pPr>
              <w:tabs>
                <w:tab w:val="left" w:pos="2968"/>
                <w:tab w:val="left" w:pos="5092"/>
                <w:tab w:val="left" w:pos="6509"/>
                <w:tab w:val="left" w:pos="7925"/>
              </w:tabs>
              <w:jc w:val="center"/>
            </w:pPr>
            <w:r w:rsidRPr="00464C4D">
              <w:t>51</w:t>
            </w:r>
          </w:p>
        </w:tc>
      </w:tr>
      <w:tr w:rsidR="005D4184" w:rsidRPr="00CC29C1" w14:paraId="500F5184" w14:textId="77777777" w:rsidTr="00AF7A0F">
        <w:tc>
          <w:tcPr>
            <w:tcW w:w="3397" w:type="dxa"/>
            <w:tcBorders>
              <w:bottom w:val="nil"/>
            </w:tcBorders>
            <w:shd w:val="clear" w:color="auto" w:fill="auto"/>
          </w:tcPr>
          <w:p w14:paraId="46E3D201" w14:textId="77777777" w:rsidR="005D4184" w:rsidRPr="00464C4D" w:rsidRDefault="005D4184" w:rsidP="00AF7A0F">
            <w:pPr>
              <w:tabs>
                <w:tab w:val="left" w:pos="2968"/>
                <w:tab w:val="left" w:pos="5092"/>
                <w:tab w:val="left" w:pos="6509"/>
                <w:tab w:val="left" w:pos="7925"/>
              </w:tabs>
              <w:ind w:right="485"/>
              <w:jc w:val="both"/>
            </w:pPr>
            <w:r w:rsidRPr="00464C4D">
              <w:t>Tek tırnaklı</w:t>
            </w:r>
          </w:p>
        </w:tc>
        <w:tc>
          <w:tcPr>
            <w:tcW w:w="1418" w:type="dxa"/>
            <w:tcBorders>
              <w:bottom w:val="nil"/>
            </w:tcBorders>
            <w:shd w:val="clear" w:color="auto" w:fill="auto"/>
          </w:tcPr>
          <w:p w14:paraId="2CFC5093" w14:textId="77777777" w:rsidR="005D4184" w:rsidRPr="00464C4D" w:rsidRDefault="005D4184" w:rsidP="00AF7A0F">
            <w:pPr>
              <w:tabs>
                <w:tab w:val="left" w:pos="2968"/>
                <w:tab w:val="left" w:pos="5092"/>
                <w:tab w:val="left" w:pos="6509"/>
                <w:tab w:val="left" w:pos="7925"/>
              </w:tabs>
              <w:jc w:val="center"/>
            </w:pPr>
            <w:r w:rsidRPr="00464C4D">
              <w:t>101</w:t>
            </w:r>
          </w:p>
        </w:tc>
        <w:tc>
          <w:tcPr>
            <w:tcW w:w="1417" w:type="dxa"/>
            <w:tcBorders>
              <w:bottom w:val="nil"/>
            </w:tcBorders>
            <w:shd w:val="clear" w:color="auto" w:fill="auto"/>
          </w:tcPr>
          <w:p w14:paraId="66ABD391" w14:textId="77777777" w:rsidR="005D4184" w:rsidRPr="00464C4D" w:rsidRDefault="005D4184" w:rsidP="00AF7A0F">
            <w:pPr>
              <w:tabs>
                <w:tab w:val="left" w:pos="2968"/>
                <w:tab w:val="left" w:pos="5092"/>
                <w:tab w:val="left" w:pos="6509"/>
                <w:tab w:val="left" w:pos="7925"/>
              </w:tabs>
              <w:ind w:right="-60"/>
              <w:jc w:val="center"/>
            </w:pPr>
            <w:r w:rsidRPr="00464C4D">
              <w:t>18</w:t>
            </w:r>
          </w:p>
        </w:tc>
        <w:tc>
          <w:tcPr>
            <w:tcW w:w="1232" w:type="dxa"/>
            <w:tcBorders>
              <w:bottom w:val="nil"/>
            </w:tcBorders>
            <w:shd w:val="clear" w:color="auto" w:fill="auto"/>
          </w:tcPr>
          <w:p w14:paraId="68E05C68" w14:textId="77777777" w:rsidR="005D4184" w:rsidRPr="00464C4D" w:rsidRDefault="005D4184" w:rsidP="00AF7A0F">
            <w:pPr>
              <w:tabs>
                <w:tab w:val="left" w:pos="2968"/>
                <w:tab w:val="left" w:pos="5092"/>
                <w:tab w:val="left" w:pos="6509"/>
                <w:tab w:val="left" w:pos="7925"/>
              </w:tabs>
              <w:ind w:right="-109"/>
              <w:jc w:val="center"/>
            </w:pPr>
            <w:r w:rsidRPr="00464C4D">
              <w:t>28</w:t>
            </w:r>
          </w:p>
        </w:tc>
        <w:tc>
          <w:tcPr>
            <w:tcW w:w="1745" w:type="dxa"/>
            <w:tcBorders>
              <w:bottom w:val="nil"/>
            </w:tcBorders>
            <w:shd w:val="clear" w:color="auto" w:fill="auto"/>
          </w:tcPr>
          <w:p w14:paraId="0245EFDB" w14:textId="77777777" w:rsidR="005D4184" w:rsidRPr="00CC29C1" w:rsidRDefault="005D4184" w:rsidP="00AF7A0F">
            <w:pPr>
              <w:tabs>
                <w:tab w:val="left" w:pos="2968"/>
                <w:tab w:val="left" w:pos="5092"/>
                <w:tab w:val="left" w:pos="6509"/>
                <w:tab w:val="left" w:pos="7925"/>
              </w:tabs>
              <w:jc w:val="center"/>
            </w:pPr>
            <w:r w:rsidRPr="00464C4D">
              <w:t>49</w:t>
            </w:r>
          </w:p>
        </w:tc>
      </w:tr>
      <w:tr w:rsidR="005D4184" w:rsidRPr="00CC29C1" w14:paraId="73CC7C7A" w14:textId="77777777" w:rsidTr="00AF7A0F">
        <w:tc>
          <w:tcPr>
            <w:tcW w:w="3397" w:type="dxa"/>
            <w:tcBorders>
              <w:top w:val="nil"/>
              <w:bottom w:val="single" w:sz="4" w:space="0" w:color="auto"/>
            </w:tcBorders>
            <w:shd w:val="clear" w:color="auto" w:fill="auto"/>
          </w:tcPr>
          <w:p w14:paraId="76B70E31" w14:textId="77777777" w:rsidR="005D4184" w:rsidRDefault="005D4184" w:rsidP="00AF7A0F">
            <w:pPr>
              <w:tabs>
                <w:tab w:val="left" w:pos="6509"/>
                <w:tab w:val="left" w:pos="7925"/>
              </w:tabs>
              <w:jc w:val="both"/>
            </w:pPr>
            <w:r w:rsidRPr="00CC29C1">
              <w:t>Kümes hayvanları ve tavşan</w:t>
            </w:r>
          </w:p>
          <w:p w14:paraId="67A86B74" w14:textId="77777777" w:rsidR="005D4184" w:rsidRPr="00464C4D" w:rsidRDefault="005D4184" w:rsidP="00AF7A0F">
            <w:pPr>
              <w:tabs>
                <w:tab w:val="left" w:pos="2968"/>
                <w:tab w:val="left" w:pos="5092"/>
                <w:tab w:val="left" w:pos="6509"/>
                <w:tab w:val="left" w:pos="7925"/>
              </w:tabs>
              <w:ind w:right="485"/>
              <w:jc w:val="both"/>
            </w:pPr>
            <w:r w:rsidRPr="00CC29C1">
              <w:t>Egzotik evcil hayvanlar</w:t>
            </w:r>
          </w:p>
        </w:tc>
        <w:tc>
          <w:tcPr>
            <w:tcW w:w="1418" w:type="dxa"/>
            <w:tcBorders>
              <w:top w:val="nil"/>
              <w:bottom w:val="single" w:sz="4" w:space="0" w:color="auto"/>
            </w:tcBorders>
            <w:shd w:val="clear" w:color="auto" w:fill="auto"/>
          </w:tcPr>
          <w:p w14:paraId="432F3282" w14:textId="77777777" w:rsidR="005D4184" w:rsidRPr="00464C4D" w:rsidRDefault="005D4184" w:rsidP="00AF7A0F">
            <w:pPr>
              <w:tabs>
                <w:tab w:val="left" w:pos="2968"/>
                <w:tab w:val="left" w:pos="5092"/>
                <w:tab w:val="left" w:pos="6509"/>
                <w:tab w:val="left" w:pos="7925"/>
              </w:tabs>
              <w:jc w:val="center"/>
            </w:pPr>
            <w:r>
              <w:t>-</w:t>
            </w:r>
          </w:p>
        </w:tc>
        <w:tc>
          <w:tcPr>
            <w:tcW w:w="1417" w:type="dxa"/>
            <w:tcBorders>
              <w:top w:val="nil"/>
              <w:bottom w:val="single" w:sz="4" w:space="0" w:color="auto"/>
            </w:tcBorders>
            <w:shd w:val="clear" w:color="auto" w:fill="auto"/>
          </w:tcPr>
          <w:p w14:paraId="04B17840" w14:textId="77777777" w:rsidR="005D4184" w:rsidRPr="00464C4D" w:rsidRDefault="005D4184" w:rsidP="00AF7A0F">
            <w:pPr>
              <w:tabs>
                <w:tab w:val="left" w:pos="2968"/>
                <w:tab w:val="left" w:pos="5092"/>
                <w:tab w:val="left" w:pos="6509"/>
                <w:tab w:val="left" w:pos="7925"/>
              </w:tabs>
              <w:ind w:right="-60"/>
              <w:jc w:val="center"/>
            </w:pPr>
            <w:r>
              <w:t>1</w:t>
            </w:r>
          </w:p>
        </w:tc>
        <w:tc>
          <w:tcPr>
            <w:tcW w:w="1232" w:type="dxa"/>
            <w:tcBorders>
              <w:top w:val="nil"/>
              <w:bottom w:val="single" w:sz="4" w:space="0" w:color="auto"/>
            </w:tcBorders>
            <w:shd w:val="clear" w:color="auto" w:fill="auto"/>
          </w:tcPr>
          <w:p w14:paraId="275EEC9E" w14:textId="77777777" w:rsidR="005D4184" w:rsidRPr="00464C4D" w:rsidRDefault="005D4184" w:rsidP="00AF7A0F">
            <w:pPr>
              <w:tabs>
                <w:tab w:val="left" w:pos="2968"/>
                <w:tab w:val="left" w:pos="5092"/>
                <w:tab w:val="left" w:pos="6509"/>
                <w:tab w:val="left" w:pos="7925"/>
              </w:tabs>
              <w:ind w:right="-109"/>
            </w:pPr>
            <w:r>
              <w:t>-</w:t>
            </w:r>
          </w:p>
        </w:tc>
        <w:tc>
          <w:tcPr>
            <w:tcW w:w="1745" w:type="dxa"/>
            <w:tcBorders>
              <w:top w:val="nil"/>
              <w:bottom w:val="single" w:sz="4" w:space="0" w:color="auto"/>
            </w:tcBorders>
            <w:shd w:val="clear" w:color="auto" w:fill="auto"/>
          </w:tcPr>
          <w:p w14:paraId="7FA83A2B" w14:textId="77777777" w:rsidR="005D4184" w:rsidRPr="00464C4D" w:rsidRDefault="005D4184" w:rsidP="00AF7A0F">
            <w:pPr>
              <w:tabs>
                <w:tab w:val="left" w:pos="2968"/>
                <w:tab w:val="left" w:pos="5092"/>
                <w:tab w:val="left" w:pos="6509"/>
                <w:tab w:val="left" w:pos="7925"/>
              </w:tabs>
              <w:jc w:val="center"/>
            </w:pPr>
            <w:r>
              <w:t>0,3</w:t>
            </w:r>
          </w:p>
        </w:tc>
      </w:tr>
    </w:tbl>
    <w:p w14:paraId="06D05414" w14:textId="77777777" w:rsidR="005D4184" w:rsidRPr="009B2159" w:rsidRDefault="005D4184" w:rsidP="005D4184">
      <w:pPr>
        <w:jc w:val="both"/>
        <w:rPr>
          <w:sz w:val="24"/>
          <w:szCs w:val="24"/>
        </w:rPr>
      </w:pPr>
    </w:p>
    <w:p w14:paraId="01362B35" w14:textId="77777777" w:rsidR="005D4184" w:rsidRPr="006366C5" w:rsidRDefault="005D4184" w:rsidP="005D4184">
      <w:pPr>
        <w:pStyle w:val="Balk1"/>
        <w:spacing w:before="0" w:beforeAutospacing="0" w:after="0" w:afterAutospacing="0"/>
        <w:jc w:val="both"/>
        <w:rPr>
          <w:b w:val="0"/>
          <w:sz w:val="24"/>
          <w:szCs w:val="24"/>
        </w:rPr>
      </w:pPr>
      <w:r w:rsidRPr="006366C5">
        <w:rPr>
          <w:b w:val="0"/>
          <w:sz w:val="24"/>
          <w:szCs w:val="24"/>
        </w:rPr>
        <w:t>Tablo</w:t>
      </w:r>
      <w:r w:rsidRPr="006366C5">
        <w:rPr>
          <w:b w:val="0"/>
          <w:spacing w:val="3"/>
          <w:sz w:val="24"/>
          <w:szCs w:val="24"/>
        </w:rPr>
        <w:t xml:space="preserve"> </w:t>
      </w:r>
      <w:r w:rsidRPr="006366C5">
        <w:rPr>
          <w:b w:val="0"/>
          <w:sz w:val="24"/>
          <w:szCs w:val="24"/>
        </w:rPr>
        <w:t>5.1.5.</w:t>
      </w:r>
      <w:r w:rsidRPr="006366C5">
        <w:rPr>
          <w:b w:val="0"/>
          <w:spacing w:val="3"/>
          <w:sz w:val="24"/>
          <w:szCs w:val="24"/>
        </w:rPr>
        <w:t xml:space="preserve"> </w:t>
      </w:r>
      <w:r w:rsidRPr="006366C5">
        <w:rPr>
          <w:b w:val="0"/>
          <w:sz w:val="24"/>
          <w:szCs w:val="24"/>
        </w:rPr>
        <w:t>Klinik</w:t>
      </w:r>
      <w:r w:rsidRPr="006366C5">
        <w:rPr>
          <w:b w:val="0"/>
          <w:spacing w:val="4"/>
          <w:sz w:val="24"/>
          <w:szCs w:val="24"/>
        </w:rPr>
        <w:t xml:space="preserve"> </w:t>
      </w:r>
      <w:r w:rsidRPr="006366C5">
        <w:rPr>
          <w:b w:val="0"/>
          <w:sz w:val="24"/>
          <w:szCs w:val="24"/>
        </w:rPr>
        <w:t>eğitim için</w:t>
      </w:r>
      <w:r w:rsidRPr="006366C5">
        <w:rPr>
          <w:b w:val="0"/>
          <w:spacing w:val="3"/>
          <w:sz w:val="24"/>
          <w:szCs w:val="24"/>
        </w:rPr>
        <w:t xml:space="preserve"> </w:t>
      </w:r>
      <w:r w:rsidRPr="006366C5">
        <w:rPr>
          <w:b w:val="0"/>
          <w:sz w:val="24"/>
          <w:szCs w:val="24"/>
        </w:rPr>
        <w:t>kullanılan</w:t>
      </w:r>
      <w:r w:rsidRPr="006366C5">
        <w:rPr>
          <w:b w:val="0"/>
          <w:spacing w:val="4"/>
          <w:sz w:val="24"/>
          <w:szCs w:val="24"/>
        </w:rPr>
        <w:t xml:space="preserve"> </w:t>
      </w:r>
      <w:r w:rsidRPr="006366C5">
        <w:rPr>
          <w:b w:val="0"/>
          <w:sz w:val="24"/>
          <w:szCs w:val="24"/>
        </w:rPr>
        <w:t>ilk</w:t>
      </w:r>
      <w:r w:rsidRPr="006366C5">
        <w:rPr>
          <w:b w:val="0"/>
          <w:spacing w:val="4"/>
          <w:sz w:val="24"/>
          <w:szCs w:val="24"/>
        </w:rPr>
        <w:t xml:space="preserve"> </w:t>
      </w:r>
      <w:r w:rsidRPr="006366C5">
        <w:rPr>
          <w:b w:val="0"/>
          <w:sz w:val="24"/>
          <w:szCs w:val="24"/>
        </w:rPr>
        <w:t>görüş</w:t>
      </w:r>
      <w:r w:rsidRPr="006366C5">
        <w:rPr>
          <w:b w:val="0"/>
          <w:spacing w:val="3"/>
          <w:sz w:val="24"/>
          <w:szCs w:val="24"/>
        </w:rPr>
        <w:t xml:space="preserve"> </w:t>
      </w:r>
      <w:r w:rsidRPr="006366C5">
        <w:rPr>
          <w:b w:val="0"/>
          <w:sz w:val="24"/>
          <w:szCs w:val="24"/>
        </w:rPr>
        <w:t>hastalarının</w:t>
      </w:r>
      <w:r w:rsidRPr="006366C5">
        <w:rPr>
          <w:b w:val="0"/>
          <w:spacing w:val="2"/>
          <w:sz w:val="24"/>
          <w:szCs w:val="24"/>
        </w:rPr>
        <w:t xml:space="preserve"> </w:t>
      </w:r>
      <w:r w:rsidRPr="006366C5">
        <w:rPr>
          <w:b w:val="0"/>
          <w:sz w:val="24"/>
          <w:szCs w:val="24"/>
        </w:rPr>
        <w:t>yüzdesi</w:t>
      </w:r>
      <w:r w:rsidRPr="006366C5">
        <w:rPr>
          <w:b w:val="0"/>
          <w:spacing w:val="3"/>
          <w:sz w:val="24"/>
          <w:szCs w:val="24"/>
        </w:rPr>
        <w:t xml:space="preserve"> </w:t>
      </w:r>
      <w:r w:rsidRPr="006366C5">
        <w:rPr>
          <w:b w:val="0"/>
          <w:sz w:val="24"/>
          <w:szCs w:val="24"/>
        </w:rPr>
        <w:t>(%)</w:t>
      </w:r>
      <w:r w:rsidRPr="006366C5">
        <w:rPr>
          <w:b w:val="0"/>
          <w:spacing w:val="2"/>
          <w:sz w:val="24"/>
          <w:szCs w:val="24"/>
        </w:rPr>
        <w:t xml:space="preserve"> </w:t>
      </w:r>
      <w:r>
        <w:rPr>
          <w:b w:val="0"/>
          <w:sz w:val="24"/>
          <w:szCs w:val="24"/>
        </w:rPr>
        <w:t>(</w:t>
      </w:r>
      <w:proofErr w:type="gramStart"/>
      <w:r w:rsidRPr="006366C5">
        <w:rPr>
          <w:b w:val="0"/>
          <w:sz w:val="24"/>
          <w:szCs w:val="24"/>
        </w:rPr>
        <w:t xml:space="preserve">VEUH </w:t>
      </w:r>
      <w:r w:rsidRPr="006366C5">
        <w:rPr>
          <w:b w:val="0"/>
          <w:spacing w:val="-57"/>
          <w:sz w:val="24"/>
          <w:szCs w:val="24"/>
        </w:rPr>
        <w:t xml:space="preserve"> </w:t>
      </w:r>
      <w:r>
        <w:rPr>
          <w:b w:val="0"/>
          <w:sz w:val="24"/>
          <w:szCs w:val="24"/>
        </w:rPr>
        <w:t>ve</w:t>
      </w:r>
      <w:proofErr w:type="gramEnd"/>
      <w:r w:rsidRPr="006366C5">
        <w:rPr>
          <w:b w:val="0"/>
          <w:spacing w:val="-1"/>
          <w:sz w:val="24"/>
          <w:szCs w:val="24"/>
        </w:rPr>
        <w:t xml:space="preserve"> </w:t>
      </w:r>
      <w:r w:rsidRPr="006366C5">
        <w:rPr>
          <w:b w:val="0"/>
          <w:sz w:val="24"/>
          <w:szCs w:val="24"/>
        </w:rPr>
        <w:t>gezici kliniklerde, örneğin, tablo 5.1.3 ve 5.1.4)</w:t>
      </w:r>
    </w:p>
    <w:tbl>
      <w:tblPr>
        <w:tblW w:w="9067" w:type="dxa"/>
        <w:tblBorders>
          <w:top w:val="single" w:sz="4" w:space="0" w:color="auto"/>
        </w:tblBorders>
        <w:tblLook w:val="04A0" w:firstRow="1" w:lastRow="0" w:firstColumn="1" w:lastColumn="0" w:noHBand="0" w:noVBand="1"/>
      </w:tblPr>
      <w:tblGrid>
        <w:gridCol w:w="3143"/>
        <w:gridCol w:w="1324"/>
        <w:gridCol w:w="1411"/>
        <w:gridCol w:w="1410"/>
        <w:gridCol w:w="1779"/>
      </w:tblGrid>
      <w:tr w:rsidR="005D4184" w:rsidRPr="00651EA1" w14:paraId="5F16B039" w14:textId="77777777" w:rsidTr="00AF7A0F">
        <w:tc>
          <w:tcPr>
            <w:tcW w:w="3143" w:type="dxa"/>
            <w:tcBorders>
              <w:top w:val="single" w:sz="4" w:space="0" w:color="auto"/>
              <w:bottom w:val="single" w:sz="4" w:space="0" w:color="auto"/>
            </w:tcBorders>
          </w:tcPr>
          <w:p w14:paraId="16243C9D" w14:textId="77777777" w:rsidR="005D4184" w:rsidRPr="00651EA1" w:rsidRDefault="005D4184" w:rsidP="00AF7A0F">
            <w:pPr>
              <w:tabs>
                <w:tab w:val="left" w:pos="2968"/>
                <w:tab w:val="left" w:pos="5092"/>
                <w:tab w:val="left" w:pos="6509"/>
                <w:tab w:val="left" w:pos="7925"/>
              </w:tabs>
              <w:ind w:right="-26"/>
              <w:jc w:val="center"/>
              <w:rPr>
                <w:b/>
              </w:rPr>
            </w:pPr>
            <w:r w:rsidRPr="00651EA1">
              <w:rPr>
                <w:b/>
              </w:rPr>
              <w:t>Türler</w:t>
            </w:r>
          </w:p>
        </w:tc>
        <w:tc>
          <w:tcPr>
            <w:tcW w:w="1324" w:type="dxa"/>
            <w:tcBorders>
              <w:top w:val="single" w:sz="4" w:space="0" w:color="auto"/>
              <w:bottom w:val="single" w:sz="4" w:space="0" w:color="auto"/>
            </w:tcBorders>
            <w:vAlign w:val="center"/>
          </w:tcPr>
          <w:p w14:paraId="07361AE5" w14:textId="77777777" w:rsidR="005D4184" w:rsidRPr="00651EA1" w:rsidRDefault="005D4184" w:rsidP="00AF7A0F">
            <w:pPr>
              <w:tabs>
                <w:tab w:val="left" w:pos="2492"/>
                <w:tab w:val="left" w:pos="2968"/>
                <w:tab w:val="left" w:pos="5092"/>
                <w:tab w:val="left" w:pos="6509"/>
                <w:tab w:val="left" w:pos="7925"/>
              </w:tabs>
              <w:ind w:right="-50"/>
              <w:jc w:val="center"/>
              <w:rPr>
                <w:b/>
              </w:rPr>
            </w:pPr>
            <w:r w:rsidRPr="00651EA1">
              <w:rPr>
                <w:b/>
              </w:rPr>
              <w:t>2021</w:t>
            </w:r>
          </w:p>
        </w:tc>
        <w:tc>
          <w:tcPr>
            <w:tcW w:w="1411" w:type="dxa"/>
            <w:tcBorders>
              <w:top w:val="single" w:sz="4" w:space="0" w:color="auto"/>
              <w:bottom w:val="single" w:sz="4" w:space="0" w:color="auto"/>
            </w:tcBorders>
            <w:vAlign w:val="center"/>
          </w:tcPr>
          <w:p w14:paraId="41B28996" w14:textId="77777777" w:rsidR="005D4184" w:rsidRPr="00651EA1" w:rsidRDefault="005D4184" w:rsidP="00AF7A0F">
            <w:pPr>
              <w:tabs>
                <w:tab w:val="left" w:pos="2968"/>
                <w:tab w:val="left" w:pos="5092"/>
                <w:tab w:val="left" w:pos="6509"/>
                <w:tab w:val="left" w:pos="7925"/>
              </w:tabs>
              <w:jc w:val="center"/>
              <w:rPr>
                <w:b/>
              </w:rPr>
            </w:pPr>
            <w:r w:rsidRPr="00651EA1">
              <w:rPr>
                <w:b/>
              </w:rPr>
              <w:t>2020</w:t>
            </w:r>
          </w:p>
        </w:tc>
        <w:tc>
          <w:tcPr>
            <w:tcW w:w="1410" w:type="dxa"/>
            <w:tcBorders>
              <w:top w:val="single" w:sz="4" w:space="0" w:color="auto"/>
              <w:bottom w:val="single" w:sz="4" w:space="0" w:color="auto"/>
            </w:tcBorders>
            <w:vAlign w:val="center"/>
          </w:tcPr>
          <w:p w14:paraId="79551F23" w14:textId="77777777" w:rsidR="005D4184" w:rsidRPr="00651EA1" w:rsidRDefault="005D4184" w:rsidP="00AF7A0F">
            <w:pPr>
              <w:tabs>
                <w:tab w:val="left" w:pos="2968"/>
                <w:tab w:val="left" w:pos="5092"/>
                <w:tab w:val="left" w:pos="6509"/>
                <w:tab w:val="left" w:pos="7925"/>
              </w:tabs>
              <w:ind w:right="-68"/>
              <w:jc w:val="center"/>
              <w:rPr>
                <w:b/>
              </w:rPr>
            </w:pPr>
            <w:r w:rsidRPr="00651EA1">
              <w:rPr>
                <w:b/>
              </w:rPr>
              <w:t>2019</w:t>
            </w:r>
          </w:p>
        </w:tc>
        <w:tc>
          <w:tcPr>
            <w:tcW w:w="1779" w:type="dxa"/>
            <w:tcBorders>
              <w:top w:val="single" w:sz="4" w:space="0" w:color="auto"/>
              <w:bottom w:val="single" w:sz="4" w:space="0" w:color="auto"/>
            </w:tcBorders>
            <w:vAlign w:val="center"/>
          </w:tcPr>
          <w:p w14:paraId="51986991" w14:textId="77777777" w:rsidR="005D4184" w:rsidRPr="00651EA1" w:rsidRDefault="005D4184" w:rsidP="00AF7A0F">
            <w:pPr>
              <w:tabs>
                <w:tab w:val="left" w:pos="2968"/>
                <w:tab w:val="left" w:pos="5092"/>
                <w:tab w:val="left" w:pos="6509"/>
                <w:tab w:val="left" w:pos="7925"/>
              </w:tabs>
              <w:ind w:right="2"/>
              <w:jc w:val="center"/>
              <w:rPr>
                <w:b/>
                <w:spacing w:val="-57"/>
              </w:rPr>
            </w:pPr>
            <w:r w:rsidRPr="00651EA1">
              <w:rPr>
                <w:b/>
                <w:spacing w:val="-1"/>
              </w:rPr>
              <w:t>Ortalama</w:t>
            </w:r>
          </w:p>
        </w:tc>
      </w:tr>
      <w:tr w:rsidR="005D4184" w:rsidRPr="00651EA1" w14:paraId="5F5032DB" w14:textId="77777777" w:rsidTr="00AF7A0F">
        <w:tc>
          <w:tcPr>
            <w:tcW w:w="3143" w:type="dxa"/>
            <w:tcBorders>
              <w:top w:val="single" w:sz="4" w:space="0" w:color="auto"/>
            </w:tcBorders>
          </w:tcPr>
          <w:p w14:paraId="04735EAA" w14:textId="77777777" w:rsidR="005D4184" w:rsidRPr="00651EA1" w:rsidRDefault="005D4184" w:rsidP="00AF7A0F">
            <w:pPr>
              <w:pStyle w:val="GvdeMetni"/>
              <w:tabs>
                <w:tab w:val="left" w:pos="2968"/>
                <w:tab w:val="left" w:pos="5092"/>
                <w:tab w:val="left" w:pos="6509"/>
                <w:tab w:val="left" w:pos="7925"/>
              </w:tabs>
              <w:ind w:right="-26"/>
              <w:jc w:val="both"/>
              <w:rPr>
                <w:i/>
                <w:iCs/>
                <w:sz w:val="22"/>
                <w:szCs w:val="22"/>
              </w:rPr>
            </w:pPr>
            <w:r w:rsidRPr="00651EA1">
              <w:rPr>
                <w:sz w:val="22"/>
                <w:szCs w:val="22"/>
              </w:rPr>
              <w:t>Büyük</w:t>
            </w:r>
            <w:r w:rsidRPr="00651EA1">
              <w:rPr>
                <w:spacing w:val="-2"/>
                <w:sz w:val="22"/>
                <w:szCs w:val="22"/>
              </w:rPr>
              <w:t xml:space="preserve"> </w:t>
            </w:r>
            <w:r w:rsidRPr="00651EA1">
              <w:rPr>
                <w:sz w:val="22"/>
                <w:szCs w:val="22"/>
              </w:rPr>
              <w:t>ruminant</w:t>
            </w:r>
          </w:p>
        </w:tc>
        <w:tc>
          <w:tcPr>
            <w:tcW w:w="1324" w:type="dxa"/>
            <w:tcBorders>
              <w:top w:val="single" w:sz="4" w:space="0" w:color="auto"/>
            </w:tcBorders>
            <w:vAlign w:val="center"/>
          </w:tcPr>
          <w:p w14:paraId="59035F12" w14:textId="77777777" w:rsidR="005D4184" w:rsidRPr="00651EA1" w:rsidRDefault="005D4184" w:rsidP="00AF7A0F">
            <w:pPr>
              <w:tabs>
                <w:tab w:val="left" w:pos="2492"/>
              </w:tabs>
              <w:ind w:right="-50"/>
              <w:jc w:val="center"/>
            </w:pPr>
            <w:r w:rsidRPr="00651EA1">
              <w:t>93,8</w:t>
            </w:r>
          </w:p>
        </w:tc>
        <w:tc>
          <w:tcPr>
            <w:tcW w:w="1411" w:type="dxa"/>
            <w:tcBorders>
              <w:top w:val="single" w:sz="4" w:space="0" w:color="auto"/>
            </w:tcBorders>
            <w:vAlign w:val="center"/>
          </w:tcPr>
          <w:p w14:paraId="71632208" w14:textId="77777777" w:rsidR="005D4184" w:rsidRPr="00651EA1" w:rsidRDefault="005D4184" w:rsidP="00AF7A0F">
            <w:pPr>
              <w:jc w:val="center"/>
            </w:pPr>
            <w:r w:rsidRPr="00651EA1">
              <w:t>91,6</w:t>
            </w:r>
          </w:p>
        </w:tc>
        <w:tc>
          <w:tcPr>
            <w:tcW w:w="1410" w:type="dxa"/>
            <w:tcBorders>
              <w:top w:val="single" w:sz="4" w:space="0" w:color="auto"/>
            </w:tcBorders>
            <w:vAlign w:val="center"/>
          </w:tcPr>
          <w:p w14:paraId="031D8DB6" w14:textId="77777777" w:rsidR="005D4184" w:rsidRPr="00651EA1" w:rsidRDefault="005D4184" w:rsidP="00AF7A0F">
            <w:pPr>
              <w:ind w:right="-68"/>
              <w:jc w:val="center"/>
            </w:pPr>
            <w:r w:rsidRPr="00651EA1">
              <w:t>88,1</w:t>
            </w:r>
          </w:p>
        </w:tc>
        <w:tc>
          <w:tcPr>
            <w:tcW w:w="1779" w:type="dxa"/>
            <w:tcBorders>
              <w:top w:val="single" w:sz="4" w:space="0" w:color="auto"/>
            </w:tcBorders>
            <w:vAlign w:val="center"/>
          </w:tcPr>
          <w:p w14:paraId="1FD23BE3" w14:textId="77777777" w:rsidR="005D4184" w:rsidRPr="00651EA1" w:rsidRDefault="005D4184" w:rsidP="00AF7A0F">
            <w:pPr>
              <w:ind w:right="2"/>
              <w:jc w:val="center"/>
            </w:pPr>
            <w:r w:rsidRPr="00651EA1">
              <w:t>91,2</w:t>
            </w:r>
          </w:p>
        </w:tc>
      </w:tr>
      <w:tr w:rsidR="005D4184" w:rsidRPr="00651EA1" w14:paraId="2605461F" w14:textId="77777777" w:rsidTr="00AF7A0F">
        <w:tc>
          <w:tcPr>
            <w:tcW w:w="3143" w:type="dxa"/>
          </w:tcPr>
          <w:p w14:paraId="22BBDFAA" w14:textId="77777777" w:rsidR="005D4184" w:rsidRPr="00651EA1" w:rsidRDefault="005D4184" w:rsidP="00AF7A0F">
            <w:pPr>
              <w:pStyle w:val="GvdeMetni"/>
              <w:tabs>
                <w:tab w:val="left" w:pos="2968"/>
                <w:tab w:val="left" w:pos="5092"/>
                <w:tab w:val="left" w:pos="6509"/>
                <w:tab w:val="left" w:pos="7925"/>
              </w:tabs>
              <w:ind w:right="-26"/>
              <w:jc w:val="both"/>
              <w:rPr>
                <w:i/>
                <w:iCs/>
                <w:spacing w:val="-57"/>
                <w:sz w:val="22"/>
                <w:szCs w:val="22"/>
              </w:rPr>
            </w:pPr>
            <w:r w:rsidRPr="00651EA1">
              <w:rPr>
                <w:spacing w:val="-1"/>
                <w:sz w:val="22"/>
                <w:szCs w:val="22"/>
              </w:rPr>
              <w:t xml:space="preserve">Küçük </w:t>
            </w:r>
            <w:r w:rsidRPr="00651EA1">
              <w:rPr>
                <w:sz w:val="22"/>
                <w:szCs w:val="22"/>
              </w:rPr>
              <w:t>ruminant</w:t>
            </w:r>
            <w:r w:rsidRPr="00651EA1">
              <w:rPr>
                <w:spacing w:val="-57"/>
                <w:sz w:val="22"/>
                <w:szCs w:val="22"/>
              </w:rPr>
              <w:t xml:space="preserve"> </w:t>
            </w:r>
          </w:p>
        </w:tc>
        <w:tc>
          <w:tcPr>
            <w:tcW w:w="1324" w:type="dxa"/>
            <w:vAlign w:val="center"/>
          </w:tcPr>
          <w:p w14:paraId="1C804A03" w14:textId="77777777" w:rsidR="005D4184" w:rsidRPr="00651EA1" w:rsidRDefault="005D4184" w:rsidP="00AF7A0F">
            <w:pPr>
              <w:tabs>
                <w:tab w:val="left" w:pos="2492"/>
              </w:tabs>
              <w:ind w:right="-50"/>
              <w:jc w:val="center"/>
            </w:pPr>
            <w:r w:rsidRPr="00651EA1">
              <w:t>98,6</w:t>
            </w:r>
          </w:p>
        </w:tc>
        <w:tc>
          <w:tcPr>
            <w:tcW w:w="1411" w:type="dxa"/>
            <w:vAlign w:val="center"/>
          </w:tcPr>
          <w:p w14:paraId="00A412FC" w14:textId="77777777" w:rsidR="005D4184" w:rsidRPr="00651EA1" w:rsidRDefault="005D4184" w:rsidP="00AF7A0F">
            <w:pPr>
              <w:jc w:val="center"/>
            </w:pPr>
            <w:r w:rsidRPr="00651EA1">
              <w:t>92,4</w:t>
            </w:r>
          </w:p>
        </w:tc>
        <w:tc>
          <w:tcPr>
            <w:tcW w:w="1410" w:type="dxa"/>
            <w:vAlign w:val="center"/>
          </w:tcPr>
          <w:p w14:paraId="3179025F" w14:textId="77777777" w:rsidR="005D4184" w:rsidRPr="00651EA1" w:rsidRDefault="005D4184" w:rsidP="00AF7A0F">
            <w:pPr>
              <w:ind w:right="-68"/>
              <w:jc w:val="center"/>
            </w:pPr>
            <w:r w:rsidRPr="00651EA1">
              <w:t>92,8</w:t>
            </w:r>
          </w:p>
        </w:tc>
        <w:tc>
          <w:tcPr>
            <w:tcW w:w="1779" w:type="dxa"/>
            <w:vAlign w:val="center"/>
          </w:tcPr>
          <w:p w14:paraId="0A5CD287" w14:textId="77777777" w:rsidR="005D4184" w:rsidRPr="00651EA1" w:rsidRDefault="005D4184" w:rsidP="00AF7A0F">
            <w:pPr>
              <w:ind w:right="2"/>
              <w:jc w:val="center"/>
            </w:pPr>
            <w:r w:rsidRPr="00651EA1">
              <w:t>94,6</w:t>
            </w:r>
          </w:p>
        </w:tc>
      </w:tr>
      <w:tr w:rsidR="005D4184" w:rsidRPr="00651EA1" w14:paraId="73B40E36" w14:textId="77777777" w:rsidTr="00AF7A0F">
        <w:tc>
          <w:tcPr>
            <w:tcW w:w="3143" w:type="dxa"/>
          </w:tcPr>
          <w:p w14:paraId="335FD084" w14:textId="77777777" w:rsidR="005D4184" w:rsidRPr="00651EA1" w:rsidRDefault="005D4184" w:rsidP="00AF7A0F">
            <w:pPr>
              <w:pStyle w:val="GvdeMetni"/>
              <w:tabs>
                <w:tab w:val="left" w:pos="2968"/>
                <w:tab w:val="left" w:pos="5092"/>
                <w:tab w:val="left" w:pos="6509"/>
                <w:tab w:val="left" w:pos="7925"/>
              </w:tabs>
              <w:ind w:right="-26"/>
              <w:jc w:val="both"/>
              <w:rPr>
                <w:i/>
                <w:iCs/>
                <w:sz w:val="22"/>
                <w:szCs w:val="22"/>
              </w:rPr>
            </w:pPr>
            <w:r w:rsidRPr="00651EA1">
              <w:rPr>
                <w:sz w:val="22"/>
                <w:szCs w:val="22"/>
              </w:rPr>
              <w:t>Domuz</w:t>
            </w:r>
          </w:p>
        </w:tc>
        <w:tc>
          <w:tcPr>
            <w:tcW w:w="1324" w:type="dxa"/>
            <w:vAlign w:val="center"/>
          </w:tcPr>
          <w:p w14:paraId="7DCF3174" w14:textId="77777777" w:rsidR="005D4184" w:rsidRPr="00651EA1" w:rsidRDefault="005D4184" w:rsidP="00AF7A0F">
            <w:pPr>
              <w:tabs>
                <w:tab w:val="left" w:pos="2492"/>
              </w:tabs>
              <w:ind w:right="-50"/>
              <w:jc w:val="center"/>
            </w:pPr>
            <w:r w:rsidRPr="00651EA1">
              <w:t>0,0</w:t>
            </w:r>
          </w:p>
        </w:tc>
        <w:tc>
          <w:tcPr>
            <w:tcW w:w="1411" w:type="dxa"/>
            <w:vAlign w:val="center"/>
          </w:tcPr>
          <w:p w14:paraId="10A91B01" w14:textId="77777777" w:rsidR="005D4184" w:rsidRPr="00651EA1" w:rsidRDefault="005D4184" w:rsidP="00AF7A0F">
            <w:pPr>
              <w:jc w:val="center"/>
            </w:pPr>
            <w:r w:rsidRPr="00651EA1">
              <w:t>0,0</w:t>
            </w:r>
          </w:p>
        </w:tc>
        <w:tc>
          <w:tcPr>
            <w:tcW w:w="1410" w:type="dxa"/>
            <w:vAlign w:val="center"/>
          </w:tcPr>
          <w:p w14:paraId="427DA7CA" w14:textId="77777777" w:rsidR="005D4184" w:rsidRPr="00651EA1" w:rsidRDefault="005D4184" w:rsidP="00AF7A0F">
            <w:pPr>
              <w:ind w:right="-68"/>
              <w:jc w:val="center"/>
            </w:pPr>
            <w:r w:rsidRPr="00651EA1">
              <w:t>0,0</w:t>
            </w:r>
          </w:p>
        </w:tc>
        <w:tc>
          <w:tcPr>
            <w:tcW w:w="1779" w:type="dxa"/>
            <w:vAlign w:val="center"/>
          </w:tcPr>
          <w:p w14:paraId="699AD396" w14:textId="77777777" w:rsidR="005D4184" w:rsidRPr="00651EA1" w:rsidRDefault="005D4184" w:rsidP="00AF7A0F">
            <w:pPr>
              <w:ind w:right="2"/>
              <w:jc w:val="center"/>
            </w:pPr>
            <w:r w:rsidRPr="00651EA1">
              <w:t>0,0</w:t>
            </w:r>
          </w:p>
        </w:tc>
      </w:tr>
      <w:tr w:rsidR="005D4184" w:rsidRPr="00651EA1" w14:paraId="39737935" w14:textId="77777777" w:rsidTr="00AF7A0F">
        <w:tc>
          <w:tcPr>
            <w:tcW w:w="3143" w:type="dxa"/>
          </w:tcPr>
          <w:p w14:paraId="5D921CF6" w14:textId="77777777" w:rsidR="005D4184" w:rsidRPr="00651EA1" w:rsidRDefault="005D4184" w:rsidP="00AF7A0F">
            <w:pPr>
              <w:tabs>
                <w:tab w:val="left" w:pos="2968"/>
                <w:tab w:val="left" w:pos="5092"/>
                <w:tab w:val="left" w:pos="6509"/>
                <w:tab w:val="left" w:pos="7925"/>
              </w:tabs>
              <w:ind w:right="-26"/>
              <w:jc w:val="both"/>
            </w:pPr>
            <w:r w:rsidRPr="00651EA1">
              <w:t>Pet hayvan</w:t>
            </w:r>
          </w:p>
        </w:tc>
        <w:tc>
          <w:tcPr>
            <w:tcW w:w="1324" w:type="dxa"/>
            <w:vAlign w:val="center"/>
          </w:tcPr>
          <w:p w14:paraId="496DE035" w14:textId="77777777" w:rsidR="005D4184" w:rsidRPr="00651EA1" w:rsidRDefault="005D4184" w:rsidP="00AF7A0F">
            <w:pPr>
              <w:tabs>
                <w:tab w:val="left" w:pos="2492"/>
              </w:tabs>
              <w:ind w:right="-50"/>
              <w:jc w:val="center"/>
            </w:pPr>
            <w:r w:rsidRPr="00651EA1">
              <w:t>58,7</w:t>
            </w:r>
          </w:p>
        </w:tc>
        <w:tc>
          <w:tcPr>
            <w:tcW w:w="1411" w:type="dxa"/>
            <w:vAlign w:val="center"/>
          </w:tcPr>
          <w:p w14:paraId="173F3F1A" w14:textId="77777777" w:rsidR="005D4184" w:rsidRPr="00651EA1" w:rsidRDefault="005D4184" w:rsidP="00AF7A0F">
            <w:pPr>
              <w:jc w:val="center"/>
            </w:pPr>
            <w:r w:rsidRPr="00651EA1">
              <w:t>56,6</w:t>
            </w:r>
          </w:p>
        </w:tc>
        <w:tc>
          <w:tcPr>
            <w:tcW w:w="1410" w:type="dxa"/>
            <w:vAlign w:val="center"/>
          </w:tcPr>
          <w:p w14:paraId="706486DC" w14:textId="77777777" w:rsidR="005D4184" w:rsidRPr="00651EA1" w:rsidRDefault="005D4184" w:rsidP="00AF7A0F">
            <w:pPr>
              <w:ind w:right="-68"/>
              <w:jc w:val="center"/>
            </w:pPr>
            <w:r w:rsidRPr="00651EA1">
              <w:t>58,1</w:t>
            </w:r>
          </w:p>
        </w:tc>
        <w:tc>
          <w:tcPr>
            <w:tcW w:w="1779" w:type="dxa"/>
            <w:vAlign w:val="center"/>
          </w:tcPr>
          <w:p w14:paraId="5B968B86" w14:textId="77777777" w:rsidR="005D4184" w:rsidRPr="00651EA1" w:rsidRDefault="005D4184" w:rsidP="00AF7A0F">
            <w:pPr>
              <w:ind w:right="2"/>
              <w:jc w:val="center"/>
            </w:pPr>
            <w:r w:rsidRPr="00651EA1">
              <w:t>57,8</w:t>
            </w:r>
          </w:p>
        </w:tc>
      </w:tr>
      <w:tr w:rsidR="005D4184" w:rsidRPr="00651EA1" w14:paraId="73D2E27A" w14:textId="77777777" w:rsidTr="00AF7A0F">
        <w:tc>
          <w:tcPr>
            <w:tcW w:w="3143" w:type="dxa"/>
          </w:tcPr>
          <w:p w14:paraId="1DFDC4D1" w14:textId="77777777" w:rsidR="005D4184" w:rsidRPr="00651EA1" w:rsidRDefault="005D4184" w:rsidP="00AF7A0F">
            <w:pPr>
              <w:tabs>
                <w:tab w:val="left" w:pos="2968"/>
                <w:tab w:val="left" w:pos="5092"/>
                <w:tab w:val="left" w:pos="6509"/>
                <w:tab w:val="left" w:pos="7925"/>
              </w:tabs>
              <w:ind w:right="-26"/>
              <w:jc w:val="both"/>
            </w:pPr>
            <w:r w:rsidRPr="00651EA1">
              <w:t>Tek tırnaklı</w:t>
            </w:r>
          </w:p>
        </w:tc>
        <w:tc>
          <w:tcPr>
            <w:tcW w:w="1324" w:type="dxa"/>
            <w:vAlign w:val="center"/>
          </w:tcPr>
          <w:p w14:paraId="2B74423F" w14:textId="77777777" w:rsidR="005D4184" w:rsidRPr="00651EA1" w:rsidRDefault="005D4184" w:rsidP="00AF7A0F">
            <w:pPr>
              <w:tabs>
                <w:tab w:val="left" w:pos="2492"/>
              </w:tabs>
              <w:ind w:right="-50"/>
              <w:jc w:val="center"/>
            </w:pPr>
            <w:r w:rsidRPr="00651EA1">
              <w:t>94,7</w:t>
            </w:r>
          </w:p>
        </w:tc>
        <w:tc>
          <w:tcPr>
            <w:tcW w:w="1411" w:type="dxa"/>
            <w:vAlign w:val="center"/>
          </w:tcPr>
          <w:p w14:paraId="261E26D5" w14:textId="77777777" w:rsidR="005D4184" w:rsidRPr="00651EA1" w:rsidRDefault="005D4184" w:rsidP="00AF7A0F">
            <w:pPr>
              <w:jc w:val="center"/>
            </w:pPr>
            <w:r w:rsidRPr="00651EA1">
              <w:t>95,7</w:t>
            </w:r>
          </w:p>
        </w:tc>
        <w:tc>
          <w:tcPr>
            <w:tcW w:w="1410" w:type="dxa"/>
            <w:vAlign w:val="center"/>
          </w:tcPr>
          <w:p w14:paraId="6DC478D7" w14:textId="77777777" w:rsidR="005D4184" w:rsidRPr="00651EA1" w:rsidRDefault="005D4184" w:rsidP="00AF7A0F">
            <w:pPr>
              <w:ind w:right="-68"/>
              <w:jc w:val="center"/>
            </w:pPr>
            <w:r w:rsidRPr="00651EA1">
              <w:t>86,1</w:t>
            </w:r>
          </w:p>
        </w:tc>
        <w:tc>
          <w:tcPr>
            <w:tcW w:w="1779" w:type="dxa"/>
            <w:vAlign w:val="center"/>
          </w:tcPr>
          <w:p w14:paraId="255CCA8A" w14:textId="77777777" w:rsidR="005D4184" w:rsidRPr="00651EA1" w:rsidRDefault="005D4184" w:rsidP="00AF7A0F">
            <w:pPr>
              <w:ind w:right="2"/>
              <w:jc w:val="center"/>
            </w:pPr>
            <w:r w:rsidRPr="00651EA1">
              <w:t>92,2</w:t>
            </w:r>
          </w:p>
        </w:tc>
      </w:tr>
      <w:tr w:rsidR="005D4184" w:rsidRPr="00651EA1" w14:paraId="5056210E" w14:textId="77777777" w:rsidTr="00AF7A0F">
        <w:tc>
          <w:tcPr>
            <w:tcW w:w="3143" w:type="dxa"/>
            <w:tcBorders>
              <w:bottom w:val="nil"/>
            </w:tcBorders>
          </w:tcPr>
          <w:p w14:paraId="7C47540F" w14:textId="77777777" w:rsidR="005D4184" w:rsidRPr="00651EA1" w:rsidRDefault="005D4184" w:rsidP="00AF7A0F">
            <w:pPr>
              <w:tabs>
                <w:tab w:val="left" w:pos="2486"/>
                <w:tab w:val="left" w:pos="2968"/>
                <w:tab w:val="left" w:pos="6509"/>
                <w:tab w:val="left" w:pos="7925"/>
              </w:tabs>
              <w:ind w:right="-26"/>
              <w:jc w:val="both"/>
            </w:pPr>
            <w:r w:rsidRPr="00651EA1">
              <w:t>Kümes hayvanları ve tavşan</w:t>
            </w:r>
          </w:p>
        </w:tc>
        <w:tc>
          <w:tcPr>
            <w:tcW w:w="1324" w:type="dxa"/>
            <w:tcBorders>
              <w:bottom w:val="nil"/>
            </w:tcBorders>
            <w:vAlign w:val="center"/>
          </w:tcPr>
          <w:p w14:paraId="5770B976" w14:textId="77777777" w:rsidR="005D4184" w:rsidRPr="00651EA1" w:rsidRDefault="005D4184" w:rsidP="00AF7A0F">
            <w:pPr>
              <w:tabs>
                <w:tab w:val="left" w:pos="2492"/>
              </w:tabs>
              <w:ind w:right="-50"/>
              <w:jc w:val="center"/>
            </w:pPr>
            <w:r w:rsidRPr="00651EA1">
              <w:t>73,1</w:t>
            </w:r>
          </w:p>
        </w:tc>
        <w:tc>
          <w:tcPr>
            <w:tcW w:w="1411" w:type="dxa"/>
            <w:tcBorders>
              <w:bottom w:val="nil"/>
            </w:tcBorders>
            <w:vAlign w:val="center"/>
          </w:tcPr>
          <w:p w14:paraId="1A87C101" w14:textId="77777777" w:rsidR="005D4184" w:rsidRPr="00651EA1" w:rsidRDefault="005D4184" w:rsidP="00AF7A0F">
            <w:pPr>
              <w:jc w:val="center"/>
            </w:pPr>
            <w:r w:rsidRPr="00651EA1">
              <w:t>87,3</w:t>
            </w:r>
          </w:p>
        </w:tc>
        <w:tc>
          <w:tcPr>
            <w:tcW w:w="1410" w:type="dxa"/>
            <w:tcBorders>
              <w:bottom w:val="nil"/>
            </w:tcBorders>
            <w:vAlign w:val="center"/>
          </w:tcPr>
          <w:p w14:paraId="650414BC" w14:textId="77777777" w:rsidR="005D4184" w:rsidRPr="00651EA1" w:rsidRDefault="005D4184" w:rsidP="00AF7A0F">
            <w:pPr>
              <w:ind w:right="-68"/>
              <w:jc w:val="center"/>
            </w:pPr>
            <w:r w:rsidRPr="00651EA1">
              <w:t>147,7</w:t>
            </w:r>
          </w:p>
        </w:tc>
        <w:tc>
          <w:tcPr>
            <w:tcW w:w="1779" w:type="dxa"/>
            <w:tcBorders>
              <w:bottom w:val="nil"/>
            </w:tcBorders>
            <w:vAlign w:val="center"/>
          </w:tcPr>
          <w:p w14:paraId="689C542D" w14:textId="77777777" w:rsidR="005D4184" w:rsidRPr="00651EA1" w:rsidRDefault="005D4184" w:rsidP="00AF7A0F">
            <w:pPr>
              <w:ind w:right="2"/>
              <w:jc w:val="center"/>
            </w:pPr>
            <w:r w:rsidRPr="00651EA1">
              <w:t>102,7</w:t>
            </w:r>
          </w:p>
        </w:tc>
      </w:tr>
      <w:tr w:rsidR="005D4184" w:rsidRPr="00651EA1" w14:paraId="0EA0DCBD" w14:textId="77777777" w:rsidTr="00AF7A0F">
        <w:tc>
          <w:tcPr>
            <w:tcW w:w="3143" w:type="dxa"/>
            <w:tcBorders>
              <w:top w:val="nil"/>
              <w:bottom w:val="single" w:sz="4" w:space="0" w:color="auto"/>
            </w:tcBorders>
          </w:tcPr>
          <w:p w14:paraId="133F06B5" w14:textId="77777777" w:rsidR="005D4184" w:rsidRPr="00651EA1" w:rsidRDefault="005D4184" w:rsidP="00AF7A0F">
            <w:pPr>
              <w:tabs>
                <w:tab w:val="left" w:pos="2968"/>
                <w:tab w:val="left" w:pos="5092"/>
                <w:tab w:val="left" w:pos="6509"/>
                <w:tab w:val="left" w:pos="7925"/>
              </w:tabs>
              <w:ind w:right="-26"/>
              <w:jc w:val="both"/>
            </w:pPr>
            <w:r w:rsidRPr="00651EA1">
              <w:lastRenderedPageBreak/>
              <w:t>Egzotik evcil hayvanlar</w:t>
            </w:r>
          </w:p>
        </w:tc>
        <w:tc>
          <w:tcPr>
            <w:tcW w:w="1324" w:type="dxa"/>
            <w:tcBorders>
              <w:top w:val="nil"/>
              <w:bottom w:val="single" w:sz="4" w:space="0" w:color="auto"/>
            </w:tcBorders>
            <w:vAlign w:val="center"/>
          </w:tcPr>
          <w:p w14:paraId="73F10174" w14:textId="77777777" w:rsidR="005D4184" w:rsidRPr="00651EA1" w:rsidRDefault="005D4184" w:rsidP="00AF7A0F">
            <w:pPr>
              <w:tabs>
                <w:tab w:val="left" w:pos="2492"/>
              </w:tabs>
              <w:ind w:right="-50"/>
              <w:jc w:val="center"/>
            </w:pPr>
            <w:r w:rsidRPr="00651EA1">
              <w:t>65,7</w:t>
            </w:r>
          </w:p>
        </w:tc>
        <w:tc>
          <w:tcPr>
            <w:tcW w:w="1411" w:type="dxa"/>
            <w:tcBorders>
              <w:top w:val="nil"/>
              <w:bottom w:val="single" w:sz="4" w:space="0" w:color="auto"/>
            </w:tcBorders>
            <w:vAlign w:val="center"/>
          </w:tcPr>
          <w:p w14:paraId="7FD1A5B7" w14:textId="77777777" w:rsidR="005D4184" w:rsidRPr="00651EA1" w:rsidRDefault="005D4184" w:rsidP="00AF7A0F">
            <w:pPr>
              <w:jc w:val="center"/>
            </w:pPr>
            <w:r w:rsidRPr="00651EA1">
              <w:t>72,9</w:t>
            </w:r>
          </w:p>
        </w:tc>
        <w:tc>
          <w:tcPr>
            <w:tcW w:w="1410" w:type="dxa"/>
            <w:tcBorders>
              <w:top w:val="nil"/>
              <w:bottom w:val="single" w:sz="4" w:space="0" w:color="auto"/>
            </w:tcBorders>
            <w:vAlign w:val="center"/>
          </w:tcPr>
          <w:p w14:paraId="28CF50F2" w14:textId="77777777" w:rsidR="005D4184" w:rsidRPr="00651EA1" w:rsidRDefault="005D4184" w:rsidP="00AF7A0F">
            <w:pPr>
              <w:ind w:right="-68"/>
              <w:jc w:val="center"/>
            </w:pPr>
            <w:r w:rsidRPr="00651EA1">
              <w:t>85,7</w:t>
            </w:r>
          </w:p>
        </w:tc>
        <w:tc>
          <w:tcPr>
            <w:tcW w:w="1779" w:type="dxa"/>
            <w:tcBorders>
              <w:top w:val="nil"/>
              <w:bottom w:val="single" w:sz="4" w:space="0" w:color="auto"/>
            </w:tcBorders>
            <w:vAlign w:val="center"/>
          </w:tcPr>
          <w:p w14:paraId="34612A4F" w14:textId="77777777" w:rsidR="005D4184" w:rsidRPr="00651EA1" w:rsidRDefault="005D4184" w:rsidP="00AF7A0F">
            <w:pPr>
              <w:ind w:right="2"/>
              <w:jc w:val="center"/>
            </w:pPr>
            <w:r w:rsidRPr="00651EA1">
              <w:t>74,8</w:t>
            </w:r>
          </w:p>
        </w:tc>
      </w:tr>
    </w:tbl>
    <w:p w14:paraId="4C40EF70" w14:textId="77777777" w:rsidR="005D4184" w:rsidRDefault="005D4184" w:rsidP="005D4184">
      <w:pPr>
        <w:jc w:val="both"/>
        <w:rPr>
          <w:sz w:val="24"/>
          <w:szCs w:val="24"/>
        </w:rPr>
      </w:pPr>
    </w:p>
    <w:p w14:paraId="722E7F0A" w14:textId="77777777" w:rsidR="005D4184" w:rsidRPr="006366C5" w:rsidRDefault="005D4184" w:rsidP="005D4184">
      <w:pPr>
        <w:jc w:val="both"/>
        <w:rPr>
          <w:sz w:val="24"/>
          <w:szCs w:val="24"/>
        </w:rPr>
      </w:pPr>
      <w:r w:rsidRPr="006366C5">
        <w:rPr>
          <w:sz w:val="24"/>
          <w:szCs w:val="24"/>
        </w:rPr>
        <w:t>Tablo</w:t>
      </w:r>
      <w:r w:rsidRPr="006366C5">
        <w:rPr>
          <w:spacing w:val="-2"/>
          <w:sz w:val="24"/>
          <w:szCs w:val="24"/>
        </w:rPr>
        <w:t xml:space="preserve"> </w:t>
      </w:r>
      <w:r w:rsidRPr="006366C5">
        <w:rPr>
          <w:sz w:val="24"/>
          <w:szCs w:val="24"/>
        </w:rPr>
        <w:t>5.1.6.</w:t>
      </w:r>
      <w:r w:rsidRPr="006366C5">
        <w:rPr>
          <w:spacing w:val="-1"/>
          <w:sz w:val="24"/>
          <w:szCs w:val="24"/>
        </w:rPr>
        <w:t xml:space="preserve"> </w:t>
      </w:r>
      <w:proofErr w:type="spellStart"/>
      <w:r w:rsidRPr="006366C5">
        <w:rPr>
          <w:sz w:val="24"/>
          <w:szCs w:val="24"/>
        </w:rPr>
        <w:t>Nekropside</w:t>
      </w:r>
      <w:proofErr w:type="spellEnd"/>
      <w:r w:rsidRPr="006366C5">
        <w:rPr>
          <w:spacing w:val="-5"/>
          <w:sz w:val="24"/>
          <w:szCs w:val="24"/>
        </w:rPr>
        <w:t xml:space="preserve"> </w:t>
      </w:r>
      <w:r w:rsidRPr="006366C5">
        <w:rPr>
          <w:sz w:val="24"/>
          <w:szCs w:val="24"/>
        </w:rPr>
        <w:t>kullanılan</w:t>
      </w:r>
      <w:r w:rsidRPr="006366C5">
        <w:rPr>
          <w:spacing w:val="-3"/>
          <w:sz w:val="24"/>
          <w:szCs w:val="24"/>
        </w:rPr>
        <w:t xml:space="preserve"> </w:t>
      </w:r>
      <w:r w:rsidRPr="006366C5">
        <w:rPr>
          <w:sz w:val="24"/>
          <w:szCs w:val="24"/>
        </w:rPr>
        <w:t>kadavralar</w:t>
      </w:r>
    </w:p>
    <w:tbl>
      <w:tblPr>
        <w:tblW w:w="9067" w:type="dxa"/>
        <w:tblLook w:val="04A0" w:firstRow="1" w:lastRow="0" w:firstColumn="1" w:lastColumn="0" w:noHBand="0" w:noVBand="1"/>
      </w:tblPr>
      <w:tblGrid>
        <w:gridCol w:w="3114"/>
        <w:gridCol w:w="1417"/>
        <w:gridCol w:w="1418"/>
        <w:gridCol w:w="1276"/>
        <w:gridCol w:w="1842"/>
      </w:tblGrid>
      <w:tr w:rsidR="005D4184" w:rsidRPr="00CC29C1" w14:paraId="4E35AD9E" w14:textId="77777777" w:rsidTr="00AF7A0F">
        <w:tc>
          <w:tcPr>
            <w:tcW w:w="3114" w:type="dxa"/>
            <w:tcBorders>
              <w:top w:val="single" w:sz="4" w:space="0" w:color="auto"/>
              <w:bottom w:val="single" w:sz="4" w:space="0" w:color="auto"/>
            </w:tcBorders>
          </w:tcPr>
          <w:p w14:paraId="7CCC9D49" w14:textId="77777777" w:rsidR="005D4184" w:rsidRPr="00CC29C1" w:rsidRDefault="005D4184" w:rsidP="00AF7A0F">
            <w:pPr>
              <w:ind w:right="-219"/>
              <w:jc w:val="both"/>
              <w:rPr>
                <w:b/>
              </w:rPr>
            </w:pPr>
            <w:r w:rsidRPr="00CC29C1">
              <w:rPr>
                <w:b/>
              </w:rPr>
              <w:t>Türler</w:t>
            </w:r>
          </w:p>
        </w:tc>
        <w:tc>
          <w:tcPr>
            <w:tcW w:w="1417" w:type="dxa"/>
            <w:tcBorders>
              <w:top w:val="single" w:sz="4" w:space="0" w:color="auto"/>
              <w:bottom w:val="single" w:sz="4" w:space="0" w:color="auto"/>
            </w:tcBorders>
          </w:tcPr>
          <w:p w14:paraId="50BB070F" w14:textId="77777777" w:rsidR="005D4184" w:rsidRPr="00CC29C1" w:rsidRDefault="005D4184" w:rsidP="00AF7A0F">
            <w:pPr>
              <w:tabs>
                <w:tab w:val="left" w:pos="2968"/>
                <w:tab w:val="left" w:pos="5092"/>
                <w:tab w:val="left" w:pos="6509"/>
                <w:tab w:val="left" w:pos="7925"/>
              </w:tabs>
              <w:ind w:right="87"/>
              <w:jc w:val="center"/>
              <w:rPr>
                <w:b/>
              </w:rPr>
            </w:pPr>
            <w:r w:rsidRPr="00CC29C1">
              <w:rPr>
                <w:b/>
              </w:rPr>
              <w:t>2021</w:t>
            </w:r>
          </w:p>
        </w:tc>
        <w:tc>
          <w:tcPr>
            <w:tcW w:w="1418" w:type="dxa"/>
            <w:tcBorders>
              <w:top w:val="single" w:sz="4" w:space="0" w:color="auto"/>
              <w:bottom w:val="single" w:sz="4" w:space="0" w:color="auto"/>
            </w:tcBorders>
          </w:tcPr>
          <w:p w14:paraId="320AA8EF" w14:textId="77777777" w:rsidR="005D4184" w:rsidRPr="00CC29C1" w:rsidRDefault="005D4184" w:rsidP="00AF7A0F">
            <w:pPr>
              <w:tabs>
                <w:tab w:val="left" w:pos="2968"/>
                <w:tab w:val="left" w:pos="5092"/>
                <w:tab w:val="left" w:pos="6509"/>
                <w:tab w:val="left" w:pos="7925"/>
              </w:tabs>
              <w:ind w:right="-102"/>
              <w:jc w:val="center"/>
              <w:rPr>
                <w:b/>
              </w:rPr>
            </w:pPr>
            <w:r w:rsidRPr="00CC29C1">
              <w:rPr>
                <w:b/>
              </w:rPr>
              <w:t>2020</w:t>
            </w:r>
          </w:p>
        </w:tc>
        <w:tc>
          <w:tcPr>
            <w:tcW w:w="1276" w:type="dxa"/>
            <w:tcBorders>
              <w:top w:val="single" w:sz="4" w:space="0" w:color="auto"/>
              <w:bottom w:val="single" w:sz="4" w:space="0" w:color="auto"/>
            </w:tcBorders>
          </w:tcPr>
          <w:p w14:paraId="5DFFB489" w14:textId="77777777" w:rsidR="005D4184" w:rsidRPr="00CC29C1" w:rsidRDefault="005D4184" w:rsidP="00AF7A0F">
            <w:pPr>
              <w:tabs>
                <w:tab w:val="left" w:pos="2968"/>
                <w:tab w:val="left" w:pos="5092"/>
                <w:tab w:val="left" w:pos="6509"/>
                <w:tab w:val="left" w:pos="7925"/>
              </w:tabs>
              <w:jc w:val="both"/>
              <w:rPr>
                <w:b/>
              </w:rPr>
            </w:pPr>
            <w:r w:rsidRPr="00CC29C1">
              <w:rPr>
                <w:b/>
              </w:rPr>
              <w:t>2019</w:t>
            </w:r>
          </w:p>
        </w:tc>
        <w:tc>
          <w:tcPr>
            <w:tcW w:w="1842" w:type="dxa"/>
            <w:tcBorders>
              <w:top w:val="single" w:sz="4" w:space="0" w:color="auto"/>
              <w:bottom w:val="single" w:sz="4" w:space="0" w:color="auto"/>
            </w:tcBorders>
          </w:tcPr>
          <w:p w14:paraId="35BDD233" w14:textId="77777777" w:rsidR="005D4184" w:rsidRPr="00CC29C1" w:rsidRDefault="005D4184" w:rsidP="00AF7A0F">
            <w:pPr>
              <w:tabs>
                <w:tab w:val="left" w:pos="5092"/>
                <w:tab w:val="left" w:pos="6509"/>
                <w:tab w:val="left" w:pos="7925"/>
              </w:tabs>
              <w:ind w:left="136" w:right="-69"/>
              <w:jc w:val="center"/>
              <w:rPr>
                <w:b/>
                <w:spacing w:val="-57"/>
              </w:rPr>
            </w:pPr>
            <w:r w:rsidRPr="00CC29C1">
              <w:rPr>
                <w:b/>
                <w:spacing w:val="-1"/>
              </w:rPr>
              <w:t>Ortalama</w:t>
            </w:r>
          </w:p>
        </w:tc>
      </w:tr>
      <w:tr w:rsidR="005D4184" w:rsidRPr="00CC29C1" w14:paraId="4D0C6C2D" w14:textId="77777777" w:rsidTr="00AF7A0F">
        <w:tc>
          <w:tcPr>
            <w:tcW w:w="3114" w:type="dxa"/>
            <w:tcBorders>
              <w:top w:val="single" w:sz="4" w:space="0" w:color="auto"/>
            </w:tcBorders>
          </w:tcPr>
          <w:p w14:paraId="7C525DFC" w14:textId="77777777" w:rsidR="005D4184" w:rsidRPr="00CC29C1" w:rsidRDefault="005D4184" w:rsidP="00AF7A0F">
            <w:pPr>
              <w:pStyle w:val="GvdeMetni"/>
              <w:tabs>
                <w:tab w:val="left" w:pos="2968"/>
                <w:tab w:val="left" w:pos="5092"/>
                <w:tab w:val="left" w:pos="6509"/>
                <w:tab w:val="left" w:pos="7925"/>
              </w:tabs>
              <w:ind w:right="485"/>
              <w:jc w:val="both"/>
              <w:rPr>
                <w:i/>
                <w:iCs/>
                <w:sz w:val="22"/>
                <w:szCs w:val="22"/>
              </w:rPr>
            </w:pPr>
            <w:r w:rsidRPr="00CC29C1">
              <w:rPr>
                <w:sz w:val="22"/>
                <w:szCs w:val="22"/>
              </w:rPr>
              <w:t>Büyük</w:t>
            </w:r>
            <w:r w:rsidRPr="00CC29C1">
              <w:rPr>
                <w:spacing w:val="-2"/>
                <w:sz w:val="22"/>
                <w:szCs w:val="22"/>
              </w:rPr>
              <w:t xml:space="preserve"> </w:t>
            </w:r>
            <w:r>
              <w:rPr>
                <w:spacing w:val="-2"/>
                <w:sz w:val="22"/>
                <w:szCs w:val="22"/>
              </w:rPr>
              <w:t xml:space="preserve">ve küçük </w:t>
            </w:r>
            <w:r w:rsidRPr="00CC29C1">
              <w:rPr>
                <w:sz w:val="22"/>
                <w:szCs w:val="22"/>
              </w:rPr>
              <w:t>ruminant</w:t>
            </w:r>
          </w:p>
        </w:tc>
        <w:tc>
          <w:tcPr>
            <w:tcW w:w="1417" w:type="dxa"/>
            <w:tcBorders>
              <w:top w:val="single" w:sz="4" w:space="0" w:color="auto"/>
            </w:tcBorders>
          </w:tcPr>
          <w:p w14:paraId="7EEC99B5" w14:textId="77777777" w:rsidR="005D4184" w:rsidRPr="00CC29C1" w:rsidRDefault="005D4184" w:rsidP="00AF7A0F">
            <w:pPr>
              <w:tabs>
                <w:tab w:val="left" w:pos="2968"/>
                <w:tab w:val="left" w:pos="5092"/>
                <w:tab w:val="left" w:pos="6509"/>
                <w:tab w:val="left" w:pos="7925"/>
              </w:tabs>
              <w:ind w:right="87"/>
              <w:jc w:val="center"/>
            </w:pPr>
            <w:r>
              <w:t>233</w:t>
            </w:r>
          </w:p>
        </w:tc>
        <w:tc>
          <w:tcPr>
            <w:tcW w:w="1418" w:type="dxa"/>
            <w:tcBorders>
              <w:top w:val="single" w:sz="4" w:space="0" w:color="auto"/>
            </w:tcBorders>
          </w:tcPr>
          <w:p w14:paraId="55D1BD0C" w14:textId="77777777" w:rsidR="005D4184" w:rsidRPr="00CC29C1" w:rsidRDefault="005D4184" w:rsidP="00AF7A0F">
            <w:pPr>
              <w:tabs>
                <w:tab w:val="left" w:pos="2968"/>
                <w:tab w:val="left" w:pos="5092"/>
                <w:tab w:val="left" w:pos="6509"/>
                <w:tab w:val="left" w:pos="7925"/>
              </w:tabs>
              <w:ind w:right="-102"/>
              <w:jc w:val="center"/>
            </w:pPr>
            <w:r>
              <w:t>279</w:t>
            </w:r>
          </w:p>
        </w:tc>
        <w:tc>
          <w:tcPr>
            <w:tcW w:w="1276" w:type="dxa"/>
            <w:tcBorders>
              <w:top w:val="single" w:sz="4" w:space="0" w:color="auto"/>
            </w:tcBorders>
          </w:tcPr>
          <w:p w14:paraId="6A4E5EC8" w14:textId="77777777" w:rsidR="005D4184" w:rsidRPr="00CC29C1" w:rsidRDefault="005D4184" w:rsidP="00AF7A0F">
            <w:pPr>
              <w:tabs>
                <w:tab w:val="left" w:pos="2968"/>
                <w:tab w:val="left" w:pos="5092"/>
                <w:tab w:val="left" w:pos="6509"/>
                <w:tab w:val="left" w:pos="7925"/>
              </w:tabs>
              <w:jc w:val="both"/>
            </w:pPr>
            <w:r>
              <w:t>295</w:t>
            </w:r>
          </w:p>
        </w:tc>
        <w:tc>
          <w:tcPr>
            <w:tcW w:w="1842" w:type="dxa"/>
            <w:tcBorders>
              <w:top w:val="single" w:sz="4" w:space="0" w:color="auto"/>
            </w:tcBorders>
          </w:tcPr>
          <w:p w14:paraId="5B970E4C" w14:textId="77777777" w:rsidR="005D4184" w:rsidRPr="00CC29C1" w:rsidRDefault="005D4184" w:rsidP="00AF7A0F">
            <w:pPr>
              <w:tabs>
                <w:tab w:val="left" w:pos="2968"/>
                <w:tab w:val="left" w:pos="5092"/>
                <w:tab w:val="left" w:pos="6509"/>
                <w:tab w:val="left" w:pos="7925"/>
              </w:tabs>
              <w:ind w:right="-69"/>
              <w:jc w:val="center"/>
            </w:pPr>
            <w:r>
              <w:t>268</w:t>
            </w:r>
          </w:p>
        </w:tc>
      </w:tr>
      <w:tr w:rsidR="005D4184" w:rsidRPr="00CC29C1" w14:paraId="609FA1B9" w14:textId="77777777" w:rsidTr="00AF7A0F">
        <w:tc>
          <w:tcPr>
            <w:tcW w:w="3114" w:type="dxa"/>
          </w:tcPr>
          <w:p w14:paraId="709EC9C5" w14:textId="77777777" w:rsidR="005D4184" w:rsidRPr="00CC29C1" w:rsidRDefault="005D4184" w:rsidP="00AF7A0F">
            <w:pPr>
              <w:pStyle w:val="GvdeMetni"/>
              <w:tabs>
                <w:tab w:val="left" w:pos="2968"/>
                <w:tab w:val="left" w:pos="5092"/>
                <w:tab w:val="left" w:pos="6509"/>
                <w:tab w:val="left" w:pos="7925"/>
              </w:tabs>
              <w:ind w:right="485"/>
              <w:jc w:val="both"/>
              <w:rPr>
                <w:i/>
                <w:iCs/>
                <w:sz w:val="22"/>
                <w:szCs w:val="22"/>
              </w:rPr>
            </w:pPr>
            <w:r w:rsidRPr="00CC29C1">
              <w:rPr>
                <w:sz w:val="22"/>
                <w:szCs w:val="22"/>
              </w:rPr>
              <w:t>Domuz</w:t>
            </w:r>
          </w:p>
        </w:tc>
        <w:tc>
          <w:tcPr>
            <w:tcW w:w="1417" w:type="dxa"/>
          </w:tcPr>
          <w:p w14:paraId="16AF7917" w14:textId="77777777" w:rsidR="005D4184" w:rsidRPr="00CC29C1" w:rsidRDefault="005D4184" w:rsidP="00AF7A0F">
            <w:pPr>
              <w:tabs>
                <w:tab w:val="left" w:pos="2968"/>
                <w:tab w:val="left" w:pos="5092"/>
                <w:tab w:val="left" w:pos="6509"/>
                <w:tab w:val="left" w:pos="7925"/>
              </w:tabs>
              <w:ind w:right="87"/>
              <w:jc w:val="center"/>
            </w:pPr>
            <w:r w:rsidRPr="00CC29C1">
              <w:t>-</w:t>
            </w:r>
          </w:p>
        </w:tc>
        <w:tc>
          <w:tcPr>
            <w:tcW w:w="1418" w:type="dxa"/>
          </w:tcPr>
          <w:p w14:paraId="64C517D5" w14:textId="77777777" w:rsidR="005D4184" w:rsidRPr="00CC29C1" w:rsidRDefault="005D4184" w:rsidP="00AF7A0F">
            <w:pPr>
              <w:tabs>
                <w:tab w:val="left" w:pos="2968"/>
                <w:tab w:val="left" w:pos="5092"/>
                <w:tab w:val="left" w:pos="6509"/>
                <w:tab w:val="left" w:pos="7925"/>
              </w:tabs>
              <w:ind w:right="-102"/>
              <w:jc w:val="center"/>
            </w:pPr>
            <w:r w:rsidRPr="00CC29C1">
              <w:t>-</w:t>
            </w:r>
          </w:p>
        </w:tc>
        <w:tc>
          <w:tcPr>
            <w:tcW w:w="1276" w:type="dxa"/>
          </w:tcPr>
          <w:p w14:paraId="78303438" w14:textId="77777777" w:rsidR="005D4184" w:rsidRPr="00CC29C1" w:rsidRDefault="005D4184" w:rsidP="00AF7A0F">
            <w:pPr>
              <w:tabs>
                <w:tab w:val="left" w:pos="2968"/>
                <w:tab w:val="left" w:pos="5092"/>
                <w:tab w:val="left" w:pos="6509"/>
                <w:tab w:val="left" w:pos="7925"/>
              </w:tabs>
              <w:jc w:val="both"/>
            </w:pPr>
            <w:r w:rsidRPr="00CC29C1">
              <w:t>-</w:t>
            </w:r>
          </w:p>
        </w:tc>
        <w:tc>
          <w:tcPr>
            <w:tcW w:w="1842" w:type="dxa"/>
          </w:tcPr>
          <w:p w14:paraId="6C50537C" w14:textId="77777777" w:rsidR="005D4184" w:rsidRPr="00CC29C1" w:rsidRDefault="005D4184" w:rsidP="00AF7A0F">
            <w:pPr>
              <w:tabs>
                <w:tab w:val="left" w:pos="2968"/>
                <w:tab w:val="left" w:pos="5092"/>
                <w:tab w:val="left" w:pos="6509"/>
                <w:tab w:val="left" w:pos="7925"/>
              </w:tabs>
              <w:ind w:right="-69"/>
              <w:jc w:val="center"/>
            </w:pPr>
            <w:r w:rsidRPr="00CC29C1">
              <w:t>-</w:t>
            </w:r>
          </w:p>
        </w:tc>
      </w:tr>
      <w:tr w:rsidR="005D4184" w:rsidRPr="00CC29C1" w14:paraId="4754F6B9" w14:textId="77777777" w:rsidTr="00AF7A0F">
        <w:tc>
          <w:tcPr>
            <w:tcW w:w="3114" w:type="dxa"/>
          </w:tcPr>
          <w:p w14:paraId="670C22C7" w14:textId="77777777" w:rsidR="005D4184" w:rsidRPr="00CC29C1" w:rsidRDefault="005D4184" w:rsidP="00AF7A0F">
            <w:pPr>
              <w:tabs>
                <w:tab w:val="left" w:pos="2968"/>
                <w:tab w:val="left" w:pos="5092"/>
                <w:tab w:val="left" w:pos="6509"/>
                <w:tab w:val="left" w:pos="7925"/>
              </w:tabs>
              <w:ind w:right="485"/>
              <w:jc w:val="both"/>
            </w:pPr>
            <w:r w:rsidRPr="00CC29C1">
              <w:t>Pet hayvan</w:t>
            </w:r>
          </w:p>
        </w:tc>
        <w:tc>
          <w:tcPr>
            <w:tcW w:w="1417" w:type="dxa"/>
          </w:tcPr>
          <w:p w14:paraId="579F0DB3" w14:textId="77777777" w:rsidR="005D4184" w:rsidRPr="00CC29C1" w:rsidRDefault="005D4184" w:rsidP="00AF7A0F">
            <w:pPr>
              <w:tabs>
                <w:tab w:val="left" w:pos="2968"/>
                <w:tab w:val="left" w:pos="5092"/>
                <w:tab w:val="left" w:pos="6509"/>
                <w:tab w:val="left" w:pos="7925"/>
              </w:tabs>
              <w:ind w:right="87"/>
              <w:jc w:val="center"/>
            </w:pPr>
            <w:r>
              <w:t>110</w:t>
            </w:r>
          </w:p>
        </w:tc>
        <w:tc>
          <w:tcPr>
            <w:tcW w:w="1418" w:type="dxa"/>
          </w:tcPr>
          <w:p w14:paraId="0BDD6AF7" w14:textId="77777777" w:rsidR="005D4184" w:rsidRPr="00CC29C1" w:rsidRDefault="005D4184" w:rsidP="00AF7A0F">
            <w:pPr>
              <w:tabs>
                <w:tab w:val="left" w:pos="2968"/>
                <w:tab w:val="left" w:pos="5092"/>
                <w:tab w:val="left" w:pos="6509"/>
                <w:tab w:val="left" w:pos="7925"/>
              </w:tabs>
              <w:ind w:right="-102"/>
              <w:jc w:val="center"/>
            </w:pPr>
            <w:r>
              <w:t>43</w:t>
            </w:r>
          </w:p>
        </w:tc>
        <w:tc>
          <w:tcPr>
            <w:tcW w:w="1276" w:type="dxa"/>
          </w:tcPr>
          <w:p w14:paraId="485D3E87" w14:textId="77777777" w:rsidR="005D4184" w:rsidRPr="00CC29C1" w:rsidRDefault="005D4184" w:rsidP="00AF7A0F">
            <w:pPr>
              <w:tabs>
                <w:tab w:val="left" w:pos="2968"/>
                <w:tab w:val="left" w:pos="5092"/>
                <w:tab w:val="left" w:pos="6509"/>
                <w:tab w:val="left" w:pos="7925"/>
              </w:tabs>
              <w:jc w:val="both"/>
            </w:pPr>
            <w:r>
              <w:t>42</w:t>
            </w:r>
          </w:p>
        </w:tc>
        <w:tc>
          <w:tcPr>
            <w:tcW w:w="1842" w:type="dxa"/>
          </w:tcPr>
          <w:p w14:paraId="3C348EBF" w14:textId="77777777" w:rsidR="005D4184" w:rsidRPr="00CC29C1" w:rsidRDefault="005D4184" w:rsidP="00AF7A0F">
            <w:pPr>
              <w:tabs>
                <w:tab w:val="left" w:pos="2968"/>
                <w:tab w:val="left" w:pos="5092"/>
                <w:tab w:val="left" w:pos="6509"/>
                <w:tab w:val="left" w:pos="7925"/>
              </w:tabs>
              <w:ind w:right="-69"/>
              <w:jc w:val="center"/>
            </w:pPr>
            <w:r>
              <w:t>65</w:t>
            </w:r>
          </w:p>
        </w:tc>
      </w:tr>
      <w:tr w:rsidR="005D4184" w:rsidRPr="00CC29C1" w14:paraId="29213267" w14:textId="77777777" w:rsidTr="00AF7A0F">
        <w:tc>
          <w:tcPr>
            <w:tcW w:w="3114" w:type="dxa"/>
          </w:tcPr>
          <w:p w14:paraId="218A0009" w14:textId="77777777" w:rsidR="005D4184" w:rsidRPr="006E5BE5" w:rsidRDefault="005D4184" w:rsidP="00AF7A0F">
            <w:pPr>
              <w:tabs>
                <w:tab w:val="left" w:pos="2968"/>
                <w:tab w:val="left" w:pos="5092"/>
                <w:tab w:val="left" w:pos="6509"/>
                <w:tab w:val="left" w:pos="7925"/>
              </w:tabs>
              <w:ind w:right="485"/>
              <w:jc w:val="both"/>
            </w:pPr>
            <w:r w:rsidRPr="006E5BE5">
              <w:t>Tek tırnaklı</w:t>
            </w:r>
          </w:p>
        </w:tc>
        <w:tc>
          <w:tcPr>
            <w:tcW w:w="1417" w:type="dxa"/>
          </w:tcPr>
          <w:p w14:paraId="4630112A" w14:textId="77777777" w:rsidR="005D4184" w:rsidRPr="006E5BE5" w:rsidRDefault="005D4184" w:rsidP="00AF7A0F">
            <w:pPr>
              <w:tabs>
                <w:tab w:val="left" w:pos="2968"/>
                <w:tab w:val="left" w:pos="5092"/>
                <w:tab w:val="left" w:pos="6509"/>
                <w:tab w:val="left" w:pos="7925"/>
              </w:tabs>
              <w:ind w:right="87"/>
              <w:jc w:val="center"/>
            </w:pPr>
            <w:r w:rsidRPr="006E5BE5">
              <w:t>1</w:t>
            </w:r>
          </w:p>
        </w:tc>
        <w:tc>
          <w:tcPr>
            <w:tcW w:w="1418" w:type="dxa"/>
          </w:tcPr>
          <w:p w14:paraId="3D0F656E" w14:textId="77777777" w:rsidR="005D4184" w:rsidRPr="006E5BE5" w:rsidRDefault="005D4184" w:rsidP="00AF7A0F">
            <w:pPr>
              <w:tabs>
                <w:tab w:val="left" w:pos="2968"/>
                <w:tab w:val="left" w:pos="5092"/>
                <w:tab w:val="left" w:pos="6509"/>
                <w:tab w:val="left" w:pos="7925"/>
              </w:tabs>
              <w:ind w:right="-102"/>
              <w:jc w:val="center"/>
            </w:pPr>
            <w:r>
              <w:t>1</w:t>
            </w:r>
          </w:p>
        </w:tc>
        <w:tc>
          <w:tcPr>
            <w:tcW w:w="1276" w:type="dxa"/>
          </w:tcPr>
          <w:p w14:paraId="12B2F964" w14:textId="77777777" w:rsidR="005D4184" w:rsidRPr="006E5BE5" w:rsidRDefault="005D4184" w:rsidP="00AF7A0F">
            <w:pPr>
              <w:tabs>
                <w:tab w:val="left" w:pos="2968"/>
                <w:tab w:val="left" w:pos="5092"/>
                <w:tab w:val="left" w:pos="6509"/>
                <w:tab w:val="left" w:pos="7925"/>
              </w:tabs>
              <w:jc w:val="both"/>
            </w:pPr>
            <w:r w:rsidRPr="006E5BE5">
              <w:t>3</w:t>
            </w:r>
          </w:p>
        </w:tc>
        <w:tc>
          <w:tcPr>
            <w:tcW w:w="1842" w:type="dxa"/>
          </w:tcPr>
          <w:p w14:paraId="77162F4A" w14:textId="77777777" w:rsidR="005D4184" w:rsidRPr="00CC29C1" w:rsidRDefault="005D4184" w:rsidP="00AF7A0F">
            <w:pPr>
              <w:tabs>
                <w:tab w:val="left" w:pos="2968"/>
                <w:tab w:val="left" w:pos="5092"/>
                <w:tab w:val="left" w:pos="6509"/>
                <w:tab w:val="left" w:pos="7925"/>
              </w:tabs>
              <w:ind w:right="-69"/>
              <w:jc w:val="center"/>
            </w:pPr>
            <w:r>
              <w:t>1,7</w:t>
            </w:r>
          </w:p>
        </w:tc>
      </w:tr>
      <w:tr w:rsidR="005D4184" w:rsidRPr="00CC29C1" w14:paraId="4A424F8E" w14:textId="77777777" w:rsidTr="00AF7A0F">
        <w:tc>
          <w:tcPr>
            <w:tcW w:w="3114" w:type="dxa"/>
            <w:tcBorders>
              <w:bottom w:val="single" w:sz="4" w:space="0" w:color="auto"/>
            </w:tcBorders>
          </w:tcPr>
          <w:p w14:paraId="79977175" w14:textId="77777777" w:rsidR="005D4184" w:rsidRDefault="005D4184" w:rsidP="00AF7A0F">
            <w:pPr>
              <w:tabs>
                <w:tab w:val="left" w:pos="6509"/>
                <w:tab w:val="left" w:pos="7925"/>
              </w:tabs>
              <w:jc w:val="both"/>
            </w:pPr>
            <w:r w:rsidRPr="00CC29C1">
              <w:t>Kümes hayvanları ve tavşan</w:t>
            </w:r>
          </w:p>
          <w:p w14:paraId="41E87FC1" w14:textId="77777777" w:rsidR="005D4184" w:rsidRDefault="005D4184" w:rsidP="00AF7A0F">
            <w:pPr>
              <w:tabs>
                <w:tab w:val="left" w:pos="6509"/>
                <w:tab w:val="left" w:pos="7925"/>
              </w:tabs>
              <w:jc w:val="both"/>
            </w:pPr>
            <w:r w:rsidRPr="00CC29C1">
              <w:t>Egzotik evcil hayvanlar</w:t>
            </w:r>
          </w:p>
          <w:p w14:paraId="0F79D879" w14:textId="77777777" w:rsidR="005D4184" w:rsidRPr="00CC29C1" w:rsidRDefault="005D4184" w:rsidP="00AF7A0F">
            <w:pPr>
              <w:tabs>
                <w:tab w:val="left" w:pos="6509"/>
                <w:tab w:val="left" w:pos="7925"/>
              </w:tabs>
              <w:jc w:val="both"/>
            </w:pPr>
          </w:p>
        </w:tc>
        <w:tc>
          <w:tcPr>
            <w:tcW w:w="1417" w:type="dxa"/>
            <w:tcBorders>
              <w:bottom w:val="single" w:sz="4" w:space="0" w:color="auto"/>
            </w:tcBorders>
          </w:tcPr>
          <w:p w14:paraId="507246C3" w14:textId="77777777" w:rsidR="005D4184" w:rsidRPr="00CC29C1" w:rsidRDefault="005D4184" w:rsidP="00AF7A0F">
            <w:pPr>
              <w:tabs>
                <w:tab w:val="left" w:pos="2968"/>
                <w:tab w:val="left" w:pos="5092"/>
                <w:tab w:val="left" w:pos="6509"/>
                <w:tab w:val="left" w:pos="7925"/>
              </w:tabs>
              <w:ind w:right="87"/>
              <w:jc w:val="center"/>
            </w:pPr>
            <w:r>
              <w:t>292</w:t>
            </w:r>
          </w:p>
        </w:tc>
        <w:tc>
          <w:tcPr>
            <w:tcW w:w="1418" w:type="dxa"/>
            <w:tcBorders>
              <w:bottom w:val="single" w:sz="4" w:space="0" w:color="auto"/>
            </w:tcBorders>
          </w:tcPr>
          <w:p w14:paraId="4B119881" w14:textId="77777777" w:rsidR="005D4184" w:rsidRPr="00CC29C1" w:rsidRDefault="005D4184" w:rsidP="00AF7A0F">
            <w:pPr>
              <w:tabs>
                <w:tab w:val="left" w:pos="2968"/>
                <w:tab w:val="left" w:pos="5092"/>
                <w:tab w:val="left" w:pos="6509"/>
                <w:tab w:val="left" w:pos="7925"/>
              </w:tabs>
              <w:ind w:right="-102"/>
              <w:jc w:val="center"/>
            </w:pPr>
            <w:r>
              <w:t>265</w:t>
            </w:r>
          </w:p>
        </w:tc>
        <w:tc>
          <w:tcPr>
            <w:tcW w:w="1276" w:type="dxa"/>
            <w:tcBorders>
              <w:bottom w:val="single" w:sz="4" w:space="0" w:color="auto"/>
            </w:tcBorders>
          </w:tcPr>
          <w:p w14:paraId="7D147BC1" w14:textId="77777777" w:rsidR="005D4184" w:rsidRPr="00CC29C1" w:rsidRDefault="005D4184" w:rsidP="00AF7A0F">
            <w:pPr>
              <w:tabs>
                <w:tab w:val="left" w:pos="2968"/>
                <w:tab w:val="left" w:pos="5092"/>
                <w:tab w:val="left" w:pos="6509"/>
                <w:tab w:val="left" w:pos="7925"/>
              </w:tabs>
              <w:jc w:val="both"/>
            </w:pPr>
            <w:r>
              <w:t>199</w:t>
            </w:r>
          </w:p>
        </w:tc>
        <w:tc>
          <w:tcPr>
            <w:tcW w:w="1842" w:type="dxa"/>
            <w:tcBorders>
              <w:bottom w:val="single" w:sz="4" w:space="0" w:color="auto"/>
            </w:tcBorders>
          </w:tcPr>
          <w:p w14:paraId="15DC94BA" w14:textId="77777777" w:rsidR="005D4184" w:rsidRPr="00CC29C1" w:rsidRDefault="005D4184" w:rsidP="00AF7A0F">
            <w:pPr>
              <w:tabs>
                <w:tab w:val="left" w:pos="2968"/>
                <w:tab w:val="left" w:pos="5092"/>
                <w:tab w:val="left" w:pos="6509"/>
                <w:tab w:val="left" w:pos="7925"/>
              </w:tabs>
              <w:ind w:right="-69"/>
              <w:jc w:val="center"/>
            </w:pPr>
            <w:r>
              <w:t>252</w:t>
            </w:r>
          </w:p>
        </w:tc>
      </w:tr>
    </w:tbl>
    <w:p w14:paraId="6CF2C5F6" w14:textId="77777777" w:rsidR="005D4184" w:rsidRPr="009B2159" w:rsidRDefault="005D4184" w:rsidP="005D4184">
      <w:pPr>
        <w:jc w:val="both"/>
        <w:rPr>
          <w:sz w:val="24"/>
          <w:szCs w:val="24"/>
        </w:rPr>
      </w:pPr>
    </w:p>
    <w:p w14:paraId="38A1643B" w14:textId="77777777" w:rsidR="005D4184" w:rsidRPr="00E06C0F" w:rsidRDefault="005D4184" w:rsidP="005D4184">
      <w:pPr>
        <w:jc w:val="both"/>
        <w:rPr>
          <w:sz w:val="24"/>
          <w:szCs w:val="24"/>
        </w:rPr>
      </w:pPr>
      <w:r w:rsidRPr="00E06C0F">
        <w:rPr>
          <w:sz w:val="24"/>
          <w:szCs w:val="24"/>
        </w:rPr>
        <w:t>Tablo</w:t>
      </w:r>
      <w:r w:rsidRPr="00E06C0F">
        <w:rPr>
          <w:spacing w:val="1"/>
          <w:sz w:val="24"/>
          <w:szCs w:val="24"/>
        </w:rPr>
        <w:t xml:space="preserve"> </w:t>
      </w:r>
      <w:r w:rsidRPr="00E06C0F">
        <w:rPr>
          <w:sz w:val="24"/>
          <w:szCs w:val="24"/>
        </w:rPr>
        <w:t>5.1.7.</w:t>
      </w:r>
      <w:r w:rsidRPr="00E06C0F">
        <w:rPr>
          <w:spacing w:val="1"/>
          <w:sz w:val="24"/>
          <w:szCs w:val="24"/>
        </w:rPr>
        <w:t xml:space="preserve"> </w:t>
      </w:r>
      <w:r w:rsidRPr="00E06C0F">
        <w:rPr>
          <w:sz w:val="24"/>
          <w:szCs w:val="24"/>
        </w:rPr>
        <w:t>Hayvansal</w:t>
      </w:r>
      <w:r w:rsidRPr="00E06C0F">
        <w:rPr>
          <w:spacing w:val="1"/>
          <w:sz w:val="24"/>
          <w:szCs w:val="24"/>
        </w:rPr>
        <w:t xml:space="preserve"> </w:t>
      </w:r>
      <w:r w:rsidRPr="00E06C0F">
        <w:rPr>
          <w:sz w:val="24"/>
          <w:szCs w:val="24"/>
        </w:rPr>
        <w:t>üretim</w:t>
      </w:r>
      <w:r w:rsidRPr="00E06C0F">
        <w:rPr>
          <w:spacing w:val="1"/>
          <w:sz w:val="24"/>
          <w:szCs w:val="24"/>
        </w:rPr>
        <w:t xml:space="preserve"> </w:t>
      </w:r>
      <w:r w:rsidRPr="00E06C0F">
        <w:rPr>
          <w:sz w:val="24"/>
          <w:szCs w:val="24"/>
        </w:rPr>
        <w:t>ve</w:t>
      </w:r>
      <w:r w:rsidRPr="00E06C0F">
        <w:rPr>
          <w:spacing w:val="1"/>
          <w:sz w:val="24"/>
          <w:szCs w:val="24"/>
        </w:rPr>
        <w:t xml:space="preserve"> </w:t>
      </w:r>
      <w:r w:rsidRPr="00E06C0F">
        <w:rPr>
          <w:sz w:val="24"/>
          <w:szCs w:val="24"/>
        </w:rPr>
        <w:t>sürü</w:t>
      </w:r>
      <w:r w:rsidRPr="00E06C0F">
        <w:rPr>
          <w:spacing w:val="1"/>
          <w:sz w:val="24"/>
          <w:szCs w:val="24"/>
        </w:rPr>
        <w:t xml:space="preserve"> </w:t>
      </w:r>
      <w:r w:rsidRPr="00E06C0F">
        <w:rPr>
          <w:sz w:val="24"/>
          <w:szCs w:val="24"/>
        </w:rPr>
        <w:t>sağlığı</w:t>
      </w:r>
      <w:r w:rsidRPr="00E06C0F">
        <w:rPr>
          <w:spacing w:val="1"/>
          <w:sz w:val="24"/>
          <w:szCs w:val="24"/>
        </w:rPr>
        <w:t xml:space="preserve"> </w:t>
      </w:r>
      <w:r w:rsidRPr="00E06C0F">
        <w:rPr>
          <w:sz w:val="24"/>
          <w:szCs w:val="24"/>
        </w:rPr>
        <w:t>yönetimi</w:t>
      </w:r>
      <w:r w:rsidRPr="00E06C0F">
        <w:rPr>
          <w:spacing w:val="1"/>
          <w:sz w:val="24"/>
          <w:szCs w:val="24"/>
        </w:rPr>
        <w:t xml:space="preserve"> </w:t>
      </w:r>
      <w:r w:rsidRPr="00E06C0F">
        <w:rPr>
          <w:sz w:val="24"/>
          <w:szCs w:val="24"/>
        </w:rPr>
        <w:t>eğitimi</w:t>
      </w:r>
      <w:r w:rsidRPr="00E06C0F">
        <w:rPr>
          <w:spacing w:val="1"/>
          <w:sz w:val="24"/>
          <w:szCs w:val="24"/>
        </w:rPr>
        <w:t xml:space="preserve"> </w:t>
      </w:r>
      <w:r w:rsidRPr="00E06C0F">
        <w:rPr>
          <w:sz w:val="24"/>
          <w:szCs w:val="24"/>
        </w:rPr>
        <w:t>için</w:t>
      </w:r>
      <w:r w:rsidRPr="00E06C0F">
        <w:rPr>
          <w:spacing w:val="1"/>
          <w:sz w:val="24"/>
          <w:szCs w:val="24"/>
        </w:rPr>
        <w:t xml:space="preserve"> </w:t>
      </w:r>
      <w:r w:rsidRPr="00E06C0F">
        <w:rPr>
          <w:sz w:val="24"/>
          <w:szCs w:val="24"/>
        </w:rPr>
        <w:t>birim</w:t>
      </w:r>
      <w:r w:rsidRPr="00E06C0F">
        <w:rPr>
          <w:spacing w:val="1"/>
          <w:sz w:val="24"/>
          <w:szCs w:val="24"/>
        </w:rPr>
        <w:t xml:space="preserve"> </w:t>
      </w:r>
      <w:r w:rsidRPr="00E06C0F">
        <w:rPr>
          <w:sz w:val="24"/>
          <w:szCs w:val="24"/>
        </w:rPr>
        <w:t>ziyaretlerinin sayısı</w:t>
      </w:r>
    </w:p>
    <w:tbl>
      <w:tblPr>
        <w:tblW w:w="9067" w:type="dxa"/>
        <w:tblBorders>
          <w:top w:val="single" w:sz="4" w:space="0" w:color="auto"/>
        </w:tblBorders>
        <w:tblLook w:val="04A0" w:firstRow="1" w:lastRow="0" w:firstColumn="1" w:lastColumn="0" w:noHBand="0" w:noVBand="1"/>
      </w:tblPr>
      <w:tblGrid>
        <w:gridCol w:w="3114"/>
        <w:gridCol w:w="1417"/>
        <w:gridCol w:w="1418"/>
        <w:gridCol w:w="1232"/>
        <w:gridCol w:w="1886"/>
      </w:tblGrid>
      <w:tr w:rsidR="005D4184" w:rsidRPr="00CC29C1" w14:paraId="167E2219" w14:textId="77777777" w:rsidTr="00AF7A0F">
        <w:tc>
          <w:tcPr>
            <w:tcW w:w="3114" w:type="dxa"/>
            <w:tcBorders>
              <w:top w:val="single" w:sz="4" w:space="0" w:color="auto"/>
              <w:bottom w:val="single" w:sz="4" w:space="0" w:color="auto"/>
            </w:tcBorders>
          </w:tcPr>
          <w:p w14:paraId="228EFAA3" w14:textId="77777777" w:rsidR="005D4184" w:rsidRPr="00CC29C1" w:rsidRDefault="005D4184" w:rsidP="00AF7A0F">
            <w:pPr>
              <w:tabs>
                <w:tab w:val="left" w:pos="5092"/>
                <w:tab w:val="left" w:pos="6509"/>
                <w:tab w:val="left" w:pos="7925"/>
              </w:tabs>
              <w:jc w:val="both"/>
              <w:rPr>
                <w:b/>
              </w:rPr>
            </w:pPr>
            <w:r w:rsidRPr="00CC29C1">
              <w:rPr>
                <w:b/>
              </w:rPr>
              <w:t>Türler</w:t>
            </w:r>
          </w:p>
        </w:tc>
        <w:tc>
          <w:tcPr>
            <w:tcW w:w="1417" w:type="dxa"/>
            <w:tcBorders>
              <w:top w:val="single" w:sz="4" w:space="0" w:color="auto"/>
              <w:bottom w:val="single" w:sz="4" w:space="0" w:color="auto"/>
            </w:tcBorders>
          </w:tcPr>
          <w:p w14:paraId="6231F277" w14:textId="77777777" w:rsidR="005D4184" w:rsidRPr="00CC29C1" w:rsidRDefault="005D4184" w:rsidP="00AF7A0F">
            <w:pPr>
              <w:tabs>
                <w:tab w:val="left" w:pos="2968"/>
                <w:tab w:val="left" w:pos="5092"/>
                <w:tab w:val="left" w:pos="6509"/>
                <w:tab w:val="left" w:pos="7925"/>
              </w:tabs>
              <w:jc w:val="center"/>
              <w:rPr>
                <w:b/>
              </w:rPr>
            </w:pPr>
            <w:r w:rsidRPr="00CC29C1">
              <w:rPr>
                <w:b/>
              </w:rPr>
              <w:t>2021</w:t>
            </w:r>
          </w:p>
        </w:tc>
        <w:tc>
          <w:tcPr>
            <w:tcW w:w="1418" w:type="dxa"/>
            <w:tcBorders>
              <w:top w:val="single" w:sz="4" w:space="0" w:color="auto"/>
              <w:bottom w:val="single" w:sz="4" w:space="0" w:color="auto"/>
            </w:tcBorders>
          </w:tcPr>
          <w:p w14:paraId="312FA25D" w14:textId="77777777" w:rsidR="005D4184" w:rsidRPr="00CC29C1" w:rsidRDefault="005D4184" w:rsidP="00AF7A0F">
            <w:pPr>
              <w:tabs>
                <w:tab w:val="left" w:pos="2968"/>
                <w:tab w:val="left" w:pos="5092"/>
                <w:tab w:val="left" w:pos="6509"/>
                <w:tab w:val="left" w:pos="7925"/>
              </w:tabs>
              <w:ind w:right="-60"/>
              <w:jc w:val="center"/>
              <w:rPr>
                <w:b/>
              </w:rPr>
            </w:pPr>
            <w:r w:rsidRPr="00CC29C1">
              <w:rPr>
                <w:b/>
              </w:rPr>
              <w:t>2020</w:t>
            </w:r>
          </w:p>
        </w:tc>
        <w:tc>
          <w:tcPr>
            <w:tcW w:w="1232" w:type="dxa"/>
            <w:tcBorders>
              <w:top w:val="single" w:sz="4" w:space="0" w:color="auto"/>
              <w:bottom w:val="single" w:sz="4" w:space="0" w:color="auto"/>
            </w:tcBorders>
          </w:tcPr>
          <w:p w14:paraId="0B74892E" w14:textId="77777777" w:rsidR="005D4184" w:rsidRPr="00CC29C1" w:rsidRDefault="005D4184" w:rsidP="00AF7A0F">
            <w:pPr>
              <w:tabs>
                <w:tab w:val="left" w:pos="2968"/>
                <w:tab w:val="left" w:pos="5092"/>
                <w:tab w:val="left" w:pos="6509"/>
                <w:tab w:val="left" w:pos="7925"/>
              </w:tabs>
              <w:jc w:val="center"/>
              <w:rPr>
                <w:b/>
              </w:rPr>
            </w:pPr>
            <w:r w:rsidRPr="00CC29C1">
              <w:rPr>
                <w:b/>
              </w:rPr>
              <w:t>2019</w:t>
            </w:r>
          </w:p>
        </w:tc>
        <w:tc>
          <w:tcPr>
            <w:tcW w:w="1886" w:type="dxa"/>
            <w:tcBorders>
              <w:top w:val="single" w:sz="4" w:space="0" w:color="auto"/>
              <w:bottom w:val="single" w:sz="4" w:space="0" w:color="auto"/>
            </w:tcBorders>
          </w:tcPr>
          <w:p w14:paraId="10BF5074" w14:textId="77777777" w:rsidR="005D4184" w:rsidRPr="00CC29C1" w:rsidRDefault="005D4184" w:rsidP="00AF7A0F">
            <w:pPr>
              <w:tabs>
                <w:tab w:val="left" w:pos="2968"/>
                <w:tab w:val="left" w:pos="5092"/>
                <w:tab w:val="left" w:pos="6509"/>
                <w:tab w:val="left" w:pos="7925"/>
              </w:tabs>
              <w:ind w:left="136" w:right="22"/>
              <w:jc w:val="center"/>
              <w:rPr>
                <w:b/>
                <w:spacing w:val="-57"/>
              </w:rPr>
            </w:pPr>
            <w:r w:rsidRPr="00CC29C1">
              <w:rPr>
                <w:b/>
                <w:spacing w:val="-1"/>
              </w:rPr>
              <w:t>Ortalama</w:t>
            </w:r>
          </w:p>
        </w:tc>
      </w:tr>
      <w:tr w:rsidR="005D4184" w:rsidRPr="00CC29C1" w14:paraId="3D946DD2" w14:textId="77777777" w:rsidTr="00AF7A0F">
        <w:tc>
          <w:tcPr>
            <w:tcW w:w="3114" w:type="dxa"/>
            <w:tcBorders>
              <w:top w:val="single" w:sz="4" w:space="0" w:color="auto"/>
            </w:tcBorders>
          </w:tcPr>
          <w:p w14:paraId="7FEED625" w14:textId="77777777" w:rsidR="005D4184" w:rsidRPr="00CC29C1" w:rsidRDefault="005D4184" w:rsidP="00AF7A0F">
            <w:pPr>
              <w:pStyle w:val="GvdeMetni"/>
              <w:tabs>
                <w:tab w:val="left" w:pos="2968"/>
                <w:tab w:val="left" w:pos="5092"/>
                <w:tab w:val="left" w:pos="6509"/>
                <w:tab w:val="left" w:pos="7925"/>
              </w:tabs>
              <w:ind w:right="485"/>
              <w:jc w:val="both"/>
              <w:rPr>
                <w:i/>
                <w:iCs/>
                <w:sz w:val="22"/>
                <w:szCs w:val="22"/>
              </w:rPr>
            </w:pPr>
            <w:r w:rsidRPr="00CC29C1">
              <w:rPr>
                <w:sz w:val="22"/>
                <w:szCs w:val="22"/>
              </w:rPr>
              <w:t>Büyük</w:t>
            </w:r>
            <w:r w:rsidRPr="00CC29C1">
              <w:rPr>
                <w:spacing w:val="-2"/>
                <w:sz w:val="22"/>
                <w:szCs w:val="22"/>
              </w:rPr>
              <w:t xml:space="preserve"> </w:t>
            </w:r>
            <w:r>
              <w:rPr>
                <w:spacing w:val="-2"/>
                <w:sz w:val="22"/>
                <w:szCs w:val="22"/>
              </w:rPr>
              <w:t xml:space="preserve">ve küçük </w:t>
            </w:r>
            <w:r w:rsidRPr="00CC29C1">
              <w:rPr>
                <w:sz w:val="22"/>
                <w:szCs w:val="22"/>
              </w:rPr>
              <w:t>ruminant</w:t>
            </w:r>
          </w:p>
        </w:tc>
        <w:tc>
          <w:tcPr>
            <w:tcW w:w="1417" w:type="dxa"/>
            <w:tcBorders>
              <w:top w:val="single" w:sz="4" w:space="0" w:color="auto"/>
            </w:tcBorders>
          </w:tcPr>
          <w:p w14:paraId="089A4B12" w14:textId="77777777" w:rsidR="005D4184" w:rsidRPr="00CC29C1" w:rsidRDefault="005D4184" w:rsidP="00AF7A0F">
            <w:pPr>
              <w:tabs>
                <w:tab w:val="left" w:pos="2968"/>
                <w:tab w:val="left" w:pos="5092"/>
                <w:tab w:val="left" w:pos="6509"/>
                <w:tab w:val="left" w:pos="7925"/>
              </w:tabs>
              <w:jc w:val="center"/>
            </w:pPr>
            <w:r>
              <w:t>164</w:t>
            </w:r>
          </w:p>
        </w:tc>
        <w:tc>
          <w:tcPr>
            <w:tcW w:w="1418" w:type="dxa"/>
            <w:tcBorders>
              <w:top w:val="single" w:sz="4" w:space="0" w:color="auto"/>
            </w:tcBorders>
          </w:tcPr>
          <w:p w14:paraId="223EAE4F" w14:textId="77777777" w:rsidR="005D4184" w:rsidRPr="00CC29C1" w:rsidRDefault="005D4184" w:rsidP="00AF7A0F">
            <w:pPr>
              <w:tabs>
                <w:tab w:val="left" w:pos="2968"/>
                <w:tab w:val="left" w:pos="5092"/>
                <w:tab w:val="left" w:pos="6509"/>
                <w:tab w:val="left" w:pos="7925"/>
              </w:tabs>
              <w:ind w:right="-60"/>
              <w:jc w:val="center"/>
            </w:pPr>
            <w:r>
              <w:t>81</w:t>
            </w:r>
          </w:p>
        </w:tc>
        <w:tc>
          <w:tcPr>
            <w:tcW w:w="1232" w:type="dxa"/>
            <w:tcBorders>
              <w:top w:val="single" w:sz="4" w:space="0" w:color="auto"/>
            </w:tcBorders>
          </w:tcPr>
          <w:p w14:paraId="59B1CC16" w14:textId="77777777" w:rsidR="005D4184" w:rsidRPr="00CC29C1" w:rsidRDefault="005D4184" w:rsidP="00AF7A0F">
            <w:pPr>
              <w:tabs>
                <w:tab w:val="left" w:pos="2968"/>
                <w:tab w:val="left" w:pos="5092"/>
                <w:tab w:val="left" w:pos="6509"/>
                <w:tab w:val="left" w:pos="7925"/>
              </w:tabs>
              <w:jc w:val="center"/>
            </w:pPr>
            <w:r>
              <w:t>109</w:t>
            </w:r>
          </w:p>
        </w:tc>
        <w:tc>
          <w:tcPr>
            <w:tcW w:w="1886" w:type="dxa"/>
            <w:tcBorders>
              <w:top w:val="single" w:sz="4" w:space="0" w:color="auto"/>
            </w:tcBorders>
          </w:tcPr>
          <w:p w14:paraId="14EF5B76" w14:textId="77777777" w:rsidR="005D4184" w:rsidRPr="00CC29C1" w:rsidRDefault="005D4184" w:rsidP="00AF7A0F">
            <w:pPr>
              <w:tabs>
                <w:tab w:val="left" w:pos="5092"/>
                <w:tab w:val="left" w:pos="6509"/>
                <w:tab w:val="left" w:pos="7925"/>
              </w:tabs>
              <w:ind w:right="22"/>
              <w:jc w:val="center"/>
            </w:pPr>
            <w:r>
              <w:t>118</w:t>
            </w:r>
          </w:p>
        </w:tc>
      </w:tr>
      <w:tr w:rsidR="005D4184" w:rsidRPr="00CC29C1" w14:paraId="73C62EF5" w14:textId="77777777" w:rsidTr="00AF7A0F">
        <w:tc>
          <w:tcPr>
            <w:tcW w:w="3114" w:type="dxa"/>
          </w:tcPr>
          <w:p w14:paraId="0245F4B9" w14:textId="77777777" w:rsidR="005D4184" w:rsidRPr="00CC29C1" w:rsidRDefault="005D4184" w:rsidP="00AF7A0F">
            <w:pPr>
              <w:pStyle w:val="GvdeMetni"/>
              <w:tabs>
                <w:tab w:val="left" w:pos="5092"/>
                <w:tab w:val="left" w:pos="6509"/>
                <w:tab w:val="left" w:pos="7925"/>
              </w:tabs>
              <w:jc w:val="both"/>
              <w:rPr>
                <w:i/>
                <w:iCs/>
                <w:sz w:val="22"/>
                <w:szCs w:val="22"/>
              </w:rPr>
            </w:pPr>
            <w:r w:rsidRPr="00CC29C1">
              <w:rPr>
                <w:sz w:val="22"/>
                <w:szCs w:val="22"/>
              </w:rPr>
              <w:t>Domuz</w:t>
            </w:r>
          </w:p>
        </w:tc>
        <w:tc>
          <w:tcPr>
            <w:tcW w:w="1417" w:type="dxa"/>
          </w:tcPr>
          <w:p w14:paraId="50CA121B" w14:textId="77777777" w:rsidR="005D4184" w:rsidRPr="00CC29C1" w:rsidRDefault="005D4184" w:rsidP="00AF7A0F">
            <w:pPr>
              <w:tabs>
                <w:tab w:val="left" w:pos="2968"/>
                <w:tab w:val="left" w:pos="5092"/>
                <w:tab w:val="left" w:pos="6509"/>
                <w:tab w:val="left" w:pos="7925"/>
              </w:tabs>
              <w:jc w:val="center"/>
            </w:pPr>
            <w:r w:rsidRPr="00CC29C1">
              <w:t>-</w:t>
            </w:r>
          </w:p>
        </w:tc>
        <w:tc>
          <w:tcPr>
            <w:tcW w:w="1418" w:type="dxa"/>
          </w:tcPr>
          <w:p w14:paraId="732578CA" w14:textId="77777777" w:rsidR="005D4184" w:rsidRPr="00CC29C1" w:rsidRDefault="005D4184" w:rsidP="00AF7A0F">
            <w:pPr>
              <w:tabs>
                <w:tab w:val="left" w:pos="2968"/>
                <w:tab w:val="left" w:pos="5092"/>
                <w:tab w:val="left" w:pos="6509"/>
                <w:tab w:val="left" w:pos="7925"/>
              </w:tabs>
              <w:ind w:right="-60"/>
              <w:jc w:val="center"/>
            </w:pPr>
            <w:r w:rsidRPr="00CC29C1">
              <w:t>-</w:t>
            </w:r>
          </w:p>
        </w:tc>
        <w:tc>
          <w:tcPr>
            <w:tcW w:w="1232" w:type="dxa"/>
          </w:tcPr>
          <w:p w14:paraId="7F97CC33" w14:textId="77777777" w:rsidR="005D4184" w:rsidRPr="00CC29C1" w:rsidRDefault="005D4184" w:rsidP="00AF7A0F">
            <w:pPr>
              <w:tabs>
                <w:tab w:val="left" w:pos="2968"/>
                <w:tab w:val="left" w:pos="5092"/>
                <w:tab w:val="left" w:pos="6509"/>
                <w:tab w:val="left" w:pos="7925"/>
              </w:tabs>
              <w:jc w:val="center"/>
            </w:pPr>
            <w:r w:rsidRPr="00CC29C1">
              <w:t>-</w:t>
            </w:r>
          </w:p>
        </w:tc>
        <w:tc>
          <w:tcPr>
            <w:tcW w:w="1886" w:type="dxa"/>
          </w:tcPr>
          <w:p w14:paraId="7D81B33D" w14:textId="77777777" w:rsidR="005D4184" w:rsidRPr="00CC29C1" w:rsidRDefault="005D4184" w:rsidP="00AF7A0F">
            <w:pPr>
              <w:tabs>
                <w:tab w:val="left" w:pos="2968"/>
                <w:tab w:val="left" w:pos="5092"/>
                <w:tab w:val="left" w:pos="6509"/>
                <w:tab w:val="left" w:pos="7925"/>
              </w:tabs>
              <w:ind w:right="22"/>
              <w:jc w:val="center"/>
            </w:pPr>
            <w:r w:rsidRPr="00CC29C1">
              <w:t>-</w:t>
            </w:r>
          </w:p>
        </w:tc>
      </w:tr>
      <w:tr w:rsidR="005D4184" w:rsidRPr="00CC29C1" w14:paraId="03A4F605" w14:textId="77777777" w:rsidTr="00AF7A0F">
        <w:tc>
          <w:tcPr>
            <w:tcW w:w="3114" w:type="dxa"/>
          </w:tcPr>
          <w:p w14:paraId="15045A54" w14:textId="77777777" w:rsidR="005D4184" w:rsidRPr="00CC29C1" w:rsidRDefault="005D4184" w:rsidP="00AF7A0F">
            <w:pPr>
              <w:tabs>
                <w:tab w:val="left" w:pos="2968"/>
                <w:tab w:val="left" w:pos="5092"/>
                <w:tab w:val="left" w:pos="6509"/>
                <w:tab w:val="left" w:pos="7925"/>
              </w:tabs>
              <w:ind w:right="485"/>
              <w:jc w:val="both"/>
            </w:pPr>
            <w:r w:rsidRPr="00CC29C1">
              <w:t>Pet hayvan</w:t>
            </w:r>
          </w:p>
        </w:tc>
        <w:tc>
          <w:tcPr>
            <w:tcW w:w="1417" w:type="dxa"/>
          </w:tcPr>
          <w:p w14:paraId="6309FC97" w14:textId="77777777" w:rsidR="005D4184" w:rsidRPr="00CC29C1" w:rsidRDefault="005D4184" w:rsidP="00AF7A0F">
            <w:pPr>
              <w:tabs>
                <w:tab w:val="left" w:pos="2968"/>
                <w:tab w:val="left" w:pos="5092"/>
                <w:tab w:val="left" w:pos="6509"/>
                <w:tab w:val="left" w:pos="7925"/>
              </w:tabs>
              <w:jc w:val="center"/>
            </w:pPr>
            <w:r w:rsidRPr="00CC29C1">
              <w:t>4</w:t>
            </w:r>
          </w:p>
        </w:tc>
        <w:tc>
          <w:tcPr>
            <w:tcW w:w="1418" w:type="dxa"/>
          </w:tcPr>
          <w:p w14:paraId="112C0FEA" w14:textId="77777777" w:rsidR="005D4184" w:rsidRPr="00CC29C1" w:rsidRDefault="005D4184" w:rsidP="00AF7A0F">
            <w:pPr>
              <w:tabs>
                <w:tab w:val="left" w:pos="2968"/>
                <w:tab w:val="left" w:pos="5092"/>
                <w:tab w:val="left" w:pos="6509"/>
                <w:tab w:val="left" w:pos="7925"/>
              </w:tabs>
              <w:ind w:right="-60"/>
              <w:jc w:val="center"/>
            </w:pPr>
            <w:r w:rsidRPr="00CC29C1">
              <w:t>4</w:t>
            </w:r>
          </w:p>
        </w:tc>
        <w:tc>
          <w:tcPr>
            <w:tcW w:w="1232" w:type="dxa"/>
          </w:tcPr>
          <w:p w14:paraId="626B3C6D" w14:textId="77777777" w:rsidR="005D4184" w:rsidRPr="00CC29C1" w:rsidRDefault="005D4184" w:rsidP="00AF7A0F">
            <w:pPr>
              <w:tabs>
                <w:tab w:val="left" w:pos="2968"/>
                <w:tab w:val="left" w:pos="5092"/>
                <w:tab w:val="left" w:pos="6509"/>
                <w:tab w:val="left" w:pos="7925"/>
              </w:tabs>
              <w:jc w:val="center"/>
            </w:pPr>
            <w:r w:rsidRPr="00CC29C1">
              <w:t>5</w:t>
            </w:r>
          </w:p>
        </w:tc>
        <w:tc>
          <w:tcPr>
            <w:tcW w:w="1886" w:type="dxa"/>
          </w:tcPr>
          <w:p w14:paraId="46FA192F" w14:textId="77777777" w:rsidR="005D4184" w:rsidRPr="00CC29C1" w:rsidRDefault="005D4184" w:rsidP="00AF7A0F">
            <w:pPr>
              <w:tabs>
                <w:tab w:val="left" w:pos="2968"/>
                <w:tab w:val="left" w:pos="5092"/>
                <w:tab w:val="left" w:pos="6509"/>
                <w:tab w:val="left" w:pos="7925"/>
              </w:tabs>
              <w:ind w:right="22"/>
              <w:jc w:val="center"/>
            </w:pPr>
            <w:r w:rsidRPr="00CC29C1">
              <w:t>4,3</w:t>
            </w:r>
          </w:p>
        </w:tc>
      </w:tr>
      <w:tr w:rsidR="005D4184" w:rsidRPr="00CC29C1" w14:paraId="60588810" w14:textId="77777777" w:rsidTr="00AF7A0F">
        <w:tc>
          <w:tcPr>
            <w:tcW w:w="3114" w:type="dxa"/>
            <w:tcBorders>
              <w:bottom w:val="nil"/>
            </w:tcBorders>
          </w:tcPr>
          <w:p w14:paraId="6A7EDE67" w14:textId="77777777" w:rsidR="005D4184" w:rsidRPr="00CC29C1" w:rsidRDefault="005D4184" w:rsidP="00AF7A0F">
            <w:pPr>
              <w:tabs>
                <w:tab w:val="left" w:pos="2968"/>
                <w:tab w:val="left" w:pos="5092"/>
                <w:tab w:val="left" w:pos="6509"/>
                <w:tab w:val="left" w:pos="7925"/>
              </w:tabs>
              <w:ind w:right="485"/>
              <w:jc w:val="both"/>
            </w:pPr>
            <w:r w:rsidRPr="00CC29C1">
              <w:t>Tek tırnaklı</w:t>
            </w:r>
          </w:p>
        </w:tc>
        <w:tc>
          <w:tcPr>
            <w:tcW w:w="1417" w:type="dxa"/>
            <w:tcBorders>
              <w:bottom w:val="nil"/>
            </w:tcBorders>
          </w:tcPr>
          <w:p w14:paraId="2027054A" w14:textId="77777777" w:rsidR="005D4184" w:rsidRPr="00CC29C1" w:rsidRDefault="005D4184" w:rsidP="00AF7A0F">
            <w:pPr>
              <w:tabs>
                <w:tab w:val="left" w:pos="2968"/>
                <w:tab w:val="left" w:pos="5092"/>
                <w:tab w:val="left" w:pos="6509"/>
                <w:tab w:val="left" w:pos="7925"/>
              </w:tabs>
              <w:jc w:val="center"/>
            </w:pPr>
            <w:r w:rsidRPr="00CC29C1">
              <w:t>3</w:t>
            </w:r>
          </w:p>
        </w:tc>
        <w:tc>
          <w:tcPr>
            <w:tcW w:w="1418" w:type="dxa"/>
            <w:tcBorders>
              <w:bottom w:val="nil"/>
            </w:tcBorders>
          </w:tcPr>
          <w:p w14:paraId="1402A2A1" w14:textId="77777777" w:rsidR="005D4184" w:rsidRPr="00CC29C1" w:rsidRDefault="005D4184" w:rsidP="00AF7A0F">
            <w:pPr>
              <w:tabs>
                <w:tab w:val="left" w:pos="2968"/>
                <w:tab w:val="left" w:pos="5092"/>
                <w:tab w:val="left" w:pos="6509"/>
                <w:tab w:val="left" w:pos="7925"/>
              </w:tabs>
              <w:ind w:right="-60"/>
              <w:jc w:val="center"/>
            </w:pPr>
            <w:r w:rsidRPr="00CC29C1">
              <w:t>2</w:t>
            </w:r>
          </w:p>
        </w:tc>
        <w:tc>
          <w:tcPr>
            <w:tcW w:w="1232" w:type="dxa"/>
            <w:tcBorders>
              <w:bottom w:val="nil"/>
            </w:tcBorders>
          </w:tcPr>
          <w:p w14:paraId="4425BD8D" w14:textId="77777777" w:rsidR="005D4184" w:rsidRPr="00CC29C1" w:rsidRDefault="005D4184" w:rsidP="00AF7A0F">
            <w:pPr>
              <w:tabs>
                <w:tab w:val="left" w:pos="2968"/>
                <w:tab w:val="left" w:pos="5092"/>
                <w:tab w:val="left" w:pos="6509"/>
                <w:tab w:val="left" w:pos="7925"/>
              </w:tabs>
              <w:jc w:val="center"/>
            </w:pPr>
            <w:r w:rsidRPr="00CC29C1">
              <w:t>-</w:t>
            </w:r>
          </w:p>
        </w:tc>
        <w:tc>
          <w:tcPr>
            <w:tcW w:w="1886" w:type="dxa"/>
            <w:tcBorders>
              <w:bottom w:val="nil"/>
            </w:tcBorders>
          </w:tcPr>
          <w:p w14:paraId="76E59380" w14:textId="77777777" w:rsidR="005D4184" w:rsidRPr="00CC29C1" w:rsidRDefault="005D4184" w:rsidP="00AF7A0F">
            <w:pPr>
              <w:tabs>
                <w:tab w:val="left" w:pos="2968"/>
                <w:tab w:val="left" w:pos="5092"/>
                <w:tab w:val="left" w:pos="6509"/>
                <w:tab w:val="left" w:pos="7925"/>
              </w:tabs>
              <w:ind w:right="22"/>
              <w:jc w:val="center"/>
            </w:pPr>
            <w:r w:rsidRPr="00CC29C1">
              <w:t>1,6</w:t>
            </w:r>
          </w:p>
        </w:tc>
      </w:tr>
      <w:tr w:rsidR="005D4184" w:rsidRPr="00CC29C1" w14:paraId="6356D152" w14:textId="77777777" w:rsidTr="00AF7A0F">
        <w:tc>
          <w:tcPr>
            <w:tcW w:w="3114" w:type="dxa"/>
            <w:tcBorders>
              <w:top w:val="nil"/>
              <w:bottom w:val="single" w:sz="4" w:space="0" w:color="auto"/>
            </w:tcBorders>
          </w:tcPr>
          <w:p w14:paraId="3F68C3AD" w14:textId="77777777" w:rsidR="005D4184" w:rsidRPr="006D0514" w:rsidRDefault="005D4184" w:rsidP="00AF7A0F">
            <w:pPr>
              <w:tabs>
                <w:tab w:val="left" w:pos="6509"/>
                <w:tab w:val="left" w:pos="7925"/>
              </w:tabs>
              <w:jc w:val="both"/>
            </w:pPr>
            <w:r w:rsidRPr="006D0514">
              <w:t>Kümes hayvanları ve tavşan</w:t>
            </w:r>
          </w:p>
          <w:p w14:paraId="312792F9" w14:textId="77777777" w:rsidR="005D4184" w:rsidRPr="006D0514" w:rsidRDefault="005D4184" w:rsidP="00AF7A0F">
            <w:pPr>
              <w:tabs>
                <w:tab w:val="left" w:pos="6509"/>
                <w:tab w:val="left" w:pos="7925"/>
              </w:tabs>
              <w:jc w:val="both"/>
            </w:pPr>
            <w:r w:rsidRPr="006D0514">
              <w:t>Egzotik evcil hayvanlar</w:t>
            </w:r>
          </w:p>
        </w:tc>
        <w:tc>
          <w:tcPr>
            <w:tcW w:w="1417" w:type="dxa"/>
            <w:tcBorders>
              <w:top w:val="nil"/>
              <w:bottom w:val="single" w:sz="4" w:space="0" w:color="auto"/>
            </w:tcBorders>
          </w:tcPr>
          <w:p w14:paraId="563E2D1A" w14:textId="77777777" w:rsidR="005D4184" w:rsidRPr="006D0514" w:rsidRDefault="005D4184" w:rsidP="00AF7A0F">
            <w:pPr>
              <w:tabs>
                <w:tab w:val="left" w:pos="2968"/>
                <w:tab w:val="left" w:pos="5092"/>
                <w:tab w:val="left" w:pos="6509"/>
                <w:tab w:val="left" w:pos="7925"/>
              </w:tabs>
              <w:jc w:val="center"/>
            </w:pPr>
            <w:r w:rsidRPr="006D0514">
              <w:t>46</w:t>
            </w:r>
          </w:p>
        </w:tc>
        <w:tc>
          <w:tcPr>
            <w:tcW w:w="1418" w:type="dxa"/>
            <w:tcBorders>
              <w:top w:val="nil"/>
              <w:bottom w:val="single" w:sz="4" w:space="0" w:color="auto"/>
            </w:tcBorders>
          </w:tcPr>
          <w:p w14:paraId="2A5525B3" w14:textId="77777777" w:rsidR="005D4184" w:rsidRPr="006D0514" w:rsidRDefault="005D4184" w:rsidP="00AF7A0F">
            <w:pPr>
              <w:tabs>
                <w:tab w:val="left" w:pos="2968"/>
                <w:tab w:val="left" w:pos="5092"/>
                <w:tab w:val="left" w:pos="6509"/>
                <w:tab w:val="left" w:pos="7925"/>
              </w:tabs>
              <w:ind w:right="-60"/>
              <w:jc w:val="center"/>
            </w:pPr>
            <w:r w:rsidRPr="006D0514">
              <w:t>39</w:t>
            </w:r>
          </w:p>
        </w:tc>
        <w:tc>
          <w:tcPr>
            <w:tcW w:w="1232" w:type="dxa"/>
            <w:tcBorders>
              <w:top w:val="nil"/>
              <w:bottom w:val="single" w:sz="4" w:space="0" w:color="auto"/>
            </w:tcBorders>
          </w:tcPr>
          <w:p w14:paraId="1F94030B" w14:textId="77777777" w:rsidR="005D4184" w:rsidRPr="006D0514" w:rsidRDefault="005D4184" w:rsidP="00AF7A0F">
            <w:pPr>
              <w:tabs>
                <w:tab w:val="left" w:pos="2968"/>
                <w:tab w:val="left" w:pos="5092"/>
                <w:tab w:val="left" w:pos="6509"/>
                <w:tab w:val="left" w:pos="7925"/>
              </w:tabs>
              <w:jc w:val="center"/>
            </w:pPr>
            <w:r w:rsidRPr="006D0514">
              <w:t>47</w:t>
            </w:r>
          </w:p>
        </w:tc>
        <w:tc>
          <w:tcPr>
            <w:tcW w:w="1886" w:type="dxa"/>
            <w:tcBorders>
              <w:top w:val="nil"/>
              <w:bottom w:val="single" w:sz="4" w:space="0" w:color="auto"/>
            </w:tcBorders>
          </w:tcPr>
          <w:p w14:paraId="0C458D9F" w14:textId="77777777" w:rsidR="005D4184" w:rsidRPr="00CC29C1" w:rsidRDefault="005D4184" w:rsidP="00AF7A0F">
            <w:pPr>
              <w:tabs>
                <w:tab w:val="left" w:pos="2968"/>
                <w:tab w:val="left" w:pos="5092"/>
                <w:tab w:val="left" w:pos="6509"/>
                <w:tab w:val="left" w:pos="7925"/>
              </w:tabs>
              <w:ind w:right="22"/>
              <w:jc w:val="center"/>
            </w:pPr>
            <w:r w:rsidRPr="006D0514">
              <w:t>44</w:t>
            </w:r>
          </w:p>
        </w:tc>
      </w:tr>
    </w:tbl>
    <w:p w14:paraId="14A91859" w14:textId="77777777" w:rsidR="005D4184" w:rsidRDefault="005D4184" w:rsidP="005D4184">
      <w:pPr>
        <w:ind w:right="134"/>
        <w:jc w:val="both"/>
        <w:rPr>
          <w:b/>
          <w:sz w:val="24"/>
          <w:szCs w:val="24"/>
        </w:rPr>
      </w:pPr>
    </w:p>
    <w:p w14:paraId="3617D4D7" w14:textId="77777777" w:rsidR="005D4184" w:rsidRPr="006D0514" w:rsidRDefault="005D4184" w:rsidP="005D4184">
      <w:pPr>
        <w:ind w:right="134"/>
        <w:jc w:val="both"/>
        <w:rPr>
          <w:sz w:val="24"/>
          <w:szCs w:val="24"/>
        </w:rPr>
      </w:pPr>
      <w:r w:rsidRPr="006D0514">
        <w:rPr>
          <w:sz w:val="24"/>
          <w:szCs w:val="24"/>
        </w:rPr>
        <w:t>Tablo 5.1.8. Mezbahalarda ziyaret sayısı; gıda güvenliği ve kalitesi eğitimi için ilgili tesisler</w:t>
      </w:r>
    </w:p>
    <w:tbl>
      <w:tblPr>
        <w:tblW w:w="9067" w:type="dxa"/>
        <w:tblBorders>
          <w:top w:val="single" w:sz="4" w:space="0" w:color="auto"/>
        </w:tblBorders>
        <w:tblLook w:val="04A0" w:firstRow="1" w:lastRow="0" w:firstColumn="1" w:lastColumn="0" w:noHBand="0" w:noVBand="1"/>
      </w:tblPr>
      <w:tblGrid>
        <w:gridCol w:w="3362"/>
        <w:gridCol w:w="1124"/>
        <w:gridCol w:w="1263"/>
        <w:gridCol w:w="1124"/>
        <w:gridCol w:w="2194"/>
      </w:tblGrid>
      <w:tr w:rsidR="005D4184" w:rsidRPr="006D0514" w14:paraId="04BECCB2" w14:textId="77777777" w:rsidTr="00AF7A0F">
        <w:tc>
          <w:tcPr>
            <w:tcW w:w="3362" w:type="dxa"/>
            <w:tcBorders>
              <w:top w:val="single" w:sz="4" w:space="0" w:color="auto"/>
              <w:bottom w:val="single" w:sz="4" w:space="0" w:color="auto"/>
            </w:tcBorders>
          </w:tcPr>
          <w:p w14:paraId="4B4D1306" w14:textId="77777777" w:rsidR="005D4184" w:rsidRPr="006D0514" w:rsidRDefault="005D4184" w:rsidP="00AF7A0F">
            <w:pPr>
              <w:tabs>
                <w:tab w:val="left" w:pos="2968"/>
                <w:tab w:val="left" w:pos="5092"/>
                <w:tab w:val="left" w:pos="6509"/>
                <w:tab w:val="left" w:pos="7925"/>
              </w:tabs>
              <w:ind w:right="485"/>
              <w:jc w:val="center"/>
              <w:rPr>
                <w:b/>
              </w:rPr>
            </w:pPr>
            <w:r w:rsidRPr="006D0514">
              <w:rPr>
                <w:b/>
              </w:rPr>
              <w:t>Türler</w:t>
            </w:r>
          </w:p>
        </w:tc>
        <w:tc>
          <w:tcPr>
            <w:tcW w:w="1124" w:type="dxa"/>
            <w:tcBorders>
              <w:top w:val="single" w:sz="4" w:space="0" w:color="auto"/>
              <w:bottom w:val="single" w:sz="4" w:space="0" w:color="auto"/>
            </w:tcBorders>
          </w:tcPr>
          <w:p w14:paraId="66DF9BA1" w14:textId="77777777" w:rsidR="005D4184" w:rsidRPr="006D0514" w:rsidRDefault="005D4184" w:rsidP="00AF7A0F">
            <w:pPr>
              <w:tabs>
                <w:tab w:val="left" w:pos="2968"/>
                <w:tab w:val="left" w:pos="5092"/>
                <w:tab w:val="left" w:pos="6509"/>
                <w:tab w:val="left" w:pos="7925"/>
              </w:tabs>
              <w:ind w:right="-66"/>
              <w:jc w:val="center"/>
              <w:rPr>
                <w:b/>
              </w:rPr>
            </w:pPr>
            <w:r w:rsidRPr="006D0514">
              <w:rPr>
                <w:b/>
              </w:rPr>
              <w:t>2021</w:t>
            </w:r>
          </w:p>
        </w:tc>
        <w:tc>
          <w:tcPr>
            <w:tcW w:w="1263" w:type="dxa"/>
            <w:tcBorders>
              <w:top w:val="single" w:sz="4" w:space="0" w:color="auto"/>
              <w:bottom w:val="single" w:sz="4" w:space="0" w:color="auto"/>
            </w:tcBorders>
          </w:tcPr>
          <w:p w14:paraId="2B625026" w14:textId="77777777" w:rsidR="005D4184" w:rsidRPr="006D0514" w:rsidRDefault="005D4184" w:rsidP="00AF7A0F">
            <w:pPr>
              <w:tabs>
                <w:tab w:val="left" w:pos="2968"/>
                <w:tab w:val="left" w:pos="5092"/>
                <w:tab w:val="left" w:pos="6509"/>
                <w:tab w:val="left" w:pos="7925"/>
              </w:tabs>
              <w:jc w:val="center"/>
              <w:rPr>
                <w:b/>
              </w:rPr>
            </w:pPr>
            <w:r w:rsidRPr="006D0514">
              <w:rPr>
                <w:b/>
              </w:rPr>
              <w:t>2020</w:t>
            </w:r>
          </w:p>
        </w:tc>
        <w:tc>
          <w:tcPr>
            <w:tcW w:w="1124" w:type="dxa"/>
            <w:tcBorders>
              <w:top w:val="single" w:sz="4" w:space="0" w:color="auto"/>
              <w:bottom w:val="single" w:sz="4" w:space="0" w:color="auto"/>
            </w:tcBorders>
          </w:tcPr>
          <w:p w14:paraId="75A9816A" w14:textId="77777777" w:rsidR="005D4184" w:rsidRPr="006D0514" w:rsidRDefault="005D4184" w:rsidP="00AF7A0F">
            <w:pPr>
              <w:tabs>
                <w:tab w:val="left" w:pos="2968"/>
                <w:tab w:val="left" w:pos="5092"/>
                <w:tab w:val="left" w:pos="6509"/>
                <w:tab w:val="left" w:pos="7925"/>
              </w:tabs>
              <w:ind w:right="-71"/>
              <w:jc w:val="center"/>
              <w:rPr>
                <w:b/>
              </w:rPr>
            </w:pPr>
            <w:r w:rsidRPr="006D0514">
              <w:rPr>
                <w:b/>
              </w:rPr>
              <w:t>2019</w:t>
            </w:r>
          </w:p>
        </w:tc>
        <w:tc>
          <w:tcPr>
            <w:tcW w:w="2194" w:type="dxa"/>
            <w:tcBorders>
              <w:top w:val="single" w:sz="4" w:space="0" w:color="auto"/>
              <w:bottom w:val="single" w:sz="4" w:space="0" w:color="auto"/>
            </w:tcBorders>
          </w:tcPr>
          <w:p w14:paraId="02D6C7E2" w14:textId="77777777" w:rsidR="005D4184" w:rsidRPr="006D0514" w:rsidRDefault="005D4184" w:rsidP="00AF7A0F">
            <w:pPr>
              <w:tabs>
                <w:tab w:val="left" w:pos="5092"/>
                <w:tab w:val="left" w:pos="6509"/>
                <w:tab w:val="left" w:pos="7925"/>
              </w:tabs>
              <w:ind w:left="136"/>
              <w:jc w:val="center"/>
              <w:rPr>
                <w:b/>
                <w:spacing w:val="-57"/>
              </w:rPr>
            </w:pPr>
            <w:r w:rsidRPr="006D0514">
              <w:rPr>
                <w:b/>
                <w:spacing w:val="-1"/>
              </w:rPr>
              <w:t>Ortalama</w:t>
            </w:r>
          </w:p>
        </w:tc>
      </w:tr>
      <w:tr w:rsidR="005D4184" w:rsidRPr="006D0514" w14:paraId="33DB674E" w14:textId="77777777" w:rsidTr="00AF7A0F">
        <w:tc>
          <w:tcPr>
            <w:tcW w:w="3362" w:type="dxa"/>
            <w:tcBorders>
              <w:top w:val="single" w:sz="4" w:space="0" w:color="auto"/>
              <w:bottom w:val="nil"/>
            </w:tcBorders>
          </w:tcPr>
          <w:p w14:paraId="26BF86DC" w14:textId="77777777" w:rsidR="005D4184" w:rsidRPr="006D0514" w:rsidRDefault="005D4184" w:rsidP="00AF7A0F">
            <w:pPr>
              <w:pStyle w:val="TableParagraph"/>
              <w:ind w:left="28"/>
              <w:jc w:val="both"/>
            </w:pPr>
            <w:r w:rsidRPr="006D0514">
              <w:t>Ruminant</w:t>
            </w:r>
            <w:r w:rsidRPr="006D0514">
              <w:rPr>
                <w:spacing w:val="-5"/>
              </w:rPr>
              <w:t xml:space="preserve"> </w:t>
            </w:r>
            <w:r w:rsidRPr="006D0514">
              <w:t>mezbahaları</w:t>
            </w:r>
          </w:p>
        </w:tc>
        <w:tc>
          <w:tcPr>
            <w:tcW w:w="1124" w:type="dxa"/>
            <w:tcBorders>
              <w:top w:val="single" w:sz="4" w:space="0" w:color="auto"/>
              <w:bottom w:val="nil"/>
            </w:tcBorders>
          </w:tcPr>
          <w:p w14:paraId="1CA56741" w14:textId="77777777" w:rsidR="005D4184" w:rsidRPr="006D0514" w:rsidRDefault="005D4184" w:rsidP="00AF7A0F">
            <w:pPr>
              <w:tabs>
                <w:tab w:val="left" w:pos="2968"/>
                <w:tab w:val="left" w:pos="5092"/>
                <w:tab w:val="left" w:pos="6509"/>
                <w:tab w:val="left" w:pos="7925"/>
              </w:tabs>
              <w:ind w:right="-66"/>
              <w:jc w:val="center"/>
            </w:pPr>
            <w:r w:rsidRPr="006D0514">
              <w:t>33</w:t>
            </w:r>
          </w:p>
        </w:tc>
        <w:tc>
          <w:tcPr>
            <w:tcW w:w="1263" w:type="dxa"/>
            <w:tcBorders>
              <w:top w:val="single" w:sz="4" w:space="0" w:color="auto"/>
              <w:bottom w:val="nil"/>
            </w:tcBorders>
          </w:tcPr>
          <w:p w14:paraId="1076DBD4" w14:textId="77777777" w:rsidR="005D4184" w:rsidRPr="006D0514" w:rsidRDefault="005D4184" w:rsidP="00AF7A0F">
            <w:pPr>
              <w:tabs>
                <w:tab w:val="left" w:pos="2968"/>
                <w:tab w:val="left" w:pos="5092"/>
                <w:tab w:val="left" w:pos="6509"/>
                <w:tab w:val="left" w:pos="7925"/>
              </w:tabs>
              <w:jc w:val="center"/>
            </w:pPr>
            <w:r w:rsidRPr="006D0514">
              <w:t>33</w:t>
            </w:r>
          </w:p>
        </w:tc>
        <w:tc>
          <w:tcPr>
            <w:tcW w:w="1124" w:type="dxa"/>
            <w:tcBorders>
              <w:top w:val="single" w:sz="4" w:space="0" w:color="auto"/>
              <w:bottom w:val="nil"/>
            </w:tcBorders>
          </w:tcPr>
          <w:p w14:paraId="3ADC207B" w14:textId="77777777" w:rsidR="005D4184" w:rsidRPr="006D0514" w:rsidRDefault="005D4184" w:rsidP="00AF7A0F">
            <w:pPr>
              <w:tabs>
                <w:tab w:val="left" w:pos="2968"/>
                <w:tab w:val="left" w:pos="5092"/>
                <w:tab w:val="left" w:pos="6509"/>
                <w:tab w:val="left" w:pos="7925"/>
              </w:tabs>
              <w:ind w:right="-71"/>
              <w:jc w:val="center"/>
            </w:pPr>
            <w:r w:rsidRPr="006D0514">
              <w:t>33</w:t>
            </w:r>
          </w:p>
        </w:tc>
        <w:tc>
          <w:tcPr>
            <w:tcW w:w="2194" w:type="dxa"/>
            <w:tcBorders>
              <w:top w:val="single" w:sz="4" w:space="0" w:color="auto"/>
              <w:bottom w:val="nil"/>
            </w:tcBorders>
          </w:tcPr>
          <w:p w14:paraId="29D6E351" w14:textId="77777777" w:rsidR="005D4184" w:rsidRPr="006D0514" w:rsidRDefault="005D4184" w:rsidP="00AF7A0F">
            <w:pPr>
              <w:tabs>
                <w:tab w:val="left" w:pos="2968"/>
                <w:tab w:val="left" w:pos="5092"/>
                <w:tab w:val="left" w:pos="6509"/>
                <w:tab w:val="left" w:pos="7925"/>
              </w:tabs>
              <w:jc w:val="center"/>
            </w:pPr>
            <w:r w:rsidRPr="006D0514">
              <w:t>33</w:t>
            </w:r>
          </w:p>
        </w:tc>
      </w:tr>
      <w:tr w:rsidR="005D4184" w:rsidRPr="00CC29C1" w14:paraId="3377C49A" w14:textId="77777777" w:rsidTr="00AF7A0F">
        <w:tc>
          <w:tcPr>
            <w:tcW w:w="3362" w:type="dxa"/>
            <w:tcBorders>
              <w:top w:val="nil"/>
              <w:bottom w:val="single" w:sz="4" w:space="0" w:color="auto"/>
            </w:tcBorders>
          </w:tcPr>
          <w:p w14:paraId="0316DCC1" w14:textId="77777777" w:rsidR="005D4184" w:rsidRPr="006D0514" w:rsidRDefault="005D4184" w:rsidP="00AF7A0F">
            <w:pPr>
              <w:pStyle w:val="TableParagraph"/>
              <w:ind w:left="28"/>
              <w:jc w:val="both"/>
            </w:pPr>
            <w:r w:rsidRPr="006D0514">
              <w:t>Kanatlı</w:t>
            </w:r>
            <w:r w:rsidRPr="006D0514">
              <w:rPr>
                <w:spacing w:val="-4"/>
              </w:rPr>
              <w:t xml:space="preserve"> </w:t>
            </w:r>
            <w:r w:rsidRPr="006D0514">
              <w:t>kesimhaneleri</w:t>
            </w:r>
          </w:p>
        </w:tc>
        <w:tc>
          <w:tcPr>
            <w:tcW w:w="1124" w:type="dxa"/>
            <w:tcBorders>
              <w:top w:val="nil"/>
              <w:bottom w:val="single" w:sz="4" w:space="0" w:color="auto"/>
            </w:tcBorders>
          </w:tcPr>
          <w:p w14:paraId="1F1F7B2F" w14:textId="77777777" w:rsidR="005D4184" w:rsidRPr="006D0514" w:rsidRDefault="005D4184" w:rsidP="00AF7A0F">
            <w:pPr>
              <w:tabs>
                <w:tab w:val="left" w:pos="2968"/>
                <w:tab w:val="left" w:pos="5092"/>
                <w:tab w:val="left" w:pos="6509"/>
                <w:tab w:val="left" w:pos="7925"/>
              </w:tabs>
              <w:ind w:right="-66"/>
              <w:jc w:val="center"/>
            </w:pPr>
            <w:r w:rsidRPr="006D0514">
              <w:t>2</w:t>
            </w:r>
          </w:p>
        </w:tc>
        <w:tc>
          <w:tcPr>
            <w:tcW w:w="1263" w:type="dxa"/>
            <w:tcBorders>
              <w:top w:val="nil"/>
              <w:bottom w:val="single" w:sz="4" w:space="0" w:color="auto"/>
            </w:tcBorders>
          </w:tcPr>
          <w:p w14:paraId="15C56DDB" w14:textId="77777777" w:rsidR="005D4184" w:rsidRPr="006D0514" w:rsidRDefault="005D4184" w:rsidP="00AF7A0F">
            <w:pPr>
              <w:tabs>
                <w:tab w:val="left" w:pos="2968"/>
                <w:tab w:val="left" w:pos="5092"/>
                <w:tab w:val="left" w:pos="6509"/>
                <w:tab w:val="left" w:pos="7925"/>
              </w:tabs>
              <w:jc w:val="center"/>
            </w:pPr>
            <w:r w:rsidRPr="006D0514">
              <w:t>2</w:t>
            </w:r>
          </w:p>
        </w:tc>
        <w:tc>
          <w:tcPr>
            <w:tcW w:w="1124" w:type="dxa"/>
            <w:tcBorders>
              <w:top w:val="nil"/>
              <w:bottom w:val="single" w:sz="4" w:space="0" w:color="auto"/>
            </w:tcBorders>
          </w:tcPr>
          <w:p w14:paraId="52142261" w14:textId="77777777" w:rsidR="005D4184" w:rsidRPr="006D0514" w:rsidRDefault="005D4184" w:rsidP="00AF7A0F">
            <w:pPr>
              <w:tabs>
                <w:tab w:val="left" w:pos="2968"/>
                <w:tab w:val="left" w:pos="5092"/>
                <w:tab w:val="left" w:pos="6509"/>
                <w:tab w:val="left" w:pos="7925"/>
              </w:tabs>
              <w:ind w:right="-71"/>
              <w:jc w:val="center"/>
            </w:pPr>
            <w:r w:rsidRPr="006D0514">
              <w:t>2</w:t>
            </w:r>
          </w:p>
        </w:tc>
        <w:tc>
          <w:tcPr>
            <w:tcW w:w="2194" w:type="dxa"/>
            <w:tcBorders>
              <w:top w:val="nil"/>
              <w:bottom w:val="single" w:sz="4" w:space="0" w:color="auto"/>
            </w:tcBorders>
          </w:tcPr>
          <w:p w14:paraId="6977C970" w14:textId="77777777" w:rsidR="005D4184" w:rsidRPr="00CC29C1" w:rsidRDefault="005D4184" w:rsidP="00AF7A0F">
            <w:pPr>
              <w:tabs>
                <w:tab w:val="left" w:pos="2968"/>
                <w:tab w:val="left" w:pos="5092"/>
                <w:tab w:val="left" w:pos="6509"/>
                <w:tab w:val="left" w:pos="7925"/>
              </w:tabs>
              <w:jc w:val="center"/>
            </w:pPr>
            <w:r w:rsidRPr="006D0514">
              <w:t>2</w:t>
            </w:r>
          </w:p>
        </w:tc>
      </w:tr>
    </w:tbl>
    <w:p w14:paraId="14BE058A" w14:textId="77777777" w:rsidR="005D4184" w:rsidRDefault="005D4184" w:rsidP="005D4184">
      <w:pPr>
        <w:pStyle w:val="GvdeMetni"/>
        <w:jc w:val="both"/>
      </w:pPr>
    </w:p>
    <w:p w14:paraId="3A5387E9" w14:textId="77777777" w:rsidR="005D4184" w:rsidRPr="00034F95" w:rsidRDefault="005D4184" w:rsidP="005D4184">
      <w:pPr>
        <w:pStyle w:val="Balk1"/>
        <w:widowControl w:val="0"/>
        <w:autoSpaceDE w:val="0"/>
        <w:autoSpaceDN w:val="0"/>
        <w:spacing w:before="0" w:beforeAutospacing="0" w:after="0" w:afterAutospacing="0"/>
        <w:jc w:val="both"/>
        <w:rPr>
          <w:color w:val="FF0000"/>
          <w:sz w:val="24"/>
          <w:szCs w:val="24"/>
        </w:rPr>
      </w:pPr>
      <w:r w:rsidRPr="00034F95">
        <w:rPr>
          <w:bCs w:val="0"/>
          <w:color w:val="FF0000"/>
          <w:kern w:val="0"/>
          <w:sz w:val="24"/>
          <w:szCs w:val="24"/>
          <w:lang w:eastAsia="en-US"/>
        </w:rPr>
        <w:t>5.2.</w:t>
      </w:r>
      <w:r w:rsidRPr="00034F95">
        <w:rPr>
          <w:b w:val="0"/>
          <w:bCs w:val="0"/>
          <w:color w:val="FF0000"/>
          <w:kern w:val="0"/>
          <w:sz w:val="24"/>
          <w:szCs w:val="24"/>
          <w:lang w:eastAsia="en-US"/>
        </w:rPr>
        <w:t xml:space="preserve"> </w:t>
      </w:r>
      <w:r w:rsidRPr="00034F95">
        <w:rPr>
          <w:color w:val="FF0000"/>
          <w:sz w:val="24"/>
          <w:szCs w:val="24"/>
        </w:rPr>
        <w:t>Kurumda verilen eğitime ek olarak, deneyim doğrudan akademik denetim altında</w:t>
      </w:r>
      <w:r w:rsidRPr="00034F95">
        <w:rPr>
          <w:color w:val="FF0000"/>
          <w:spacing w:val="1"/>
          <w:sz w:val="24"/>
          <w:szCs w:val="24"/>
        </w:rPr>
        <w:t xml:space="preserve"> </w:t>
      </w:r>
      <w:r w:rsidRPr="00034F95">
        <w:rPr>
          <w:color w:val="FF0000"/>
          <w:sz w:val="24"/>
          <w:szCs w:val="24"/>
        </w:rPr>
        <w:t>düzenlenmesi ve Kurumda uygulananlarla aynı standartlara uyması koşuluyla, kurum</w:t>
      </w:r>
      <w:r w:rsidRPr="00034F95">
        <w:rPr>
          <w:color w:val="FF0000"/>
          <w:spacing w:val="1"/>
          <w:sz w:val="24"/>
          <w:szCs w:val="24"/>
        </w:rPr>
        <w:t xml:space="preserve"> </w:t>
      </w:r>
      <w:r w:rsidRPr="00034F95">
        <w:rPr>
          <w:color w:val="FF0000"/>
          <w:sz w:val="24"/>
          <w:szCs w:val="24"/>
        </w:rPr>
        <w:t>dışı uygulamalı eğitimi de</w:t>
      </w:r>
      <w:r w:rsidRPr="00034F95">
        <w:rPr>
          <w:color w:val="FF0000"/>
          <w:spacing w:val="-1"/>
          <w:sz w:val="24"/>
          <w:szCs w:val="24"/>
        </w:rPr>
        <w:t xml:space="preserve"> </w:t>
      </w:r>
      <w:r w:rsidRPr="00034F95">
        <w:rPr>
          <w:color w:val="FF0000"/>
          <w:sz w:val="24"/>
          <w:szCs w:val="24"/>
        </w:rPr>
        <w:t>içerebilir.</w:t>
      </w:r>
    </w:p>
    <w:p w14:paraId="3191D016" w14:textId="77777777" w:rsidR="005D4184" w:rsidRDefault="005D4184" w:rsidP="00FA5F5C">
      <w:pPr>
        <w:pStyle w:val="style2"/>
        <w:shd w:val="clear" w:color="auto" w:fill="FFFFFF"/>
        <w:spacing w:before="240" w:beforeAutospacing="0" w:after="0" w:afterAutospacing="0"/>
        <w:ind w:firstLine="709"/>
        <w:jc w:val="both"/>
        <w:textAlignment w:val="baseline"/>
        <w:rPr>
          <w:b/>
        </w:rPr>
      </w:pPr>
      <w:r>
        <w:t>Konya</w:t>
      </w:r>
      <w:r w:rsidRPr="00C43453">
        <w:t>;</w:t>
      </w:r>
      <w:r w:rsidRPr="00BD6556">
        <w:rPr>
          <w:color w:val="FF0000"/>
        </w:rPr>
        <w:t xml:space="preserve"> </w:t>
      </w:r>
      <w:r w:rsidRPr="009B2159">
        <w:t>31 ilçe ve 2.250.020 kişilik nüfusa sahip, Türkiye’nin yüz ölçüm</w:t>
      </w:r>
      <w:r>
        <w:t>ü</w:t>
      </w:r>
      <w:r w:rsidRPr="009B2159">
        <w:t xml:space="preserve"> bakımından en büyük ilidir. Konya çiftlik hayvanları yetiştiriciliği ve hayvancılık politikaları bakımından önemli bir yere sahiptir. Konya İl Tarım ve Orman Müdürlüğü ve Konya Veteriner Hekimleri Odası kayıtlarına göre; Konya’da 50.440 adet büyük baş işletme, 18.561 adet küçükbaş işletme, 20 adet hastalıktan ari onaylı büyükbaş ve 3 adet hastalıktan ari </w:t>
      </w:r>
      <w:r>
        <w:t xml:space="preserve">onaylı </w:t>
      </w:r>
      <w:r w:rsidRPr="009B2159">
        <w:t>küçükbaş işletme,</w:t>
      </w:r>
      <w:r>
        <w:t xml:space="preserve"> 108 adet kanatlı işletmesi,</w:t>
      </w:r>
      <w:r w:rsidRPr="009B2159">
        <w:t xml:space="preserve"> 390 adet özel veteriner kliniği ve odaya kayıtlı 1</w:t>
      </w:r>
      <w:r>
        <w:t>.</w:t>
      </w:r>
      <w:r w:rsidRPr="009B2159">
        <w:t xml:space="preserve">290 Veteriner Hekim bulunmaktadır. </w:t>
      </w:r>
    </w:p>
    <w:p w14:paraId="41E898AF" w14:textId="77777777" w:rsidR="005D4184" w:rsidRDefault="005D4184" w:rsidP="00864098">
      <w:pPr>
        <w:pStyle w:val="style2"/>
        <w:shd w:val="clear" w:color="auto" w:fill="FFFFFF"/>
        <w:spacing w:before="0" w:beforeAutospacing="0" w:after="0" w:afterAutospacing="0"/>
        <w:ind w:firstLine="709"/>
        <w:jc w:val="both"/>
        <w:textAlignment w:val="baseline"/>
        <w:rPr>
          <w:b/>
        </w:rPr>
      </w:pPr>
      <w:r w:rsidRPr="00F7563D">
        <w:t xml:space="preserve">Son 10 yılda hayvan sayısının fazla olduğu büyük hayvancılık işletmelerinin sayısı artmıştır. Bu nedenle bu tür işletmelerde veteriner hekimlik hizmetleri sürü sağlığı programları ile yerinde yapılmaktadır. </w:t>
      </w:r>
      <w:bookmarkStart w:id="48" w:name="_Hlk110101741"/>
      <w:r w:rsidRPr="00F7563D">
        <w:t>TÜİK</w:t>
      </w:r>
      <w:bookmarkEnd w:id="48"/>
      <w:r w:rsidRPr="00F7563D">
        <w:t>’in 2021 verilerine göre Konya’da toplam 946</w:t>
      </w:r>
      <w:r>
        <w:t>.144 baş sığır, 2.843.229 küçük</w:t>
      </w:r>
      <w:r w:rsidRPr="00F7563D">
        <w:t>baş hayvan ve 11.234.107 adet kanatlı hayvan bulunmaktadır. Tek tırnaklı hayvan varlığında ise 1.493 baş at, 793 baş katır ve 6.090 baş eşek yer almaktadır.</w:t>
      </w:r>
    </w:p>
    <w:p w14:paraId="1336505D" w14:textId="77777777" w:rsidR="005D4184" w:rsidRPr="00C43453" w:rsidRDefault="005D4184" w:rsidP="00864098">
      <w:pPr>
        <w:pStyle w:val="style2"/>
        <w:shd w:val="clear" w:color="auto" w:fill="FFFFFF"/>
        <w:spacing w:before="0" w:beforeAutospacing="0" w:after="0" w:afterAutospacing="0"/>
        <w:ind w:firstLine="709"/>
        <w:jc w:val="both"/>
        <w:textAlignment w:val="baseline"/>
        <w:rPr>
          <w:b/>
        </w:rPr>
      </w:pPr>
      <w:r w:rsidRPr="00F7563D">
        <w:t>Konya Büyükşehir Belediyesi bünyesinde</w:t>
      </w:r>
      <w:r>
        <w:t xml:space="preserve"> </w:t>
      </w:r>
      <w:r w:rsidRPr="00F7563D">
        <w:t xml:space="preserve">sahipsiz sokak hayvanları için 1 milyon metrekarelik alana sahip Türkiye’nin en büyük Geçici Hayvan Bakımevi ve Rehabilitasyon merkezi bulunmaktadır. Bu merkezde sahipsiz hayvanın aşı, tedavi ve kısırlaştırma işlemleri yapılmaktadır. Ayrıca Selçuk Üniversitesi Veteriner Fakültesi Hayvan Hastanesi ile Geçici Hayvan Bakımevi ve Rehabilitasyon merkezi arasında imzalanan protokol </w:t>
      </w:r>
      <w:r w:rsidRPr="00C43453">
        <w:t>gereğince, hasta hayvanların teşhis ve tedavisinde hayvan hastanesinin tüm imkânlarından faydalanılmaktadır.</w:t>
      </w:r>
    </w:p>
    <w:p w14:paraId="25B5AAA5" w14:textId="77777777" w:rsidR="005D4184" w:rsidRDefault="005D4184" w:rsidP="00864098">
      <w:pPr>
        <w:pStyle w:val="style2"/>
        <w:shd w:val="clear" w:color="auto" w:fill="FFFFFF"/>
        <w:spacing w:before="0" w:beforeAutospacing="0" w:after="0" w:afterAutospacing="0"/>
        <w:ind w:firstLine="709"/>
        <w:jc w:val="both"/>
        <w:textAlignment w:val="baseline"/>
      </w:pPr>
      <w:r w:rsidRPr="009B2159">
        <w:t xml:space="preserve">SÜVF dekanlığı öğrenci uygulamaları için bölgedeki hayvancılık ve hayvancılığa dayalı sanayi işletmeleri ile iş birliği içerisindedir. SÜVF ile Konya Büyükşehir Belediyesi Hayvan Barınakları, Konya Damızlık Sığır Yetiştiricileri Birliği, Konya Rahvan At Yarışları Yetiştiricilik ve Binicilik İhtisas Kulübü̈ ve KONET kesimhane işletmesi gibi kurumlar ile iş </w:t>
      </w:r>
      <w:r w:rsidRPr="009B2159">
        <w:lastRenderedPageBreak/>
        <w:t xml:space="preserve">birliği protokolleri bulunmaktadır. Fakültemizin birçok öğretim üyesi de başta </w:t>
      </w:r>
      <w:bookmarkStart w:id="49" w:name="_Hlk110101916"/>
      <w:r w:rsidRPr="009B2159">
        <w:t>TİGEM</w:t>
      </w:r>
      <w:bookmarkEnd w:id="49"/>
      <w:r w:rsidRPr="009B2159">
        <w:t xml:space="preserve"> olmak üzere birçok kamu ve özel kurum ve kuruluşlarına danışmanlık hizmeti vermekte olup, bu kurumlar öğrenciler için yeni uygulama fırsat alanları oluşturmaktadır. SÜVF öğrencileri akademik takvimde planlandığı üzere Damızlık Sığır Yetiştiriciliği Birliği, Koyun ve Keçi Yetiştiriciliği Birliği, Konya’da bulunan </w:t>
      </w:r>
      <w:proofErr w:type="spellStart"/>
      <w:r w:rsidRPr="009B2159">
        <w:t>büyük</w:t>
      </w:r>
      <w:proofErr w:type="spellEnd"/>
      <w:r w:rsidRPr="009B2159">
        <w:t xml:space="preserve"> ve orta ölçekli çiftlikler, TİGEM’e ait Altınova, </w:t>
      </w:r>
      <w:proofErr w:type="spellStart"/>
      <w:r w:rsidRPr="009B2159">
        <w:t>Koçaş</w:t>
      </w:r>
      <w:proofErr w:type="spellEnd"/>
      <w:r w:rsidRPr="009B2159">
        <w:t xml:space="preserve">, </w:t>
      </w:r>
      <w:proofErr w:type="spellStart"/>
      <w:r w:rsidRPr="009B2159">
        <w:t>Gözlu</w:t>
      </w:r>
      <w:proofErr w:type="spellEnd"/>
      <w:r w:rsidRPr="009B2159">
        <w:t xml:space="preserve">̈ Tarım İşletmeleri, TORKU Et ve </w:t>
      </w:r>
      <w:proofErr w:type="spellStart"/>
      <w:r w:rsidRPr="009B2159">
        <w:t>Süt</w:t>
      </w:r>
      <w:proofErr w:type="spellEnd"/>
      <w:r w:rsidRPr="009B2159">
        <w:t xml:space="preserve"> İşletmelerine ve Aksaray ilinde bulunan SÜTAŞ İşletmesi’ne eğitim </w:t>
      </w:r>
      <w:r>
        <w:t xml:space="preserve">amaçlı ziyaretler yapmaktadır. </w:t>
      </w:r>
    </w:p>
    <w:p w14:paraId="456051E2" w14:textId="77777777" w:rsidR="005D4184" w:rsidRDefault="005D4184" w:rsidP="00864098">
      <w:pPr>
        <w:pStyle w:val="style2"/>
        <w:shd w:val="clear" w:color="auto" w:fill="FFFFFF"/>
        <w:spacing w:before="0" w:beforeAutospacing="0" w:after="0" w:afterAutospacing="0"/>
        <w:ind w:firstLine="709"/>
        <w:jc w:val="both"/>
        <w:textAlignment w:val="baseline"/>
      </w:pPr>
      <w:r w:rsidRPr="009B2159">
        <w:t>SÜVF Fakülte Kurulu tarafından VEHİP 10. Yarıyıl eğitimi kapsamında öğrencilerin dış pratik eğitimlerinin zenginleştirilmesi amacıyla</w:t>
      </w:r>
      <w:r>
        <w:t xml:space="preserve"> 2022 yılında</w:t>
      </w:r>
      <w:r w:rsidRPr="009B2159">
        <w:t xml:space="preserve"> </w:t>
      </w:r>
      <w:r>
        <w:t>bir K</w:t>
      </w:r>
      <w:r w:rsidRPr="009B2159">
        <w:t xml:space="preserve">oordinatörler </w:t>
      </w:r>
      <w:r>
        <w:t>K</w:t>
      </w:r>
      <w:r w:rsidRPr="009B2159">
        <w:t>urulu oluşturulmuştur. Bu kurul hayvancılık işletmeleri ile temasta bulunarak iş birliklerinin güçlendirilmesi amacıyla faaliyet göster</w:t>
      </w:r>
      <w:r>
        <w:t>ecektir.</w:t>
      </w:r>
    </w:p>
    <w:p w14:paraId="1B32320E" w14:textId="77777777" w:rsidR="005D4184" w:rsidRDefault="005D4184" w:rsidP="005D4184">
      <w:pPr>
        <w:pStyle w:val="ListeParagraf"/>
        <w:tabs>
          <w:tab w:val="left" w:pos="1215"/>
        </w:tabs>
        <w:ind w:left="0" w:firstLine="709"/>
        <w:jc w:val="both"/>
        <w:rPr>
          <w:sz w:val="24"/>
          <w:szCs w:val="24"/>
          <w:lang w:eastAsia="tr-TR"/>
        </w:rPr>
      </w:pPr>
    </w:p>
    <w:p w14:paraId="6FB70C97" w14:textId="77777777" w:rsidR="005D4184" w:rsidRPr="00034F95" w:rsidRDefault="005D4184" w:rsidP="005D4184">
      <w:pPr>
        <w:pStyle w:val="ListeParagraf"/>
        <w:tabs>
          <w:tab w:val="left" w:pos="1215"/>
        </w:tabs>
        <w:ind w:left="0"/>
        <w:jc w:val="both"/>
        <w:rPr>
          <w:b/>
          <w:color w:val="FF0000"/>
          <w:sz w:val="24"/>
          <w:szCs w:val="24"/>
          <w:lang w:eastAsia="tr-TR"/>
        </w:rPr>
      </w:pPr>
      <w:r w:rsidRPr="00034F95">
        <w:rPr>
          <w:b/>
          <w:color w:val="FF0000"/>
          <w:sz w:val="24"/>
          <w:szCs w:val="24"/>
          <w:lang w:eastAsia="tr-TR"/>
        </w:rPr>
        <w:t xml:space="preserve">5.3. </w:t>
      </w:r>
      <w:r w:rsidRPr="00034F95">
        <w:rPr>
          <w:b/>
          <w:color w:val="FF0000"/>
          <w:sz w:val="24"/>
          <w:szCs w:val="24"/>
        </w:rPr>
        <w:t>Yardımcı personelin (bakıcı, hemşire, laborant, teknik personel) bilgi, beceri ve yetkinliklerini geliştirmeye yönelik tanımlı süreçleri bulunmalıdır. Öğrenciler fiziksel tanı ve tanı kararları dahil olmak üzere her koşulda hastalar üzerinde çalışmasında aktif katılımcılar olmalıdır.</w:t>
      </w:r>
    </w:p>
    <w:p w14:paraId="5C6ADDF6" w14:textId="77777777" w:rsidR="005D4184" w:rsidRDefault="005D4184" w:rsidP="00FA5F5C">
      <w:pPr>
        <w:pStyle w:val="style2"/>
        <w:shd w:val="clear" w:color="auto" w:fill="FFFFFF"/>
        <w:spacing w:before="240" w:beforeAutospacing="0" w:after="0" w:afterAutospacing="0"/>
        <w:ind w:firstLine="709"/>
        <w:jc w:val="both"/>
        <w:textAlignment w:val="baseline"/>
        <w:rPr>
          <w:i/>
        </w:rPr>
      </w:pPr>
      <w:r w:rsidRPr="009B2159">
        <w:t xml:space="preserve">SÜVF klinikleri, araştırma uygulama çiftliği, laboratuvarlar ve gıda işleme ünitesinde çalışan yardımcı personele faaliyetleri doğrultusunda yetkili akademik personel ve/veya teknik firma elemanları tarafından eğitici faaliyetler verilmektedir. Bu eğitim faaliyetleri kapsamında; </w:t>
      </w:r>
      <w:proofErr w:type="spellStart"/>
      <w:r w:rsidRPr="009B2159">
        <w:t>SÜVF’de</w:t>
      </w:r>
      <w:proofErr w:type="spellEnd"/>
      <w:r w:rsidRPr="009B2159">
        <w:t xml:space="preserve"> laboratuvar ve görüntüleme birimlerinin cihaz kullanım, biyogüvenlik ve atık yönetimi, iş sağlığı ve güvenliği, hijyen ve sanitasyon, sağım ve sağım hijyeni, zoonoz hastalıklarına yaklaşım gibi eğitimler periyodik olarak verilmektedir. </w:t>
      </w:r>
    </w:p>
    <w:p w14:paraId="0AD20FCB" w14:textId="77777777" w:rsidR="005D4184" w:rsidRDefault="005D4184" w:rsidP="00864098">
      <w:pPr>
        <w:pStyle w:val="style2"/>
        <w:shd w:val="clear" w:color="auto" w:fill="FFFFFF"/>
        <w:spacing w:before="0" w:beforeAutospacing="0" w:after="0" w:afterAutospacing="0"/>
        <w:ind w:firstLine="709"/>
        <w:jc w:val="both"/>
        <w:textAlignment w:val="baseline"/>
      </w:pPr>
      <w:r w:rsidRPr="009B2159">
        <w:t xml:space="preserve">SÜVF öğrencileri mesleki bilgi ve becerilerinin sağlanması ve geliştirilmesi amacıyla fiziksel tanı ve tanı kararları dahil olmak üzere her koşulda hastalar üzerinde çalışmalara 2. </w:t>
      </w:r>
      <w:r w:rsidRPr="00BD6556">
        <w:rPr>
          <w:color w:val="FF0000"/>
        </w:rPr>
        <w:t>sı</w:t>
      </w:r>
      <w:r w:rsidRPr="009B2159">
        <w:t xml:space="preserve">nıftan başlayarak mezuniyete kadar aktif olarak katılmaktadır. Bunun ile ilgili detaylı bilgiler Standart 3’te sunulmuştur. </w:t>
      </w:r>
    </w:p>
    <w:p w14:paraId="37B4A807" w14:textId="77777777" w:rsidR="005D4184" w:rsidRDefault="005D4184" w:rsidP="00864098">
      <w:pPr>
        <w:pStyle w:val="style2"/>
        <w:shd w:val="clear" w:color="auto" w:fill="FFFFFF"/>
        <w:spacing w:before="0" w:beforeAutospacing="0" w:after="0" w:afterAutospacing="0"/>
        <w:ind w:firstLine="709"/>
        <w:jc w:val="both"/>
        <w:textAlignment w:val="baseline"/>
      </w:pPr>
      <w:r w:rsidRPr="009B2159">
        <w:rPr>
          <w:b/>
        </w:rPr>
        <w:t xml:space="preserve">Eğitim öğretimin 2. yılı: </w:t>
      </w:r>
      <w:proofErr w:type="spellStart"/>
      <w:r w:rsidRPr="009B2159">
        <w:t>SÜVF’de</w:t>
      </w:r>
      <w:proofErr w:type="spellEnd"/>
      <w:r w:rsidRPr="009B2159">
        <w:t xml:space="preserve"> öğrencilerin klinik eğitimi 4. yarıyılda başlar. Bu yarıyılda; Klinik Muayene ve Dış Hastalıkları derslerini alarak kliniğe ilk adımı atmış olurlar. Öğrencilerimiz klinik uygulamalarda; hastaya yaklaşma, hayvanları tutma ve sabitleme, </w:t>
      </w:r>
      <w:proofErr w:type="spellStart"/>
      <w:r w:rsidRPr="009B2159">
        <w:t>anamnez</w:t>
      </w:r>
      <w:proofErr w:type="spellEnd"/>
      <w:r w:rsidRPr="009B2159">
        <w:t xml:space="preserve"> alma gibi prosedürleri öğrenirler.</w:t>
      </w:r>
    </w:p>
    <w:p w14:paraId="289EE0BF" w14:textId="77777777" w:rsidR="005D4184" w:rsidRDefault="005D4184" w:rsidP="00864098">
      <w:pPr>
        <w:pStyle w:val="style2"/>
        <w:shd w:val="clear" w:color="auto" w:fill="FFFFFF"/>
        <w:spacing w:before="0" w:beforeAutospacing="0" w:after="0" w:afterAutospacing="0"/>
        <w:ind w:firstLine="709"/>
        <w:jc w:val="both"/>
        <w:textAlignment w:val="baseline"/>
      </w:pPr>
      <w:r w:rsidRPr="009B2159">
        <w:rPr>
          <w:b/>
        </w:rPr>
        <w:t>Eğitim öğretimin 3. yılı:</w:t>
      </w:r>
      <w:r w:rsidRPr="009B2159">
        <w:t xml:space="preserve"> Anestezi ve Reanimasyon, </w:t>
      </w:r>
      <w:proofErr w:type="spellStart"/>
      <w:r w:rsidRPr="009B2159">
        <w:t>Şirurji</w:t>
      </w:r>
      <w:proofErr w:type="spellEnd"/>
      <w:r w:rsidRPr="009B2159">
        <w:t xml:space="preserve"> I, Radyoloji, Acil Hekimlik ve At İç Hastalıkları derslerine ait teorik ve pratik eğitim alırlar. Bu yılda kl</w:t>
      </w:r>
      <w:r>
        <w:t xml:space="preserve">inik uygulamalar çerçevesinde; </w:t>
      </w:r>
      <w:r w:rsidRPr="00FB3612">
        <w:t>h</w:t>
      </w:r>
      <w:r w:rsidRPr="009B2159">
        <w:t xml:space="preserve">ayvanların genel sistemik muayenesi, vücut ısısı ölçümü, kalp ve solunum sayısı ölçümü, derinin muayenesi, dolaşım sistemi, solunum sistemi, sindirim sistemi, deri ve ayakların genel muayenesi, meme, yüzeysel lenf düğümleri, mukozaların muayenesi, kan ve idrar alma, </w:t>
      </w:r>
      <w:proofErr w:type="spellStart"/>
      <w:r w:rsidRPr="009B2159">
        <w:t>rumen</w:t>
      </w:r>
      <w:proofErr w:type="spellEnd"/>
      <w:r w:rsidRPr="009B2159">
        <w:t xml:space="preserve"> içeriğinin muayenesi gibi diagnostik muayene yöntemleri ve enjeksiyon eğitimi alırlar. Bununla birlikte farmakoloji bilgisi, ilaçların hazırlanması ve uygulanması öğretilir. Patoloji derslerinde, </w:t>
      </w:r>
      <w:proofErr w:type="spellStart"/>
      <w:r w:rsidRPr="009B2159">
        <w:t>nekropsi</w:t>
      </w:r>
      <w:proofErr w:type="spellEnd"/>
      <w:r w:rsidRPr="009B2159">
        <w:t xml:space="preserve"> ve mikroskobik bulguların değerlendirilmesi ile ilgili uygulamalı eğitimler verilir. Özellikle öğrencilere hastalıkların teşhisinde kullanılan fiziksel muayene, laboratuvar ve </w:t>
      </w:r>
      <w:proofErr w:type="spellStart"/>
      <w:r w:rsidRPr="009B2159">
        <w:t>aygıtsal</w:t>
      </w:r>
      <w:proofErr w:type="spellEnd"/>
      <w:r w:rsidRPr="009B2159">
        <w:t xml:space="preserve"> yöntemler, kayıt tutma ve hayvan refahını değerlendirme metotları öğretilir.</w:t>
      </w:r>
    </w:p>
    <w:p w14:paraId="7220CECF" w14:textId="77777777" w:rsidR="005D4184" w:rsidRDefault="005D4184" w:rsidP="00864098">
      <w:pPr>
        <w:pStyle w:val="style2"/>
        <w:shd w:val="clear" w:color="auto" w:fill="FFFFFF"/>
        <w:spacing w:before="0" w:beforeAutospacing="0" w:after="0" w:afterAutospacing="0"/>
        <w:ind w:firstLine="709"/>
        <w:jc w:val="both"/>
        <w:textAlignment w:val="baseline"/>
      </w:pPr>
      <w:r w:rsidRPr="009B2159">
        <w:rPr>
          <w:b/>
        </w:rPr>
        <w:t>Eğitim öğretimin 4. yılı:</w:t>
      </w:r>
      <w:r w:rsidRPr="009B2159">
        <w:t xml:space="preserve"> Meme Sağlığı ve Hastalıkları, Doğum, Ortopedi, Mesleki Etik ve Mevzuat, Adli Tip, Rapor yazma, Ayak Hastalıkları, Toksikoloji ve Çevre Koruma dersleri verilir. Öğrenciler, cerrahi operasyonlar için hayvanların hazırlanması, anestezi protokollerinin uygulanması, ameliyatların takibi, hasta takibi, teşhis, tedavi ve klinik hizmetlerde ilaç uygulaması ile ilgili etkinliklere katılırlar. Öğrenciler çiftlikleri ziyaret ederek meme, CMT, rektal ve vajinal muayeneleri, ultrason ile gebelik muayenesi ve sürelerinin belirlenmesi, epidural anestezi, enjeksiyon uygulamaları yaptırılır. Klinik eğitiminde hasta sahipleri ile iletişim, kan ve idrar sonuçlarının değerlendirilmesi, EKG, ultrasonografi, endoskopi, </w:t>
      </w:r>
      <w:r w:rsidRPr="009B2159">
        <w:lastRenderedPageBreak/>
        <w:t xml:space="preserve">radyografi muayenesi, idrar alma, vajinal </w:t>
      </w:r>
      <w:proofErr w:type="spellStart"/>
      <w:r w:rsidRPr="009B2159">
        <w:t>spekulum</w:t>
      </w:r>
      <w:proofErr w:type="spellEnd"/>
      <w:r w:rsidRPr="009B2159">
        <w:t xml:space="preserve">, servikse kateter uygulaması ve bandaj uygulama gibi yöntemler öğretilir. Kanatlı Hayvan Hastalıkları dersinde, hastalıkların teşhisi, </w:t>
      </w:r>
      <w:proofErr w:type="spellStart"/>
      <w:r w:rsidRPr="009B2159">
        <w:t>nekropsi</w:t>
      </w:r>
      <w:proofErr w:type="spellEnd"/>
      <w:r w:rsidRPr="009B2159">
        <w:t xml:space="preserve"> ve tedavisine yönelik eğitim alır.</w:t>
      </w:r>
    </w:p>
    <w:p w14:paraId="6FAAC9B7" w14:textId="77777777" w:rsidR="005D4184" w:rsidRPr="009B2159" w:rsidRDefault="005D4184" w:rsidP="00864098">
      <w:pPr>
        <w:pStyle w:val="style2"/>
        <w:shd w:val="clear" w:color="auto" w:fill="FFFFFF"/>
        <w:spacing w:before="0" w:beforeAutospacing="0" w:after="0" w:afterAutospacing="0"/>
        <w:ind w:firstLine="709"/>
        <w:jc w:val="both"/>
        <w:textAlignment w:val="baseline"/>
        <w:rPr>
          <w:i/>
        </w:rPr>
      </w:pPr>
      <w:r w:rsidRPr="009B2159">
        <w:rPr>
          <w:b/>
        </w:rPr>
        <w:t xml:space="preserve">Eğitim öğretimin 5. yılı: </w:t>
      </w:r>
      <w:r w:rsidRPr="009B2159">
        <w:t xml:space="preserve">Tüm öğrenciler 5. yılın güz döneminde (9. yarıyıl) 21 haftalık </w:t>
      </w:r>
      <w:proofErr w:type="spellStart"/>
      <w:r w:rsidRPr="009B2159">
        <w:t>intörn</w:t>
      </w:r>
      <w:proofErr w:type="spellEnd"/>
      <w:r w:rsidRPr="009B2159">
        <w:t xml:space="preserve"> eğitimi (I. VEHİP Dönemi) alırlar. Bu yarıyılda, öğrenciler her Anabilim Dalında 0.5-2 hafta süreyle eğitim alırlar. Genel olarak Klinik Bilimlerde süre diğer bölümlere göre daha uzundur </w:t>
      </w:r>
      <w:r w:rsidRPr="00FB3612">
        <w:t>(EK 5.</w:t>
      </w:r>
      <w:r>
        <w:t>3.</w:t>
      </w:r>
      <w:r w:rsidRPr="00FB3612">
        <w:t>1).</w:t>
      </w:r>
      <w:r w:rsidRPr="00FB3612">
        <w:rPr>
          <w:i/>
        </w:rPr>
        <w:t xml:space="preserve"> </w:t>
      </w:r>
      <w:r w:rsidRPr="009B2159">
        <w:t>Bu yarıyılda gruplardaki öğrenci sayısı 5-10 arasında değişir.</w:t>
      </w:r>
      <w:r w:rsidRPr="009B2159">
        <w:rPr>
          <w:i/>
        </w:rPr>
        <w:t xml:space="preserve"> </w:t>
      </w:r>
      <w:r w:rsidRPr="009B2159">
        <w:t xml:space="preserve">Beşinci yılın bahar döneminde (10. yarıyıl) tüm öğrenciler, 18 haftalık </w:t>
      </w:r>
      <w:proofErr w:type="spellStart"/>
      <w:r w:rsidRPr="009B2159">
        <w:t>intörn</w:t>
      </w:r>
      <w:proofErr w:type="spellEnd"/>
      <w:r w:rsidRPr="009B2159">
        <w:t xml:space="preserve"> eğitimi (II. VEHİP Dönemi) alırlar. Bu yarıyılda öğrenciler, “Çiftlik Hayvan Yetiştiriciliği ve Hekimliği”, “Pet ve At Yetiştiriciliği ve Hekimliği”, “Kanatlı Yetiştiriciliği ve Hekimliği”, “Gıda Güvenliği ve Teknolojisi”, “Klinik ve Laboratuvar Tanı” ve “Genel Hekimlik” olmak üzere 6 gruba ayrılırlar. Öğrencilerin gruplara ayrılmasında öğrencinin kendi tercihi ve Genel Ağırlıklı Not Ortalaması (GANO) dikkate alınır. Her grup kendi içerisinde yine 5-10 öğrenciden oluşan alt gruplara ayrılır. Gruplardaki derslerin haftalık süresi 0.5-2 hafta arasında değişir. 9. ve 10. yarıyıllarda devamsız olan öğrenciler için her dönemin sonunda 5 haftalık telafiye yönelik “</w:t>
      </w:r>
      <w:r>
        <w:t>Tamamlama” programı uygulanır.</w:t>
      </w:r>
    </w:p>
    <w:p w14:paraId="06096EB1" w14:textId="77777777" w:rsidR="005D4184" w:rsidRDefault="005D4184" w:rsidP="00864098">
      <w:pPr>
        <w:pStyle w:val="style2"/>
        <w:shd w:val="clear" w:color="auto" w:fill="FFFFFF"/>
        <w:spacing w:before="0" w:beforeAutospacing="0" w:after="0" w:afterAutospacing="0"/>
        <w:ind w:firstLine="709"/>
        <w:jc w:val="both"/>
        <w:textAlignment w:val="baseline"/>
      </w:pPr>
      <w:proofErr w:type="spellStart"/>
      <w:r w:rsidRPr="009B2159">
        <w:t>İntörnlük</w:t>
      </w:r>
      <w:proofErr w:type="spellEnd"/>
      <w:r w:rsidRPr="009B2159">
        <w:t xml:space="preserve"> programı süresi içerisinde (9 ve 10. yarıyıllar) öğrenciler, cerrahi operasyonlar için hayvanların hazırlanması, anestezi protokollerinin uygulanması, operasyonların izlenmesi, hasta takibi, yorumlama, tanı, tedavi, klinik hizmetlerde ilaç uygulaması ile ilgili aktivitelere katılırlar. Biyogüvenlik kuralları ile ilgili bilgi edinirler. </w:t>
      </w:r>
      <w:proofErr w:type="spellStart"/>
      <w:r w:rsidRPr="009B2159">
        <w:t>İntörn</w:t>
      </w:r>
      <w:proofErr w:type="spellEnd"/>
      <w:r w:rsidRPr="009B2159">
        <w:t xml:space="preserve"> öğrenciler genel ve spesifik klinik muayene, fiziksel bulgu, laboratuvar bulguları ve </w:t>
      </w:r>
      <w:proofErr w:type="spellStart"/>
      <w:r w:rsidRPr="009B2159">
        <w:t>aygıtsal</w:t>
      </w:r>
      <w:proofErr w:type="spellEnd"/>
      <w:r w:rsidRPr="009B2159">
        <w:t xml:space="preserve"> verilerin değerlendirilmesi ve yorumlanması ile ilgili eğitimleri tamamlarlar. Kliniklerde kan, idrar ve gaita toplama prosedürleri, ultrasonografi, endoskopi, radyoloji, EKG </w:t>
      </w:r>
      <w:proofErr w:type="spellStart"/>
      <w:r w:rsidRPr="009B2159">
        <w:t>ekografi</w:t>
      </w:r>
      <w:proofErr w:type="spellEnd"/>
      <w:r w:rsidRPr="009B2159">
        <w:t xml:space="preserve"> muayenesi, kateter yerleştirme, sonda uygulama, rektal muayene, bandaj uygulama ve diğer teşhis ve tedavi tekniklerini öğrenirler. Öğrenciler operasyonlara aktif olarak katılırlar. </w:t>
      </w:r>
      <w:proofErr w:type="spellStart"/>
      <w:r w:rsidRPr="009B2159">
        <w:t>İntörn</w:t>
      </w:r>
      <w:proofErr w:type="spellEnd"/>
      <w:r w:rsidRPr="009B2159">
        <w:t xml:space="preserve"> öğrenciler hem doğum kliniğinde hem de çiftliklerde rektal muayene, vajina muayenesi, ultrason muayenesi, meme muayenesi ve mastitis test muayenelerine katılarak kendilerini daha da geliştirirler. Hastalıkların teşhisinde fiziksel ve laboratuvar bulguların ve </w:t>
      </w:r>
      <w:proofErr w:type="spellStart"/>
      <w:r w:rsidRPr="009B2159">
        <w:t>aygıtsal</w:t>
      </w:r>
      <w:proofErr w:type="spellEnd"/>
      <w:r w:rsidRPr="009B2159">
        <w:t xml:space="preserve"> verilerin nasıl değerlendirileceği ve nasıl yorumlanması gerektiği ile ilgili eğitimleri </w:t>
      </w:r>
      <w:r>
        <w:t>ö</w:t>
      </w:r>
      <w:r w:rsidRPr="009B2159">
        <w:t xml:space="preserve">ğretim </w:t>
      </w:r>
      <w:r>
        <w:t>ü</w:t>
      </w:r>
      <w:r w:rsidRPr="009B2159">
        <w:t>yeleri gözetiminde arttırarak tamamlarlar. Sanal vaka analizi yöntemiyle etik vaka analizi ve mevz</w:t>
      </w:r>
      <w:r>
        <w:t xml:space="preserve">uat değerlendirmeleri yapılır. </w:t>
      </w:r>
    </w:p>
    <w:p w14:paraId="32E81D7F" w14:textId="77777777" w:rsidR="005D4184" w:rsidRPr="00FB3612" w:rsidRDefault="005D4184" w:rsidP="005D4184">
      <w:pPr>
        <w:ind w:firstLine="709"/>
        <w:jc w:val="both"/>
        <w:rPr>
          <w:sz w:val="24"/>
          <w:szCs w:val="24"/>
        </w:rPr>
      </w:pPr>
    </w:p>
    <w:p w14:paraId="0DC05686" w14:textId="77777777" w:rsidR="005D4184" w:rsidRPr="00034F95" w:rsidRDefault="005D4184" w:rsidP="005D4184">
      <w:pPr>
        <w:jc w:val="both"/>
        <w:rPr>
          <w:b/>
          <w:color w:val="FF0000"/>
          <w:sz w:val="24"/>
          <w:szCs w:val="24"/>
        </w:rPr>
      </w:pPr>
      <w:r w:rsidRPr="00034F95">
        <w:rPr>
          <w:b/>
          <w:color w:val="FF0000"/>
          <w:sz w:val="24"/>
          <w:szCs w:val="24"/>
        </w:rPr>
        <w:t>5.4. Tıbbi</w:t>
      </w:r>
      <w:r w:rsidRPr="00034F95">
        <w:rPr>
          <w:b/>
          <w:color w:val="FF0000"/>
          <w:spacing w:val="1"/>
          <w:sz w:val="24"/>
          <w:szCs w:val="24"/>
        </w:rPr>
        <w:t xml:space="preserve"> </w:t>
      </w:r>
      <w:r w:rsidRPr="00034F95">
        <w:rPr>
          <w:b/>
          <w:color w:val="FF0000"/>
          <w:sz w:val="24"/>
          <w:szCs w:val="24"/>
        </w:rPr>
        <w:t>kayıtlar,</w:t>
      </w:r>
      <w:r w:rsidRPr="00034F95">
        <w:rPr>
          <w:b/>
          <w:color w:val="FF0000"/>
          <w:spacing w:val="1"/>
          <w:sz w:val="24"/>
          <w:szCs w:val="24"/>
        </w:rPr>
        <w:t xml:space="preserve"> </w:t>
      </w:r>
      <w:r w:rsidRPr="00034F95">
        <w:rPr>
          <w:b/>
          <w:color w:val="FF0000"/>
          <w:sz w:val="24"/>
          <w:szCs w:val="24"/>
        </w:rPr>
        <w:t>kapsamlı</w:t>
      </w:r>
      <w:r w:rsidRPr="00034F95">
        <w:rPr>
          <w:b/>
          <w:color w:val="FF0000"/>
          <w:spacing w:val="1"/>
          <w:sz w:val="24"/>
          <w:szCs w:val="24"/>
        </w:rPr>
        <w:t xml:space="preserve"> </w:t>
      </w:r>
      <w:r w:rsidRPr="00034F95">
        <w:rPr>
          <w:b/>
          <w:color w:val="FF0000"/>
          <w:sz w:val="24"/>
          <w:szCs w:val="24"/>
        </w:rPr>
        <w:t>olmalı</w:t>
      </w:r>
      <w:r w:rsidRPr="00034F95">
        <w:rPr>
          <w:b/>
          <w:color w:val="FF0000"/>
          <w:spacing w:val="1"/>
          <w:sz w:val="24"/>
          <w:szCs w:val="24"/>
        </w:rPr>
        <w:t xml:space="preserve"> </w:t>
      </w:r>
      <w:r w:rsidRPr="00034F95">
        <w:rPr>
          <w:b/>
          <w:color w:val="FF0000"/>
          <w:sz w:val="24"/>
          <w:szCs w:val="24"/>
        </w:rPr>
        <w:t>ve</w:t>
      </w:r>
      <w:r w:rsidRPr="00034F95">
        <w:rPr>
          <w:b/>
          <w:color w:val="FF0000"/>
          <w:spacing w:val="1"/>
          <w:sz w:val="24"/>
          <w:szCs w:val="24"/>
        </w:rPr>
        <w:t xml:space="preserve"> </w:t>
      </w:r>
      <w:r w:rsidRPr="00034F95">
        <w:rPr>
          <w:b/>
          <w:color w:val="FF0000"/>
          <w:sz w:val="24"/>
          <w:szCs w:val="24"/>
        </w:rPr>
        <w:t>Kurumun</w:t>
      </w:r>
      <w:r w:rsidRPr="00034F95">
        <w:rPr>
          <w:b/>
          <w:color w:val="FF0000"/>
          <w:spacing w:val="1"/>
          <w:sz w:val="24"/>
          <w:szCs w:val="24"/>
        </w:rPr>
        <w:t xml:space="preserve"> </w:t>
      </w:r>
      <w:r w:rsidRPr="00034F95">
        <w:rPr>
          <w:b/>
          <w:color w:val="FF0000"/>
          <w:sz w:val="24"/>
          <w:szCs w:val="24"/>
        </w:rPr>
        <w:t>öğretim,</w:t>
      </w:r>
      <w:r w:rsidRPr="00034F95">
        <w:rPr>
          <w:b/>
          <w:color w:val="FF0000"/>
          <w:spacing w:val="1"/>
          <w:sz w:val="24"/>
          <w:szCs w:val="24"/>
        </w:rPr>
        <w:t xml:space="preserve"> </w:t>
      </w:r>
      <w:r w:rsidRPr="00034F95">
        <w:rPr>
          <w:b/>
          <w:color w:val="FF0000"/>
          <w:sz w:val="24"/>
          <w:szCs w:val="24"/>
        </w:rPr>
        <w:t>araştırma</w:t>
      </w:r>
      <w:r w:rsidRPr="00034F95">
        <w:rPr>
          <w:b/>
          <w:color w:val="FF0000"/>
          <w:spacing w:val="1"/>
          <w:sz w:val="24"/>
          <w:szCs w:val="24"/>
        </w:rPr>
        <w:t xml:space="preserve"> </w:t>
      </w:r>
      <w:r w:rsidRPr="00034F95">
        <w:rPr>
          <w:b/>
          <w:color w:val="FF0000"/>
          <w:sz w:val="24"/>
          <w:szCs w:val="24"/>
        </w:rPr>
        <w:t>ve</w:t>
      </w:r>
      <w:r w:rsidRPr="00034F95">
        <w:rPr>
          <w:b/>
          <w:color w:val="FF0000"/>
          <w:spacing w:val="1"/>
          <w:sz w:val="24"/>
          <w:szCs w:val="24"/>
        </w:rPr>
        <w:t xml:space="preserve"> </w:t>
      </w:r>
      <w:r w:rsidRPr="00034F95">
        <w:rPr>
          <w:b/>
          <w:color w:val="FF0000"/>
          <w:sz w:val="24"/>
          <w:szCs w:val="24"/>
        </w:rPr>
        <w:t>hizmet</w:t>
      </w:r>
      <w:r w:rsidRPr="00034F95">
        <w:rPr>
          <w:b/>
          <w:color w:val="FF0000"/>
          <w:spacing w:val="1"/>
          <w:sz w:val="24"/>
          <w:szCs w:val="24"/>
        </w:rPr>
        <w:t xml:space="preserve"> </w:t>
      </w:r>
      <w:r w:rsidRPr="00034F95">
        <w:rPr>
          <w:b/>
          <w:color w:val="FF0000"/>
          <w:sz w:val="24"/>
          <w:szCs w:val="24"/>
        </w:rPr>
        <w:t>programlarını etkin bir şekilde desteklemek ve etkili geriye dönük değerlendirmeler için</w:t>
      </w:r>
      <w:r w:rsidRPr="00034F95">
        <w:rPr>
          <w:b/>
          <w:color w:val="FF0000"/>
          <w:spacing w:val="-57"/>
          <w:sz w:val="24"/>
          <w:szCs w:val="24"/>
        </w:rPr>
        <w:t xml:space="preserve"> </w:t>
      </w:r>
      <w:r w:rsidRPr="00034F95">
        <w:rPr>
          <w:b/>
          <w:color w:val="FF0000"/>
          <w:sz w:val="24"/>
          <w:szCs w:val="24"/>
        </w:rPr>
        <w:t>sisteminde</w:t>
      </w:r>
      <w:r w:rsidRPr="00034F95">
        <w:rPr>
          <w:b/>
          <w:color w:val="FF0000"/>
          <w:spacing w:val="-3"/>
          <w:sz w:val="24"/>
          <w:szCs w:val="24"/>
        </w:rPr>
        <w:t xml:space="preserve"> </w:t>
      </w:r>
      <w:r w:rsidRPr="00034F95">
        <w:rPr>
          <w:b/>
          <w:color w:val="FF0000"/>
          <w:sz w:val="24"/>
          <w:szCs w:val="24"/>
        </w:rPr>
        <w:t>(tercihen</w:t>
      </w:r>
      <w:r w:rsidRPr="00034F95">
        <w:rPr>
          <w:b/>
          <w:color w:val="FF0000"/>
          <w:spacing w:val="-1"/>
          <w:sz w:val="24"/>
          <w:szCs w:val="24"/>
        </w:rPr>
        <w:t xml:space="preserve"> </w:t>
      </w:r>
      <w:r w:rsidRPr="00034F95">
        <w:rPr>
          <w:b/>
          <w:color w:val="FF0000"/>
          <w:sz w:val="24"/>
          <w:szCs w:val="24"/>
        </w:rPr>
        <w:t>elektronik bir</w:t>
      </w:r>
      <w:r w:rsidRPr="00034F95">
        <w:rPr>
          <w:b/>
          <w:color w:val="FF0000"/>
          <w:spacing w:val="-1"/>
          <w:sz w:val="24"/>
          <w:szCs w:val="24"/>
        </w:rPr>
        <w:t xml:space="preserve"> </w:t>
      </w:r>
      <w:r w:rsidRPr="00034F95">
        <w:rPr>
          <w:b/>
          <w:color w:val="FF0000"/>
          <w:sz w:val="24"/>
          <w:szCs w:val="24"/>
        </w:rPr>
        <w:t>hasta</w:t>
      </w:r>
      <w:r w:rsidRPr="00034F95">
        <w:rPr>
          <w:b/>
          <w:color w:val="FF0000"/>
          <w:spacing w:val="-1"/>
          <w:sz w:val="24"/>
          <w:szCs w:val="24"/>
        </w:rPr>
        <w:t xml:space="preserve"> </w:t>
      </w:r>
      <w:r w:rsidRPr="00034F95">
        <w:rPr>
          <w:b/>
          <w:color w:val="FF0000"/>
          <w:sz w:val="24"/>
          <w:szCs w:val="24"/>
        </w:rPr>
        <w:t>kayıt</w:t>
      </w:r>
      <w:r w:rsidRPr="00034F95">
        <w:rPr>
          <w:b/>
          <w:color w:val="FF0000"/>
          <w:spacing w:val="-1"/>
          <w:sz w:val="24"/>
          <w:szCs w:val="24"/>
        </w:rPr>
        <w:t xml:space="preserve"> </w:t>
      </w:r>
      <w:r w:rsidRPr="00034F95">
        <w:rPr>
          <w:b/>
          <w:color w:val="FF0000"/>
          <w:sz w:val="24"/>
          <w:szCs w:val="24"/>
        </w:rPr>
        <w:t>sistemi)</w:t>
      </w:r>
      <w:r w:rsidRPr="00034F95">
        <w:rPr>
          <w:b/>
          <w:color w:val="FF0000"/>
          <w:spacing w:val="1"/>
          <w:sz w:val="24"/>
          <w:szCs w:val="24"/>
        </w:rPr>
        <w:t xml:space="preserve"> </w:t>
      </w:r>
      <w:r w:rsidRPr="00034F95">
        <w:rPr>
          <w:b/>
          <w:color w:val="FF0000"/>
          <w:sz w:val="24"/>
          <w:szCs w:val="24"/>
        </w:rPr>
        <w:t>muhafaza</w:t>
      </w:r>
      <w:r w:rsidRPr="00034F95">
        <w:rPr>
          <w:b/>
          <w:color w:val="FF0000"/>
          <w:spacing w:val="-1"/>
          <w:sz w:val="24"/>
          <w:szCs w:val="24"/>
        </w:rPr>
        <w:t xml:space="preserve"> </w:t>
      </w:r>
      <w:r w:rsidRPr="00034F95">
        <w:rPr>
          <w:b/>
          <w:color w:val="FF0000"/>
          <w:sz w:val="24"/>
          <w:szCs w:val="24"/>
        </w:rPr>
        <w:t>edilmelidir.</w:t>
      </w:r>
    </w:p>
    <w:p w14:paraId="26C40DCD" w14:textId="77777777" w:rsidR="005D4184" w:rsidRPr="009B2159" w:rsidRDefault="005D4184" w:rsidP="00FA5F5C">
      <w:pPr>
        <w:pStyle w:val="style2"/>
        <w:shd w:val="clear" w:color="auto" w:fill="FFFFFF"/>
        <w:spacing w:before="240" w:beforeAutospacing="0" w:after="0" w:afterAutospacing="0"/>
        <w:ind w:firstLine="709"/>
        <w:jc w:val="both"/>
        <w:textAlignment w:val="baseline"/>
      </w:pPr>
      <w:r w:rsidRPr="009B2159">
        <w:t>SÜ-</w:t>
      </w:r>
      <w:proofErr w:type="spellStart"/>
      <w:r w:rsidRPr="009B2159">
        <w:t>VEUH’de</w:t>
      </w:r>
      <w:proofErr w:type="spellEnd"/>
      <w:r w:rsidRPr="009B2159">
        <w:t xml:space="preserve"> 2015 yılı Ekim ayından itibaren lisanslı “E-</w:t>
      </w:r>
      <w:proofErr w:type="spellStart"/>
      <w:r w:rsidRPr="009B2159">
        <w:t>vet</w:t>
      </w:r>
      <w:proofErr w:type="spellEnd"/>
      <w:r w:rsidRPr="009B2159">
        <w:t xml:space="preserve"> Pro Üniversite” hastane otomasyon programı kullanılmaktadır. E-</w:t>
      </w:r>
      <w:proofErr w:type="spellStart"/>
      <w:r w:rsidRPr="009B2159">
        <w:t>vet</w:t>
      </w:r>
      <w:proofErr w:type="spellEnd"/>
      <w:r w:rsidRPr="009B2159">
        <w:t xml:space="preserve"> Pro Üniversite Hastane Otomasyon sistemi ile hastanın girişinden çıkışına kadar; </w:t>
      </w:r>
    </w:p>
    <w:p w14:paraId="4A523103" w14:textId="77777777" w:rsidR="005D4184" w:rsidRPr="009B2159" w:rsidRDefault="005D4184" w:rsidP="005D4184">
      <w:pPr>
        <w:shd w:val="clear" w:color="auto" w:fill="FFFFFF"/>
        <w:ind w:firstLine="709"/>
        <w:jc w:val="both"/>
        <w:rPr>
          <w:sz w:val="24"/>
          <w:szCs w:val="24"/>
          <w:lang w:eastAsia="tr-TR"/>
        </w:rPr>
      </w:pPr>
      <w:r w:rsidRPr="009B2159">
        <w:rPr>
          <w:sz w:val="24"/>
          <w:szCs w:val="24"/>
          <w:lang w:eastAsia="tr-TR"/>
        </w:rPr>
        <w:t xml:space="preserve">-Hasta ve hasta sahibi kayıt bilgileri, </w:t>
      </w:r>
    </w:p>
    <w:p w14:paraId="4E2F1B21" w14:textId="77777777" w:rsidR="005D4184" w:rsidRPr="009B2159" w:rsidRDefault="005D4184" w:rsidP="005D4184">
      <w:pPr>
        <w:shd w:val="clear" w:color="auto" w:fill="FFFFFF"/>
        <w:ind w:firstLine="709"/>
        <w:jc w:val="both"/>
        <w:rPr>
          <w:sz w:val="24"/>
          <w:szCs w:val="24"/>
          <w:lang w:eastAsia="tr-TR"/>
        </w:rPr>
      </w:pPr>
      <w:r w:rsidRPr="009B2159">
        <w:rPr>
          <w:sz w:val="24"/>
          <w:szCs w:val="24"/>
          <w:lang w:eastAsia="tr-TR"/>
        </w:rPr>
        <w:t xml:space="preserve">-Klinik muayene bulguları, </w:t>
      </w:r>
    </w:p>
    <w:p w14:paraId="00308F11" w14:textId="77777777" w:rsidR="005D4184" w:rsidRPr="009B2159" w:rsidRDefault="005D4184" w:rsidP="005D4184">
      <w:pPr>
        <w:shd w:val="clear" w:color="auto" w:fill="FFFFFF"/>
        <w:ind w:firstLine="709"/>
        <w:jc w:val="both"/>
        <w:rPr>
          <w:sz w:val="24"/>
          <w:szCs w:val="24"/>
          <w:lang w:eastAsia="tr-TR"/>
        </w:rPr>
      </w:pPr>
      <w:r w:rsidRPr="009B2159">
        <w:rPr>
          <w:sz w:val="24"/>
          <w:szCs w:val="24"/>
          <w:lang w:eastAsia="tr-TR"/>
        </w:rPr>
        <w:t xml:space="preserve">-Tedavi protokolleri, </w:t>
      </w:r>
    </w:p>
    <w:p w14:paraId="61ED3CFD" w14:textId="77777777" w:rsidR="005D4184" w:rsidRPr="009B2159" w:rsidRDefault="005D4184" w:rsidP="005D4184">
      <w:pPr>
        <w:shd w:val="clear" w:color="auto" w:fill="FFFFFF"/>
        <w:ind w:firstLine="709"/>
        <w:jc w:val="both"/>
        <w:rPr>
          <w:sz w:val="24"/>
          <w:szCs w:val="24"/>
          <w:lang w:eastAsia="tr-TR"/>
        </w:rPr>
      </w:pPr>
      <w:r w:rsidRPr="009B2159">
        <w:rPr>
          <w:sz w:val="24"/>
          <w:szCs w:val="24"/>
          <w:lang w:eastAsia="tr-TR"/>
        </w:rPr>
        <w:t xml:space="preserve">-İlaç kayıtları, </w:t>
      </w:r>
    </w:p>
    <w:p w14:paraId="6549B07E" w14:textId="77777777" w:rsidR="005D4184" w:rsidRPr="009B2159" w:rsidRDefault="005D4184" w:rsidP="005D4184">
      <w:pPr>
        <w:shd w:val="clear" w:color="auto" w:fill="FFFFFF"/>
        <w:ind w:firstLine="709"/>
        <w:jc w:val="both"/>
        <w:rPr>
          <w:sz w:val="24"/>
          <w:szCs w:val="24"/>
          <w:lang w:eastAsia="tr-TR"/>
        </w:rPr>
      </w:pPr>
      <w:r w:rsidRPr="009B2159">
        <w:rPr>
          <w:sz w:val="24"/>
          <w:szCs w:val="24"/>
          <w:lang w:eastAsia="tr-TR"/>
        </w:rPr>
        <w:t xml:space="preserve">-Aşı kayıtları, </w:t>
      </w:r>
    </w:p>
    <w:p w14:paraId="5704C04B" w14:textId="77777777" w:rsidR="005D4184" w:rsidRPr="009B2159" w:rsidRDefault="005D4184" w:rsidP="005D4184">
      <w:pPr>
        <w:shd w:val="clear" w:color="auto" w:fill="FFFFFF"/>
        <w:ind w:firstLine="709"/>
        <w:jc w:val="both"/>
        <w:rPr>
          <w:sz w:val="24"/>
          <w:szCs w:val="24"/>
          <w:lang w:eastAsia="tr-TR"/>
        </w:rPr>
      </w:pPr>
      <w:r w:rsidRPr="009B2159">
        <w:rPr>
          <w:sz w:val="24"/>
          <w:szCs w:val="24"/>
          <w:lang w:eastAsia="tr-TR"/>
        </w:rPr>
        <w:t xml:space="preserve">-Laboratuvar tahlil sonuçları, </w:t>
      </w:r>
    </w:p>
    <w:p w14:paraId="6C51D403" w14:textId="77777777" w:rsidR="005D4184" w:rsidRPr="009B2159" w:rsidRDefault="005D4184" w:rsidP="005D4184">
      <w:pPr>
        <w:shd w:val="clear" w:color="auto" w:fill="FFFFFF"/>
        <w:ind w:firstLine="709"/>
        <w:jc w:val="both"/>
        <w:rPr>
          <w:sz w:val="24"/>
          <w:szCs w:val="24"/>
          <w:lang w:eastAsia="tr-TR"/>
        </w:rPr>
      </w:pPr>
      <w:r w:rsidRPr="009B2159">
        <w:rPr>
          <w:sz w:val="24"/>
          <w:szCs w:val="24"/>
          <w:lang w:eastAsia="tr-TR"/>
        </w:rPr>
        <w:t xml:space="preserve">-Röntgen sonuçları, </w:t>
      </w:r>
    </w:p>
    <w:p w14:paraId="1A3F5DF8" w14:textId="77777777" w:rsidR="005D4184" w:rsidRPr="009B2159" w:rsidRDefault="005D4184" w:rsidP="005D4184">
      <w:pPr>
        <w:shd w:val="clear" w:color="auto" w:fill="FFFFFF"/>
        <w:ind w:firstLine="709"/>
        <w:jc w:val="both"/>
        <w:rPr>
          <w:sz w:val="24"/>
          <w:szCs w:val="24"/>
          <w:lang w:eastAsia="tr-TR"/>
        </w:rPr>
      </w:pPr>
      <w:r w:rsidRPr="009B2159">
        <w:rPr>
          <w:sz w:val="24"/>
          <w:szCs w:val="24"/>
          <w:lang w:eastAsia="tr-TR"/>
        </w:rPr>
        <w:t xml:space="preserve">-Ultrason görüntüleri, </w:t>
      </w:r>
    </w:p>
    <w:p w14:paraId="0C04B5B5" w14:textId="77777777" w:rsidR="005D4184" w:rsidRPr="009B2159" w:rsidRDefault="005D4184" w:rsidP="005D4184">
      <w:pPr>
        <w:shd w:val="clear" w:color="auto" w:fill="FFFFFF"/>
        <w:ind w:firstLine="709"/>
        <w:jc w:val="both"/>
        <w:rPr>
          <w:sz w:val="24"/>
          <w:szCs w:val="24"/>
          <w:lang w:eastAsia="tr-TR"/>
        </w:rPr>
      </w:pPr>
      <w:r w:rsidRPr="009B2159">
        <w:rPr>
          <w:sz w:val="24"/>
          <w:szCs w:val="24"/>
          <w:lang w:eastAsia="tr-TR"/>
        </w:rPr>
        <w:t xml:space="preserve">-Hastalık resimleri, </w:t>
      </w:r>
    </w:p>
    <w:p w14:paraId="2BBBA697" w14:textId="77777777" w:rsidR="005D4184" w:rsidRPr="009B2159" w:rsidRDefault="005D4184" w:rsidP="005D4184">
      <w:pPr>
        <w:shd w:val="clear" w:color="auto" w:fill="FFFFFF"/>
        <w:ind w:firstLine="709"/>
        <w:jc w:val="both"/>
        <w:rPr>
          <w:sz w:val="24"/>
          <w:szCs w:val="24"/>
          <w:lang w:eastAsia="tr-TR"/>
        </w:rPr>
      </w:pPr>
      <w:r w:rsidRPr="009B2159">
        <w:rPr>
          <w:sz w:val="24"/>
          <w:szCs w:val="24"/>
          <w:lang w:eastAsia="tr-TR"/>
        </w:rPr>
        <w:t xml:space="preserve">-Hasta formları vb. tüm hareketler kayıt altına alınabilmektedir. </w:t>
      </w:r>
    </w:p>
    <w:p w14:paraId="58F2AD6B" w14:textId="77777777" w:rsidR="005D4184" w:rsidRDefault="005D4184" w:rsidP="00FA5F5C">
      <w:pPr>
        <w:pStyle w:val="style2"/>
        <w:shd w:val="clear" w:color="auto" w:fill="FFFFFF"/>
        <w:spacing w:before="240" w:beforeAutospacing="0" w:after="0" w:afterAutospacing="0"/>
        <w:ind w:firstLine="709"/>
        <w:jc w:val="both"/>
        <w:textAlignment w:val="baseline"/>
      </w:pPr>
      <w:r w:rsidRPr="009B2159">
        <w:lastRenderedPageBreak/>
        <w:t>“E-</w:t>
      </w:r>
      <w:proofErr w:type="spellStart"/>
      <w:r w:rsidRPr="009B2159">
        <w:t>vet</w:t>
      </w:r>
      <w:proofErr w:type="spellEnd"/>
      <w:r w:rsidRPr="009B2159">
        <w:t xml:space="preserve"> Pro Üniversite” hastane otomasyon program ile Merkez Laboratuvarı entegrasyonu sayesinde laboratuvar cihazlarında ölçülen veriler otomatik olarak hasta dosyasına işlenmektedir. Bu program, tıbbi ve finansal hizmetle ilgili birçok veriyi kayıt altına alıp işlenmiş bilgiye dönüştürmekte ve yönetim karar destek mekanizmasının oluşturulmasını sağlamaktadır. İstenilen tüm raporlamalar hastane yönetimine e-posta olarak zamanlanmış iş modülü ile otomatik olarak yönlendirilmektedir</w:t>
      </w:r>
      <w:r>
        <w:rPr>
          <w:color w:val="FF0000"/>
        </w:rPr>
        <w:t xml:space="preserve">. </w:t>
      </w:r>
      <w:r w:rsidRPr="009B2159">
        <w:t>Kayıtlar gerektiğinde hastane personeli, öğretim üyeleri ve öğrenciler tarafından takip edilebilir. Otomasyon Sistemi, yıllık hasta akışını türler bazında istatistiksel olarak verebilmektedir. Sistem ayrıca ileri tarihlere dönük olarak hasta takip ve uyarı özelliğine de sahiptir. Otomasyon ve hasta takip sisteminden soru</w:t>
      </w:r>
      <w:r>
        <w:t>mlu bir personel bulunmaktadır.</w:t>
      </w:r>
    </w:p>
    <w:p w14:paraId="70F3D568" w14:textId="77777777" w:rsidR="005D4184" w:rsidRDefault="005D4184" w:rsidP="005D4184">
      <w:pPr>
        <w:ind w:firstLine="709"/>
        <w:jc w:val="both"/>
        <w:rPr>
          <w:sz w:val="24"/>
          <w:szCs w:val="24"/>
        </w:rPr>
      </w:pPr>
    </w:p>
    <w:p w14:paraId="554EFA6E" w14:textId="77777777" w:rsidR="005D4184" w:rsidRPr="00034F95" w:rsidRDefault="005D4184" w:rsidP="005D4184">
      <w:pPr>
        <w:pStyle w:val="ListeParagraf"/>
        <w:numPr>
          <w:ilvl w:val="1"/>
          <w:numId w:val="22"/>
        </w:numPr>
        <w:tabs>
          <w:tab w:val="left" w:pos="426"/>
        </w:tabs>
        <w:ind w:left="0" w:firstLine="0"/>
        <w:jc w:val="both"/>
        <w:rPr>
          <w:b/>
          <w:color w:val="FF0000"/>
          <w:sz w:val="24"/>
          <w:szCs w:val="24"/>
        </w:rPr>
      </w:pPr>
      <w:r w:rsidRPr="00034F95">
        <w:rPr>
          <w:b/>
          <w:color w:val="FF0000"/>
          <w:sz w:val="24"/>
          <w:szCs w:val="24"/>
        </w:rPr>
        <w:t xml:space="preserve"> Kurum</w:t>
      </w:r>
      <w:r w:rsidRPr="00034F95">
        <w:rPr>
          <w:b/>
          <w:color w:val="FF0000"/>
          <w:spacing w:val="1"/>
          <w:sz w:val="24"/>
          <w:szCs w:val="24"/>
        </w:rPr>
        <w:t xml:space="preserve"> </w:t>
      </w:r>
      <w:r w:rsidRPr="00034F95">
        <w:rPr>
          <w:b/>
          <w:color w:val="FF0000"/>
          <w:sz w:val="24"/>
          <w:szCs w:val="24"/>
        </w:rPr>
        <w:t>sanal</w:t>
      </w:r>
      <w:r w:rsidRPr="00034F95">
        <w:rPr>
          <w:b/>
          <w:color w:val="FF0000"/>
          <w:spacing w:val="1"/>
          <w:sz w:val="24"/>
          <w:szCs w:val="24"/>
        </w:rPr>
        <w:t xml:space="preserve"> </w:t>
      </w:r>
      <w:r w:rsidRPr="00034F95">
        <w:rPr>
          <w:b/>
          <w:color w:val="FF0000"/>
          <w:sz w:val="24"/>
          <w:szCs w:val="24"/>
        </w:rPr>
        <w:t>olarak</w:t>
      </w:r>
      <w:r w:rsidRPr="00034F95">
        <w:rPr>
          <w:b/>
          <w:color w:val="FF0000"/>
          <w:spacing w:val="1"/>
          <w:sz w:val="24"/>
          <w:szCs w:val="24"/>
        </w:rPr>
        <w:t xml:space="preserve"> </w:t>
      </w:r>
      <w:r w:rsidRPr="00034F95">
        <w:rPr>
          <w:b/>
          <w:color w:val="FF0000"/>
          <w:sz w:val="24"/>
          <w:szCs w:val="24"/>
        </w:rPr>
        <w:t>öğrencinin</w:t>
      </w:r>
      <w:r w:rsidRPr="00034F95">
        <w:rPr>
          <w:b/>
          <w:color w:val="FF0000"/>
          <w:spacing w:val="1"/>
          <w:sz w:val="24"/>
          <w:szCs w:val="24"/>
        </w:rPr>
        <w:t xml:space="preserve"> </w:t>
      </w:r>
      <w:r w:rsidRPr="00034F95">
        <w:rPr>
          <w:b/>
          <w:color w:val="FF0000"/>
          <w:sz w:val="24"/>
          <w:szCs w:val="24"/>
        </w:rPr>
        <w:t>kullanımına</w:t>
      </w:r>
      <w:r w:rsidRPr="00034F95">
        <w:rPr>
          <w:b/>
          <w:color w:val="FF0000"/>
          <w:spacing w:val="1"/>
          <w:sz w:val="24"/>
          <w:szCs w:val="24"/>
        </w:rPr>
        <w:t xml:space="preserve"> </w:t>
      </w:r>
      <w:r w:rsidRPr="00034F95">
        <w:rPr>
          <w:b/>
          <w:color w:val="FF0000"/>
          <w:sz w:val="24"/>
          <w:szCs w:val="24"/>
        </w:rPr>
        <w:t>açık</w:t>
      </w:r>
      <w:r w:rsidRPr="00034F95">
        <w:rPr>
          <w:b/>
          <w:color w:val="FF0000"/>
          <w:spacing w:val="1"/>
          <w:sz w:val="24"/>
          <w:szCs w:val="24"/>
        </w:rPr>
        <w:t xml:space="preserve"> </w:t>
      </w:r>
      <w:r w:rsidRPr="00034F95">
        <w:rPr>
          <w:b/>
          <w:color w:val="FF0000"/>
          <w:sz w:val="24"/>
          <w:szCs w:val="24"/>
        </w:rPr>
        <w:t>tüm</w:t>
      </w:r>
      <w:r w:rsidRPr="00034F95">
        <w:rPr>
          <w:b/>
          <w:color w:val="FF0000"/>
          <w:spacing w:val="1"/>
          <w:sz w:val="24"/>
          <w:szCs w:val="24"/>
        </w:rPr>
        <w:t xml:space="preserve"> </w:t>
      </w:r>
      <w:r w:rsidRPr="00034F95">
        <w:rPr>
          <w:b/>
          <w:color w:val="FF0000"/>
          <w:sz w:val="24"/>
          <w:szCs w:val="24"/>
        </w:rPr>
        <w:t>uygulamaları</w:t>
      </w:r>
      <w:r w:rsidRPr="00034F95">
        <w:rPr>
          <w:b/>
          <w:color w:val="FF0000"/>
          <w:spacing w:val="1"/>
          <w:sz w:val="24"/>
          <w:szCs w:val="24"/>
        </w:rPr>
        <w:t xml:space="preserve"> </w:t>
      </w:r>
      <w:r w:rsidRPr="00034F95">
        <w:rPr>
          <w:b/>
          <w:color w:val="FF0000"/>
          <w:sz w:val="24"/>
          <w:szCs w:val="24"/>
        </w:rPr>
        <w:t>klinik</w:t>
      </w:r>
      <w:r w:rsidRPr="00034F95">
        <w:rPr>
          <w:b/>
          <w:color w:val="FF0000"/>
          <w:spacing w:val="-57"/>
          <w:sz w:val="24"/>
          <w:szCs w:val="24"/>
        </w:rPr>
        <w:t xml:space="preserve"> </w:t>
      </w:r>
      <w:r w:rsidRPr="00034F95">
        <w:rPr>
          <w:b/>
          <w:color w:val="FF0000"/>
          <w:sz w:val="24"/>
          <w:szCs w:val="24"/>
        </w:rPr>
        <w:t>müdahaleleri</w:t>
      </w:r>
      <w:r w:rsidRPr="00034F95">
        <w:rPr>
          <w:b/>
          <w:color w:val="FF0000"/>
          <w:spacing w:val="-1"/>
          <w:sz w:val="24"/>
          <w:szCs w:val="24"/>
        </w:rPr>
        <w:t xml:space="preserve"> </w:t>
      </w:r>
      <w:r w:rsidRPr="00034F95">
        <w:rPr>
          <w:b/>
          <w:color w:val="FF0000"/>
          <w:sz w:val="24"/>
          <w:szCs w:val="24"/>
        </w:rPr>
        <w:t>içeren</w:t>
      </w:r>
      <w:r w:rsidRPr="00034F95">
        <w:rPr>
          <w:b/>
          <w:color w:val="FF0000"/>
          <w:spacing w:val="2"/>
          <w:sz w:val="24"/>
          <w:szCs w:val="24"/>
        </w:rPr>
        <w:t xml:space="preserve"> </w:t>
      </w:r>
      <w:r w:rsidRPr="00034F95">
        <w:rPr>
          <w:b/>
          <w:color w:val="FF0000"/>
          <w:sz w:val="24"/>
          <w:szCs w:val="24"/>
        </w:rPr>
        <w:t>eğitim</w:t>
      </w:r>
      <w:r w:rsidRPr="00034F95">
        <w:rPr>
          <w:b/>
          <w:color w:val="FF0000"/>
          <w:spacing w:val="-2"/>
          <w:sz w:val="24"/>
          <w:szCs w:val="24"/>
        </w:rPr>
        <w:t xml:space="preserve"> </w:t>
      </w:r>
      <w:r w:rsidRPr="00034F95">
        <w:rPr>
          <w:b/>
          <w:color w:val="FF0000"/>
          <w:sz w:val="24"/>
          <w:szCs w:val="24"/>
        </w:rPr>
        <w:t>materyallerine</w:t>
      </w:r>
      <w:r w:rsidRPr="00034F95">
        <w:rPr>
          <w:b/>
          <w:color w:val="FF0000"/>
          <w:spacing w:val="-2"/>
          <w:sz w:val="24"/>
          <w:szCs w:val="24"/>
        </w:rPr>
        <w:t xml:space="preserve"> </w:t>
      </w:r>
      <w:r w:rsidRPr="00034F95">
        <w:rPr>
          <w:b/>
          <w:color w:val="FF0000"/>
          <w:sz w:val="24"/>
          <w:szCs w:val="24"/>
        </w:rPr>
        <w:t>sahip</w:t>
      </w:r>
      <w:r w:rsidRPr="00034F95">
        <w:rPr>
          <w:b/>
          <w:color w:val="FF0000"/>
          <w:spacing w:val="1"/>
          <w:sz w:val="24"/>
          <w:szCs w:val="24"/>
        </w:rPr>
        <w:t xml:space="preserve"> </w:t>
      </w:r>
      <w:r w:rsidRPr="00034F95">
        <w:rPr>
          <w:b/>
          <w:color w:val="FF0000"/>
          <w:sz w:val="24"/>
          <w:szCs w:val="24"/>
        </w:rPr>
        <w:t>olmalıdır.</w:t>
      </w:r>
    </w:p>
    <w:p w14:paraId="51EA2D58" w14:textId="77777777" w:rsidR="005D4184" w:rsidRDefault="005D4184" w:rsidP="00FA5F5C">
      <w:pPr>
        <w:pStyle w:val="style2"/>
        <w:shd w:val="clear" w:color="auto" w:fill="FFFFFF"/>
        <w:spacing w:before="240" w:beforeAutospacing="0" w:after="0" w:afterAutospacing="0"/>
        <w:ind w:firstLine="709"/>
        <w:jc w:val="both"/>
        <w:textAlignment w:val="baseline"/>
      </w:pPr>
      <w:r w:rsidRPr="009B2159">
        <w:t>SÜ-VEUH muayene ve tedavi amacıyla getirilen pet hayvanlarının sayısı ve çeşitliliği, öğrencilerin mesleki bilgi edinmelerinde ve becerilerinin geliştirilmesinde yeterlidir. Pet hasta sayısı, Konya Valiliği, Konya Büyükşehir Belediyesi ve SÜVF arasında yapılan üçlü protokol ile daha da arttırılmıştır. Hayvan Hastanesinin büyükbaş bölümüne getirilen büyükbaş ve küçükbaş hayvan sayısı yeterli olmakla birlikte, kurum dışı ziyaretler ile bu</w:t>
      </w:r>
      <w:r>
        <w:t xml:space="preserve"> sayı daha da arttırılmaktadır.</w:t>
      </w:r>
    </w:p>
    <w:p w14:paraId="1FDA6B94" w14:textId="77777777" w:rsidR="005D4184" w:rsidRDefault="005D4184" w:rsidP="00A65971">
      <w:pPr>
        <w:pStyle w:val="style2"/>
        <w:shd w:val="clear" w:color="auto" w:fill="FFFFFF"/>
        <w:spacing w:before="0" w:beforeAutospacing="0" w:after="0" w:afterAutospacing="0"/>
        <w:ind w:firstLine="709"/>
        <w:jc w:val="both"/>
        <w:textAlignment w:val="baseline"/>
      </w:pPr>
      <w:r w:rsidRPr="009B2159">
        <w:t>SÜ Atçılık ve Binicilik Tesisleri’nde barındırılan at sayısının arttırılması, idari yapılan</w:t>
      </w:r>
      <w:r>
        <w:t xml:space="preserve">ması SÜVF tarafından yürütülen </w:t>
      </w:r>
      <w:r w:rsidRPr="00FB3612">
        <w:t xml:space="preserve">Atçılık Meslek Yüksekokulu'na </w:t>
      </w:r>
      <w:r w:rsidRPr="009B2159">
        <w:t xml:space="preserve">tahsisli atlar ve şehirde bulunan özel binicilik tesisleri ile yapılan protokoller sayesinde at ile ilgili eğitim materyalinde istenilen düzey hedeflenmektedir. </w:t>
      </w:r>
    </w:p>
    <w:p w14:paraId="195DC1BE" w14:textId="77777777" w:rsidR="005D4184" w:rsidRDefault="005D4184" w:rsidP="00A65971">
      <w:pPr>
        <w:pStyle w:val="style2"/>
        <w:shd w:val="clear" w:color="auto" w:fill="FFFFFF"/>
        <w:spacing w:before="0" w:beforeAutospacing="0" w:after="0" w:afterAutospacing="0"/>
        <w:ind w:firstLine="709"/>
        <w:jc w:val="both"/>
        <w:textAlignment w:val="baseline"/>
      </w:pPr>
      <w:r w:rsidRPr="009B2159">
        <w:t xml:space="preserve">Yukarıda ayrıntılı olarak verildiği üzere </w:t>
      </w:r>
      <w:proofErr w:type="spellStart"/>
      <w:r w:rsidRPr="009B2159">
        <w:t>SÜVF’nin</w:t>
      </w:r>
      <w:proofErr w:type="spellEnd"/>
      <w:r w:rsidRPr="009B2159">
        <w:t xml:space="preserve"> yüz yüze eğitim amacıyla yeterli düzeyde hayvan ve hayvan kökenli uygulama eğitimi materyaline sahip olduğu görünmektedir. SÜVF ayrıca zorunlu hallerde (Pandemi vs.) uygulamalı eğitimini kesintisiz sürdürebilmek amacıyla bir politikaya sahiptir. Zorunlu hallerde farklı derslere ait laboratuvar, klinik, çiftlik, et muayenesi ve benzeri tüm uygulamalar SÜ UZEM üzerinden oluşturulan eğitim platformları üzerinden yürütülmektedir. 2020-2021 yılı eğitim öğretim yarıyıllarında bu sistem üzerinden ders teorik ve uygulama sunumları etkin bir şekilde öğrenci kullanımına sunulmuştur. Bu sunumlar içerisinde laboratuvar ve </w:t>
      </w:r>
      <w:proofErr w:type="spellStart"/>
      <w:r w:rsidRPr="009B2159">
        <w:t>nekropsi</w:t>
      </w:r>
      <w:proofErr w:type="spellEnd"/>
      <w:r w:rsidRPr="009B2159">
        <w:t xml:space="preserve"> uygulamaları, histoloji ve histopatolojik preparatlara sanal erişim, kesimhanede et muayenesi, klinik ve çiftlik uygulamaları yer almaktadır. Öğrencilerin asenkron olarak bu eğitimlere istedikleri zaman erişimleri sağlanmıştır. Ayrıca Anatomi Anabilim Dalı tarafından </w:t>
      </w:r>
      <w:bookmarkStart w:id="50" w:name="_Hlk110102018"/>
      <w:r w:rsidRPr="009B2159">
        <w:t>TÜBİTAK</w:t>
      </w:r>
      <w:bookmarkEnd w:id="50"/>
      <w:r w:rsidRPr="009B2159">
        <w:t xml:space="preserve"> destekli yürütülen bir proje çerçevesinde, 2018 yıl sonu itibariyle Türkiye ve dünyada ilk olarak “At, Sığır, Koyun ve Köpek türlerine ait 3 Boyutlu Anatomi Atlası” hazırlanmıştır. Veteriner Hekimlik alanında dünyada mevcut olan en detaylı dijital kaynak olan bu atlas, öğrenci erişimine açık olup eğitim öğretim faaliyetlerinde</w:t>
      </w:r>
      <w:r>
        <w:t xml:space="preserve"> etkin olarak kullanılmaktadır.</w:t>
      </w:r>
    </w:p>
    <w:p w14:paraId="3CDE599C" w14:textId="77777777" w:rsidR="005D4184" w:rsidRDefault="005D4184" w:rsidP="00864098">
      <w:pPr>
        <w:pStyle w:val="style2"/>
        <w:shd w:val="clear" w:color="auto" w:fill="FFFFFF"/>
        <w:spacing w:before="0" w:beforeAutospacing="0" w:after="0" w:afterAutospacing="0"/>
        <w:ind w:firstLine="709"/>
        <w:jc w:val="both"/>
        <w:textAlignment w:val="baseline"/>
      </w:pPr>
      <w:r w:rsidRPr="009B2159">
        <w:t xml:space="preserve">Türkiye Cumhuriyeti’nin yaban hayvanlarının tedavilerine yönelik yaklaşımının her geçen gün daha da artmasıyla birlikte, Hayvan Hastanemize getirilen yaban ve egzotik hayvan sayısı sürekli artış göstermektedir. </w:t>
      </w:r>
    </w:p>
    <w:p w14:paraId="3920895E" w14:textId="77777777" w:rsidR="005D4184" w:rsidRDefault="005D4184" w:rsidP="005D4184">
      <w:pPr>
        <w:ind w:firstLine="709"/>
        <w:jc w:val="both"/>
        <w:rPr>
          <w:b/>
          <w:color w:val="FF0000"/>
          <w:sz w:val="24"/>
          <w:szCs w:val="24"/>
        </w:rPr>
      </w:pPr>
    </w:p>
    <w:p w14:paraId="3042B0DE" w14:textId="77777777" w:rsidR="005D4184" w:rsidRPr="002442B2" w:rsidRDefault="005D4184" w:rsidP="005D4184">
      <w:pPr>
        <w:ind w:firstLine="709"/>
        <w:jc w:val="both"/>
        <w:rPr>
          <w:b/>
          <w:color w:val="FF0000"/>
          <w:sz w:val="24"/>
          <w:szCs w:val="24"/>
        </w:rPr>
      </w:pPr>
      <w:r w:rsidRPr="002442B2">
        <w:rPr>
          <w:b/>
          <w:color w:val="FF0000"/>
          <w:sz w:val="24"/>
          <w:szCs w:val="24"/>
        </w:rPr>
        <w:t>Standart 5 hakkındaki yorumlar</w:t>
      </w:r>
    </w:p>
    <w:p w14:paraId="098806B3" w14:textId="77777777" w:rsidR="005D4184" w:rsidRPr="006F3454" w:rsidRDefault="005D4184" w:rsidP="00FA5F5C">
      <w:pPr>
        <w:pStyle w:val="style2"/>
        <w:shd w:val="clear" w:color="auto" w:fill="FFFFFF"/>
        <w:spacing w:before="240" w:beforeAutospacing="0" w:after="0" w:afterAutospacing="0"/>
        <w:ind w:firstLine="709"/>
        <w:jc w:val="both"/>
        <w:textAlignment w:val="baseline"/>
        <w:rPr>
          <w:b/>
        </w:rPr>
      </w:pPr>
      <w:r w:rsidRPr="006F3454">
        <w:t>SÜ-</w:t>
      </w:r>
      <w:proofErr w:type="spellStart"/>
      <w:r w:rsidRPr="006F3454">
        <w:t>VEUH’un</w:t>
      </w:r>
      <w:proofErr w:type="spellEnd"/>
      <w:r w:rsidRPr="006F3454">
        <w:t xml:space="preserve"> yeni tesis ve organizasyonuyla birlikte hastaneye getirilen pet hayvan sayısı oldukça önemli bir düzeye ulaşmıştır. Bu haliyle öğrencilerin bilgi ve beceri edinimi için yeterli olduğu düşünülmektedir. Hastaneye getirilen ruminant</w:t>
      </w:r>
      <w:r>
        <w:t xml:space="preserve"> </w:t>
      </w:r>
      <w:r w:rsidRPr="006F3454">
        <w:t>sayısı da yeterli seviyededir. Sağlıklı ruminant</w:t>
      </w:r>
      <w:r>
        <w:t xml:space="preserve">lar </w:t>
      </w:r>
      <w:r w:rsidRPr="006F3454">
        <w:t xml:space="preserve">üzerindeki uygulamalı eğitimler fakülteye ait araştırma ve uygulama </w:t>
      </w:r>
      <w:r>
        <w:t>ç</w:t>
      </w:r>
      <w:r w:rsidRPr="006F3454">
        <w:t xml:space="preserve">iftliğindeki hayvanlar ile kurum dışı olarak Tarım ve Orman Bakanlığına bağlı TİGEM </w:t>
      </w:r>
      <w:r w:rsidRPr="006F3454">
        <w:lastRenderedPageBreak/>
        <w:t>çiftlikleri ve özel işletmelere yapılan ziyaretlerle güçlendirilmektedir. Bölgemizde at yetiştiriciliği yaygın olmadığı için at vakaları ile ilgili olarak kısıtlılık bulunmaktadır. Buna rağmen, SÜ bünyesinde bulunan Atçılık ve Bin</w:t>
      </w:r>
      <w:r>
        <w:t>i</w:t>
      </w:r>
      <w:r w:rsidRPr="006F3454">
        <w:t xml:space="preserve">cilik Tesisleri öğrenciler için önemli bir uygulama birimidir. </w:t>
      </w:r>
      <w:r>
        <w:t xml:space="preserve">Aynı zamanda SÜVF bünyesinde sürekli kayıtlı 3 at bulundurarak öğrencilerine ata yaklaşım, tedavi ve uygulama yapabilme </w:t>
      </w:r>
      <w:proofErr w:type="spellStart"/>
      <w:r>
        <w:t>imkalarını</w:t>
      </w:r>
      <w:proofErr w:type="spellEnd"/>
      <w:r>
        <w:t xml:space="preserve"> sunmaktadır. </w:t>
      </w:r>
      <w:r w:rsidRPr="006F3454">
        <w:t xml:space="preserve">Anatomi Anabilim Dalı tarafından öğrencilere yeterli düzeyde kadavra, maket, 3D Anatomi Atlası gibi imkanlar sunulmaktadır. Histoloji ve </w:t>
      </w:r>
      <w:proofErr w:type="spellStart"/>
      <w:r w:rsidRPr="006F3454">
        <w:t>histopatoloji</w:t>
      </w:r>
      <w:proofErr w:type="spellEnd"/>
      <w:r w:rsidRPr="006F3454">
        <w:t xml:space="preserve"> mikroskobik preparatları yeterli düzeydedir. </w:t>
      </w:r>
    </w:p>
    <w:p w14:paraId="4275B088" w14:textId="77777777" w:rsidR="005D4184" w:rsidRDefault="005D4184" w:rsidP="005D4184">
      <w:pPr>
        <w:ind w:firstLine="709"/>
        <w:jc w:val="both"/>
        <w:rPr>
          <w:b/>
          <w:color w:val="FF0000"/>
          <w:sz w:val="24"/>
          <w:szCs w:val="24"/>
        </w:rPr>
      </w:pPr>
    </w:p>
    <w:p w14:paraId="38023164" w14:textId="77777777" w:rsidR="005D4184" w:rsidRPr="002442B2" w:rsidRDefault="005D4184" w:rsidP="005D4184">
      <w:pPr>
        <w:ind w:firstLine="709"/>
        <w:jc w:val="both"/>
        <w:rPr>
          <w:b/>
          <w:color w:val="FF0000"/>
          <w:sz w:val="24"/>
          <w:szCs w:val="24"/>
        </w:rPr>
      </w:pPr>
      <w:r w:rsidRPr="002442B2">
        <w:rPr>
          <w:b/>
          <w:color w:val="FF0000"/>
          <w:sz w:val="24"/>
          <w:szCs w:val="24"/>
        </w:rPr>
        <w:t>Standart 5’</w:t>
      </w:r>
      <w:r>
        <w:rPr>
          <w:b/>
          <w:color w:val="FF0000"/>
          <w:sz w:val="24"/>
          <w:szCs w:val="24"/>
        </w:rPr>
        <w:t>t</w:t>
      </w:r>
      <w:r w:rsidRPr="002442B2">
        <w:rPr>
          <w:b/>
          <w:color w:val="FF0000"/>
          <w:sz w:val="24"/>
          <w:szCs w:val="24"/>
        </w:rPr>
        <w:t>e iyileştirme önerileri</w:t>
      </w:r>
    </w:p>
    <w:p w14:paraId="472D96F4" w14:textId="77777777" w:rsidR="005D4184" w:rsidRPr="009B2159" w:rsidRDefault="005D4184" w:rsidP="00FA5F5C">
      <w:pPr>
        <w:pStyle w:val="style2"/>
        <w:shd w:val="clear" w:color="auto" w:fill="FFFFFF"/>
        <w:spacing w:before="240" w:beforeAutospacing="0" w:after="0" w:afterAutospacing="0"/>
        <w:ind w:firstLine="709"/>
        <w:jc w:val="both"/>
        <w:textAlignment w:val="baseline"/>
      </w:pPr>
      <w:r w:rsidRPr="006F3454">
        <w:t xml:space="preserve">Bugün itibarıyla SÜ-VEUH hastanesine getirilen ruminant sayısı yeterli olsa da her geçen yıl azalma olduğu ve ilerleyen süreçte sorun oluşabileceği düşünülmektedir. Ruminant hasta sayısının yeterli düzeyde tutulması için bazı tedbirlere ihtiyaç </w:t>
      </w:r>
      <w:r>
        <w:t>duyulabileceği öngörülmektedir</w:t>
      </w:r>
      <w:r w:rsidRPr="006F3454">
        <w:t>.</w:t>
      </w:r>
    </w:p>
    <w:p w14:paraId="3B04EF60" w14:textId="77777777" w:rsidR="005D4184" w:rsidRPr="009B2159" w:rsidRDefault="005D4184" w:rsidP="005D4184">
      <w:pPr>
        <w:ind w:firstLine="709"/>
        <w:jc w:val="both"/>
        <w:rPr>
          <w:sz w:val="24"/>
          <w:szCs w:val="24"/>
        </w:rPr>
      </w:pPr>
    </w:p>
    <w:p w14:paraId="475FFC75" w14:textId="77777777" w:rsidR="005D4184" w:rsidRPr="006D0514" w:rsidRDefault="005D4184" w:rsidP="005D4184">
      <w:pPr>
        <w:adjustRightInd w:val="0"/>
        <w:jc w:val="both"/>
        <w:rPr>
          <w:b/>
          <w:sz w:val="24"/>
          <w:szCs w:val="24"/>
          <w:u w:val="single"/>
        </w:rPr>
      </w:pPr>
      <w:r w:rsidRPr="006D0514">
        <w:rPr>
          <w:b/>
          <w:sz w:val="24"/>
          <w:szCs w:val="24"/>
          <w:u w:val="single"/>
        </w:rPr>
        <w:t>STANDART 5’E AİT EKLER</w:t>
      </w:r>
    </w:p>
    <w:p w14:paraId="4864F264" w14:textId="77777777" w:rsidR="005D4184" w:rsidRPr="006D0514" w:rsidRDefault="005D4184" w:rsidP="005D4184">
      <w:pPr>
        <w:jc w:val="both"/>
        <w:rPr>
          <w:bCs/>
          <w:sz w:val="24"/>
          <w:szCs w:val="24"/>
        </w:rPr>
      </w:pPr>
      <w:r w:rsidRPr="006D0514">
        <w:rPr>
          <w:bCs/>
          <w:sz w:val="24"/>
          <w:szCs w:val="24"/>
        </w:rPr>
        <w:t>EK 5.3.1 VEHİP Yönergesi</w:t>
      </w:r>
    </w:p>
    <w:p w14:paraId="63B3B0A8" w14:textId="77777777" w:rsidR="005D4184" w:rsidRDefault="005D4184" w:rsidP="005D4184"/>
    <w:p w14:paraId="7F8CFE0F" w14:textId="77777777" w:rsidR="005D4184" w:rsidRDefault="005D4184" w:rsidP="005D4184"/>
    <w:p w14:paraId="5EFB8E44" w14:textId="77777777" w:rsidR="005D4184" w:rsidRDefault="005D4184" w:rsidP="005D4184"/>
    <w:p w14:paraId="738DBA9D" w14:textId="77777777" w:rsidR="005D4184" w:rsidRDefault="005D4184" w:rsidP="005D4184"/>
    <w:p w14:paraId="1F3D192A" w14:textId="77777777" w:rsidR="005D4184" w:rsidRDefault="005D4184" w:rsidP="005D4184"/>
    <w:p w14:paraId="05FB2B1D" w14:textId="77777777" w:rsidR="005D4184" w:rsidRDefault="005D4184" w:rsidP="005D4184"/>
    <w:p w14:paraId="0FB1BC9F" w14:textId="77777777" w:rsidR="005D4184" w:rsidRDefault="005D4184" w:rsidP="005D4184"/>
    <w:p w14:paraId="788DE0B6" w14:textId="77777777" w:rsidR="00A810FD" w:rsidRDefault="00A810FD" w:rsidP="005D4184">
      <w:pPr>
        <w:sectPr w:rsidR="00A810FD" w:rsidSect="008845BD">
          <w:footerReference w:type="default" r:id="rId47"/>
          <w:pgSz w:w="11906" w:h="16838"/>
          <w:pgMar w:top="1418" w:right="1418" w:bottom="1418" w:left="1418" w:header="709" w:footer="709" w:gutter="0"/>
          <w:pgNumType w:start="58"/>
          <w:cols w:space="708"/>
          <w:titlePg/>
          <w:docGrid w:linePitch="360"/>
        </w:sectPr>
      </w:pPr>
    </w:p>
    <w:p w14:paraId="27BA85B8" w14:textId="2D86B8D9" w:rsidR="005D4184" w:rsidRDefault="00FA5F5C" w:rsidP="005D4184">
      <w:r w:rsidRPr="00AA0434">
        <w:rPr>
          <w:noProof/>
          <w:lang w:eastAsia="tr-TR"/>
        </w:rPr>
        <w:lastRenderedPageBreak/>
        <mc:AlternateContent>
          <mc:Choice Requires="wps">
            <w:drawing>
              <wp:anchor distT="0" distB="0" distL="114300" distR="114300" simplePos="0" relativeHeight="251693056" behindDoc="0" locked="0" layoutInCell="1" allowOverlap="1" wp14:anchorId="0996741D" wp14:editId="5588BFB8">
                <wp:simplePos x="0" y="0"/>
                <wp:positionH relativeFrom="column">
                  <wp:posOffset>-900430</wp:posOffset>
                </wp:positionH>
                <wp:positionV relativeFrom="paragraph">
                  <wp:posOffset>151765</wp:posOffset>
                </wp:positionV>
                <wp:extent cx="3862070" cy="630555"/>
                <wp:effectExtent l="0" t="0" r="5080" b="0"/>
                <wp:wrapThrough wrapText="bothSides">
                  <wp:wrapPolygon edited="0">
                    <wp:start x="0" y="0"/>
                    <wp:lineTo x="0" y="20882"/>
                    <wp:lineTo x="20137" y="20882"/>
                    <wp:lineTo x="21522" y="11746"/>
                    <wp:lineTo x="21522" y="9136"/>
                    <wp:lineTo x="20137" y="0"/>
                    <wp:lineTo x="0" y="0"/>
                  </wp:wrapPolygon>
                </wp:wrapThrough>
                <wp:docPr id="63" name="Beşgen 4"/>
                <wp:cNvGraphicFramePr/>
                <a:graphic xmlns:a="http://schemas.openxmlformats.org/drawingml/2006/main">
                  <a:graphicData uri="http://schemas.microsoft.com/office/word/2010/wordprocessingShape">
                    <wps:wsp>
                      <wps:cNvSpPr/>
                      <wps:spPr>
                        <a:xfrm>
                          <a:off x="0" y="0"/>
                          <a:ext cx="3862070" cy="630555"/>
                        </a:xfrm>
                        <a:prstGeom prst="homePlate">
                          <a:avLst/>
                        </a:prstGeom>
                        <a:solidFill>
                          <a:schemeClr val="accent4"/>
                        </a:solidFill>
                        <a:ln w="12700" cap="flat" cmpd="sng" algn="ctr">
                          <a:noFill/>
                          <a:prstDash val="solid"/>
                          <a:miter lim="800000"/>
                        </a:ln>
                        <a:effectLst/>
                      </wps:spPr>
                      <wps:txbx>
                        <w:txbxContent>
                          <w:p w14:paraId="39A8AA80" w14:textId="314E455F" w:rsidR="00AF7A0F" w:rsidRPr="00AA0434" w:rsidRDefault="00AF7A0F" w:rsidP="00B3062A">
                            <w:pPr>
                              <w:pStyle w:val="AralkYok"/>
                              <w:shd w:val="clear" w:color="auto" w:fill="FFC000"/>
                              <w:jc w:val="center"/>
                              <w:rPr>
                                <w:rFonts w:ascii="Times New Roman" w:eastAsiaTheme="majorEastAsia" w:hAnsi="Times New Roman" w:cs="Times New Roman"/>
                                <w:color w:val="FFFFFF" w:themeColor="background1"/>
                                <w:sz w:val="26"/>
                                <w:szCs w:val="26"/>
                              </w:rPr>
                            </w:pPr>
                            <w:r w:rsidRPr="00E87D69">
                              <w:rPr>
                                <w:rFonts w:ascii="Times New Roman" w:hAnsi="Times New Roman" w:cs="Times New Roman"/>
                                <w:b/>
                                <w:color w:val="FFFFFF" w:themeColor="background1"/>
                                <w:sz w:val="72"/>
                                <w:szCs w:val="24"/>
                                <w:bdr w:val="none" w:sz="0" w:space="0" w:color="auto" w:frame="1"/>
                              </w:rPr>
                              <w:t xml:space="preserve">Standart </w:t>
                            </w:r>
                            <w:r>
                              <w:rPr>
                                <w:rFonts w:ascii="Times New Roman" w:hAnsi="Times New Roman" w:cs="Times New Roman"/>
                                <w:b/>
                                <w:color w:val="FFFFFF" w:themeColor="background1"/>
                                <w:sz w:val="72"/>
                                <w:szCs w:val="24"/>
                                <w:bdr w:val="none" w:sz="0" w:space="0" w:color="auto" w:frame="1"/>
                              </w:rPr>
                              <w:t>6</w:t>
                            </w:r>
                          </w:p>
                        </w:txbxContent>
                      </wps:txbx>
                      <wps:bodyPr rot="0" spcFirstLastPara="0" vert="horz" wrap="square" lIns="365760" tIns="0" rIns="18288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96741D" id="_x0000_s1033" type="#_x0000_t15" style="position:absolute;margin-left:-70.9pt;margin-top:11.95pt;width:304.1pt;height:49.6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" adj="19837" fillcolor="#ffc000 [3207]" stroked="f" strokeweight="1pt">
                <v:textbox inset="28.8pt,0,14.4pt,0">
                  <w:txbxContent>
                    <w:p w14:paraId="39A8AA80" w14:textId="314E455F" w:rsidR="00AF7A0F" w:rsidRPr="00AA0434" w:rsidRDefault="00AF7A0F" w:rsidP="00B3062A">
                      <w:pPr>
                        <w:pStyle w:val="AralkYok"/>
                        <w:shd w:val="clear" w:color="auto" w:fill="FFC000"/>
                        <w:jc w:val="center"/>
                        <w:rPr>
                          <w:rFonts w:ascii="Times New Roman" w:eastAsiaTheme="majorEastAsia" w:hAnsi="Times New Roman" w:cs="Times New Roman"/>
                          <w:color w:val="FFFFFF" w:themeColor="background1"/>
                          <w:sz w:val="26"/>
                          <w:szCs w:val="26"/>
                        </w:rPr>
                      </w:pPr>
                      <w:r w:rsidRPr="00E87D69">
                        <w:rPr>
                          <w:rFonts w:ascii="Times New Roman" w:hAnsi="Times New Roman" w:cs="Times New Roman"/>
                          <w:b/>
                          <w:color w:val="FFFFFF" w:themeColor="background1"/>
                          <w:sz w:val="72"/>
                          <w:szCs w:val="24"/>
                          <w:bdr w:val="none" w:sz="0" w:space="0" w:color="auto" w:frame="1"/>
                        </w:rPr>
                        <w:t xml:space="preserve">Standart </w:t>
                      </w:r>
                      <w:r>
                        <w:rPr>
                          <w:rFonts w:ascii="Times New Roman" w:hAnsi="Times New Roman" w:cs="Times New Roman"/>
                          <w:b/>
                          <w:color w:val="FFFFFF" w:themeColor="background1"/>
                          <w:sz w:val="72"/>
                          <w:szCs w:val="24"/>
                          <w:bdr w:val="none" w:sz="0" w:space="0" w:color="auto" w:frame="1"/>
                        </w:rPr>
                        <w:t>6</w:t>
                      </w:r>
                    </w:p>
                  </w:txbxContent>
                </v:textbox>
                <w10:wrap type="through"/>
              </v:shape>
            </w:pict>
          </mc:Fallback>
        </mc:AlternateContent>
      </w:r>
    </w:p>
    <w:p w14:paraId="34753D89" w14:textId="210B3F22" w:rsidR="005D4184" w:rsidRDefault="005D4184" w:rsidP="005D4184"/>
    <w:p w14:paraId="10C68A50" w14:textId="7AFEC7AA" w:rsidR="005D4184" w:rsidRDefault="005D4184" w:rsidP="005D4184"/>
    <w:p w14:paraId="1B3EC975" w14:textId="77777777" w:rsidR="00DC1B19" w:rsidRDefault="00DC1B19" w:rsidP="005D4184"/>
    <w:p w14:paraId="2BB4D4DD" w14:textId="77777777" w:rsidR="005D4184" w:rsidRDefault="005D4184" w:rsidP="005D4184"/>
    <w:p w14:paraId="5356E5CB" w14:textId="211C270C" w:rsidR="005D4184" w:rsidRPr="00FA5F5C" w:rsidRDefault="005D4184" w:rsidP="005D4184">
      <w:pPr>
        <w:pStyle w:val="ListeParagraf"/>
        <w:ind w:left="0" w:right="20"/>
        <w:jc w:val="center"/>
        <w:rPr>
          <w:b/>
          <w:sz w:val="28"/>
          <w:szCs w:val="28"/>
          <w:u w:val="single"/>
        </w:rPr>
      </w:pPr>
    </w:p>
    <w:p w14:paraId="552CBDE3" w14:textId="3B38A91B" w:rsidR="005D4184" w:rsidRPr="00FA5F5C" w:rsidRDefault="005D4184" w:rsidP="00FA5F5C">
      <w:pPr>
        <w:pStyle w:val="ListeParagraf"/>
        <w:spacing w:line="192" w:lineRule="auto"/>
        <w:ind w:left="0" w:right="23"/>
        <w:rPr>
          <w:b/>
          <w:color w:val="FFC000" w:themeColor="accent4"/>
          <w:sz w:val="64"/>
          <w:szCs w:val="64"/>
          <w14:glow w14:rad="63500">
            <w14:schemeClr w14:val="accent2">
              <w14:alpha w14:val="60000"/>
              <w14:satMod w14:val="175000"/>
            </w14:schemeClr>
          </w14:glow>
          <w14:reflection w14:blurRad="6350" w14:stA="55000" w14:stPos="0" w14:endA="50" w14:endPos="85000" w14:dist="0" w14:dir="5400000" w14:fadeDir="5400000" w14:sx="100000" w14:sy="-100000" w14:kx="0" w14:ky="0" w14:algn="bl"/>
          <w14:textOutline w14:w="0" w14:cap="flat" w14:cmpd="sng" w14:algn="ctr">
            <w14:noFill/>
            <w14:prstDash w14:val="solid"/>
            <w14:round/>
          </w14:textOutline>
          <w14:props3d w14:extrusionH="57150" w14:contourW="0" w14:prstMaterial="softEdge">
            <w14:bevelT w14:w="25400" w14:h="38100" w14:prst="circle"/>
          </w14:props3d>
        </w:rPr>
      </w:pPr>
      <w:bookmarkStart w:id="51" w:name="_Hlk110426801"/>
      <w:r w:rsidRPr="00FA5F5C">
        <w:rPr>
          <w:b/>
          <w:color w:val="FFC000" w:themeColor="accent4"/>
          <w:sz w:val="64"/>
          <w:szCs w:val="64"/>
          <w14:glow w14:rad="63500">
            <w14:schemeClr w14:val="accent2">
              <w14:alpha w14:val="60000"/>
              <w14:satMod w14:val="175000"/>
            </w14:schemeClr>
          </w14:glow>
          <w14:reflection w14:blurRad="6350" w14:stA="55000" w14:stPos="0" w14:endA="50" w14:endPos="85000" w14:dist="0" w14:dir="5400000" w14:fadeDir="5400000" w14:sx="100000" w14:sy="-100000" w14:kx="0" w14:ky="0" w14:algn="bl"/>
          <w14:textOutline w14:w="0" w14:cap="flat" w14:cmpd="sng" w14:algn="ctr">
            <w14:noFill/>
            <w14:prstDash w14:val="solid"/>
            <w14:round/>
          </w14:textOutline>
          <w14:props3d w14:extrusionH="57150" w14:contourW="0" w14:prstMaterial="softEdge">
            <w14:bevelT w14:w="25400" w14:h="38100" w14:prst="circle"/>
          </w14:props3d>
        </w:rPr>
        <w:t>Öğrenme Kaynakları</w:t>
      </w:r>
    </w:p>
    <w:bookmarkEnd w:id="51"/>
    <w:p w14:paraId="7360FBF3" w14:textId="246E163B" w:rsidR="00FA5F5C" w:rsidRDefault="006904A9" w:rsidP="005D4184">
      <w:pPr>
        <w:widowControl/>
        <w:autoSpaceDE/>
        <w:autoSpaceDN/>
        <w:spacing w:after="160" w:line="259" w:lineRule="auto"/>
        <w:rPr>
          <w:b/>
          <w:bCs/>
          <w:sz w:val="24"/>
          <w:szCs w:val="24"/>
        </w:rPr>
      </w:pPr>
      <w:r>
        <w:rPr>
          <w:noProof/>
          <w:lang w:eastAsia="tr-TR"/>
        </w:rPr>
        <w:drawing>
          <wp:anchor distT="0" distB="0" distL="114300" distR="114300" simplePos="0" relativeHeight="251719680" behindDoc="1" locked="0" layoutInCell="1" allowOverlap="1" wp14:anchorId="55B264E8" wp14:editId="1F656816">
            <wp:simplePos x="0" y="0"/>
            <wp:positionH relativeFrom="column">
              <wp:posOffset>-1796</wp:posOffset>
            </wp:positionH>
            <wp:positionV relativeFrom="paragraph">
              <wp:posOffset>104162</wp:posOffset>
            </wp:positionV>
            <wp:extent cx="5908040" cy="6921062"/>
            <wp:effectExtent l="0" t="0" r="0" b="0"/>
            <wp:wrapNone/>
            <wp:docPr id="28" name="Resim 28" descr="metin, iç mekan, farklı, al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Resim 28" descr="metin, iç mekan, farklı, alan içeren bir resim&#10;&#10;Açıklama otomatik olarak oluşturuldu"/>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10301" cy="692371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0C0C61" w14:textId="54DAA84D" w:rsidR="00FA5F5C" w:rsidRDefault="00FA5F5C" w:rsidP="005D4184">
      <w:pPr>
        <w:widowControl/>
        <w:autoSpaceDE/>
        <w:autoSpaceDN/>
        <w:spacing w:after="160" w:line="259" w:lineRule="auto"/>
        <w:rPr>
          <w:b/>
          <w:bCs/>
          <w:sz w:val="24"/>
          <w:szCs w:val="24"/>
        </w:rPr>
      </w:pPr>
    </w:p>
    <w:p w14:paraId="6D03AB16" w14:textId="06457405" w:rsidR="00FA5F5C" w:rsidRDefault="00FA5F5C" w:rsidP="005D4184">
      <w:pPr>
        <w:widowControl/>
        <w:autoSpaceDE/>
        <w:autoSpaceDN/>
        <w:spacing w:after="160" w:line="259" w:lineRule="auto"/>
        <w:rPr>
          <w:b/>
          <w:bCs/>
          <w:sz w:val="24"/>
          <w:szCs w:val="24"/>
        </w:rPr>
      </w:pPr>
    </w:p>
    <w:p w14:paraId="38E782D9" w14:textId="7F836845" w:rsidR="00FA5F5C" w:rsidRDefault="00FA5F5C" w:rsidP="005D4184">
      <w:pPr>
        <w:widowControl/>
        <w:autoSpaceDE/>
        <w:autoSpaceDN/>
        <w:spacing w:after="160" w:line="259" w:lineRule="auto"/>
        <w:rPr>
          <w:b/>
          <w:bCs/>
          <w:sz w:val="24"/>
          <w:szCs w:val="24"/>
        </w:rPr>
      </w:pPr>
    </w:p>
    <w:p w14:paraId="4A0A960C" w14:textId="77777777" w:rsidR="00FA5F5C" w:rsidRDefault="00FA5F5C" w:rsidP="005D4184">
      <w:pPr>
        <w:widowControl/>
        <w:autoSpaceDE/>
        <w:autoSpaceDN/>
        <w:spacing w:after="160" w:line="259" w:lineRule="auto"/>
        <w:rPr>
          <w:b/>
          <w:bCs/>
          <w:sz w:val="24"/>
          <w:szCs w:val="24"/>
        </w:rPr>
      </w:pPr>
    </w:p>
    <w:p w14:paraId="7BC1CB8C" w14:textId="0FF420FB" w:rsidR="00FA5F5C" w:rsidRDefault="00FA5F5C" w:rsidP="005D4184">
      <w:pPr>
        <w:widowControl/>
        <w:autoSpaceDE/>
        <w:autoSpaceDN/>
        <w:spacing w:after="160" w:line="259" w:lineRule="auto"/>
        <w:rPr>
          <w:b/>
          <w:bCs/>
          <w:sz w:val="24"/>
          <w:szCs w:val="24"/>
        </w:rPr>
      </w:pPr>
    </w:p>
    <w:p w14:paraId="31FC08CE" w14:textId="1529BAB9" w:rsidR="00FA5F5C" w:rsidRDefault="00FA5F5C" w:rsidP="005D4184">
      <w:pPr>
        <w:widowControl/>
        <w:autoSpaceDE/>
        <w:autoSpaceDN/>
        <w:spacing w:after="160" w:line="259" w:lineRule="auto"/>
        <w:rPr>
          <w:b/>
          <w:bCs/>
          <w:sz w:val="24"/>
          <w:szCs w:val="24"/>
        </w:rPr>
      </w:pPr>
    </w:p>
    <w:p w14:paraId="307D7E9D" w14:textId="55B3D5DF" w:rsidR="005D4184" w:rsidRDefault="005D4184" w:rsidP="005D4184">
      <w:pPr>
        <w:widowControl/>
        <w:autoSpaceDE/>
        <w:autoSpaceDN/>
        <w:spacing w:after="160" w:line="259" w:lineRule="auto"/>
        <w:rPr>
          <w:b/>
          <w:bCs/>
          <w:sz w:val="24"/>
          <w:szCs w:val="24"/>
        </w:rPr>
      </w:pPr>
      <w:r>
        <w:rPr>
          <w:b/>
          <w:bCs/>
          <w:sz w:val="24"/>
          <w:szCs w:val="24"/>
        </w:rPr>
        <w:br w:type="page"/>
      </w:r>
    </w:p>
    <w:p w14:paraId="31111994" w14:textId="7ABECD02" w:rsidR="00DC1B19" w:rsidRPr="00DC1B19" w:rsidRDefault="00DC1B19" w:rsidP="005D4184">
      <w:pPr>
        <w:jc w:val="both"/>
        <w:rPr>
          <w:b/>
          <w:bCs/>
          <w:color w:val="FF0000"/>
          <w:sz w:val="28"/>
          <w:szCs w:val="28"/>
        </w:rPr>
      </w:pPr>
      <w:r w:rsidRPr="00DC1B19">
        <w:rPr>
          <w:b/>
          <w:bCs/>
          <w:color w:val="FF0000"/>
          <w:sz w:val="28"/>
          <w:szCs w:val="28"/>
        </w:rPr>
        <w:lastRenderedPageBreak/>
        <w:t>Standart 6. Öğrenme Kaynakları</w:t>
      </w:r>
    </w:p>
    <w:p w14:paraId="596F1C02" w14:textId="7185B22B" w:rsidR="005D4184" w:rsidRPr="00034F95" w:rsidRDefault="005D4184" w:rsidP="005D4184">
      <w:pPr>
        <w:jc w:val="both"/>
        <w:rPr>
          <w:b/>
          <w:bCs/>
          <w:color w:val="FF0000"/>
          <w:sz w:val="24"/>
          <w:szCs w:val="24"/>
        </w:rPr>
      </w:pPr>
      <w:r w:rsidRPr="00034F95">
        <w:rPr>
          <w:b/>
          <w:bCs/>
          <w:color w:val="FF0000"/>
          <w:sz w:val="24"/>
          <w:szCs w:val="24"/>
        </w:rPr>
        <w:t>6.1 En son teknolojiye sahip öğrenme kaynakları, veteriner hekimlik eğitimi, araştırma, servis ve sürekli eğitimi desteklemek için yeterli ve erişilebilir olmalıdır. Basılı, elektronik ortam veya başka yollarla öğrenme kaynaklarına zamanında erişim öğrencilerin ve personelin ve uygun olduğunda paydaşların erişimine açık olmalıdır. Bibliyografik araştırma ve veri tabanlarına ve öğrenme kaynaklarına erişim için son teknoloji süreçler lisans öğrencilerine öğretilmelidir.</w:t>
      </w:r>
    </w:p>
    <w:p w14:paraId="169263CD" w14:textId="77777777" w:rsidR="005D4184" w:rsidRDefault="005D4184" w:rsidP="001777B0">
      <w:pPr>
        <w:spacing w:before="240"/>
        <w:jc w:val="both"/>
        <w:rPr>
          <w:sz w:val="24"/>
          <w:szCs w:val="24"/>
        </w:rPr>
      </w:pPr>
      <w:r>
        <w:rPr>
          <w:sz w:val="24"/>
          <w:szCs w:val="24"/>
        </w:rPr>
        <w:t xml:space="preserve">SÜ </w:t>
      </w:r>
      <w:r w:rsidRPr="0061144A">
        <w:rPr>
          <w:sz w:val="24"/>
          <w:szCs w:val="24"/>
        </w:rPr>
        <w:t xml:space="preserve">Alaeddin Keykubat Kampüsünde (Merkez Kampüs) Prof. Dr. Erol </w:t>
      </w:r>
      <w:r w:rsidRPr="00783905">
        <w:rPr>
          <w:sz w:val="24"/>
          <w:szCs w:val="24"/>
        </w:rPr>
        <w:t xml:space="preserve">GÜNGÖR </w:t>
      </w:r>
      <w:r w:rsidRPr="0061144A">
        <w:rPr>
          <w:sz w:val="24"/>
          <w:szCs w:val="24"/>
        </w:rPr>
        <w:t>Kütüphanesi bulunmaktadır. Kütüphane, 8</w:t>
      </w:r>
      <w:r>
        <w:rPr>
          <w:sz w:val="24"/>
          <w:szCs w:val="24"/>
        </w:rPr>
        <w:t>.</w:t>
      </w:r>
      <w:r w:rsidRPr="0061144A">
        <w:rPr>
          <w:sz w:val="24"/>
          <w:szCs w:val="24"/>
        </w:rPr>
        <w:t>000 m</w:t>
      </w:r>
      <w:r w:rsidRPr="00172665">
        <w:rPr>
          <w:sz w:val="24"/>
          <w:szCs w:val="24"/>
          <w:vertAlign w:val="superscript"/>
        </w:rPr>
        <w:t>2</w:t>
      </w:r>
      <w:r w:rsidRPr="0061144A">
        <w:rPr>
          <w:sz w:val="24"/>
          <w:szCs w:val="24"/>
        </w:rPr>
        <w:t xml:space="preserve"> alanı ve 726 kişilik oturma kapasitesi ile kullanıcılarına 2000 yılından itibaren 7/24 hizmet vermektedir. Kampüs içerisinde mevcut bulunan kütüphane fakülte binasına yakın bir konumda yer almaktadır. </w:t>
      </w:r>
      <w:r>
        <w:rPr>
          <w:sz w:val="24"/>
          <w:szCs w:val="24"/>
        </w:rPr>
        <w:t>SÜVF</w:t>
      </w:r>
      <w:r w:rsidRPr="0061144A">
        <w:rPr>
          <w:sz w:val="24"/>
          <w:szCs w:val="24"/>
        </w:rPr>
        <w:t xml:space="preserve"> öğrenciler</w:t>
      </w:r>
      <w:r>
        <w:rPr>
          <w:sz w:val="24"/>
          <w:szCs w:val="24"/>
        </w:rPr>
        <w:t>i</w:t>
      </w:r>
      <w:r w:rsidRPr="0061144A">
        <w:rPr>
          <w:sz w:val="24"/>
          <w:szCs w:val="24"/>
        </w:rPr>
        <w:t xml:space="preserve"> kütüphaneye yürüyerek ulaşabilmektedir. Bu kütüphane ile ilgili personel, çalışma gün ve saatleri, tesis özellikleri, ekipman ve yayın kaynaklarına yönelik bilgiler</w:t>
      </w:r>
      <w:r>
        <w:rPr>
          <w:sz w:val="24"/>
          <w:szCs w:val="24"/>
        </w:rPr>
        <w:t xml:space="preserve"> Tablo 6.1.1.’de sunulmuştur.</w:t>
      </w:r>
      <w:r w:rsidRPr="0061144A">
        <w:rPr>
          <w:sz w:val="24"/>
          <w:szCs w:val="24"/>
        </w:rPr>
        <w:t xml:space="preserve"> </w:t>
      </w:r>
    </w:p>
    <w:p w14:paraId="090B789B" w14:textId="77777777" w:rsidR="005D4184" w:rsidRPr="0061144A" w:rsidRDefault="005D4184" w:rsidP="005D4184">
      <w:pPr>
        <w:jc w:val="both"/>
        <w:rPr>
          <w:sz w:val="24"/>
          <w:szCs w:val="24"/>
        </w:rPr>
      </w:pPr>
    </w:p>
    <w:p w14:paraId="181E9094" w14:textId="77777777" w:rsidR="005D4184" w:rsidRPr="00C43453" w:rsidRDefault="005D4184" w:rsidP="005D4184">
      <w:pPr>
        <w:jc w:val="both"/>
        <w:rPr>
          <w:sz w:val="24"/>
          <w:szCs w:val="24"/>
        </w:rPr>
      </w:pPr>
      <w:r w:rsidRPr="00C43453">
        <w:rPr>
          <w:sz w:val="24"/>
          <w:szCs w:val="24"/>
        </w:rPr>
        <w:t>Tablo 6.1.1. SÜ Prof. Dr. Erol GÜNGÖR Kütüphanesi ile İlgili Genel Bilgiler</w:t>
      </w: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3539"/>
        <w:gridCol w:w="2511"/>
        <w:gridCol w:w="3012"/>
      </w:tblGrid>
      <w:tr w:rsidR="005D4184" w:rsidRPr="0061144A" w14:paraId="32E2FDBA" w14:textId="77777777" w:rsidTr="00AF7A0F">
        <w:tc>
          <w:tcPr>
            <w:tcW w:w="3539" w:type="dxa"/>
            <w:tcBorders>
              <w:right w:val="nil"/>
            </w:tcBorders>
          </w:tcPr>
          <w:p w14:paraId="679D2F11" w14:textId="77777777" w:rsidR="005D4184" w:rsidRPr="0061144A" w:rsidRDefault="005D4184" w:rsidP="00AF7A0F">
            <w:pPr>
              <w:rPr>
                <w:b/>
                <w:szCs w:val="20"/>
              </w:rPr>
            </w:pPr>
            <w:r w:rsidRPr="0061144A">
              <w:rPr>
                <w:b/>
                <w:szCs w:val="20"/>
              </w:rPr>
              <w:t>Web sitesi</w:t>
            </w:r>
          </w:p>
        </w:tc>
        <w:tc>
          <w:tcPr>
            <w:tcW w:w="5523" w:type="dxa"/>
            <w:gridSpan w:val="2"/>
            <w:tcBorders>
              <w:left w:val="nil"/>
            </w:tcBorders>
          </w:tcPr>
          <w:p w14:paraId="14238CF3" w14:textId="77777777" w:rsidR="005D4184" w:rsidRPr="0061144A" w:rsidRDefault="005D4184" w:rsidP="00AF7A0F">
            <w:pPr>
              <w:rPr>
                <w:szCs w:val="20"/>
              </w:rPr>
            </w:pPr>
            <w:proofErr w:type="gramStart"/>
            <w:r w:rsidRPr="0061144A">
              <w:rPr>
                <w:szCs w:val="20"/>
              </w:rPr>
              <w:t>http</w:t>
            </w:r>
            <w:proofErr w:type="gramEnd"/>
            <w:r w:rsidRPr="0061144A">
              <w:rPr>
                <w:szCs w:val="20"/>
              </w:rPr>
              <w:t>://</w:t>
            </w:r>
            <w:r>
              <w:t xml:space="preserve"> </w:t>
            </w:r>
            <w:r w:rsidRPr="00783905">
              <w:rPr>
                <w:szCs w:val="20"/>
              </w:rPr>
              <w:t>https://www.selcuk.edu.tr/Birim/kutuphane</w:t>
            </w:r>
          </w:p>
        </w:tc>
      </w:tr>
      <w:tr w:rsidR="005D4184" w:rsidRPr="0061144A" w14:paraId="3C9A7F1E" w14:textId="77777777" w:rsidTr="00AF7A0F">
        <w:tc>
          <w:tcPr>
            <w:tcW w:w="3539" w:type="dxa"/>
            <w:tcBorders>
              <w:right w:val="nil"/>
            </w:tcBorders>
          </w:tcPr>
          <w:p w14:paraId="492C8BEE" w14:textId="77777777" w:rsidR="005D4184" w:rsidRPr="0061144A" w:rsidRDefault="005D4184" w:rsidP="00AF7A0F">
            <w:pPr>
              <w:rPr>
                <w:b/>
                <w:szCs w:val="20"/>
              </w:rPr>
            </w:pPr>
            <w:r w:rsidRPr="0061144A">
              <w:rPr>
                <w:b/>
                <w:szCs w:val="20"/>
              </w:rPr>
              <w:t>Personel sayıları ve görevleri</w:t>
            </w:r>
          </w:p>
        </w:tc>
        <w:tc>
          <w:tcPr>
            <w:tcW w:w="5523" w:type="dxa"/>
            <w:gridSpan w:val="2"/>
            <w:tcBorders>
              <w:left w:val="nil"/>
            </w:tcBorders>
          </w:tcPr>
          <w:p w14:paraId="4D010E9D" w14:textId="77777777" w:rsidR="005D4184" w:rsidRPr="0061144A" w:rsidRDefault="005D4184" w:rsidP="00AF7A0F">
            <w:pPr>
              <w:rPr>
                <w:szCs w:val="20"/>
              </w:rPr>
            </w:pPr>
            <w:r w:rsidRPr="0061144A">
              <w:rPr>
                <w:szCs w:val="20"/>
              </w:rPr>
              <w:t>30 personel (1 Daire Başkanı, 3 Şube Müdürü, 4 Öğretim Görevlisi, 2 Kütüphaneci, 1 Araştırmacı, 2 V</w:t>
            </w:r>
            <w:r>
              <w:rPr>
                <w:szCs w:val="20"/>
              </w:rPr>
              <w:t>eri Uzmanı</w:t>
            </w:r>
            <w:r w:rsidRPr="0061144A">
              <w:rPr>
                <w:szCs w:val="20"/>
              </w:rPr>
              <w:t>, 5 Memur, 12 Yardımcı Personel) ile 70 Öğrenci (</w:t>
            </w:r>
            <w:proofErr w:type="spellStart"/>
            <w:r w:rsidRPr="0061144A">
              <w:rPr>
                <w:szCs w:val="20"/>
              </w:rPr>
              <w:t>Part</w:t>
            </w:r>
            <w:proofErr w:type="spellEnd"/>
            <w:r w:rsidRPr="0061144A">
              <w:rPr>
                <w:szCs w:val="20"/>
              </w:rPr>
              <w:t>-time)</w:t>
            </w:r>
          </w:p>
        </w:tc>
      </w:tr>
      <w:tr w:rsidR="005D4184" w:rsidRPr="0061144A" w14:paraId="0E075B53" w14:textId="77777777" w:rsidTr="00AF7A0F">
        <w:trPr>
          <w:trHeight w:val="415"/>
        </w:trPr>
        <w:tc>
          <w:tcPr>
            <w:tcW w:w="3539" w:type="dxa"/>
            <w:vMerge w:val="restart"/>
            <w:tcBorders>
              <w:right w:val="nil"/>
            </w:tcBorders>
          </w:tcPr>
          <w:p w14:paraId="0E0B72D3" w14:textId="77777777" w:rsidR="005D4184" w:rsidRPr="0061144A" w:rsidRDefault="005D4184" w:rsidP="00AF7A0F">
            <w:pPr>
              <w:rPr>
                <w:b/>
                <w:szCs w:val="20"/>
              </w:rPr>
            </w:pPr>
            <w:r w:rsidRPr="0061144A">
              <w:rPr>
                <w:b/>
                <w:szCs w:val="20"/>
              </w:rPr>
              <w:t>Çalışma gün ve saatleri</w:t>
            </w:r>
          </w:p>
          <w:p w14:paraId="6840C2B8" w14:textId="77777777" w:rsidR="005D4184" w:rsidRPr="0061144A" w:rsidRDefault="005D4184" w:rsidP="00AF7A0F">
            <w:pPr>
              <w:rPr>
                <w:szCs w:val="20"/>
              </w:rPr>
            </w:pPr>
            <w:r w:rsidRPr="0061144A">
              <w:rPr>
                <w:szCs w:val="20"/>
              </w:rPr>
              <w:t>(Hafta içi ve Hafta sonu)</w:t>
            </w:r>
          </w:p>
          <w:p w14:paraId="177B0448" w14:textId="77777777" w:rsidR="005D4184" w:rsidRPr="0061144A" w:rsidRDefault="005D4184" w:rsidP="00AF7A0F">
            <w:pPr>
              <w:rPr>
                <w:szCs w:val="20"/>
              </w:rPr>
            </w:pPr>
            <w:r w:rsidRPr="0061144A">
              <w:rPr>
                <w:szCs w:val="20"/>
              </w:rPr>
              <w:t>(Akademik dönem ve Akademik dönem dışı)</w:t>
            </w:r>
          </w:p>
        </w:tc>
        <w:tc>
          <w:tcPr>
            <w:tcW w:w="2511" w:type="dxa"/>
            <w:tcBorders>
              <w:left w:val="nil"/>
            </w:tcBorders>
          </w:tcPr>
          <w:p w14:paraId="65600629" w14:textId="77777777" w:rsidR="005D4184" w:rsidRPr="0061144A" w:rsidRDefault="005D4184" w:rsidP="00AF7A0F">
            <w:pPr>
              <w:rPr>
                <w:szCs w:val="20"/>
              </w:rPr>
            </w:pPr>
            <w:r w:rsidRPr="0061144A">
              <w:rPr>
                <w:szCs w:val="20"/>
              </w:rPr>
              <w:t>Akademik takvim içerisinde</w:t>
            </w:r>
          </w:p>
        </w:tc>
        <w:tc>
          <w:tcPr>
            <w:tcW w:w="3012" w:type="dxa"/>
          </w:tcPr>
          <w:p w14:paraId="2FD94217" w14:textId="77777777" w:rsidR="005D4184" w:rsidRPr="0061144A" w:rsidRDefault="005D4184" w:rsidP="00AF7A0F">
            <w:pPr>
              <w:rPr>
                <w:szCs w:val="20"/>
              </w:rPr>
            </w:pPr>
            <w:r w:rsidRPr="0061144A">
              <w:rPr>
                <w:szCs w:val="20"/>
              </w:rPr>
              <w:t>Hafta içi: 7 gün 24 saat 7/24</w:t>
            </w:r>
          </w:p>
          <w:p w14:paraId="3CC9351D" w14:textId="77777777" w:rsidR="005D4184" w:rsidRPr="0061144A" w:rsidRDefault="005D4184" w:rsidP="00AF7A0F">
            <w:pPr>
              <w:rPr>
                <w:szCs w:val="20"/>
              </w:rPr>
            </w:pPr>
            <w:r w:rsidRPr="0061144A">
              <w:rPr>
                <w:szCs w:val="20"/>
              </w:rPr>
              <w:t>Hafta sonu: 7 gün 24 saat 7/24</w:t>
            </w:r>
          </w:p>
        </w:tc>
      </w:tr>
      <w:tr w:rsidR="005D4184" w:rsidRPr="0061144A" w14:paraId="56025FE9" w14:textId="77777777" w:rsidTr="00AF7A0F">
        <w:trPr>
          <w:trHeight w:val="414"/>
        </w:trPr>
        <w:tc>
          <w:tcPr>
            <w:tcW w:w="3539" w:type="dxa"/>
            <w:vMerge/>
            <w:tcBorders>
              <w:right w:val="nil"/>
            </w:tcBorders>
          </w:tcPr>
          <w:p w14:paraId="4B47450F" w14:textId="77777777" w:rsidR="005D4184" w:rsidRPr="0061144A" w:rsidRDefault="005D4184" w:rsidP="00AF7A0F">
            <w:pPr>
              <w:rPr>
                <w:szCs w:val="20"/>
              </w:rPr>
            </w:pPr>
          </w:p>
        </w:tc>
        <w:tc>
          <w:tcPr>
            <w:tcW w:w="2511" w:type="dxa"/>
            <w:tcBorders>
              <w:left w:val="nil"/>
            </w:tcBorders>
          </w:tcPr>
          <w:p w14:paraId="08313C5A" w14:textId="77777777" w:rsidR="005D4184" w:rsidRPr="0061144A" w:rsidRDefault="005D4184" w:rsidP="00AF7A0F">
            <w:pPr>
              <w:rPr>
                <w:szCs w:val="20"/>
              </w:rPr>
            </w:pPr>
            <w:r w:rsidRPr="0061144A">
              <w:rPr>
                <w:szCs w:val="20"/>
              </w:rPr>
              <w:t>Akademik takvim dışında</w:t>
            </w:r>
          </w:p>
        </w:tc>
        <w:tc>
          <w:tcPr>
            <w:tcW w:w="3012" w:type="dxa"/>
          </w:tcPr>
          <w:p w14:paraId="63E4EB63" w14:textId="77777777" w:rsidR="005D4184" w:rsidRPr="0061144A" w:rsidRDefault="005D4184" w:rsidP="00AF7A0F">
            <w:pPr>
              <w:rPr>
                <w:szCs w:val="20"/>
              </w:rPr>
            </w:pPr>
            <w:r w:rsidRPr="0061144A">
              <w:rPr>
                <w:szCs w:val="20"/>
              </w:rPr>
              <w:t>Hafta içi: 7 gün 24 saat 7/24</w:t>
            </w:r>
          </w:p>
          <w:p w14:paraId="602712A0" w14:textId="77777777" w:rsidR="005D4184" w:rsidRPr="0061144A" w:rsidRDefault="005D4184" w:rsidP="00AF7A0F">
            <w:pPr>
              <w:rPr>
                <w:szCs w:val="20"/>
              </w:rPr>
            </w:pPr>
            <w:r w:rsidRPr="0061144A">
              <w:rPr>
                <w:szCs w:val="20"/>
              </w:rPr>
              <w:t>Hafta sonu: 7 gün 24 saat 7/24</w:t>
            </w:r>
          </w:p>
        </w:tc>
      </w:tr>
      <w:tr w:rsidR="005D4184" w:rsidRPr="0061144A" w14:paraId="39F72EB2" w14:textId="77777777" w:rsidTr="00AF7A0F">
        <w:tc>
          <w:tcPr>
            <w:tcW w:w="3539" w:type="dxa"/>
            <w:tcBorders>
              <w:right w:val="nil"/>
            </w:tcBorders>
          </w:tcPr>
          <w:p w14:paraId="34265B0A" w14:textId="77777777" w:rsidR="005D4184" w:rsidRPr="0061144A" w:rsidRDefault="005D4184" w:rsidP="00AF7A0F">
            <w:pPr>
              <w:rPr>
                <w:b/>
                <w:szCs w:val="20"/>
              </w:rPr>
            </w:pPr>
            <w:r w:rsidRPr="0061144A">
              <w:rPr>
                <w:b/>
                <w:szCs w:val="20"/>
              </w:rPr>
              <w:t>Yıllık Bütçe</w:t>
            </w:r>
          </w:p>
        </w:tc>
        <w:tc>
          <w:tcPr>
            <w:tcW w:w="5523" w:type="dxa"/>
            <w:gridSpan w:val="2"/>
            <w:tcBorders>
              <w:left w:val="nil"/>
            </w:tcBorders>
          </w:tcPr>
          <w:p w14:paraId="3E7F6FF7" w14:textId="77777777" w:rsidR="005D4184" w:rsidRPr="0061144A" w:rsidRDefault="005D4184" w:rsidP="00AF7A0F">
            <w:pPr>
              <w:rPr>
                <w:szCs w:val="20"/>
              </w:rPr>
            </w:pPr>
            <w:r w:rsidRPr="0061144A">
              <w:rPr>
                <w:szCs w:val="20"/>
              </w:rPr>
              <w:t>1.500.000,00 TL</w:t>
            </w:r>
          </w:p>
        </w:tc>
      </w:tr>
      <w:tr w:rsidR="005D4184" w:rsidRPr="0061144A" w14:paraId="39AC544E" w14:textId="77777777" w:rsidTr="00AF7A0F">
        <w:tc>
          <w:tcPr>
            <w:tcW w:w="3539" w:type="dxa"/>
            <w:tcBorders>
              <w:right w:val="nil"/>
            </w:tcBorders>
          </w:tcPr>
          <w:p w14:paraId="5AC745F1" w14:textId="77777777" w:rsidR="005D4184" w:rsidRPr="0061144A" w:rsidRDefault="005D4184" w:rsidP="00AF7A0F">
            <w:pPr>
              <w:rPr>
                <w:b/>
                <w:szCs w:val="20"/>
              </w:rPr>
            </w:pPr>
            <w:r w:rsidRPr="0061144A">
              <w:rPr>
                <w:b/>
                <w:szCs w:val="20"/>
              </w:rPr>
              <w:t xml:space="preserve">Tesisler </w:t>
            </w:r>
          </w:p>
          <w:p w14:paraId="29D3223E" w14:textId="77777777" w:rsidR="005D4184" w:rsidRPr="0061144A" w:rsidRDefault="005D4184" w:rsidP="00AF7A0F">
            <w:pPr>
              <w:rPr>
                <w:szCs w:val="20"/>
              </w:rPr>
            </w:pPr>
            <w:r w:rsidRPr="0061144A">
              <w:rPr>
                <w:szCs w:val="20"/>
              </w:rPr>
              <w:t>(Kapalı alan, Oda sayısı, sandalye sayısı-kapasite-, çalışma odası kapasitesi, konferans salonu kapasitesi)</w:t>
            </w:r>
          </w:p>
        </w:tc>
        <w:tc>
          <w:tcPr>
            <w:tcW w:w="5523" w:type="dxa"/>
            <w:gridSpan w:val="2"/>
            <w:tcBorders>
              <w:left w:val="nil"/>
            </w:tcBorders>
          </w:tcPr>
          <w:p w14:paraId="23D56962" w14:textId="77777777" w:rsidR="005D4184" w:rsidRPr="0061144A" w:rsidRDefault="005D4184" w:rsidP="00AF7A0F">
            <w:pPr>
              <w:pStyle w:val="NormalWeb"/>
              <w:spacing w:before="0" w:beforeAutospacing="0" w:after="0" w:afterAutospacing="0"/>
              <w:jc w:val="both"/>
              <w:rPr>
                <w:sz w:val="22"/>
                <w:szCs w:val="20"/>
              </w:rPr>
            </w:pPr>
            <w:r w:rsidRPr="0061144A">
              <w:rPr>
                <w:sz w:val="22"/>
                <w:szCs w:val="20"/>
              </w:rPr>
              <w:t>9 Okuma Salonu (toplam 950 kişilik),</w:t>
            </w:r>
          </w:p>
          <w:p w14:paraId="4D38ABAB" w14:textId="77777777" w:rsidR="005D4184" w:rsidRPr="0061144A" w:rsidRDefault="005D4184" w:rsidP="00AF7A0F">
            <w:pPr>
              <w:pStyle w:val="NormalWeb"/>
              <w:spacing w:before="0" w:beforeAutospacing="0" w:after="0" w:afterAutospacing="0"/>
              <w:jc w:val="both"/>
              <w:rPr>
                <w:sz w:val="22"/>
                <w:szCs w:val="20"/>
              </w:rPr>
            </w:pPr>
            <w:r w:rsidRPr="0061144A">
              <w:rPr>
                <w:sz w:val="22"/>
                <w:szCs w:val="20"/>
              </w:rPr>
              <w:t>3 adet Grup Çalışma Odası (20 kişilik),</w:t>
            </w:r>
          </w:p>
          <w:p w14:paraId="121E9B83" w14:textId="77777777" w:rsidR="005D4184" w:rsidRPr="0061144A" w:rsidRDefault="005D4184" w:rsidP="00AF7A0F">
            <w:pPr>
              <w:pStyle w:val="NormalWeb"/>
              <w:spacing w:before="0" w:beforeAutospacing="0" w:after="0" w:afterAutospacing="0"/>
              <w:jc w:val="both"/>
              <w:rPr>
                <w:sz w:val="22"/>
                <w:szCs w:val="20"/>
              </w:rPr>
            </w:pPr>
            <w:r w:rsidRPr="0061144A">
              <w:rPr>
                <w:sz w:val="22"/>
                <w:szCs w:val="20"/>
              </w:rPr>
              <w:t>1 adet Seminer Salonu (50 kişilik)</w:t>
            </w:r>
          </w:p>
          <w:p w14:paraId="3B40A2A4" w14:textId="77777777" w:rsidR="005D4184" w:rsidRPr="0061144A" w:rsidRDefault="005D4184" w:rsidP="00AF7A0F">
            <w:pPr>
              <w:pStyle w:val="NormalWeb"/>
              <w:spacing w:before="0" w:beforeAutospacing="0" w:after="0" w:afterAutospacing="0"/>
              <w:jc w:val="both"/>
              <w:rPr>
                <w:sz w:val="22"/>
                <w:szCs w:val="20"/>
              </w:rPr>
            </w:pPr>
            <w:r w:rsidRPr="0061144A">
              <w:rPr>
                <w:sz w:val="22"/>
                <w:szCs w:val="20"/>
              </w:rPr>
              <w:t xml:space="preserve">6 adet çalışma salonu, </w:t>
            </w:r>
          </w:p>
        </w:tc>
      </w:tr>
      <w:tr w:rsidR="005D4184" w:rsidRPr="0061144A" w14:paraId="2B61580D" w14:textId="77777777" w:rsidTr="00AF7A0F">
        <w:tc>
          <w:tcPr>
            <w:tcW w:w="3539" w:type="dxa"/>
            <w:tcBorders>
              <w:right w:val="nil"/>
            </w:tcBorders>
          </w:tcPr>
          <w:p w14:paraId="232B0F4D" w14:textId="77777777" w:rsidR="005D4184" w:rsidRPr="0061144A" w:rsidRDefault="005D4184" w:rsidP="00AF7A0F">
            <w:pPr>
              <w:rPr>
                <w:b/>
                <w:szCs w:val="20"/>
              </w:rPr>
            </w:pPr>
            <w:r w:rsidRPr="0061144A">
              <w:rPr>
                <w:b/>
                <w:szCs w:val="20"/>
              </w:rPr>
              <w:t>Ekipman</w:t>
            </w:r>
          </w:p>
          <w:p w14:paraId="45F6C414" w14:textId="77777777" w:rsidR="005D4184" w:rsidRPr="0061144A" w:rsidRDefault="005D4184" w:rsidP="00AF7A0F">
            <w:pPr>
              <w:rPr>
                <w:szCs w:val="20"/>
              </w:rPr>
            </w:pPr>
            <w:r w:rsidRPr="0061144A">
              <w:rPr>
                <w:szCs w:val="20"/>
              </w:rPr>
              <w:t>Bilgisayar sayısı (araştırma için ve kütüphane kitap sorgulama için ayrı ayrı)</w:t>
            </w:r>
          </w:p>
          <w:p w14:paraId="26CD1B91" w14:textId="77777777" w:rsidR="005D4184" w:rsidRPr="0061144A" w:rsidRDefault="005D4184" w:rsidP="00AF7A0F">
            <w:pPr>
              <w:rPr>
                <w:szCs w:val="20"/>
              </w:rPr>
            </w:pPr>
          </w:p>
          <w:p w14:paraId="25A75D86" w14:textId="77777777" w:rsidR="005D4184" w:rsidRPr="0061144A" w:rsidRDefault="005D4184" w:rsidP="00AF7A0F">
            <w:pPr>
              <w:rPr>
                <w:szCs w:val="20"/>
              </w:rPr>
            </w:pPr>
            <w:r w:rsidRPr="0061144A">
              <w:rPr>
                <w:szCs w:val="20"/>
              </w:rPr>
              <w:t>Diz üstü bilgisayar bağlanabilecek yer sayısı,</w:t>
            </w:r>
          </w:p>
          <w:p w14:paraId="20BB9AF9" w14:textId="77777777" w:rsidR="005D4184" w:rsidRPr="0061144A" w:rsidRDefault="005D4184" w:rsidP="00AF7A0F">
            <w:pPr>
              <w:rPr>
                <w:szCs w:val="20"/>
              </w:rPr>
            </w:pPr>
          </w:p>
          <w:p w14:paraId="58350C43" w14:textId="77777777" w:rsidR="005D4184" w:rsidRPr="0061144A" w:rsidRDefault="005D4184" w:rsidP="00AF7A0F">
            <w:pPr>
              <w:rPr>
                <w:szCs w:val="20"/>
              </w:rPr>
            </w:pPr>
            <w:r w:rsidRPr="0061144A">
              <w:rPr>
                <w:szCs w:val="20"/>
              </w:rPr>
              <w:t>Kütüphane içerisindeki bütün materyallere ulaşım sağlamak amacıyla kullanılan program adı</w:t>
            </w:r>
          </w:p>
        </w:tc>
        <w:tc>
          <w:tcPr>
            <w:tcW w:w="5523" w:type="dxa"/>
            <w:gridSpan w:val="2"/>
            <w:tcBorders>
              <w:left w:val="nil"/>
            </w:tcBorders>
          </w:tcPr>
          <w:p w14:paraId="06243CF6" w14:textId="77777777" w:rsidR="005D4184" w:rsidRPr="0061144A" w:rsidRDefault="005D4184" w:rsidP="00AF7A0F">
            <w:pPr>
              <w:jc w:val="both"/>
              <w:rPr>
                <w:szCs w:val="20"/>
                <w:lang w:eastAsia="tr-TR"/>
              </w:rPr>
            </w:pPr>
          </w:p>
          <w:p w14:paraId="37435BF2" w14:textId="77777777" w:rsidR="005D4184" w:rsidRPr="0061144A" w:rsidRDefault="005D4184" w:rsidP="00AF7A0F">
            <w:pPr>
              <w:jc w:val="both"/>
              <w:rPr>
                <w:szCs w:val="20"/>
                <w:lang w:eastAsia="tr-TR"/>
              </w:rPr>
            </w:pPr>
            <w:r w:rsidRPr="0061144A">
              <w:rPr>
                <w:szCs w:val="20"/>
                <w:lang w:eastAsia="tr-TR"/>
              </w:rPr>
              <w:t>14 adet Tarama Kiosku (kitap sorgulama için)</w:t>
            </w:r>
          </w:p>
          <w:p w14:paraId="2E2B1DB2" w14:textId="77777777" w:rsidR="005D4184" w:rsidRPr="0061144A" w:rsidRDefault="005D4184" w:rsidP="00AF7A0F">
            <w:pPr>
              <w:jc w:val="both"/>
              <w:rPr>
                <w:szCs w:val="20"/>
                <w:lang w:eastAsia="tr-TR"/>
              </w:rPr>
            </w:pPr>
            <w:r w:rsidRPr="0061144A">
              <w:rPr>
                <w:szCs w:val="20"/>
                <w:lang w:eastAsia="tr-TR"/>
              </w:rPr>
              <w:t>1 adet Bilgisayar Laboratuvar (15 bilgisayarlı)</w:t>
            </w:r>
          </w:p>
          <w:p w14:paraId="471EF3C8" w14:textId="77777777" w:rsidR="005D4184" w:rsidRPr="0061144A" w:rsidRDefault="005D4184" w:rsidP="00AF7A0F">
            <w:pPr>
              <w:jc w:val="both"/>
              <w:rPr>
                <w:szCs w:val="20"/>
                <w:lang w:eastAsia="tr-TR"/>
              </w:rPr>
            </w:pPr>
          </w:p>
          <w:p w14:paraId="097B0964" w14:textId="77777777" w:rsidR="005D4184" w:rsidRPr="0061144A" w:rsidRDefault="005D4184" w:rsidP="00AF7A0F">
            <w:pPr>
              <w:jc w:val="both"/>
              <w:rPr>
                <w:szCs w:val="20"/>
                <w:lang w:eastAsia="tr-TR"/>
              </w:rPr>
            </w:pPr>
            <w:r w:rsidRPr="0061144A">
              <w:rPr>
                <w:szCs w:val="20"/>
                <w:lang w:eastAsia="tr-TR"/>
              </w:rPr>
              <w:t>9 salonda 3’er adet</w:t>
            </w:r>
          </w:p>
          <w:p w14:paraId="5023EA9D" w14:textId="77777777" w:rsidR="005D4184" w:rsidRPr="0061144A" w:rsidRDefault="005D4184" w:rsidP="00AF7A0F">
            <w:pPr>
              <w:jc w:val="both"/>
              <w:rPr>
                <w:szCs w:val="20"/>
                <w:lang w:eastAsia="tr-TR"/>
              </w:rPr>
            </w:pPr>
          </w:p>
          <w:p w14:paraId="0CEC6619" w14:textId="77777777" w:rsidR="005D4184" w:rsidRPr="0061144A" w:rsidRDefault="005D4184" w:rsidP="00AF7A0F">
            <w:pPr>
              <w:jc w:val="both"/>
              <w:rPr>
                <w:szCs w:val="20"/>
                <w:lang w:eastAsia="tr-TR"/>
              </w:rPr>
            </w:pPr>
          </w:p>
          <w:p w14:paraId="6415977C" w14:textId="77777777" w:rsidR="005D4184" w:rsidRPr="0061144A" w:rsidRDefault="005D4184" w:rsidP="00AF7A0F">
            <w:pPr>
              <w:jc w:val="both"/>
              <w:rPr>
                <w:szCs w:val="20"/>
              </w:rPr>
            </w:pPr>
            <w:r w:rsidRPr="0061144A">
              <w:rPr>
                <w:szCs w:val="20"/>
                <w:lang w:eastAsia="tr-TR"/>
              </w:rPr>
              <w:t xml:space="preserve">Kütüphane içerisindeki materyallere ulaşabilmek için elektronik kaynaklar için EBSCO </w:t>
            </w:r>
            <w:proofErr w:type="spellStart"/>
            <w:r w:rsidRPr="0061144A">
              <w:rPr>
                <w:szCs w:val="20"/>
                <w:lang w:eastAsia="tr-TR"/>
              </w:rPr>
              <w:t>Discovery</w:t>
            </w:r>
            <w:proofErr w:type="spellEnd"/>
            <w:r w:rsidRPr="0061144A">
              <w:rPr>
                <w:szCs w:val="20"/>
                <w:lang w:eastAsia="tr-TR"/>
              </w:rPr>
              <w:t xml:space="preserve"> Service, basılı kaynaklar için de S</w:t>
            </w:r>
            <w:r>
              <w:rPr>
                <w:szCs w:val="20"/>
                <w:lang w:eastAsia="tr-TR"/>
              </w:rPr>
              <w:t>Ü</w:t>
            </w:r>
            <w:r w:rsidRPr="0061144A">
              <w:rPr>
                <w:szCs w:val="20"/>
                <w:lang w:eastAsia="tr-TR"/>
              </w:rPr>
              <w:t xml:space="preserve"> Yazılım Programı kullanılmaktadır.</w:t>
            </w:r>
          </w:p>
        </w:tc>
      </w:tr>
      <w:tr w:rsidR="005D4184" w:rsidRPr="0061144A" w14:paraId="0A1AF6C4" w14:textId="77777777" w:rsidTr="00AF7A0F">
        <w:tc>
          <w:tcPr>
            <w:tcW w:w="3539" w:type="dxa"/>
            <w:tcBorders>
              <w:right w:val="nil"/>
            </w:tcBorders>
          </w:tcPr>
          <w:p w14:paraId="507BA2B2" w14:textId="77777777" w:rsidR="005D4184" w:rsidRPr="0061144A" w:rsidRDefault="005D4184" w:rsidP="00AF7A0F">
            <w:pPr>
              <w:rPr>
                <w:szCs w:val="20"/>
              </w:rPr>
            </w:pPr>
            <w:r w:rsidRPr="0061144A">
              <w:rPr>
                <w:szCs w:val="20"/>
              </w:rPr>
              <w:t xml:space="preserve">Veteriner </w:t>
            </w:r>
            <w:proofErr w:type="gramStart"/>
            <w:r w:rsidRPr="0061144A">
              <w:rPr>
                <w:szCs w:val="20"/>
              </w:rPr>
              <w:t>Hekimlik  -</w:t>
            </w:r>
            <w:proofErr w:type="gramEnd"/>
            <w:r w:rsidRPr="0061144A">
              <w:rPr>
                <w:szCs w:val="20"/>
              </w:rPr>
              <w:t>hayvancılık- alanındaki kitap ve dergi (periyodik) sayısı</w:t>
            </w:r>
          </w:p>
        </w:tc>
        <w:tc>
          <w:tcPr>
            <w:tcW w:w="5523" w:type="dxa"/>
            <w:gridSpan w:val="2"/>
            <w:tcBorders>
              <w:left w:val="nil"/>
            </w:tcBorders>
          </w:tcPr>
          <w:p w14:paraId="321D5471" w14:textId="77777777" w:rsidR="005D4184" w:rsidRPr="0061144A" w:rsidRDefault="005D4184" w:rsidP="00AF7A0F">
            <w:pPr>
              <w:rPr>
                <w:szCs w:val="20"/>
              </w:rPr>
            </w:pPr>
          </w:p>
          <w:p w14:paraId="2A3D3B5C" w14:textId="77777777" w:rsidR="005D4184" w:rsidRPr="0061144A" w:rsidRDefault="005D4184" w:rsidP="00AF7A0F">
            <w:pPr>
              <w:rPr>
                <w:szCs w:val="20"/>
              </w:rPr>
            </w:pPr>
            <w:r w:rsidRPr="0061144A">
              <w:rPr>
                <w:szCs w:val="20"/>
              </w:rPr>
              <w:t>991</w:t>
            </w:r>
          </w:p>
        </w:tc>
      </w:tr>
      <w:tr w:rsidR="005D4184" w:rsidRPr="0061144A" w14:paraId="76126BF9" w14:textId="77777777" w:rsidTr="00AF7A0F">
        <w:tc>
          <w:tcPr>
            <w:tcW w:w="3539" w:type="dxa"/>
            <w:tcBorders>
              <w:right w:val="nil"/>
            </w:tcBorders>
          </w:tcPr>
          <w:p w14:paraId="47797579" w14:textId="77777777" w:rsidR="005D4184" w:rsidRPr="0061144A" w:rsidRDefault="005D4184" w:rsidP="00AF7A0F">
            <w:pPr>
              <w:rPr>
                <w:szCs w:val="20"/>
              </w:rPr>
            </w:pPr>
            <w:r w:rsidRPr="0061144A">
              <w:rPr>
                <w:szCs w:val="20"/>
              </w:rPr>
              <w:t xml:space="preserve">Veteriner </w:t>
            </w:r>
            <w:proofErr w:type="gramStart"/>
            <w:r w:rsidRPr="0061144A">
              <w:rPr>
                <w:szCs w:val="20"/>
              </w:rPr>
              <w:t>Hekimlik  -</w:t>
            </w:r>
            <w:proofErr w:type="gramEnd"/>
            <w:r w:rsidRPr="0061144A">
              <w:rPr>
                <w:szCs w:val="20"/>
              </w:rPr>
              <w:t>hayvancılık- alanındaki e- kitap ve e-dergi (periyodik) sayısı</w:t>
            </w:r>
          </w:p>
        </w:tc>
        <w:tc>
          <w:tcPr>
            <w:tcW w:w="5523" w:type="dxa"/>
            <w:gridSpan w:val="2"/>
            <w:tcBorders>
              <w:left w:val="nil"/>
            </w:tcBorders>
          </w:tcPr>
          <w:p w14:paraId="199C8C9C" w14:textId="77777777" w:rsidR="005D4184" w:rsidRPr="0061144A" w:rsidRDefault="005D4184" w:rsidP="00AF7A0F">
            <w:pPr>
              <w:rPr>
                <w:szCs w:val="20"/>
              </w:rPr>
            </w:pPr>
          </w:p>
          <w:p w14:paraId="25CAF47F" w14:textId="77777777" w:rsidR="005D4184" w:rsidRPr="0061144A" w:rsidRDefault="005D4184" w:rsidP="00AF7A0F">
            <w:pPr>
              <w:rPr>
                <w:szCs w:val="20"/>
              </w:rPr>
            </w:pPr>
            <w:r w:rsidRPr="0061144A">
              <w:rPr>
                <w:szCs w:val="20"/>
              </w:rPr>
              <w:t>143</w:t>
            </w:r>
          </w:p>
        </w:tc>
      </w:tr>
      <w:tr w:rsidR="005D4184" w:rsidRPr="0061144A" w14:paraId="17EF8751" w14:textId="77777777" w:rsidTr="00AF7A0F">
        <w:tc>
          <w:tcPr>
            <w:tcW w:w="3539" w:type="dxa"/>
            <w:tcBorders>
              <w:right w:val="nil"/>
            </w:tcBorders>
          </w:tcPr>
          <w:p w14:paraId="3BC5265E" w14:textId="77777777" w:rsidR="005D4184" w:rsidRPr="0061144A" w:rsidRDefault="005D4184" w:rsidP="00AF7A0F">
            <w:pPr>
              <w:rPr>
                <w:szCs w:val="20"/>
              </w:rPr>
            </w:pPr>
            <w:r w:rsidRPr="0061144A">
              <w:rPr>
                <w:szCs w:val="20"/>
              </w:rPr>
              <w:t>Kütüphanedeki toplam kitap, dergi, e-kitap ve e- dergi sayısı</w:t>
            </w:r>
          </w:p>
        </w:tc>
        <w:tc>
          <w:tcPr>
            <w:tcW w:w="5523" w:type="dxa"/>
            <w:gridSpan w:val="2"/>
            <w:tcBorders>
              <w:left w:val="nil"/>
            </w:tcBorders>
          </w:tcPr>
          <w:p w14:paraId="155DC82E" w14:textId="77777777" w:rsidR="005D4184" w:rsidRPr="00783905" w:rsidRDefault="005D4184" w:rsidP="00AF7A0F">
            <w:pPr>
              <w:rPr>
                <w:szCs w:val="20"/>
              </w:rPr>
            </w:pPr>
            <w:r w:rsidRPr="00783905">
              <w:rPr>
                <w:szCs w:val="20"/>
              </w:rPr>
              <w:t>Toplam Basılı Kitap: 248.063 adet</w:t>
            </w:r>
          </w:p>
          <w:p w14:paraId="49D552FE" w14:textId="77777777" w:rsidR="005D4184" w:rsidRPr="00783905" w:rsidRDefault="005D4184" w:rsidP="00AF7A0F">
            <w:pPr>
              <w:rPr>
                <w:szCs w:val="20"/>
              </w:rPr>
            </w:pPr>
            <w:r w:rsidRPr="00783905">
              <w:rPr>
                <w:szCs w:val="20"/>
              </w:rPr>
              <w:t>Elektronik Kitap: 59.542</w:t>
            </w:r>
          </w:p>
          <w:p w14:paraId="17DDC2A7" w14:textId="77777777" w:rsidR="005D4184" w:rsidRPr="00783905" w:rsidRDefault="005D4184" w:rsidP="00AF7A0F">
            <w:pPr>
              <w:rPr>
                <w:szCs w:val="20"/>
              </w:rPr>
            </w:pPr>
            <w:r w:rsidRPr="00783905">
              <w:rPr>
                <w:szCs w:val="20"/>
              </w:rPr>
              <w:t>Tam metin kitap sayısı (abone): 4.333.171</w:t>
            </w:r>
          </w:p>
          <w:p w14:paraId="3181351E" w14:textId="77777777" w:rsidR="005D4184" w:rsidRPr="00783905" w:rsidRDefault="005D4184" w:rsidP="00AF7A0F">
            <w:pPr>
              <w:rPr>
                <w:szCs w:val="20"/>
              </w:rPr>
            </w:pPr>
            <w:r w:rsidRPr="00783905">
              <w:rPr>
                <w:szCs w:val="20"/>
              </w:rPr>
              <w:t>Toplam Basılı Dergi Sayısı: 2.958 adet</w:t>
            </w:r>
          </w:p>
          <w:p w14:paraId="44DF9F6F" w14:textId="77777777" w:rsidR="005D4184" w:rsidRPr="00783905" w:rsidRDefault="005D4184" w:rsidP="00AF7A0F">
            <w:pPr>
              <w:rPr>
                <w:szCs w:val="20"/>
              </w:rPr>
            </w:pPr>
            <w:r w:rsidRPr="00783905">
              <w:rPr>
                <w:szCs w:val="20"/>
              </w:rPr>
              <w:t>Elektronik Bilgi Kaynağı: 57</w:t>
            </w:r>
          </w:p>
          <w:p w14:paraId="51F42F81" w14:textId="77777777" w:rsidR="005D4184" w:rsidRPr="00783905" w:rsidRDefault="005D4184" w:rsidP="00AF7A0F">
            <w:pPr>
              <w:rPr>
                <w:szCs w:val="20"/>
              </w:rPr>
            </w:pPr>
            <w:r w:rsidRPr="00783905">
              <w:rPr>
                <w:szCs w:val="20"/>
              </w:rPr>
              <w:t>Görsel- İşitsel Materyal: 3.369</w:t>
            </w:r>
          </w:p>
          <w:p w14:paraId="1FCF3AF6" w14:textId="77777777" w:rsidR="005D4184" w:rsidRPr="00783905" w:rsidRDefault="005D4184" w:rsidP="00AF7A0F">
            <w:pPr>
              <w:rPr>
                <w:szCs w:val="20"/>
              </w:rPr>
            </w:pPr>
            <w:r w:rsidRPr="00783905">
              <w:rPr>
                <w:szCs w:val="20"/>
              </w:rPr>
              <w:lastRenderedPageBreak/>
              <w:t>Süreli Yayın: 3.709</w:t>
            </w:r>
          </w:p>
          <w:p w14:paraId="6C15B3B3" w14:textId="77777777" w:rsidR="005D4184" w:rsidRPr="00783905" w:rsidRDefault="005D4184" w:rsidP="00AF7A0F">
            <w:pPr>
              <w:rPr>
                <w:szCs w:val="20"/>
              </w:rPr>
            </w:pPr>
            <w:r w:rsidRPr="00783905">
              <w:rPr>
                <w:szCs w:val="20"/>
              </w:rPr>
              <w:t>Toplam dergi sayısı: 54.762</w:t>
            </w:r>
          </w:p>
          <w:p w14:paraId="179BCD0C" w14:textId="77777777" w:rsidR="005D4184" w:rsidRPr="00783905" w:rsidRDefault="005D4184" w:rsidP="00AF7A0F">
            <w:pPr>
              <w:rPr>
                <w:szCs w:val="20"/>
              </w:rPr>
            </w:pPr>
            <w:r w:rsidRPr="00783905">
              <w:rPr>
                <w:szCs w:val="20"/>
              </w:rPr>
              <w:t>Tam metin tez sayısı: 4.900.000</w:t>
            </w:r>
          </w:p>
          <w:p w14:paraId="4F15F1F1" w14:textId="77777777" w:rsidR="005D4184" w:rsidRPr="00783905" w:rsidRDefault="005D4184" w:rsidP="00AF7A0F">
            <w:pPr>
              <w:rPr>
                <w:szCs w:val="20"/>
              </w:rPr>
            </w:pPr>
            <w:r w:rsidRPr="00783905">
              <w:rPr>
                <w:szCs w:val="20"/>
              </w:rPr>
              <w:t>Özet Elektronik Dergi: 46.946</w:t>
            </w:r>
          </w:p>
        </w:tc>
      </w:tr>
      <w:tr w:rsidR="005D4184" w:rsidRPr="0061144A" w14:paraId="2A246FCE" w14:textId="77777777" w:rsidTr="00AF7A0F">
        <w:tc>
          <w:tcPr>
            <w:tcW w:w="3539" w:type="dxa"/>
            <w:tcBorders>
              <w:right w:val="nil"/>
            </w:tcBorders>
          </w:tcPr>
          <w:p w14:paraId="5B26DCF4" w14:textId="77777777" w:rsidR="005D4184" w:rsidRPr="0061144A" w:rsidRDefault="005D4184" w:rsidP="00AF7A0F">
            <w:pPr>
              <w:rPr>
                <w:szCs w:val="20"/>
              </w:rPr>
            </w:pPr>
            <w:r w:rsidRPr="0061144A">
              <w:rPr>
                <w:szCs w:val="20"/>
              </w:rPr>
              <w:t>Abone olunan veri tabanı listesi</w:t>
            </w:r>
          </w:p>
        </w:tc>
        <w:tc>
          <w:tcPr>
            <w:tcW w:w="5523" w:type="dxa"/>
            <w:gridSpan w:val="2"/>
            <w:tcBorders>
              <w:left w:val="nil"/>
            </w:tcBorders>
          </w:tcPr>
          <w:p w14:paraId="7CF7751F" w14:textId="77777777" w:rsidR="005D4184" w:rsidRPr="0061144A" w:rsidRDefault="005D4184" w:rsidP="00AF7A0F">
            <w:pPr>
              <w:rPr>
                <w:i/>
                <w:szCs w:val="20"/>
              </w:rPr>
            </w:pPr>
            <w:r w:rsidRPr="0061144A">
              <w:rPr>
                <w:szCs w:val="20"/>
              </w:rPr>
              <w:t>Toplam abonelik bulunan ver</w:t>
            </w:r>
            <w:r>
              <w:rPr>
                <w:szCs w:val="20"/>
              </w:rPr>
              <w:t>i</w:t>
            </w:r>
            <w:r w:rsidRPr="0061144A">
              <w:rPr>
                <w:szCs w:val="20"/>
              </w:rPr>
              <w:t xml:space="preserve"> tabanı sayısı: 69 </w:t>
            </w:r>
            <w:r>
              <w:rPr>
                <w:szCs w:val="20"/>
              </w:rPr>
              <w:t>(</w:t>
            </w:r>
            <w:r w:rsidRPr="00783905">
              <w:rPr>
                <w:i/>
                <w:szCs w:val="20"/>
              </w:rPr>
              <w:t>https://www.selcuk.edu.tr/kutuphane/Ayrinti/5343-veritabanlari</w:t>
            </w:r>
            <w:r w:rsidRPr="0061144A">
              <w:rPr>
                <w:i/>
                <w:szCs w:val="20"/>
              </w:rPr>
              <w:t xml:space="preserve">) </w:t>
            </w:r>
          </w:p>
          <w:p w14:paraId="3C552976" w14:textId="77777777" w:rsidR="005D4184" w:rsidRPr="0061144A" w:rsidRDefault="005D4184" w:rsidP="00AF7A0F">
            <w:pPr>
              <w:rPr>
                <w:szCs w:val="20"/>
              </w:rPr>
            </w:pPr>
          </w:p>
        </w:tc>
      </w:tr>
    </w:tbl>
    <w:p w14:paraId="52E206CE" w14:textId="77777777" w:rsidR="005D4184" w:rsidRPr="0061144A" w:rsidRDefault="005D4184" w:rsidP="005D4184"/>
    <w:p w14:paraId="442BE5ED" w14:textId="77777777" w:rsidR="005D4184" w:rsidRDefault="005D4184" w:rsidP="005D4184">
      <w:pPr>
        <w:jc w:val="both"/>
        <w:rPr>
          <w:sz w:val="24"/>
        </w:rPr>
      </w:pPr>
      <w:r w:rsidRPr="0061144A">
        <w:rPr>
          <w:sz w:val="24"/>
        </w:rPr>
        <w:t>Kütüphaneden üniversite kimlik kartı aracılığıyla ödünç kitap alınabilmektedir. Akademik</w:t>
      </w:r>
      <w:r>
        <w:rPr>
          <w:sz w:val="24"/>
        </w:rPr>
        <w:t xml:space="preserve"> ve </w:t>
      </w:r>
      <w:r w:rsidRPr="0061144A">
        <w:rPr>
          <w:sz w:val="24"/>
        </w:rPr>
        <w:t xml:space="preserve">idari personel </w:t>
      </w:r>
      <w:r>
        <w:rPr>
          <w:sz w:val="24"/>
        </w:rPr>
        <w:t>ile</w:t>
      </w:r>
      <w:r w:rsidRPr="0061144A">
        <w:rPr>
          <w:sz w:val="24"/>
        </w:rPr>
        <w:t xml:space="preserve"> öğrenciler </w:t>
      </w:r>
      <w:r>
        <w:rPr>
          <w:sz w:val="24"/>
        </w:rPr>
        <w:t>k</w:t>
      </w:r>
      <w:r w:rsidRPr="0061144A">
        <w:rPr>
          <w:sz w:val="24"/>
        </w:rPr>
        <w:t xml:space="preserve">ütüphanenin doğal üyeleridir. </w:t>
      </w:r>
      <w:r>
        <w:rPr>
          <w:sz w:val="24"/>
        </w:rPr>
        <w:t>K</w:t>
      </w:r>
      <w:r w:rsidRPr="0061144A">
        <w:rPr>
          <w:sz w:val="24"/>
        </w:rPr>
        <w:t xml:space="preserve">itap ödünç alma </w:t>
      </w:r>
      <w:r>
        <w:rPr>
          <w:sz w:val="24"/>
        </w:rPr>
        <w:t xml:space="preserve">ile ilgili bilgiler Tablo 6.1.2.’de sunulmuştur. </w:t>
      </w:r>
    </w:p>
    <w:p w14:paraId="63208DD0" w14:textId="77777777" w:rsidR="005D4184" w:rsidRPr="0061144A" w:rsidRDefault="005D4184" w:rsidP="005D4184">
      <w:pPr>
        <w:jc w:val="both"/>
        <w:rPr>
          <w:sz w:val="24"/>
        </w:rPr>
      </w:pPr>
      <w:r>
        <w:rPr>
          <w:sz w:val="24"/>
        </w:rPr>
        <w:t>Kütüphanede ziyaretçiler için kütüphanenin kullanımı, kaynaklara erişim ve diğer işlemlerle ilgili bilgilendirme yapmak üzere danışman görevliler bulunmaktadır. Danışmanlara elektronik posta ve telefon üzerinden de ulaşılmaktadır.</w:t>
      </w:r>
    </w:p>
    <w:p w14:paraId="72ED40CC" w14:textId="77777777" w:rsidR="005D4184" w:rsidRPr="0061144A" w:rsidRDefault="005D4184" w:rsidP="005D4184">
      <w:pPr>
        <w:jc w:val="both"/>
      </w:pPr>
    </w:p>
    <w:p w14:paraId="12DBC2F4" w14:textId="77777777" w:rsidR="005D4184" w:rsidRPr="00C43453" w:rsidRDefault="005D4184" w:rsidP="005D4184">
      <w:pPr>
        <w:jc w:val="both"/>
      </w:pPr>
      <w:r w:rsidRPr="00C43453">
        <w:t>Tablo 6.1.2. SÜ Prof. Dr. Erol GÜNGÖR Kütüphanesi Hizmet Bilgileri</w:t>
      </w:r>
    </w:p>
    <w:tbl>
      <w:tblPr>
        <w:tblW w:w="0" w:type="auto"/>
        <w:tblBorders>
          <w:top w:val="single" w:sz="4" w:space="0" w:color="auto"/>
          <w:bottom w:val="single" w:sz="4" w:space="0" w:color="auto"/>
        </w:tblBorders>
        <w:tblLook w:val="04A0" w:firstRow="1" w:lastRow="0" w:firstColumn="1" w:lastColumn="0" w:noHBand="0" w:noVBand="1"/>
      </w:tblPr>
      <w:tblGrid>
        <w:gridCol w:w="2405"/>
        <w:gridCol w:w="1418"/>
        <w:gridCol w:w="4252"/>
        <w:gridCol w:w="987"/>
      </w:tblGrid>
      <w:tr w:rsidR="005D4184" w:rsidRPr="0061144A" w14:paraId="170E83FD" w14:textId="77777777" w:rsidTr="00AF7A0F">
        <w:tc>
          <w:tcPr>
            <w:tcW w:w="2405" w:type="dxa"/>
            <w:tcBorders>
              <w:top w:val="single" w:sz="4" w:space="0" w:color="auto"/>
              <w:bottom w:val="single" w:sz="4" w:space="0" w:color="auto"/>
            </w:tcBorders>
          </w:tcPr>
          <w:p w14:paraId="13D2D366" w14:textId="77777777" w:rsidR="005D4184" w:rsidRPr="0061144A" w:rsidRDefault="005D4184" w:rsidP="00AF7A0F">
            <w:pPr>
              <w:jc w:val="center"/>
              <w:rPr>
                <w:b/>
                <w:szCs w:val="20"/>
              </w:rPr>
            </w:pPr>
            <w:r w:rsidRPr="0061144A">
              <w:rPr>
                <w:b/>
                <w:szCs w:val="20"/>
              </w:rPr>
              <w:t>Okuyucu</w:t>
            </w:r>
          </w:p>
        </w:tc>
        <w:tc>
          <w:tcPr>
            <w:tcW w:w="1418" w:type="dxa"/>
            <w:tcBorders>
              <w:top w:val="single" w:sz="4" w:space="0" w:color="auto"/>
              <w:bottom w:val="single" w:sz="4" w:space="0" w:color="auto"/>
            </w:tcBorders>
          </w:tcPr>
          <w:p w14:paraId="1A04B1D8" w14:textId="77777777" w:rsidR="005D4184" w:rsidRPr="0061144A" w:rsidRDefault="005D4184" w:rsidP="00AF7A0F">
            <w:pPr>
              <w:jc w:val="center"/>
              <w:rPr>
                <w:b/>
                <w:szCs w:val="20"/>
              </w:rPr>
            </w:pPr>
            <w:r w:rsidRPr="0061144A">
              <w:rPr>
                <w:b/>
                <w:szCs w:val="20"/>
              </w:rPr>
              <w:t>Ödünç verme süresi</w:t>
            </w:r>
          </w:p>
        </w:tc>
        <w:tc>
          <w:tcPr>
            <w:tcW w:w="4252" w:type="dxa"/>
            <w:tcBorders>
              <w:top w:val="single" w:sz="4" w:space="0" w:color="auto"/>
              <w:bottom w:val="single" w:sz="4" w:space="0" w:color="auto"/>
            </w:tcBorders>
          </w:tcPr>
          <w:p w14:paraId="41277161" w14:textId="77777777" w:rsidR="005D4184" w:rsidRPr="0061144A" w:rsidRDefault="005D4184" w:rsidP="00AF7A0F">
            <w:pPr>
              <w:jc w:val="center"/>
              <w:rPr>
                <w:b/>
                <w:szCs w:val="20"/>
              </w:rPr>
            </w:pPr>
            <w:r w:rsidRPr="0061144A">
              <w:rPr>
                <w:b/>
                <w:szCs w:val="20"/>
              </w:rPr>
              <w:t>Uzatma</w:t>
            </w:r>
          </w:p>
        </w:tc>
        <w:tc>
          <w:tcPr>
            <w:tcW w:w="987" w:type="dxa"/>
            <w:tcBorders>
              <w:top w:val="single" w:sz="4" w:space="0" w:color="auto"/>
              <w:bottom w:val="single" w:sz="4" w:space="0" w:color="auto"/>
            </w:tcBorders>
          </w:tcPr>
          <w:p w14:paraId="21355BC6" w14:textId="77777777" w:rsidR="005D4184" w:rsidRPr="0061144A" w:rsidRDefault="005D4184" w:rsidP="00AF7A0F">
            <w:pPr>
              <w:jc w:val="center"/>
              <w:rPr>
                <w:b/>
                <w:szCs w:val="20"/>
              </w:rPr>
            </w:pPr>
            <w:r w:rsidRPr="0061144A">
              <w:rPr>
                <w:b/>
                <w:szCs w:val="20"/>
              </w:rPr>
              <w:t>Sayı</w:t>
            </w:r>
          </w:p>
        </w:tc>
      </w:tr>
      <w:tr w:rsidR="005D4184" w:rsidRPr="0061144A" w14:paraId="3487D058" w14:textId="77777777" w:rsidTr="00AF7A0F">
        <w:tc>
          <w:tcPr>
            <w:tcW w:w="2405" w:type="dxa"/>
            <w:tcBorders>
              <w:top w:val="single" w:sz="4" w:space="0" w:color="auto"/>
            </w:tcBorders>
          </w:tcPr>
          <w:p w14:paraId="22EA3836" w14:textId="77777777" w:rsidR="005D4184" w:rsidRPr="0061144A" w:rsidRDefault="005D4184" w:rsidP="00AF7A0F">
            <w:pPr>
              <w:jc w:val="both"/>
              <w:rPr>
                <w:szCs w:val="20"/>
              </w:rPr>
            </w:pPr>
            <w:r w:rsidRPr="0061144A">
              <w:rPr>
                <w:szCs w:val="20"/>
              </w:rPr>
              <w:t>Akademik personel</w:t>
            </w:r>
          </w:p>
        </w:tc>
        <w:tc>
          <w:tcPr>
            <w:tcW w:w="1418" w:type="dxa"/>
            <w:tcBorders>
              <w:top w:val="single" w:sz="4" w:space="0" w:color="auto"/>
            </w:tcBorders>
          </w:tcPr>
          <w:p w14:paraId="0E7B250B" w14:textId="77777777" w:rsidR="005D4184" w:rsidRPr="0061144A" w:rsidRDefault="005D4184" w:rsidP="00AF7A0F">
            <w:pPr>
              <w:jc w:val="center"/>
              <w:rPr>
                <w:szCs w:val="20"/>
              </w:rPr>
            </w:pPr>
            <w:r w:rsidRPr="0061144A">
              <w:rPr>
                <w:szCs w:val="20"/>
              </w:rPr>
              <w:t>30 gün</w:t>
            </w:r>
          </w:p>
        </w:tc>
        <w:tc>
          <w:tcPr>
            <w:tcW w:w="4252" w:type="dxa"/>
            <w:vMerge w:val="restart"/>
            <w:tcBorders>
              <w:top w:val="single" w:sz="4" w:space="0" w:color="auto"/>
            </w:tcBorders>
          </w:tcPr>
          <w:p w14:paraId="2548DE08" w14:textId="77777777" w:rsidR="005D4184" w:rsidRPr="0061144A" w:rsidRDefault="005D4184" w:rsidP="00AF7A0F">
            <w:pPr>
              <w:jc w:val="both"/>
              <w:rPr>
                <w:szCs w:val="20"/>
              </w:rPr>
            </w:pPr>
            <w:r w:rsidRPr="0061144A">
              <w:rPr>
                <w:szCs w:val="20"/>
              </w:rPr>
              <w:t>Ödünç alınan yayınların süreleri uzatılamaz, yayın iade edildikten ancak bir gün sonunda tekrar ödünç verilebilir.</w:t>
            </w:r>
          </w:p>
        </w:tc>
        <w:tc>
          <w:tcPr>
            <w:tcW w:w="987" w:type="dxa"/>
            <w:tcBorders>
              <w:top w:val="single" w:sz="4" w:space="0" w:color="auto"/>
            </w:tcBorders>
          </w:tcPr>
          <w:p w14:paraId="777A93DF" w14:textId="77777777" w:rsidR="005D4184" w:rsidRPr="0061144A" w:rsidRDefault="005D4184" w:rsidP="00AF7A0F">
            <w:pPr>
              <w:jc w:val="center"/>
              <w:rPr>
                <w:szCs w:val="20"/>
              </w:rPr>
            </w:pPr>
            <w:r w:rsidRPr="0061144A">
              <w:rPr>
                <w:szCs w:val="20"/>
              </w:rPr>
              <w:t>10 kitap</w:t>
            </w:r>
          </w:p>
        </w:tc>
      </w:tr>
      <w:tr w:rsidR="005D4184" w:rsidRPr="0061144A" w14:paraId="1123FBE0" w14:textId="77777777" w:rsidTr="00AF7A0F">
        <w:tc>
          <w:tcPr>
            <w:tcW w:w="2405" w:type="dxa"/>
          </w:tcPr>
          <w:p w14:paraId="59507D09" w14:textId="77777777" w:rsidR="005D4184" w:rsidRPr="0061144A" w:rsidRDefault="005D4184" w:rsidP="00AF7A0F">
            <w:pPr>
              <w:jc w:val="both"/>
              <w:rPr>
                <w:szCs w:val="20"/>
              </w:rPr>
            </w:pPr>
            <w:r w:rsidRPr="0061144A">
              <w:rPr>
                <w:szCs w:val="20"/>
              </w:rPr>
              <w:t>İdari personel</w:t>
            </w:r>
          </w:p>
        </w:tc>
        <w:tc>
          <w:tcPr>
            <w:tcW w:w="1418" w:type="dxa"/>
          </w:tcPr>
          <w:p w14:paraId="7FD99D87" w14:textId="77777777" w:rsidR="005D4184" w:rsidRPr="0061144A" w:rsidRDefault="005D4184" w:rsidP="00AF7A0F">
            <w:pPr>
              <w:jc w:val="center"/>
              <w:rPr>
                <w:szCs w:val="20"/>
              </w:rPr>
            </w:pPr>
            <w:r w:rsidRPr="0061144A">
              <w:rPr>
                <w:szCs w:val="20"/>
              </w:rPr>
              <w:t>14 gün</w:t>
            </w:r>
          </w:p>
        </w:tc>
        <w:tc>
          <w:tcPr>
            <w:tcW w:w="4252" w:type="dxa"/>
            <w:vMerge/>
          </w:tcPr>
          <w:p w14:paraId="5A7D4D63" w14:textId="77777777" w:rsidR="005D4184" w:rsidRPr="0061144A" w:rsidRDefault="005D4184" w:rsidP="00AF7A0F">
            <w:pPr>
              <w:jc w:val="center"/>
              <w:rPr>
                <w:szCs w:val="20"/>
              </w:rPr>
            </w:pPr>
          </w:p>
        </w:tc>
        <w:tc>
          <w:tcPr>
            <w:tcW w:w="987" w:type="dxa"/>
          </w:tcPr>
          <w:p w14:paraId="140EA6DC" w14:textId="77777777" w:rsidR="005D4184" w:rsidRPr="0061144A" w:rsidRDefault="005D4184" w:rsidP="00AF7A0F">
            <w:pPr>
              <w:jc w:val="center"/>
              <w:rPr>
                <w:szCs w:val="20"/>
              </w:rPr>
            </w:pPr>
            <w:r w:rsidRPr="0061144A">
              <w:rPr>
                <w:szCs w:val="20"/>
              </w:rPr>
              <w:t>3 kitap</w:t>
            </w:r>
          </w:p>
        </w:tc>
      </w:tr>
      <w:tr w:rsidR="005D4184" w:rsidRPr="0061144A" w14:paraId="65536058" w14:textId="77777777" w:rsidTr="00AF7A0F">
        <w:tc>
          <w:tcPr>
            <w:tcW w:w="2405" w:type="dxa"/>
          </w:tcPr>
          <w:p w14:paraId="2C826B76" w14:textId="77777777" w:rsidR="005D4184" w:rsidRPr="0061144A" w:rsidRDefault="005D4184" w:rsidP="00AF7A0F">
            <w:pPr>
              <w:jc w:val="both"/>
              <w:rPr>
                <w:szCs w:val="20"/>
              </w:rPr>
            </w:pPr>
            <w:r w:rsidRPr="0061144A">
              <w:rPr>
                <w:szCs w:val="20"/>
              </w:rPr>
              <w:t xml:space="preserve">Lisansüstü öğrenci </w:t>
            </w:r>
          </w:p>
        </w:tc>
        <w:tc>
          <w:tcPr>
            <w:tcW w:w="1418" w:type="dxa"/>
          </w:tcPr>
          <w:p w14:paraId="2261525B" w14:textId="77777777" w:rsidR="005D4184" w:rsidRPr="0061144A" w:rsidRDefault="005D4184" w:rsidP="00AF7A0F">
            <w:pPr>
              <w:jc w:val="center"/>
              <w:rPr>
                <w:szCs w:val="20"/>
              </w:rPr>
            </w:pPr>
            <w:r w:rsidRPr="0061144A">
              <w:rPr>
                <w:szCs w:val="20"/>
              </w:rPr>
              <w:t>14 gün</w:t>
            </w:r>
          </w:p>
        </w:tc>
        <w:tc>
          <w:tcPr>
            <w:tcW w:w="4252" w:type="dxa"/>
            <w:vMerge/>
          </w:tcPr>
          <w:p w14:paraId="0AA1214A" w14:textId="77777777" w:rsidR="005D4184" w:rsidRPr="0061144A" w:rsidRDefault="005D4184" w:rsidP="00AF7A0F">
            <w:pPr>
              <w:jc w:val="center"/>
              <w:rPr>
                <w:szCs w:val="20"/>
              </w:rPr>
            </w:pPr>
          </w:p>
        </w:tc>
        <w:tc>
          <w:tcPr>
            <w:tcW w:w="987" w:type="dxa"/>
          </w:tcPr>
          <w:p w14:paraId="6286B825" w14:textId="77777777" w:rsidR="005D4184" w:rsidRPr="0061144A" w:rsidRDefault="005D4184" w:rsidP="00AF7A0F">
            <w:pPr>
              <w:jc w:val="center"/>
              <w:rPr>
                <w:szCs w:val="20"/>
              </w:rPr>
            </w:pPr>
            <w:r w:rsidRPr="0061144A">
              <w:rPr>
                <w:szCs w:val="20"/>
              </w:rPr>
              <w:t>5 kitap</w:t>
            </w:r>
          </w:p>
        </w:tc>
      </w:tr>
      <w:tr w:rsidR="005D4184" w:rsidRPr="0061144A" w14:paraId="164EE0E1" w14:textId="77777777" w:rsidTr="00AF7A0F">
        <w:tc>
          <w:tcPr>
            <w:tcW w:w="2405" w:type="dxa"/>
          </w:tcPr>
          <w:p w14:paraId="4AA4084E" w14:textId="77777777" w:rsidR="005D4184" w:rsidRPr="0061144A" w:rsidRDefault="005D4184" w:rsidP="00AF7A0F">
            <w:pPr>
              <w:jc w:val="both"/>
              <w:rPr>
                <w:szCs w:val="20"/>
              </w:rPr>
            </w:pPr>
            <w:r w:rsidRPr="0061144A">
              <w:rPr>
                <w:szCs w:val="20"/>
              </w:rPr>
              <w:t xml:space="preserve">Lisans ve </w:t>
            </w:r>
            <w:proofErr w:type="spellStart"/>
            <w:r w:rsidRPr="0061144A">
              <w:rPr>
                <w:szCs w:val="20"/>
              </w:rPr>
              <w:t>Önlisans</w:t>
            </w:r>
            <w:proofErr w:type="spellEnd"/>
            <w:r w:rsidRPr="0061144A">
              <w:rPr>
                <w:szCs w:val="20"/>
              </w:rPr>
              <w:t xml:space="preserve"> öğrenci</w:t>
            </w:r>
          </w:p>
        </w:tc>
        <w:tc>
          <w:tcPr>
            <w:tcW w:w="1418" w:type="dxa"/>
          </w:tcPr>
          <w:p w14:paraId="11DF673D" w14:textId="77777777" w:rsidR="005D4184" w:rsidRPr="0061144A" w:rsidRDefault="005D4184" w:rsidP="00AF7A0F">
            <w:pPr>
              <w:jc w:val="center"/>
              <w:rPr>
                <w:szCs w:val="20"/>
              </w:rPr>
            </w:pPr>
            <w:r w:rsidRPr="0061144A">
              <w:rPr>
                <w:szCs w:val="20"/>
              </w:rPr>
              <w:t>14 gün</w:t>
            </w:r>
          </w:p>
        </w:tc>
        <w:tc>
          <w:tcPr>
            <w:tcW w:w="4252" w:type="dxa"/>
            <w:vMerge/>
          </w:tcPr>
          <w:p w14:paraId="42884CE7" w14:textId="77777777" w:rsidR="005D4184" w:rsidRPr="0061144A" w:rsidRDefault="005D4184" w:rsidP="00AF7A0F">
            <w:pPr>
              <w:jc w:val="center"/>
              <w:rPr>
                <w:szCs w:val="20"/>
              </w:rPr>
            </w:pPr>
          </w:p>
        </w:tc>
        <w:tc>
          <w:tcPr>
            <w:tcW w:w="987" w:type="dxa"/>
          </w:tcPr>
          <w:p w14:paraId="01FB072C" w14:textId="77777777" w:rsidR="005D4184" w:rsidRPr="0061144A" w:rsidRDefault="005D4184" w:rsidP="00AF7A0F">
            <w:pPr>
              <w:jc w:val="center"/>
              <w:rPr>
                <w:szCs w:val="20"/>
              </w:rPr>
            </w:pPr>
            <w:r w:rsidRPr="0061144A">
              <w:rPr>
                <w:szCs w:val="20"/>
              </w:rPr>
              <w:t>3 kitap</w:t>
            </w:r>
          </w:p>
        </w:tc>
      </w:tr>
    </w:tbl>
    <w:p w14:paraId="6B15CC90" w14:textId="77777777" w:rsidR="005D4184" w:rsidRPr="0061144A" w:rsidRDefault="005D4184" w:rsidP="005D4184"/>
    <w:p w14:paraId="3E55A354" w14:textId="77777777" w:rsidR="005D4184" w:rsidRDefault="005D4184" w:rsidP="005D4184">
      <w:pPr>
        <w:jc w:val="both"/>
        <w:rPr>
          <w:b/>
          <w:bCs/>
          <w:color w:val="FF0000"/>
          <w:sz w:val="24"/>
        </w:rPr>
      </w:pPr>
      <w:r w:rsidRPr="00034F95">
        <w:rPr>
          <w:b/>
          <w:bCs/>
          <w:color w:val="FF0000"/>
          <w:sz w:val="24"/>
        </w:rPr>
        <w:t xml:space="preserve">6.2 Personel ve öğrenciler, bir Bilgi Teknolojisi (BT) uzmanı, bir e-öğrenme platformu ve ilgili kişi tarafından yönetilen nitelikli bir kütüphaneci, bir BT birimi tarafından yönetilen bir akademik kütüphaneye tam erişime sahip olmalıdır. Personelin gelişimi ve öğretim materyalleri öğrencileri tarafından kullanılması için gerekli fiziksel kaynaklar. İlgili elektronik bilgi, </w:t>
      </w:r>
      <w:proofErr w:type="spellStart"/>
      <w:r w:rsidRPr="00034F95">
        <w:rPr>
          <w:b/>
          <w:bCs/>
          <w:color w:val="FF0000"/>
          <w:sz w:val="24"/>
        </w:rPr>
        <w:t>veritabanı</w:t>
      </w:r>
      <w:proofErr w:type="spellEnd"/>
      <w:r w:rsidRPr="00034F95">
        <w:rPr>
          <w:b/>
          <w:bCs/>
          <w:color w:val="FF0000"/>
          <w:sz w:val="24"/>
        </w:rPr>
        <w:t xml:space="preserve"> ve diğer intranet kaynakları hem Kurumun çekirdek tesislerinde hem kablosuz bağlantı (</w:t>
      </w:r>
      <w:proofErr w:type="spellStart"/>
      <w:r w:rsidRPr="00034F95">
        <w:rPr>
          <w:b/>
          <w:bCs/>
          <w:color w:val="FF0000"/>
          <w:sz w:val="24"/>
        </w:rPr>
        <w:t>Wi</w:t>
      </w:r>
      <w:proofErr w:type="spellEnd"/>
      <w:r w:rsidRPr="00034F95">
        <w:rPr>
          <w:b/>
          <w:bCs/>
          <w:color w:val="FF0000"/>
          <w:sz w:val="24"/>
        </w:rPr>
        <w:t>-Fi) üzerinden hem de Kurumun dışından barındırılan güvenli bir bağlantı aracılığıyla, örneğin; Sanal Özel Ağ (VPN) kolayca ulaşılabilir olmalıdır. Öğrencilere sunulan hizmetler, farklı biçimlerde yaşanacak erişim ve bağlantı sorunlarını (cihaz yetersizlikleri, internet altyapısı yetersizlikleri, zaman uyumsuzlukları vb.) bertaraf etmeye dönük biçimde alternatifli (eş zamanlı derslere katılamayan öğrenciler için ders kayıtlarının sistemde sonradan yayınlanması, ödevleri gerçekleştirmek için farklı ortam/yöntemler tanımlanması, ders seçiminde öğrencilere farklı zaman seçenekleri oluşturulması vb.) olarak geliştirilmelidir.</w:t>
      </w:r>
    </w:p>
    <w:p w14:paraId="7667A075" w14:textId="77777777" w:rsidR="005D4184" w:rsidRDefault="005D4184" w:rsidP="001777B0">
      <w:pPr>
        <w:spacing w:before="240"/>
        <w:jc w:val="both"/>
        <w:rPr>
          <w:sz w:val="24"/>
        </w:rPr>
      </w:pPr>
      <w:r>
        <w:rPr>
          <w:sz w:val="24"/>
        </w:rPr>
        <w:t>SÜ</w:t>
      </w:r>
      <w:r w:rsidRPr="0061144A">
        <w:rPr>
          <w:sz w:val="24"/>
        </w:rPr>
        <w:t xml:space="preserve"> </w:t>
      </w:r>
      <w:r>
        <w:rPr>
          <w:sz w:val="24"/>
        </w:rPr>
        <w:t>Prof. Dr. Erol GÜNGÖR K</w:t>
      </w:r>
      <w:r w:rsidRPr="0061144A">
        <w:rPr>
          <w:sz w:val="24"/>
        </w:rPr>
        <w:t>ütüphanesinde; 30 personel (1 Daire Başkanı, 3 Şube Müdürü, 4 Öğretim Görevlisi, 2 Kütüphaneci, 1 Araştırmacı, 2 V</w:t>
      </w:r>
      <w:r>
        <w:rPr>
          <w:sz w:val="24"/>
        </w:rPr>
        <w:t>eri Uzmanı</w:t>
      </w:r>
      <w:r w:rsidRPr="0061144A">
        <w:rPr>
          <w:sz w:val="24"/>
        </w:rPr>
        <w:t xml:space="preserve">, 5 Memur, 12 Yardımcı </w:t>
      </w:r>
      <w:r w:rsidRPr="001777B0">
        <w:rPr>
          <w:sz w:val="24"/>
          <w:szCs w:val="24"/>
        </w:rPr>
        <w:t>Personel</w:t>
      </w:r>
      <w:r w:rsidRPr="0061144A">
        <w:rPr>
          <w:sz w:val="24"/>
        </w:rPr>
        <w:t>) ile 70 Öğrenci (</w:t>
      </w:r>
      <w:proofErr w:type="spellStart"/>
      <w:r w:rsidRPr="0061144A">
        <w:rPr>
          <w:sz w:val="24"/>
        </w:rPr>
        <w:t>Part</w:t>
      </w:r>
      <w:proofErr w:type="spellEnd"/>
      <w:r w:rsidRPr="0061144A">
        <w:rPr>
          <w:sz w:val="24"/>
        </w:rPr>
        <w:t xml:space="preserve">-time) görev yapmaktadır. Kütüphane koleksiyonu, yazılımının tamamı </w:t>
      </w:r>
      <w:r>
        <w:rPr>
          <w:sz w:val="24"/>
        </w:rPr>
        <w:t>ü</w:t>
      </w:r>
      <w:r w:rsidRPr="0061144A">
        <w:rPr>
          <w:sz w:val="24"/>
        </w:rPr>
        <w:t>niversit</w:t>
      </w:r>
      <w:r>
        <w:rPr>
          <w:sz w:val="24"/>
        </w:rPr>
        <w:t>e</w:t>
      </w:r>
      <w:r w:rsidRPr="0061144A">
        <w:rPr>
          <w:sz w:val="24"/>
        </w:rPr>
        <w:t xml:space="preserve"> personeli tarafından yapılan, SÜ Kütüphane Otomasyon Programına aktarılmış olup, kütüphane içerisinden ve </w:t>
      </w:r>
      <w:r>
        <w:rPr>
          <w:sz w:val="24"/>
        </w:rPr>
        <w:t>ü</w:t>
      </w:r>
      <w:r w:rsidRPr="0061144A">
        <w:rPr>
          <w:sz w:val="24"/>
        </w:rPr>
        <w:t>niversite web sayfasından (</w:t>
      </w:r>
      <w:hyperlink r:id="rId49" w:history="1">
        <w:r w:rsidRPr="0061144A">
          <w:rPr>
            <w:sz w:val="24"/>
          </w:rPr>
          <w:t>http://www.kutuphane.selcuk.edu.tr</w:t>
        </w:r>
      </w:hyperlink>
      <w:r w:rsidRPr="0061144A">
        <w:rPr>
          <w:sz w:val="24"/>
        </w:rPr>
        <w:t>) erişim sağlanabilmektedir. Kütüphane</w:t>
      </w:r>
      <w:r>
        <w:rPr>
          <w:sz w:val="24"/>
        </w:rPr>
        <w:t>nin</w:t>
      </w:r>
      <w:r w:rsidRPr="0061144A">
        <w:rPr>
          <w:sz w:val="24"/>
        </w:rPr>
        <w:t xml:space="preserve"> basılı koleksiyonunun satın alınması, kataloglanması, tasnifi, ödünç verilmesi ve duyurulması hizmetleri bu otomasyon programı ile gerçekleştirilmektedir. Ayrıca üniversite bünyesinde Tıp Fakültesi Kütüphanesi</w:t>
      </w:r>
      <w:r>
        <w:rPr>
          <w:sz w:val="24"/>
        </w:rPr>
        <w:t>,</w:t>
      </w:r>
      <w:r w:rsidRPr="0061144A">
        <w:rPr>
          <w:sz w:val="24"/>
        </w:rPr>
        <w:t xml:space="preserve"> Hukuk Fakültesi Kütüphanesi</w:t>
      </w:r>
      <w:r>
        <w:rPr>
          <w:sz w:val="24"/>
        </w:rPr>
        <w:t xml:space="preserve"> ve Edebiyat Fakültesi Kütüphanesi</w:t>
      </w:r>
      <w:r w:rsidRPr="0061144A">
        <w:rPr>
          <w:sz w:val="24"/>
        </w:rPr>
        <w:t xml:space="preserve"> olmak üzere </w:t>
      </w:r>
      <w:r>
        <w:rPr>
          <w:sz w:val="24"/>
        </w:rPr>
        <w:t>3</w:t>
      </w:r>
      <w:r w:rsidRPr="0061144A">
        <w:rPr>
          <w:sz w:val="24"/>
        </w:rPr>
        <w:t xml:space="preserve"> </w:t>
      </w:r>
      <w:r>
        <w:rPr>
          <w:sz w:val="24"/>
        </w:rPr>
        <w:t>adet</w:t>
      </w:r>
      <w:r w:rsidRPr="0061144A">
        <w:rPr>
          <w:sz w:val="24"/>
        </w:rPr>
        <w:t xml:space="preserve"> kütüphane</w:t>
      </w:r>
      <w:r>
        <w:rPr>
          <w:sz w:val="24"/>
        </w:rPr>
        <w:t xml:space="preserve"> daha</w:t>
      </w:r>
      <w:r w:rsidRPr="0061144A">
        <w:rPr>
          <w:sz w:val="24"/>
        </w:rPr>
        <w:t xml:space="preserve"> bulunmaktadır. </w:t>
      </w:r>
      <w:r>
        <w:rPr>
          <w:sz w:val="24"/>
        </w:rPr>
        <w:t>Ö</w:t>
      </w:r>
      <w:r w:rsidRPr="0061144A">
        <w:rPr>
          <w:sz w:val="24"/>
        </w:rPr>
        <w:t>ğrenci</w:t>
      </w:r>
      <w:r>
        <w:rPr>
          <w:sz w:val="24"/>
        </w:rPr>
        <w:t>ler, öğretim elemanı ve diğer üniversite personeli</w:t>
      </w:r>
      <w:r w:rsidRPr="0061144A">
        <w:rPr>
          <w:sz w:val="24"/>
        </w:rPr>
        <w:t xml:space="preserve"> </w:t>
      </w:r>
      <w:r>
        <w:rPr>
          <w:sz w:val="24"/>
        </w:rPr>
        <w:t>kendilerine tahsis edilen şifre ile üniversite içerisinde “</w:t>
      </w:r>
      <w:proofErr w:type="spellStart"/>
      <w:r>
        <w:rPr>
          <w:sz w:val="24"/>
        </w:rPr>
        <w:t>eduroam</w:t>
      </w:r>
      <w:proofErr w:type="spellEnd"/>
      <w:r>
        <w:rPr>
          <w:sz w:val="24"/>
        </w:rPr>
        <w:t>” ve “</w:t>
      </w:r>
      <w:proofErr w:type="spellStart"/>
      <w:r>
        <w:rPr>
          <w:sz w:val="24"/>
        </w:rPr>
        <w:t>selcukUnvkablosuz</w:t>
      </w:r>
      <w:proofErr w:type="spellEnd"/>
      <w:r>
        <w:rPr>
          <w:sz w:val="24"/>
        </w:rPr>
        <w:t>” kanallarını kullanarak; üniversite dışından ise aynı şifre ile Proxy sunucusu üzerinden ü</w:t>
      </w:r>
      <w:r w:rsidRPr="0061144A">
        <w:rPr>
          <w:sz w:val="24"/>
        </w:rPr>
        <w:t>niversite</w:t>
      </w:r>
      <w:r>
        <w:rPr>
          <w:sz w:val="24"/>
        </w:rPr>
        <w:t xml:space="preserve"> ağı dışından da sisteme uzaktan erişebilirler.</w:t>
      </w:r>
      <w:r w:rsidRPr="0061144A">
        <w:rPr>
          <w:sz w:val="24"/>
        </w:rPr>
        <w:t xml:space="preserve"> Uzaktan eğitim ile </w:t>
      </w:r>
      <w:r w:rsidRPr="0061144A">
        <w:rPr>
          <w:sz w:val="24"/>
        </w:rPr>
        <w:lastRenderedPageBreak/>
        <w:t xml:space="preserve">online olarak verilen derslerin içerikleri sistemde kayıtlı tutulmakta ve öğrencilere bu ders içeriklerine sürekli erişim olanağı sunulmaktadır (uzaktanegitim.selcuk.edu.tr). </w:t>
      </w:r>
      <w:r>
        <w:rPr>
          <w:sz w:val="24"/>
        </w:rPr>
        <w:t xml:space="preserve">Örneğin; </w:t>
      </w:r>
      <w:proofErr w:type="spellStart"/>
      <w:r>
        <w:rPr>
          <w:sz w:val="24"/>
        </w:rPr>
        <w:t>SÜVF’de</w:t>
      </w:r>
      <w:proofErr w:type="spellEnd"/>
      <w:r w:rsidRPr="0061144A">
        <w:rPr>
          <w:sz w:val="24"/>
        </w:rPr>
        <w:t xml:space="preserve"> 2021-2022 Eğitim Öğretim Yılı Bahar Yarıyılında 15 adet derse kayıtlı 1034 öğrenci ile uzaktan eğitim gerçekleştirilmiştir. Ayrıca 3 adet ortak zorunlu ders de yine uzaktan eğitim yolu ile yürütülmüştür.</w:t>
      </w:r>
    </w:p>
    <w:p w14:paraId="0083ABA2" w14:textId="77777777" w:rsidR="005D4184" w:rsidRDefault="005D4184" w:rsidP="005D4184">
      <w:pPr>
        <w:jc w:val="both"/>
        <w:rPr>
          <w:sz w:val="24"/>
        </w:rPr>
      </w:pPr>
    </w:p>
    <w:p w14:paraId="565C1488" w14:textId="77777777" w:rsidR="005D4184" w:rsidRPr="00034F95" w:rsidRDefault="005D4184" w:rsidP="005D4184">
      <w:pPr>
        <w:jc w:val="both"/>
        <w:rPr>
          <w:b/>
          <w:bCs/>
          <w:color w:val="FF0000"/>
          <w:sz w:val="24"/>
        </w:rPr>
      </w:pPr>
      <w:r w:rsidRPr="00034F95">
        <w:rPr>
          <w:b/>
          <w:bCs/>
          <w:color w:val="FF0000"/>
          <w:sz w:val="24"/>
        </w:rPr>
        <w:t>6.3 Kurum, öğrencilere bilimsel ve diğer ilgili literatürü, internet ve dahili çalışma kaynaklarını ve sürece ilişkin becerilerin geliştirilmesi için ekipman (ör. modeller) içeren öğrenme kaynaklarına engelsiz erişim sağlamalıdır. Bu kaynakların kullanımı, program içindeki pedagojik çevre ve öğrenme kazanımları ile uyumlu olmalı ve öğrenme kaynaklarındaki yeniliklerin öğretim değerini değerlendirmek için sistemlere sahip olmalıdır.</w:t>
      </w:r>
    </w:p>
    <w:p w14:paraId="258C8578" w14:textId="77777777" w:rsidR="005D4184" w:rsidRDefault="005D4184" w:rsidP="00A65971">
      <w:pPr>
        <w:jc w:val="both"/>
        <w:rPr>
          <w:sz w:val="24"/>
        </w:rPr>
      </w:pPr>
      <w:r w:rsidRPr="0061144A">
        <w:rPr>
          <w:sz w:val="24"/>
        </w:rPr>
        <w:t>Kütüphane içerisindeki materyallere ulaşabilme</w:t>
      </w:r>
      <w:r>
        <w:rPr>
          <w:sz w:val="24"/>
        </w:rPr>
        <w:t>de</w:t>
      </w:r>
      <w:r w:rsidRPr="0061144A">
        <w:rPr>
          <w:sz w:val="24"/>
        </w:rPr>
        <w:t xml:space="preserve"> elektronik kaynaklar için EBSCO </w:t>
      </w:r>
      <w:proofErr w:type="spellStart"/>
      <w:r w:rsidRPr="0061144A">
        <w:rPr>
          <w:sz w:val="24"/>
        </w:rPr>
        <w:t>Discovery</w:t>
      </w:r>
      <w:proofErr w:type="spellEnd"/>
      <w:r w:rsidRPr="0061144A">
        <w:rPr>
          <w:sz w:val="24"/>
        </w:rPr>
        <w:t xml:space="preserve"> Service, basılı kaynaklar için de S</w:t>
      </w:r>
      <w:r>
        <w:rPr>
          <w:sz w:val="24"/>
        </w:rPr>
        <w:t>Ü</w:t>
      </w:r>
      <w:r w:rsidRPr="0061144A">
        <w:rPr>
          <w:sz w:val="24"/>
        </w:rPr>
        <w:t xml:space="preserve"> Yazılım Programı kullanılmaktadır. Selçuk Üniversitesi Merkezi Kütüphanesinde </w:t>
      </w:r>
      <w:r>
        <w:rPr>
          <w:sz w:val="24"/>
        </w:rPr>
        <w:t xml:space="preserve">Veteriner Hekimliği alanı ile ilgili </w:t>
      </w:r>
      <w:r w:rsidRPr="0061144A">
        <w:rPr>
          <w:sz w:val="24"/>
        </w:rPr>
        <w:t xml:space="preserve">991 adet </w:t>
      </w:r>
      <w:r>
        <w:rPr>
          <w:sz w:val="24"/>
        </w:rPr>
        <w:t>basılı</w:t>
      </w:r>
      <w:r w:rsidRPr="0061144A">
        <w:rPr>
          <w:sz w:val="24"/>
        </w:rPr>
        <w:t xml:space="preserve"> kitap ve </w:t>
      </w:r>
      <w:r>
        <w:rPr>
          <w:sz w:val="24"/>
        </w:rPr>
        <w:t xml:space="preserve">periyodik </w:t>
      </w:r>
      <w:r w:rsidRPr="0061144A">
        <w:rPr>
          <w:sz w:val="24"/>
        </w:rPr>
        <w:t>dergi, 143 adet e- kitap ve e-dergi (periyodik</w:t>
      </w:r>
      <w:r>
        <w:rPr>
          <w:sz w:val="24"/>
        </w:rPr>
        <w:t>)</w:t>
      </w:r>
      <w:r w:rsidRPr="0061144A">
        <w:rPr>
          <w:sz w:val="24"/>
        </w:rPr>
        <w:t xml:space="preserve"> yer almaktadır. Kampüs içerisinde yer alan merkezi kütüphane yıl boyu açık olup, öğrenciler gün ve saat kısıtlaması olmaksızın kütüphane olanaklarından faydalanabilmektedirler.</w:t>
      </w:r>
      <w:r>
        <w:rPr>
          <w:sz w:val="24"/>
        </w:rPr>
        <w:t xml:space="preserve"> SÜVF Dekanlığı tarafından 2022 yılı içerisinde hayvan hastanesi bünyesinde daha çok öğrenci kullanımına yönelik, mesleki ağırlıklı kütüphane oluşturulmaktadır. </w:t>
      </w:r>
    </w:p>
    <w:p w14:paraId="1AE9064B" w14:textId="77777777" w:rsidR="005D4184" w:rsidRDefault="005D4184" w:rsidP="00A65971">
      <w:pPr>
        <w:jc w:val="both"/>
        <w:rPr>
          <w:sz w:val="24"/>
        </w:rPr>
      </w:pPr>
      <w:r>
        <w:rPr>
          <w:sz w:val="24"/>
        </w:rPr>
        <w:t>SÜVF,</w:t>
      </w:r>
      <w:r w:rsidRPr="00E57D41">
        <w:rPr>
          <w:sz w:val="24"/>
        </w:rPr>
        <w:t xml:space="preserve"> öğrenciler</w:t>
      </w:r>
      <w:r>
        <w:rPr>
          <w:sz w:val="24"/>
        </w:rPr>
        <w:t>inin</w:t>
      </w:r>
      <w:r w:rsidRPr="00E57D41">
        <w:rPr>
          <w:sz w:val="24"/>
        </w:rPr>
        <w:t xml:space="preserve"> bilimsel ve diğer ilgili literatür, internet ve dahili çalışma kaynakları ve sürece ilişkin becerilerin</w:t>
      </w:r>
      <w:r>
        <w:rPr>
          <w:sz w:val="24"/>
        </w:rPr>
        <w:t>i</w:t>
      </w:r>
      <w:r w:rsidRPr="00E57D41">
        <w:rPr>
          <w:sz w:val="24"/>
        </w:rPr>
        <w:t xml:space="preserve"> geliştir</w:t>
      </w:r>
      <w:r>
        <w:rPr>
          <w:sz w:val="24"/>
        </w:rPr>
        <w:t>mek amacıyla</w:t>
      </w:r>
      <w:r w:rsidRPr="00E57D41">
        <w:rPr>
          <w:sz w:val="24"/>
        </w:rPr>
        <w:t xml:space="preserve"> </w:t>
      </w:r>
      <w:r>
        <w:rPr>
          <w:sz w:val="24"/>
        </w:rPr>
        <w:t xml:space="preserve">ihtiyaç duyulan </w:t>
      </w:r>
      <w:r w:rsidRPr="00E57D41">
        <w:rPr>
          <w:sz w:val="24"/>
        </w:rPr>
        <w:t>öğrenme kaynaklarına</w:t>
      </w:r>
      <w:r>
        <w:rPr>
          <w:sz w:val="24"/>
        </w:rPr>
        <w:t xml:space="preserve"> üniversite kütüphanesi üzerinden</w:t>
      </w:r>
      <w:r w:rsidRPr="00E57D41">
        <w:rPr>
          <w:sz w:val="24"/>
        </w:rPr>
        <w:t xml:space="preserve"> engelsiz </w:t>
      </w:r>
      <w:r>
        <w:rPr>
          <w:sz w:val="24"/>
        </w:rPr>
        <w:t xml:space="preserve">bir </w:t>
      </w:r>
      <w:r w:rsidRPr="00E57D41">
        <w:rPr>
          <w:sz w:val="24"/>
        </w:rPr>
        <w:t>erişim sağlama</w:t>
      </w:r>
      <w:r>
        <w:rPr>
          <w:sz w:val="24"/>
        </w:rPr>
        <w:t>ktadır</w:t>
      </w:r>
      <w:r w:rsidRPr="00E57D41">
        <w:rPr>
          <w:sz w:val="24"/>
        </w:rPr>
        <w:t>.</w:t>
      </w:r>
      <w:r>
        <w:rPr>
          <w:sz w:val="24"/>
        </w:rPr>
        <w:t xml:space="preserve"> Kütüphanenin fiziki ve </w:t>
      </w:r>
      <w:proofErr w:type="gramStart"/>
      <w:r>
        <w:rPr>
          <w:sz w:val="24"/>
        </w:rPr>
        <w:t>dokümantasyon</w:t>
      </w:r>
      <w:proofErr w:type="gramEnd"/>
      <w:r>
        <w:rPr>
          <w:sz w:val="24"/>
        </w:rPr>
        <w:t xml:space="preserve"> kapasitesi ile ilgili bilgiler Standart 6.1. ve 6.2.’de detaylı olarak verilmiştir.</w:t>
      </w:r>
      <w:r w:rsidRPr="00E57D41">
        <w:rPr>
          <w:sz w:val="24"/>
        </w:rPr>
        <w:t xml:space="preserve"> Bu kaynakların kullanımı, program içindeki pedagojik </w:t>
      </w:r>
      <w:r w:rsidRPr="001777B0">
        <w:rPr>
          <w:sz w:val="24"/>
          <w:szCs w:val="24"/>
        </w:rPr>
        <w:t>çevre</w:t>
      </w:r>
      <w:r w:rsidRPr="00E57D41">
        <w:rPr>
          <w:sz w:val="24"/>
        </w:rPr>
        <w:t xml:space="preserve"> ve öğrenme kazanımları ile uyumlu</w:t>
      </w:r>
      <w:r>
        <w:rPr>
          <w:sz w:val="24"/>
        </w:rPr>
        <w:t>dur. Kütüphanedeki öğrenme kaynakları, sistem değişiklikleri ya da diğer yenilikler kütüphane web sayfası üzerinden duyurulmaktadır. Öğrenciler ve akademik-idari personele kütüphane hizmetleri ile ilgili periyodik anketler yapılmaktadır.  SÜ Rektörlüğü ayrıca her yıl başında, yeni basılı ve elektronik kaynak ihtiyaçlarını belirlemek amacıyla birimlerden bilgi toplamaktadır.</w:t>
      </w:r>
    </w:p>
    <w:p w14:paraId="78A31979" w14:textId="77777777" w:rsidR="005D4184" w:rsidRPr="002442B2" w:rsidRDefault="005D4184" w:rsidP="005D4184">
      <w:pPr>
        <w:ind w:firstLine="709"/>
        <w:jc w:val="both"/>
        <w:rPr>
          <w:b/>
          <w:color w:val="FF0000"/>
          <w:sz w:val="24"/>
          <w:szCs w:val="24"/>
        </w:rPr>
      </w:pPr>
      <w:r w:rsidRPr="002442B2">
        <w:rPr>
          <w:b/>
          <w:color w:val="FF0000"/>
          <w:sz w:val="24"/>
          <w:szCs w:val="24"/>
        </w:rPr>
        <w:t>Standart 6 hakkındaki yorumlar</w:t>
      </w:r>
    </w:p>
    <w:p w14:paraId="241539EF" w14:textId="77777777" w:rsidR="005D4184" w:rsidRDefault="005D4184" w:rsidP="001777B0">
      <w:pPr>
        <w:spacing w:before="240"/>
        <w:jc w:val="both"/>
        <w:rPr>
          <w:sz w:val="24"/>
          <w:szCs w:val="24"/>
        </w:rPr>
      </w:pPr>
      <w:r w:rsidRPr="006F3454">
        <w:rPr>
          <w:sz w:val="24"/>
          <w:szCs w:val="24"/>
        </w:rPr>
        <w:t xml:space="preserve">SU Kampüs alanı içerisinde bulunan Merkezi Kütüphane personeli 7/24 esasına göre hizmet vermektedir. Kütüphane, kampüs içindeki konumu itibariyle herkesin kolaylıkla ulaşabileceği merkezi bir yerde olup günde ortalama 3500 ziyaretçisi bulunmaktadır. Mevcut haliyle merkezi </w:t>
      </w:r>
      <w:r>
        <w:rPr>
          <w:sz w:val="24"/>
          <w:szCs w:val="24"/>
        </w:rPr>
        <w:t>k</w:t>
      </w:r>
      <w:r w:rsidRPr="006F3454">
        <w:rPr>
          <w:sz w:val="24"/>
          <w:szCs w:val="24"/>
        </w:rPr>
        <w:t>ütüphanemiz ihtiyaçlara cevap vermektedir.</w:t>
      </w:r>
    </w:p>
    <w:p w14:paraId="5D5C4CC8" w14:textId="77777777" w:rsidR="005D4184" w:rsidRPr="006F3454" w:rsidRDefault="005D4184" w:rsidP="005D4184">
      <w:pPr>
        <w:ind w:firstLine="709"/>
        <w:jc w:val="both"/>
        <w:rPr>
          <w:sz w:val="24"/>
          <w:szCs w:val="24"/>
        </w:rPr>
      </w:pPr>
    </w:p>
    <w:p w14:paraId="38FA6F05" w14:textId="77777777" w:rsidR="005D4184" w:rsidRPr="002442B2" w:rsidRDefault="005D4184" w:rsidP="005D4184">
      <w:pPr>
        <w:ind w:firstLine="709"/>
        <w:jc w:val="both"/>
        <w:rPr>
          <w:b/>
          <w:color w:val="FF0000"/>
          <w:sz w:val="24"/>
          <w:szCs w:val="24"/>
        </w:rPr>
      </w:pPr>
      <w:r w:rsidRPr="002442B2">
        <w:rPr>
          <w:b/>
          <w:color w:val="FF0000"/>
          <w:sz w:val="24"/>
          <w:szCs w:val="24"/>
        </w:rPr>
        <w:t>Standart 6’da iyileştirme önerileri</w:t>
      </w:r>
    </w:p>
    <w:p w14:paraId="7A81EEE6" w14:textId="77777777" w:rsidR="005D4184" w:rsidRPr="006F3454" w:rsidRDefault="005D4184" w:rsidP="001777B0">
      <w:pPr>
        <w:spacing w:before="240"/>
        <w:jc w:val="both"/>
        <w:rPr>
          <w:sz w:val="24"/>
          <w:szCs w:val="24"/>
        </w:rPr>
      </w:pPr>
      <w:r w:rsidRPr="006F3454">
        <w:rPr>
          <w:sz w:val="24"/>
          <w:szCs w:val="24"/>
        </w:rPr>
        <w:t xml:space="preserve">SÜVF bünyesinde, öğrencilerin doğrudan veteriner hekimliği alanına yönelik basılı materyale (kitap, dergi </w:t>
      </w:r>
      <w:proofErr w:type="spellStart"/>
      <w:r w:rsidRPr="006F3454">
        <w:rPr>
          <w:sz w:val="24"/>
          <w:szCs w:val="24"/>
        </w:rPr>
        <w:t>vb</w:t>
      </w:r>
      <w:proofErr w:type="spellEnd"/>
      <w:r w:rsidRPr="006F3454">
        <w:rPr>
          <w:sz w:val="24"/>
          <w:szCs w:val="24"/>
        </w:rPr>
        <w:t xml:space="preserve">) ulaşabilmesi ve boş zamanlarını daha verimli geçirebilmeleri amacıyla Merkez Kütüphane ile </w:t>
      </w:r>
      <w:proofErr w:type="gramStart"/>
      <w:r w:rsidRPr="006F3454">
        <w:rPr>
          <w:sz w:val="24"/>
          <w:szCs w:val="24"/>
        </w:rPr>
        <w:t>entegre</w:t>
      </w:r>
      <w:proofErr w:type="gramEnd"/>
      <w:r w:rsidRPr="006F3454">
        <w:rPr>
          <w:sz w:val="24"/>
          <w:szCs w:val="24"/>
        </w:rPr>
        <w:t xml:space="preserve"> bir kütüphane oluşturulmuştur. Kütüphanenin daha da zenginleştirilmesi için çalışma yapılmalıdır.</w:t>
      </w:r>
    </w:p>
    <w:p w14:paraId="65B6F6D2" w14:textId="77777777" w:rsidR="005D4184" w:rsidRPr="00E57D41" w:rsidRDefault="005D4184" w:rsidP="005D4184">
      <w:pPr>
        <w:jc w:val="both"/>
        <w:rPr>
          <w:sz w:val="24"/>
        </w:rPr>
      </w:pPr>
    </w:p>
    <w:p w14:paraId="5A7758EC" w14:textId="77777777" w:rsidR="005D4184" w:rsidRDefault="005D4184" w:rsidP="005D4184"/>
    <w:p w14:paraId="74E41793" w14:textId="77777777" w:rsidR="00A810FD" w:rsidRDefault="00A810FD" w:rsidP="005D4184">
      <w:pPr>
        <w:sectPr w:rsidR="00A810FD" w:rsidSect="008845BD">
          <w:footerReference w:type="default" r:id="rId50"/>
          <w:pgSz w:w="11906" w:h="16838"/>
          <w:pgMar w:top="1418" w:right="1418" w:bottom="1418" w:left="1418" w:header="709" w:footer="709" w:gutter="0"/>
          <w:pgNumType w:start="67"/>
          <w:cols w:space="708"/>
          <w:titlePg/>
          <w:docGrid w:linePitch="360"/>
        </w:sectPr>
      </w:pPr>
    </w:p>
    <w:p w14:paraId="20F7DA7A" w14:textId="708056CD" w:rsidR="005D4184" w:rsidRDefault="001777B0" w:rsidP="005D4184">
      <w:r w:rsidRPr="00AA0434">
        <w:rPr>
          <w:noProof/>
          <w:lang w:eastAsia="tr-TR"/>
        </w:rPr>
        <w:lastRenderedPageBreak/>
        <mc:AlternateContent>
          <mc:Choice Requires="wps">
            <w:drawing>
              <wp:anchor distT="0" distB="0" distL="114300" distR="114300" simplePos="0" relativeHeight="251695104" behindDoc="0" locked="0" layoutInCell="1" allowOverlap="1" wp14:anchorId="16AB1B04" wp14:editId="7F132BF6">
                <wp:simplePos x="0" y="0"/>
                <wp:positionH relativeFrom="column">
                  <wp:posOffset>-900430</wp:posOffset>
                </wp:positionH>
                <wp:positionV relativeFrom="paragraph">
                  <wp:posOffset>183515</wp:posOffset>
                </wp:positionV>
                <wp:extent cx="3940810" cy="630555"/>
                <wp:effectExtent l="0" t="0" r="2540" b="0"/>
                <wp:wrapThrough wrapText="bothSides">
                  <wp:wrapPolygon edited="0">
                    <wp:start x="0" y="0"/>
                    <wp:lineTo x="0" y="20882"/>
                    <wp:lineTo x="20152" y="20882"/>
                    <wp:lineTo x="21510" y="11746"/>
                    <wp:lineTo x="21510" y="9136"/>
                    <wp:lineTo x="20152" y="0"/>
                    <wp:lineTo x="0" y="0"/>
                  </wp:wrapPolygon>
                </wp:wrapThrough>
                <wp:docPr id="64" name="Beşgen 4"/>
                <wp:cNvGraphicFramePr/>
                <a:graphic xmlns:a="http://schemas.openxmlformats.org/drawingml/2006/main">
                  <a:graphicData uri="http://schemas.microsoft.com/office/word/2010/wordprocessingShape">
                    <wps:wsp>
                      <wps:cNvSpPr/>
                      <wps:spPr>
                        <a:xfrm>
                          <a:off x="0" y="0"/>
                          <a:ext cx="3940810" cy="630555"/>
                        </a:xfrm>
                        <a:prstGeom prst="homePlate">
                          <a:avLst/>
                        </a:prstGeom>
                        <a:solidFill>
                          <a:schemeClr val="accent4"/>
                        </a:solidFill>
                        <a:ln w="12700" cap="flat" cmpd="sng" algn="ctr">
                          <a:noFill/>
                          <a:prstDash val="solid"/>
                          <a:miter lim="800000"/>
                        </a:ln>
                        <a:effectLst/>
                      </wps:spPr>
                      <wps:txbx>
                        <w:txbxContent>
                          <w:p w14:paraId="36590FF2" w14:textId="1D2EA324" w:rsidR="00AF7A0F" w:rsidRPr="00AA0434" w:rsidRDefault="00AF7A0F" w:rsidP="00B3062A">
                            <w:pPr>
                              <w:pStyle w:val="AralkYok"/>
                              <w:shd w:val="clear" w:color="auto" w:fill="FFC000"/>
                              <w:jc w:val="center"/>
                              <w:rPr>
                                <w:rFonts w:ascii="Times New Roman" w:eastAsiaTheme="majorEastAsia" w:hAnsi="Times New Roman" w:cs="Times New Roman"/>
                                <w:color w:val="FFFFFF" w:themeColor="background1"/>
                                <w:sz w:val="26"/>
                                <w:szCs w:val="26"/>
                              </w:rPr>
                            </w:pPr>
                            <w:r w:rsidRPr="00E87D69">
                              <w:rPr>
                                <w:rFonts w:ascii="Times New Roman" w:hAnsi="Times New Roman" w:cs="Times New Roman"/>
                                <w:b/>
                                <w:color w:val="FFFFFF" w:themeColor="background1"/>
                                <w:sz w:val="72"/>
                                <w:szCs w:val="24"/>
                                <w:bdr w:val="none" w:sz="0" w:space="0" w:color="auto" w:frame="1"/>
                              </w:rPr>
                              <w:t xml:space="preserve">Standart </w:t>
                            </w:r>
                            <w:r>
                              <w:rPr>
                                <w:rFonts w:ascii="Times New Roman" w:hAnsi="Times New Roman" w:cs="Times New Roman"/>
                                <w:b/>
                                <w:color w:val="FFFFFF" w:themeColor="background1"/>
                                <w:sz w:val="72"/>
                                <w:szCs w:val="24"/>
                                <w:bdr w:val="none" w:sz="0" w:space="0" w:color="auto" w:frame="1"/>
                              </w:rPr>
                              <w:t>7</w:t>
                            </w:r>
                          </w:p>
                        </w:txbxContent>
                      </wps:txbx>
                      <wps:bodyPr rot="0" spcFirstLastPara="0" vert="horz" wrap="square" lIns="365760" tIns="0" rIns="18288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AB1B04" id="_x0000_s1034" type="#_x0000_t15" style="position:absolute;margin-left:-70.9pt;margin-top:14.45pt;width:310.3pt;height:49.6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" adj="19872" fillcolor="#ffc000 [3207]" stroked="f" strokeweight="1pt">
                <v:textbox inset="28.8pt,0,14.4pt,0">
                  <w:txbxContent>
                    <w:p w14:paraId="36590FF2" w14:textId="1D2EA324" w:rsidR="00AF7A0F" w:rsidRPr="00AA0434" w:rsidRDefault="00AF7A0F" w:rsidP="00B3062A">
                      <w:pPr>
                        <w:pStyle w:val="AralkYok"/>
                        <w:shd w:val="clear" w:color="auto" w:fill="FFC000"/>
                        <w:jc w:val="center"/>
                        <w:rPr>
                          <w:rFonts w:ascii="Times New Roman" w:eastAsiaTheme="majorEastAsia" w:hAnsi="Times New Roman" w:cs="Times New Roman"/>
                          <w:color w:val="FFFFFF" w:themeColor="background1"/>
                          <w:sz w:val="26"/>
                          <w:szCs w:val="26"/>
                        </w:rPr>
                      </w:pPr>
                      <w:r w:rsidRPr="00E87D69">
                        <w:rPr>
                          <w:rFonts w:ascii="Times New Roman" w:hAnsi="Times New Roman" w:cs="Times New Roman"/>
                          <w:b/>
                          <w:color w:val="FFFFFF" w:themeColor="background1"/>
                          <w:sz w:val="72"/>
                          <w:szCs w:val="24"/>
                          <w:bdr w:val="none" w:sz="0" w:space="0" w:color="auto" w:frame="1"/>
                        </w:rPr>
                        <w:t xml:space="preserve">Standart </w:t>
                      </w:r>
                      <w:r>
                        <w:rPr>
                          <w:rFonts w:ascii="Times New Roman" w:hAnsi="Times New Roman" w:cs="Times New Roman"/>
                          <w:b/>
                          <w:color w:val="FFFFFF" w:themeColor="background1"/>
                          <w:sz w:val="72"/>
                          <w:szCs w:val="24"/>
                          <w:bdr w:val="none" w:sz="0" w:space="0" w:color="auto" w:frame="1"/>
                        </w:rPr>
                        <w:t>7</w:t>
                      </w:r>
                    </w:p>
                  </w:txbxContent>
                </v:textbox>
                <w10:wrap type="through"/>
              </v:shape>
            </w:pict>
          </mc:Fallback>
        </mc:AlternateContent>
      </w:r>
    </w:p>
    <w:p w14:paraId="72822948" w14:textId="77777777" w:rsidR="005D4184" w:rsidRDefault="005D4184" w:rsidP="005D4184"/>
    <w:p w14:paraId="0676B2E2" w14:textId="587CE50E" w:rsidR="005D4184" w:rsidRDefault="005D4184" w:rsidP="005D4184"/>
    <w:p w14:paraId="12B9482B" w14:textId="77777777" w:rsidR="005D4184" w:rsidRDefault="005D4184" w:rsidP="005D4184"/>
    <w:p w14:paraId="691258B5" w14:textId="02F12D15" w:rsidR="005D4184" w:rsidRDefault="005D4184" w:rsidP="005D4184"/>
    <w:p w14:paraId="7FE215B4" w14:textId="6FAA87C8" w:rsidR="005D4184" w:rsidRPr="001777B0" w:rsidRDefault="005D4184" w:rsidP="005D4184">
      <w:pPr>
        <w:rPr>
          <w:sz w:val="24"/>
          <w:szCs w:val="24"/>
        </w:rPr>
      </w:pPr>
    </w:p>
    <w:p w14:paraId="4D7FF45E" w14:textId="0FC6CBAA" w:rsidR="005D4184" w:rsidRPr="001777B0" w:rsidRDefault="005D4184" w:rsidP="001777B0">
      <w:pPr>
        <w:pStyle w:val="ListeParagraf"/>
        <w:spacing w:line="192" w:lineRule="auto"/>
        <w:ind w:left="0" w:right="23"/>
        <w:rPr>
          <w:b/>
          <w:color w:val="FFC000" w:themeColor="accent4"/>
          <w:sz w:val="64"/>
          <w:szCs w:val="64"/>
          <w14:glow w14:rad="63500">
            <w14:schemeClr w14:val="accent2">
              <w14:alpha w14:val="60000"/>
              <w14:satMod w14:val="175000"/>
            </w14:schemeClr>
          </w14:glow>
          <w14:reflection w14:blurRad="6350" w14:stA="55000" w14:stPos="0" w14:endA="50" w14:endPos="85000" w14:dist="0" w14:dir="5400000" w14:fadeDir="5400000" w14:sx="100000" w14:sy="-100000" w14:kx="0" w14:ky="0" w14:algn="bl"/>
          <w14:textOutline w14:w="0" w14:cap="flat" w14:cmpd="sng" w14:algn="ctr">
            <w14:noFill/>
            <w14:prstDash w14:val="solid"/>
            <w14:round/>
          </w14:textOutline>
          <w14:props3d w14:extrusionH="57150" w14:contourW="0" w14:prstMaterial="softEdge">
            <w14:bevelT w14:w="25400" w14:h="38100" w14:prst="circle"/>
          </w14:props3d>
        </w:rPr>
      </w:pPr>
      <w:r w:rsidRPr="001777B0">
        <w:rPr>
          <w:b/>
          <w:color w:val="FFC000" w:themeColor="accent4"/>
          <w:sz w:val="64"/>
          <w:szCs w:val="64"/>
          <w14:glow w14:rad="63500">
            <w14:schemeClr w14:val="accent2">
              <w14:alpha w14:val="60000"/>
              <w14:satMod w14:val="175000"/>
            </w14:schemeClr>
          </w14:glow>
          <w14:reflection w14:blurRad="6350" w14:stA="55000" w14:stPos="0" w14:endA="50" w14:endPos="85000" w14:dist="0" w14:dir="5400000" w14:fadeDir="5400000" w14:sx="100000" w14:sy="-100000" w14:kx="0" w14:ky="0" w14:algn="bl"/>
          <w14:textOutline w14:w="0" w14:cap="flat" w14:cmpd="sng" w14:algn="ctr">
            <w14:noFill/>
            <w14:prstDash w14:val="solid"/>
            <w14:round/>
          </w14:textOutline>
          <w14:props3d w14:extrusionH="57150" w14:contourW="0" w14:prstMaterial="softEdge">
            <w14:bevelT w14:w="25400" w14:h="38100" w14:prst="circle"/>
          </w14:props3d>
        </w:rPr>
        <w:t>Öğrenci Kabulü,</w:t>
      </w:r>
      <w:r w:rsidR="001777B0">
        <w:rPr>
          <w:b/>
          <w:color w:val="FFC000" w:themeColor="accent4"/>
          <w:sz w:val="64"/>
          <w:szCs w:val="64"/>
          <w14:glow w14:rad="63500">
            <w14:schemeClr w14:val="accent2">
              <w14:alpha w14:val="60000"/>
              <w14:satMod w14:val="175000"/>
            </w14:schemeClr>
          </w14:glow>
          <w14:reflection w14:blurRad="6350" w14:stA="55000" w14:stPos="0" w14:endA="50" w14:endPos="85000" w14:dist="0" w14:dir="5400000" w14:fadeDir="5400000" w14:sx="100000" w14:sy="-100000" w14:kx="0" w14:ky="0" w14:algn="bl"/>
          <w14:textOutline w14:w="0" w14:cap="flat" w14:cmpd="sng" w14:algn="ctr">
            <w14:noFill/>
            <w14:prstDash w14:val="solid"/>
            <w14:round/>
          </w14:textOutline>
          <w14:props3d w14:extrusionH="57150" w14:contourW="0" w14:prstMaterial="softEdge">
            <w14:bevelT w14:w="25400" w14:h="38100" w14:prst="circle"/>
          </w14:props3d>
        </w:rPr>
        <w:t xml:space="preserve"> </w:t>
      </w:r>
      <w:r w:rsidRPr="001777B0">
        <w:rPr>
          <w:b/>
          <w:color w:val="FFC000" w:themeColor="accent4"/>
          <w:sz w:val="64"/>
          <w:szCs w:val="64"/>
          <w14:glow w14:rad="63500">
            <w14:schemeClr w14:val="accent2">
              <w14:alpha w14:val="60000"/>
              <w14:satMod w14:val="175000"/>
            </w14:schemeClr>
          </w14:glow>
          <w14:reflection w14:blurRad="6350" w14:stA="55000" w14:stPos="0" w14:endA="50" w14:endPos="85000" w14:dist="0" w14:dir="5400000" w14:fadeDir="5400000" w14:sx="100000" w14:sy="-100000" w14:kx="0" w14:ky="0" w14:algn="bl"/>
          <w14:textOutline w14:w="0" w14:cap="flat" w14:cmpd="sng" w14:algn="ctr">
            <w14:noFill/>
            <w14:prstDash w14:val="solid"/>
            <w14:round/>
          </w14:textOutline>
          <w14:props3d w14:extrusionH="57150" w14:contourW="0" w14:prstMaterial="softEdge">
            <w14:bevelT w14:w="25400" w14:h="38100" w14:prst="circle"/>
          </w14:props3d>
        </w:rPr>
        <w:t>İlerleme ve Refah</w:t>
      </w:r>
    </w:p>
    <w:p w14:paraId="40CEAB5E" w14:textId="068EF82D" w:rsidR="005D4184" w:rsidRDefault="006F25EB" w:rsidP="005D4184">
      <w:pPr>
        <w:pStyle w:val="ListeParagraf"/>
        <w:spacing w:line="360" w:lineRule="auto"/>
        <w:ind w:left="0" w:right="20"/>
        <w:jc w:val="center"/>
        <w:rPr>
          <w:b/>
          <w:sz w:val="72"/>
          <w:szCs w:val="24"/>
          <w:u w:val="single"/>
        </w:rPr>
      </w:pPr>
      <w:r>
        <w:rPr>
          <w:noProof/>
          <w:lang w:eastAsia="tr-TR"/>
        </w:rPr>
        <w:drawing>
          <wp:anchor distT="0" distB="0" distL="114300" distR="114300" simplePos="0" relativeHeight="251720704" behindDoc="1" locked="0" layoutInCell="1" allowOverlap="1" wp14:anchorId="61DACB46" wp14:editId="5BA854B9">
            <wp:simplePos x="0" y="0"/>
            <wp:positionH relativeFrom="column">
              <wp:posOffset>-1796</wp:posOffset>
            </wp:positionH>
            <wp:positionV relativeFrom="paragraph">
              <wp:posOffset>99696</wp:posOffset>
            </wp:positionV>
            <wp:extent cx="5923280" cy="6400800"/>
            <wp:effectExtent l="0" t="0" r="1270" b="0"/>
            <wp:wrapNone/>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27129" cy="640495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90FA3B" w14:textId="75FCB45F" w:rsidR="005D4184" w:rsidRDefault="005D4184" w:rsidP="005D4184">
      <w:pPr>
        <w:widowControl/>
        <w:autoSpaceDE/>
        <w:autoSpaceDN/>
        <w:spacing w:after="160" w:line="259" w:lineRule="auto"/>
        <w:rPr>
          <w:b/>
          <w:bCs/>
          <w:sz w:val="24"/>
          <w:szCs w:val="24"/>
        </w:rPr>
      </w:pPr>
    </w:p>
    <w:p w14:paraId="7BDC9567" w14:textId="0D6C35C9" w:rsidR="005D4184" w:rsidRDefault="005D4184" w:rsidP="005D4184">
      <w:pPr>
        <w:spacing w:after="120" w:line="360" w:lineRule="auto"/>
        <w:jc w:val="both"/>
        <w:rPr>
          <w:b/>
          <w:bCs/>
          <w:sz w:val="24"/>
          <w:szCs w:val="24"/>
        </w:rPr>
      </w:pPr>
    </w:p>
    <w:p w14:paraId="585C86CE" w14:textId="77777777" w:rsidR="005D4184" w:rsidRDefault="005D4184" w:rsidP="005D4184">
      <w:pPr>
        <w:spacing w:after="120" w:line="360" w:lineRule="auto"/>
        <w:jc w:val="both"/>
        <w:rPr>
          <w:b/>
          <w:bCs/>
          <w:sz w:val="24"/>
          <w:szCs w:val="24"/>
        </w:rPr>
      </w:pPr>
    </w:p>
    <w:p w14:paraId="70AC665F" w14:textId="77777777" w:rsidR="005D4184" w:rsidRDefault="005D4184" w:rsidP="005D4184">
      <w:pPr>
        <w:spacing w:after="120" w:line="360" w:lineRule="auto"/>
        <w:jc w:val="both"/>
        <w:rPr>
          <w:b/>
          <w:bCs/>
          <w:sz w:val="24"/>
          <w:szCs w:val="24"/>
        </w:rPr>
      </w:pPr>
    </w:p>
    <w:p w14:paraId="20E04D0A" w14:textId="77777777" w:rsidR="005D4184" w:rsidRDefault="005D4184" w:rsidP="005D4184">
      <w:pPr>
        <w:spacing w:after="120" w:line="360" w:lineRule="auto"/>
        <w:jc w:val="both"/>
        <w:rPr>
          <w:b/>
          <w:bCs/>
          <w:sz w:val="24"/>
          <w:szCs w:val="24"/>
        </w:rPr>
      </w:pPr>
    </w:p>
    <w:p w14:paraId="57F83C4B" w14:textId="77777777" w:rsidR="005D4184" w:rsidRDefault="005D4184" w:rsidP="005D4184">
      <w:pPr>
        <w:spacing w:after="120" w:line="360" w:lineRule="auto"/>
        <w:jc w:val="both"/>
        <w:rPr>
          <w:b/>
          <w:bCs/>
          <w:sz w:val="24"/>
          <w:szCs w:val="24"/>
        </w:rPr>
      </w:pPr>
    </w:p>
    <w:p w14:paraId="692DE3E8" w14:textId="77777777" w:rsidR="005D4184" w:rsidRDefault="005D4184" w:rsidP="005D4184">
      <w:pPr>
        <w:spacing w:after="120" w:line="360" w:lineRule="auto"/>
        <w:jc w:val="both"/>
        <w:rPr>
          <w:b/>
          <w:bCs/>
          <w:sz w:val="24"/>
          <w:szCs w:val="24"/>
        </w:rPr>
      </w:pPr>
    </w:p>
    <w:p w14:paraId="208D333E" w14:textId="77777777" w:rsidR="005D4184" w:rsidRDefault="005D4184" w:rsidP="005D4184">
      <w:pPr>
        <w:spacing w:after="120" w:line="360" w:lineRule="auto"/>
        <w:jc w:val="both"/>
        <w:rPr>
          <w:b/>
          <w:bCs/>
          <w:sz w:val="24"/>
          <w:szCs w:val="24"/>
        </w:rPr>
      </w:pPr>
    </w:p>
    <w:p w14:paraId="63F3A3F1" w14:textId="09DC0278" w:rsidR="001777B0" w:rsidRDefault="001777B0" w:rsidP="005D4184">
      <w:pPr>
        <w:spacing w:after="120" w:line="360" w:lineRule="auto"/>
        <w:jc w:val="both"/>
        <w:rPr>
          <w:b/>
          <w:bCs/>
          <w:sz w:val="24"/>
          <w:szCs w:val="24"/>
        </w:rPr>
      </w:pPr>
      <w:r>
        <w:rPr>
          <w:b/>
          <w:bCs/>
          <w:sz w:val="24"/>
          <w:szCs w:val="24"/>
        </w:rPr>
        <w:br w:type="page"/>
      </w:r>
    </w:p>
    <w:p w14:paraId="3BE03B0B" w14:textId="7660759C" w:rsidR="00DC1B19" w:rsidRPr="00A65971" w:rsidRDefault="00DC1B19" w:rsidP="005D4184">
      <w:pPr>
        <w:jc w:val="both"/>
        <w:rPr>
          <w:b/>
          <w:color w:val="FF0000"/>
          <w:sz w:val="28"/>
          <w:szCs w:val="28"/>
        </w:rPr>
      </w:pPr>
      <w:r w:rsidRPr="00A65971">
        <w:rPr>
          <w:b/>
          <w:color w:val="FF0000"/>
          <w:sz w:val="28"/>
          <w:szCs w:val="28"/>
        </w:rPr>
        <w:lastRenderedPageBreak/>
        <w:t xml:space="preserve">Standart 7. </w:t>
      </w:r>
      <w:r w:rsidR="00A65971" w:rsidRPr="00A65971">
        <w:rPr>
          <w:b/>
          <w:color w:val="FF0000"/>
          <w:sz w:val="28"/>
          <w:szCs w:val="28"/>
        </w:rPr>
        <w:t>Öğrenci Kabulü, İlerleme ve Refah</w:t>
      </w:r>
    </w:p>
    <w:p w14:paraId="14E54D43" w14:textId="6F5F7389" w:rsidR="005D4184" w:rsidRPr="00034F95" w:rsidRDefault="005D4184" w:rsidP="005D4184">
      <w:pPr>
        <w:jc w:val="both"/>
        <w:rPr>
          <w:b/>
          <w:bCs/>
          <w:color w:val="FF0000"/>
          <w:sz w:val="24"/>
          <w:szCs w:val="24"/>
        </w:rPr>
      </w:pPr>
      <w:r w:rsidRPr="00034F95">
        <w:rPr>
          <w:b/>
          <w:color w:val="FF0000"/>
          <w:sz w:val="24"/>
          <w:szCs w:val="24"/>
        </w:rPr>
        <w:t xml:space="preserve">7.1. </w:t>
      </w:r>
      <w:r w:rsidRPr="00034F95">
        <w:rPr>
          <w:b/>
          <w:bCs/>
          <w:color w:val="FF0000"/>
          <w:sz w:val="24"/>
          <w:szCs w:val="24"/>
        </w:rPr>
        <w:t xml:space="preserve">Kurum sürekli olarak öğrencinin “yaşam </w:t>
      </w:r>
      <w:proofErr w:type="spellStart"/>
      <w:r w:rsidRPr="00034F95">
        <w:rPr>
          <w:b/>
          <w:bCs/>
          <w:color w:val="FF0000"/>
          <w:sz w:val="24"/>
          <w:szCs w:val="24"/>
        </w:rPr>
        <w:t>döngüsü”nün</w:t>
      </w:r>
      <w:proofErr w:type="spellEnd"/>
      <w:r w:rsidRPr="00034F95">
        <w:rPr>
          <w:b/>
          <w:bCs/>
          <w:color w:val="FF0000"/>
          <w:sz w:val="24"/>
          <w:szCs w:val="24"/>
        </w:rPr>
        <w:t xml:space="preserve"> tüm aşamalarını kapsayan önceden tanımlanmış ve yayımlanmış öğrenci kabul, ilerleme ve sertifikalandırma düzenlemelerini uygulamak zorundadır.</w:t>
      </w:r>
    </w:p>
    <w:p w14:paraId="3BD1CEB8" w14:textId="77777777" w:rsidR="005D4184" w:rsidRDefault="005D4184" w:rsidP="001777B0">
      <w:pPr>
        <w:spacing w:before="240"/>
        <w:ind w:firstLine="709"/>
        <w:jc w:val="both"/>
        <w:rPr>
          <w:sz w:val="24"/>
          <w:szCs w:val="24"/>
        </w:rPr>
      </w:pPr>
      <w:r w:rsidRPr="00D17697">
        <w:rPr>
          <w:sz w:val="24"/>
          <w:szCs w:val="24"/>
        </w:rPr>
        <w:t>Türkiye'de lise mezunlarının üniversiteye kabul edilmesi</w:t>
      </w:r>
      <w:r>
        <w:rPr>
          <w:sz w:val="24"/>
          <w:szCs w:val="24"/>
        </w:rPr>
        <w:t xml:space="preserve"> Öğrenci Seçme ve Yerleştirme Merkezi (ÖSYM) tarafından yapılan </w:t>
      </w:r>
      <w:r w:rsidRPr="00D17697">
        <w:rPr>
          <w:sz w:val="24"/>
          <w:szCs w:val="24"/>
        </w:rPr>
        <w:t>merkezi bir sınav sistemi</w:t>
      </w:r>
      <w:r>
        <w:rPr>
          <w:sz w:val="24"/>
          <w:szCs w:val="24"/>
        </w:rPr>
        <w:t xml:space="preserve"> ile gerçekleştirilmektedir (www.osym.gov.tr).</w:t>
      </w:r>
      <w:r w:rsidRPr="00D17697">
        <w:rPr>
          <w:sz w:val="24"/>
          <w:szCs w:val="24"/>
        </w:rPr>
        <w:t xml:space="preserve"> Öğrenciler</w:t>
      </w:r>
      <w:r>
        <w:rPr>
          <w:sz w:val="24"/>
          <w:szCs w:val="24"/>
        </w:rPr>
        <w:t>e</w:t>
      </w:r>
      <w:r w:rsidRPr="00D17697">
        <w:rPr>
          <w:sz w:val="24"/>
          <w:szCs w:val="24"/>
        </w:rPr>
        <w:t xml:space="preserve"> lise notlarına ve merkezi sınavlardan aldıkları puanlara göre tercih hakkı tanınır. </w:t>
      </w:r>
      <w:proofErr w:type="spellStart"/>
      <w:r>
        <w:rPr>
          <w:bCs/>
          <w:sz w:val="24"/>
          <w:szCs w:val="24"/>
        </w:rPr>
        <w:t>SÜVF’ye</w:t>
      </w:r>
      <w:proofErr w:type="spellEnd"/>
      <w:r>
        <w:rPr>
          <w:bCs/>
          <w:sz w:val="24"/>
          <w:szCs w:val="24"/>
        </w:rPr>
        <w:t xml:space="preserve"> kayıt hakkı kazanan öğrenciler, şahsen ya da internet üzerinden kayıt yapabilmektedir.</w:t>
      </w:r>
      <w:r w:rsidRPr="00D17697">
        <w:rPr>
          <w:sz w:val="24"/>
          <w:szCs w:val="24"/>
        </w:rPr>
        <w:t xml:space="preserve"> Yabancı uyruklu öğrencilerin kabulü ise </w:t>
      </w:r>
      <w:bookmarkStart w:id="52" w:name="_Hlk110102151"/>
      <w:r>
        <w:rPr>
          <w:sz w:val="24"/>
          <w:szCs w:val="24"/>
        </w:rPr>
        <w:t xml:space="preserve">SÜ </w:t>
      </w:r>
      <w:r w:rsidRPr="00D17697">
        <w:rPr>
          <w:sz w:val="24"/>
          <w:szCs w:val="24"/>
        </w:rPr>
        <w:t>Yurt Dışından Öğrenci Seçme Sınavı Koordinatörlüğünün (SÜYOS</w:t>
      </w:r>
      <w:bookmarkEnd w:id="52"/>
      <w:r w:rsidRPr="00D17697">
        <w:rPr>
          <w:sz w:val="24"/>
          <w:szCs w:val="24"/>
        </w:rPr>
        <w:t>) web sayfasında yayınlanan yönerge (</w:t>
      </w:r>
      <w:hyperlink r:id="rId52" w:history="1">
        <w:r w:rsidRPr="00D17697">
          <w:rPr>
            <w:rStyle w:val="Kpr"/>
            <w:sz w:val="24"/>
            <w:szCs w:val="24"/>
          </w:rPr>
          <w:t>https://www.selcuk.edu.tr/suyos/Ayrinti/yonerge-14970</w:t>
        </w:r>
      </w:hyperlink>
      <w:r w:rsidRPr="00D17697">
        <w:rPr>
          <w:sz w:val="24"/>
          <w:szCs w:val="24"/>
        </w:rPr>
        <w:t>) ile yürütülmektedir. Yabancı uyruklu öğrencilerin bir yıl süre ile Türkçe öğrenimi görmeleri ve başarılı olmaları zorunludur. Bununla birlikte yüksek lisans ve doktora öğrencilerinin kabul</w:t>
      </w:r>
      <w:r>
        <w:rPr>
          <w:sz w:val="24"/>
          <w:szCs w:val="24"/>
        </w:rPr>
        <w:t xml:space="preserve">leri ile </w:t>
      </w:r>
      <w:r w:rsidRPr="00D17697">
        <w:rPr>
          <w:sz w:val="24"/>
          <w:szCs w:val="24"/>
        </w:rPr>
        <w:t xml:space="preserve">ilgili </w:t>
      </w:r>
      <w:r>
        <w:rPr>
          <w:sz w:val="24"/>
          <w:szCs w:val="24"/>
        </w:rPr>
        <w:t xml:space="preserve">de prosedürler </w:t>
      </w:r>
      <w:r w:rsidRPr="00D17697">
        <w:rPr>
          <w:sz w:val="24"/>
          <w:szCs w:val="24"/>
        </w:rPr>
        <w:t>enstitüler</w:t>
      </w:r>
      <w:r>
        <w:rPr>
          <w:sz w:val="24"/>
          <w:szCs w:val="24"/>
        </w:rPr>
        <w:t xml:space="preserve"> tarafından yürütülmektedir.</w:t>
      </w:r>
    </w:p>
    <w:p w14:paraId="7AF43857" w14:textId="77777777" w:rsidR="005D4184" w:rsidRDefault="005D4184" w:rsidP="005D4184">
      <w:pPr>
        <w:spacing w:after="120"/>
        <w:jc w:val="both"/>
        <w:rPr>
          <w:sz w:val="24"/>
          <w:szCs w:val="24"/>
        </w:rPr>
      </w:pPr>
      <w:r w:rsidRPr="00D17697">
        <w:rPr>
          <w:sz w:val="24"/>
          <w:szCs w:val="24"/>
        </w:rPr>
        <w:t>(</w:t>
      </w:r>
      <w:hyperlink r:id="rId53" w:history="1">
        <w:r w:rsidRPr="00D17697">
          <w:rPr>
            <w:rStyle w:val="Kpr"/>
            <w:sz w:val="24"/>
            <w:szCs w:val="24"/>
          </w:rPr>
          <w:t>https://webadmin.selcuk.edu.tr/BirimDosyalar/Dosyalar/saglik_bilimler_ens/YENI-YONETMELIK.pdf</w:t>
        </w:r>
      </w:hyperlink>
      <w:r w:rsidRPr="00D17697">
        <w:rPr>
          <w:sz w:val="24"/>
          <w:szCs w:val="24"/>
        </w:rPr>
        <w:t>)</w:t>
      </w:r>
      <w:r>
        <w:rPr>
          <w:sz w:val="24"/>
          <w:szCs w:val="24"/>
        </w:rPr>
        <w:t>.</w:t>
      </w:r>
      <w:r w:rsidRPr="00D17697">
        <w:rPr>
          <w:sz w:val="24"/>
          <w:szCs w:val="24"/>
        </w:rPr>
        <w:t xml:space="preserve"> </w:t>
      </w:r>
    </w:p>
    <w:p w14:paraId="06225719" w14:textId="77777777" w:rsidR="005D4184" w:rsidRPr="007123A6" w:rsidRDefault="005D4184" w:rsidP="00A65971">
      <w:pPr>
        <w:ind w:firstLine="709"/>
        <w:jc w:val="both"/>
        <w:rPr>
          <w:sz w:val="24"/>
          <w:szCs w:val="24"/>
        </w:rPr>
      </w:pPr>
      <w:proofErr w:type="spellStart"/>
      <w:r w:rsidRPr="007123A6">
        <w:rPr>
          <w:sz w:val="24"/>
          <w:szCs w:val="24"/>
        </w:rPr>
        <w:t>SÜVF’de</w:t>
      </w:r>
      <w:proofErr w:type="spellEnd"/>
      <w:r w:rsidRPr="007123A6">
        <w:rPr>
          <w:sz w:val="24"/>
          <w:szCs w:val="24"/>
        </w:rPr>
        <w:t xml:space="preserve"> öğrenci gelişim ilerlemesi; SÜVF Eğitim Öğretim ve Sınav Yönetmeliği, SÜVF Ölçme ve Değerlendirme Esasları Yönergesi, SÜVF VEHİP Yönergesi, SÜVF Staj Yönergesi ve SÜ Öğrenci Disiplin Yönetmeliğine göre yürütülmektedir (EK 7.1.1, 7.1.2, 7.1.3, 7.1.4, 7.1.5).  İlgili mevzuat SÜVF web sayfası üzerinden paylaşılmaktadır. Bunun dışında lisansüstü eğitimi ile ilgili olarak ayrıca mevzuat düzenlenmiş ve enstitülerin web sayfasında yayınlanmaktadır.  </w:t>
      </w:r>
      <w:proofErr w:type="spellStart"/>
      <w:r w:rsidRPr="007123A6">
        <w:rPr>
          <w:sz w:val="24"/>
          <w:szCs w:val="24"/>
        </w:rPr>
        <w:t>SÜVF’nin</w:t>
      </w:r>
      <w:proofErr w:type="spellEnd"/>
      <w:r w:rsidRPr="007123A6">
        <w:rPr>
          <w:sz w:val="24"/>
          <w:szCs w:val="24"/>
        </w:rPr>
        <w:t xml:space="preserve"> ilgili mevzuatında ders alma ve bırakma, ders başarı, bir üst sınıfa geçiş vb. ilerleme aşamaları ayrıntılı bir şekilde belirtilmiştir. </w:t>
      </w:r>
      <w:proofErr w:type="spellStart"/>
      <w:r w:rsidRPr="007123A6">
        <w:rPr>
          <w:sz w:val="24"/>
          <w:szCs w:val="24"/>
        </w:rPr>
        <w:t>SÜVF’de</w:t>
      </w:r>
      <w:proofErr w:type="spellEnd"/>
      <w:r w:rsidRPr="007123A6">
        <w:rPr>
          <w:sz w:val="24"/>
          <w:szCs w:val="24"/>
        </w:rPr>
        <w:t xml:space="preserve"> </w:t>
      </w:r>
      <w:proofErr w:type="spellStart"/>
      <w:r w:rsidRPr="007123A6">
        <w:rPr>
          <w:sz w:val="24"/>
          <w:szCs w:val="24"/>
        </w:rPr>
        <w:t>intörn</w:t>
      </w:r>
      <w:proofErr w:type="spellEnd"/>
      <w:r w:rsidRPr="007123A6">
        <w:rPr>
          <w:sz w:val="24"/>
          <w:szCs w:val="24"/>
        </w:rPr>
        <w:t xml:space="preserve"> öğrenci olma yeterlilikleri, </w:t>
      </w:r>
      <w:proofErr w:type="spellStart"/>
      <w:r w:rsidRPr="007123A6">
        <w:rPr>
          <w:sz w:val="24"/>
          <w:szCs w:val="24"/>
        </w:rPr>
        <w:t>intörn</w:t>
      </w:r>
      <w:proofErr w:type="spellEnd"/>
      <w:r w:rsidRPr="007123A6">
        <w:rPr>
          <w:sz w:val="24"/>
          <w:szCs w:val="24"/>
        </w:rPr>
        <w:t xml:space="preserve"> eğitimin sürdürülmesi ve başarı durumları ise ayrı bir yönerge ile düzenlenmiştir. Bu konu ile ilgili detaylı bilgiler Standart 3’te ayrıntılı olarak verilmiştir.</w:t>
      </w:r>
    </w:p>
    <w:p w14:paraId="6E74065D" w14:textId="77777777" w:rsidR="005D4184" w:rsidRPr="007123A6" w:rsidRDefault="005D4184" w:rsidP="00A65971">
      <w:pPr>
        <w:ind w:firstLine="709"/>
        <w:jc w:val="both"/>
        <w:rPr>
          <w:sz w:val="24"/>
          <w:szCs w:val="24"/>
        </w:rPr>
      </w:pPr>
      <w:r w:rsidRPr="007123A6">
        <w:rPr>
          <w:sz w:val="24"/>
          <w:szCs w:val="24"/>
        </w:rPr>
        <w:t xml:space="preserve">SÜVF öğrencilerinin gelişimi için kurum içi standart uygulamalarının yanında kurum dışı anlaşma ve protokoller yapılmaktadır. Böylece öğrencilere kurum dışı uygulama alanlarını tanıma fırsatı sunulmaktadır (Ek 7.1.6). </w:t>
      </w:r>
    </w:p>
    <w:p w14:paraId="74250509" w14:textId="77777777" w:rsidR="005D4184" w:rsidRPr="007123A6" w:rsidRDefault="005D4184" w:rsidP="00A65971">
      <w:pPr>
        <w:ind w:firstLine="709"/>
        <w:jc w:val="both"/>
        <w:rPr>
          <w:sz w:val="24"/>
          <w:szCs w:val="24"/>
        </w:rPr>
      </w:pPr>
      <w:proofErr w:type="spellStart"/>
      <w:r w:rsidRPr="007123A6">
        <w:rPr>
          <w:sz w:val="24"/>
          <w:szCs w:val="24"/>
        </w:rPr>
        <w:t>SÜVF’de</w:t>
      </w:r>
      <w:proofErr w:type="spellEnd"/>
      <w:r w:rsidRPr="007123A6">
        <w:rPr>
          <w:sz w:val="24"/>
          <w:szCs w:val="24"/>
        </w:rPr>
        <w:t xml:space="preserve"> öğrencilerin “yaşam döngüleri” içerisinde müfredat gereği aldığı eğitimler yanında kendi kendine öğrenme becerilerini geliştirmeleri amacıyla öğrenci toplulukları desteklenmektedir. Konferans ve bilimsel toplantı ve organizasyonlar ile öğrenci topluluk faaliyetleri için hayvan hastanemizde 1 adet konferans salonu bulunmaktadır. Ayrıca 2 adet konferans salonu ve sergi salonları bulunan </w:t>
      </w:r>
      <w:bookmarkStart w:id="53" w:name="_Hlk110102214"/>
      <w:r w:rsidRPr="007123A6">
        <w:rPr>
          <w:sz w:val="24"/>
          <w:szCs w:val="24"/>
        </w:rPr>
        <w:t>Sultan Alparslan Kültür Merkezi (SAKM</w:t>
      </w:r>
      <w:bookmarkEnd w:id="53"/>
      <w:r w:rsidRPr="007123A6">
        <w:rPr>
          <w:sz w:val="24"/>
          <w:szCs w:val="24"/>
        </w:rPr>
        <w:t xml:space="preserve">)’de hizmet vermektedir. Sergi, kitap fuarları ve diğer sanatsal faaliyetler için yeni bir müze binası da hizmete açılmıştır. </w:t>
      </w:r>
      <w:proofErr w:type="spellStart"/>
      <w:r w:rsidRPr="007123A6">
        <w:rPr>
          <w:sz w:val="24"/>
          <w:szCs w:val="24"/>
        </w:rPr>
        <w:t>Beşbin</w:t>
      </w:r>
      <w:proofErr w:type="spellEnd"/>
      <w:r w:rsidRPr="007123A6">
        <w:rPr>
          <w:sz w:val="24"/>
          <w:szCs w:val="24"/>
        </w:rPr>
        <w:t xml:space="preserve"> metrekare kapalı alana sahip ve 600 adet masaüstü bilgisayar bulunan </w:t>
      </w:r>
      <w:bookmarkStart w:id="54" w:name="_Hlk110102245"/>
      <w:r w:rsidRPr="007123A6">
        <w:rPr>
          <w:sz w:val="24"/>
          <w:szCs w:val="24"/>
        </w:rPr>
        <w:t>Bilgisayar Merkezi (BİLMER</w:t>
      </w:r>
      <w:bookmarkEnd w:id="54"/>
      <w:r w:rsidRPr="007123A6">
        <w:rPr>
          <w:sz w:val="24"/>
          <w:szCs w:val="24"/>
        </w:rPr>
        <w:t>); öğrenci ve akademik personel tarafından internet, program geliştirme, ders çalışma, araştırma yapma gibi birçok amaç için kullanılabilmektedir.</w:t>
      </w:r>
    </w:p>
    <w:p w14:paraId="4B3F0FCC" w14:textId="77777777" w:rsidR="005D4184" w:rsidRPr="007123A6" w:rsidRDefault="005D4184" w:rsidP="00A65971">
      <w:pPr>
        <w:ind w:firstLine="709"/>
        <w:jc w:val="both"/>
        <w:rPr>
          <w:sz w:val="24"/>
          <w:szCs w:val="24"/>
        </w:rPr>
      </w:pPr>
      <w:r w:rsidRPr="007123A6">
        <w:rPr>
          <w:sz w:val="24"/>
          <w:szCs w:val="24"/>
        </w:rPr>
        <w:t>SÜ Kampüsü içerisinde 2500 öğrenci kapasiteli Üniversitemiz tarafından işletilen Öğrenci Yurdu, ayrıca Kredi ve Yurtlar Kurumu tarafından işletilen Kampüs içerisinde ve dışında bulunan yüksek kapasiteli çok sayıda yurtlar bulunmaktadır. Kampüs içerisindeki yurtların bulunduğu bölgeye çok yakın olarak 2018 yılı içerisinde hizmete açılan 900 m</w:t>
      </w:r>
      <w:r w:rsidRPr="007123A6">
        <w:rPr>
          <w:sz w:val="24"/>
          <w:szCs w:val="24"/>
          <w:vertAlign w:val="superscript"/>
        </w:rPr>
        <w:t>2</w:t>
      </w:r>
      <w:r w:rsidRPr="007123A6">
        <w:rPr>
          <w:sz w:val="24"/>
          <w:szCs w:val="24"/>
        </w:rPr>
        <w:t xml:space="preserve"> kapalı alana sahip 3 katlı Kutalmışoğlu Süleyman Şah Sosyal Tesislerin 1 ve 2. katlarında çalışma salonları, 3. katında ise kafeterya bulunmaktadır. Kampüs içerisinde 7/24 öğrenci kullanımına açık Prof. Dr. Erol Güngör Merkez Kütüphanesi mevcuttur. Kütüphane ile ilgili ayrıntılı bilgiler Standart 6’da verilmiştir. Sportif faaliyetler için kampüs alanında 1000 kişilik seyirci kapasiteli, uluslararası müsabakaların yapılabileceği özelliklere sahip ve içerisinde sauna, buhar odası, kondisyon salonu, masa tenisi salonu ve kafeterya bulunan olimpik yüzme havuzu bulunmaktadır. Basketbol, voleybol, hentbol, badminton müsabakaları yapılabilen ve kondisyon salonu bulunan 2500 ve 500’er kişilik 2 adet kapalı spor salonu ve açık tenis </w:t>
      </w:r>
      <w:r w:rsidRPr="007123A6">
        <w:rPr>
          <w:sz w:val="24"/>
          <w:szCs w:val="24"/>
        </w:rPr>
        <w:lastRenderedPageBreak/>
        <w:t xml:space="preserve">kortundan da öğrenciler faydalanmaktadır. Ayrıca içerisinde atletizm pisti, derslikler, çalışma salonları ve bir kondisyon merkezi bulunan 3500 kişilik kapalı tribüne sahip Olimpik ölçülerde 1 adet çim futbol sahası bulunmaktadır. Özellikle fakültemizin ana kampüs içerisinde bulunması, öğrencilerimizin kampüsün tüm olanaklarından faydalanmalarını kolaylaştırmaktadır. SÜ Alaeddin Keykubat Kampüsü eğitim-öğretim ve sosyal faaliyetler için geniş bir alana sahiptir. Üniversiteye ait sosyal tesislerde hem personel hem de öğrenciler için öğle ve akşam, kaliteli ve uygun fiyata yemek hizmeti sunulmaktadır. Bunlara ilave olarak, kampüs içerisinde 2 farklı bölgede (Gökkuşağı AVM, Keykubad AVM) farklı alt hizmet sektörlerinde faaliyet gösteren özel işletmeler de öğrencilere hizmet vermektedir. </w:t>
      </w:r>
    </w:p>
    <w:p w14:paraId="4D4DE3BE" w14:textId="77777777" w:rsidR="005D4184" w:rsidRPr="007123A6" w:rsidRDefault="005D4184" w:rsidP="00A65971">
      <w:pPr>
        <w:ind w:firstLine="709"/>
        <w:jc w:val="both"/>
        <w:rPr>
          <w:sz w:val="24"/>
          <w:szCs w:val="24"/>
        </w:rPr>
      </w:pPr>
      <w:proofErr w:type="spellStart"/>
      <w:r w:rsidRPr="007123A6">
        <w:rPr>
          <w:sz w:val="24"/>
          <w:szCs w:val="24"/>
        </w:rPr>
        <w:t>SÜVF’de</w:t>
      </w:r>
      <w:proofErr w:type="spellEnd"/>
      <w:r w:rsidRPr="007123A6">
        <w:rPr>
          <w:sz w:val="24"/>
          <w:szCs w:val="24"/>
        </w:rPr>
        <w:t xml:space="preserve"> eğitim öğretimini başarı ile tamamlayan öğrencilere yüksek lisans seviyesinde diploma ve Veteriner Hekim unvanı verilir. İlk dört yarı yılı başarı ile tamamlayan öğrenciler istedikleri taktirde ön lisans diploması alabilirler. Diploma ile ayrıca diploma eki düzenlenir. Eğitim öğretim yılları içerisinde başarılı öğrenciler onur ve yüksek onur belgeleri ile ödüllendirilmektedir.  Bunların dışında gerek fakülte içerisinde öğrenci toplulukları tarafından yürütülen faaliyetler gerekse SELÇUKSEM (</w:t>
      </w:r>
      <w:hyperlink r:id="rId54" w:history="1">
        <w:r w:rsidRPr="007123A6">
          <w:rPr>
            <w:rStyle w:val="Kpr"/>
            <w:color w:val="auto"/>
            <w:sz w:val="24"/>
            <w:szCs w:val="24"/>
          </w:rPr>
          <w:t>https://selcuksem.selcuk.edu.tr/</w:t>
        </w:r>
      </w:hyperlink>
      <w:r w:rsidRPr="007123A6">
        <w:rPr>
          <w:sz w:val="24"/>
          <w:szCs w:val="24"/>
        </w:rPr>
        <w:t xml:space="preserve">) üzerinden yapılan eğitim programları için de sertifika düzenlenmektedir. </w:t>
      </w:r>
    </w:p>
    <w:p w14:paraId="2D7979AC" w14:textId="77777777" w:rsidR="005D4184" w:rsidRPr="00813209" w:rsidRDefault="005D4184" w:rsidP="001777B0">
      <w:pPr>
        <w:spacing w:before="240" w:after="120"/>
        <w:jc w:val="both"/>
        <w:rPr>
          <w:b/>
          <w:bCs/>
          <w:color w:val="FF0000"/>
          <w:sz w:val="24"/>
          <w:szCs w:val="24"/>
        </w:rPr>
      </w:pPr>
      <w:r w:rsidRPr="00813209">
        <w:rPr>
          <w:b/>
          <w:color w:val="FF0000"/>
          <w:sz w:val="24"/>
          <w:szCs w:val="24"/>
        </w:rPr>
        <w:t xml:space="preserve">7.2. </w:t>
      </w:r>
      <w:r w:rsidRPr="00813209">
        <w:rPr>
          <w:b/>
          <w:bCs/>
          <w:color w:val="FF0000"/>
          <w:sz w:val="24"/>
          <w:szCs w:val="24"/>
        </w:rPr>
        <w:t xml:space="preserve">Programa kabul edilen öğrenci sayısının </w:t>
      </w:r>
      <w:bookmarkStart w:id="55" w:name="_Hlk107408661"/>
      <w:r w:rsidRPr="00813209">
        <w:rPr>
          <w:b/>
          <w:bCs/>
          <w:color w:val="FF0000"/>
          <w:sz w:val="24"/>
          <w:szCs w:val="24"/>
        </w:rPr>
        <w:t xml:space="preserve">Kurumdaki </w:t>
      </w:r>
      <w:r w:rsidRPr="001777B0">
        <w:rPr>
          <w:b/>
          <w:bCs/>
          <w:color w:val="FF0000"/>
        </w:rPr>
        <w:t>personel</w:t>
      </w:r>
      <w:r w:rsidRPr="00813209">
        <w:rPr>
          <w:b/>
          <w:bCs/>
          <w:color w:val="FF0000"/>
          <w:sz w:val="24"/>
          <w:szCs w:val="24"/>
        </w:rPr>
        <w:t xml:space="preserve">, binalar, ekipman, sağlıklı ve hastalıklı hayvanlar ve hayvansal kaynaklı </w:t>
      </w:r>
      <w:r w:rsidRPr="001777B0">
        <w:rPr>
          <w:b/>
          <w:bCs/>
          <w:color w:val="FF0000"/>
        </w:rPr>
        <w:t>malzemeler</w:t>
      </w:r>
      <w:r w:rsidRPr="00813209">
        <w:rPr>
          <w:b/>
          <w:bCs/>
          <w:color w:val="FF0000"/>
          <w:sz w:val="24"/>
          <w:szCs w:val="24"/>
        </w:rPr>
        <w:t xml:space="preserve"> </w:t>
      </w:r>
      <w:bookmarkEnd w:id="55"/>
      <w:r w:rsidRPr="00813209">
        <w:rPr>
          <w:b/>
          <w:bCs/>
          <w:color w:val="FF0000"/>
          <w:sz w:val="24"/>
          <w:szCs w:val="24"/>
        </w:rPr>
        <w:t>için mevcut kaynaklarla tutarlı olması gerekir.</w:t>
      </w:r>
    </w:p>
    <w:p w14:paraId="283D7B53" w14:textId="77777777" w:rsidR="005D4184" w:rsidRPr="007123A6" w:rsidRDefault="005D4184" w:rsidP="00A65971">
      <w:pPr>
        <w:ind w:firstLine="709"/>
        <w:jc w:val="both"/>
        <w:rPr>
          <w:bCs/>
          <w:sz w:val="24"/>
          <w:szCs w:val="24"/>
        </w:rPr>
      </w:pPr>
      <w:r w:rsidRPr="007123A6">
        <w:rPr>
          <w:bCs/>
          <w:sz w:val="24"/>
          <w:szCs w:val="24"/>
        </w:rPr>
        <w:t xml:space="preserve">SÜVF her eğitim öğretim yılı başında kontenjanını belirleyerek YÖK’e bildirmekte, nihai kontenjan sayısı YÖK tarafından belirlenmektedir. YÖK tarafından belirlenen kontenjan her ne kadar fakülte yönetimi </w:t>
      </w:r>
      <w:r w:rsidRPr="001777B0">
        <w:rPr>
          <w:sz w:val="24"/>
          <w:szCs w:val="24"/>
        </w:rPr>
        <w:t>tarafından</w:t>
      </w:r>
      <w:r w:rsidRPr="007123A6">
        <w:rPr>
          <w:bCs/>
          <w:sz w:val="24"/>
          <w:szCs w:val="24"/>
        </w:rPr>
        <w:t xml:space="preserve"> bildirilen sayıdan fazla olsa da SÜVF dekanlığı oluşan yeni kontenjana uygun olarak kurumdaki personel, binalar, ekipman, sağlıklı ve hastalıklı hayvanlar ve hayvansal kaynaklı malzemelerin artırılması yönünde çaba göstermektedir. </w:t>
      </w:r>
    </w:p>
    <w:p w14:paraId="59B0EFB3" w14:textId="77777777" w:rsidR="005D4184" w:rsidRPr="007123A6" w:rsidRDefault="005D4184" w:rsidP="00A65971">
      <w:pPr>
        <w:ind w:firstLine="709"/>
        <w:jc w:val="both"/>
        <w:rPr>
          <w:bCs/>
          <w:sz w:val="24"/>
          <w:szCs w:val="24"/>
        </w:rPr>
      </w:pPr>
      <w:r w:rsidRPr="007123A6">
        <w:rPr>
          <w:bCs/>
          <w:sz w:val="24"/>
          <w:szCs w:val="24"/>
        </w:rPr>
        <w:t xml:space="preserve">SÜVF Dekanlığı eğitim öğretimdeki kalitenin yükseltilmesi amacıyla teorik ve uygulama derslerinin büyük çoğunluğunu iki şube olarak yürütürken, klinik uygulama derslerini 6-8 gruba, </w:t>
      </w:r>
      <w:proofErr w:type="spellStart"/>
      <w:r w:rsidRPr="007123A6">
        <w:rPr>
          <w:bCs/>
          <w:sz w:val="24"/>
          <w:szCs w:val="24"/>
        </w:rPr>
        <w:t>intörnleri</w:t>
      </w:r>
      <w:proofErr w:type="spellEnd"/>
      <w:r w:rsidRPr="007123A6">
        <w:rPr>
          <w:bCs/>
          <w:sz w:val="24"/>
          <w:szCs w:val="24"/>
        </w:rPr>
        <w:t xml:space="preserve"> ise dokuzuncu yarıyılda 21, onuncu yarıyılda da 14 alt gruba ayırarak eğitim vermektedir. </w:t>
      </w:r>
    </w:p>
    <w:p w14:paraId="73E889FB" w14:textId="77777777" w:rsidR="005D4184" w:rsidRPr="007123A6" w:rsidRDefault="005D4184" w:rsidP="00A65971">
      <w:pPr>
        <w:ind w:firstLine="709"/>
        <w:jc w:val="both"/>
        <w:rPr>
          <w:bCs/>
          <w:sz w:val="24"/>
          <w:szCs w:val="24"/>
        </w:rPr>
      </w:pPr>
      <w:proofErr w:type="spellStart"/>
      <w:r w:rsidRPr="007123A6">
        <w:rPr>
          <w:bCs/>
          <w:sz w:val="24"/>
          <w:szCs w:val="24"/>
        </w:rPr>
        <w:t>SÜVF’de</w:t>
      </w:r>
      <w:proofErr w:type="spellEnd"/>
      <w:r w:rsidRPr="007123A6">
        <w:rPr>
          <w:bCs/>
          <w:sz w:val="24"/>
          <w:szCs w:val="24"/>
        </w:rPr>
        <w:t xml:space="preserve"> eğitim öğretim kadrosunun %95’i veteriner hekim unvanına sahip akademisyenlerden oluşmakta ve ileri düzeyde eğitim verilmektedir. Yardımcı hizmetler için yeterli düzeyde teknik ve idari </w:t>
      </w:r>
      <w:r w:rsidRPr="001777B0">
        <w:rPr>
          <w:sz w:val="24"/>
          <w:szCs w:val="24"/>
        </w:rPr>
        <w:t>personel</w:t>
      </w:r>
      <w:r w:rsidRPr="007123A6">
        <w:rPr>
          <w:bCs/>
          <w:sz w:val="24"/>
          <w:szCs w:val="24"/>
        </w:rPr>
        <w:t xml:space="preserve"> bulunmaktadır. Biyogüvenlik standartlarına sahip tesis ve ekipmanlar öğrenci sayısına ve eğitim öğretim standartlarına uygundur. Fakültenin sahip olduğu SÜ-VEUH, Prof. Dr. Hümeyra Özgen Araştırma ve Uygulama Çiftliği, Prof. Dr. O. Cenap </w:t>
      </w:r>
      <w:proofErr w:type="spellStart"/>
      <w:r w:rsidRPr="007123A6">
        <w:rPr>
          <w:bCs/>
          <w:sz w:val="24"/>
          <w:szCs w:val="24"/>
        </w:rPr>
        <w:t>Tekinşen</w:t>
      </w:r>
      <w:proofErr w:type="spellEnd"/>
      <w:r w:rsidRPr="007123A6">
        <w:rPr>
          <w:bCs/>
          <w:sz w:val="24"/>
          <w:szCs w:val="24"/>
        </w:rPr>
        <w:t xml:space="preserve"> Et ve Süt Ürünleri Araştırma, Geliştirme ve Uygulama Ünitesi ve protokollerle sağlanmış imkanlar öğrenci eğitimi için sağlıklı ve hastalıklı hayvanlar ve hayvansal kaynaklı materyaller açısından yeterlidir.  Tesisler ve ekipmanlar ile ilgili ayrıntılı bilgiler standart 4’te, personel bilgileri ise standart 9’da tablolar halinde verilmiştir. </w:t>
      </w:r>
    </w:p>
    <w:p w14:paraId="3B0247DD" w14:textId="77777777" w:rsidR="005D4184" w:rsidRPr="00813209" w:rsidRDefault="005D4184" w:rsidP="001777B0">
      <w:pPr>
        <w:spacing w:before="240" w:after="120"/>
        <w:jc w:val="both"/>
        <w:rPr>
          <w:b/>
          <w:bCs/>
          <w:color w:val="FF0000"/>
          <w:sz w:val="24"/>
          <w:szCs w:val="24"/>
        </w:rPr>
      </w:pPr>
      <w:r w:rsidRPr="00813209">
        <w:rPr>
          <w:bCs/>
          <w:color w:val="FF0000"/>
          <w:sz w:val="24"/>
          <w:szCs w:val="24"/>
        </w:rPr>
        <w:t xml:space="preserve">7.3. </w:t>
      </w:r>
      <w:r w:rsidRPr="00813209">
        <w:rPr>
          <w:b/>
          <w:bCs/>
          <w:color w:val="FF0000"/>
          <w:sz w:val="24"/>
          <w:szCs w:val="24"/>
        </w:rPr>
        <w:t xml:space="preserve">Kabul ve ilerleme kriterleri açıkça tanımlanmalı, tutarlı ve savunulabilir, ayrımcılığa veya önyargıya sahip olmamalı ve öğrencilerin ders sırasında veteriner hekimlik mesleğine girişleri dikkate alarak kabul edildikleri dikkate almalıdır. </w:t>
      </w:r>
      <w:bookmarkStart w:id="56" w:name="_Hlk107412031"/>
      <w:r w:rsidRPr="00813209">
        <w:rPr>
          <w:b/>
          <w:bCs/>
          <w:color w:val="FF0000"/>
          <w:sz w:val="24"/>
          <w:szCs w:val="24"/>
        </w:rPr>
        <w:t xml:space="preserve">Kurum, tüm ortak türlerdeki tüm TVHEDS İlk Gün </w:t>
      </w:r>
      <w:r w:rsidRPr="001777B0">
        <w:rPr>
          <w:b/>
          <w:bCs/>
          <w:color w:val="FF0000"/>
        </w:rPr>
        <w:t>Yeterliklerini</w:t>
      </w:r>
      <w:r w:rsidRPr="00813209">
        <w:rPr>
          <w:b/>
          <w:bCs/>
          <w:color w:val="FF0000"/>
          <w:sz w:val="24"/>
          <w:szCs w:val="24"/>
        </w:rPr>
        <w:t xml:space="preserve"> yerine getirme potansiyelleri de dahil olmak üzere, öğrencilerin programı başarıyla tamamlamaları için uygun olmalarını sağlamak için seçim süreçlerini düzenli olarak gözden geçirmeli ve yansıtmalıdır (bkz. Ek 2).</w:t>
      </w:r>
    </w:p>
    <w:bookmarkEnd w:id="56"/>
    <w:p w14:paraId="618BAF7E" w14:textId="77777777" w:rsidR="005D4184" w:rsidRDefault="005D4184" w:rsidP="001777B0">
      <w:pPr>
        <w:spacing w:before="240"/>
        <w:ind w:firstLine="709"/>
        <w:jc w:val="both"/>
        <w:rPr>
          <w:bCs/>
          <w:sz w:val="24"/>
          <w:szCs w:val="24"/>
        </w:rPr>
      </w:pPr>
      <w:proofErr w:type="spellStart"/>
      <w:r w:rsidRPr="00D17697">
        <w:rPr>
          <w:bCs/>
          <w:sz w:val="24"/>
          <w:szCs w:val="24"/>
        </w:rPr>
        <w:t>S</w:t>
      </w:r>
      <w:r>
        <w:rPr>
          <w:bCs/>
          <w:sz w:val="24"/>
          <w:szCs w:val="24"/>
        </w:rPr>
        <w:t>ÜVF’ye</w:t>
      </w:r>
      <w:proofErr w:type="spellEnd"/>
      <w:r>
        <w:rPr>
          <w:bCs/>
          <w:sz w:val="24"/>
          <w:szCs w:val="24"/>
        </w:rPr>
        <w:t xml:space="preserve"> öğrenci kabulü ve ilerleme </w:t>
      </w:r>
      <w:r w:rsidRPr="00D17697">
        <w:rPr>
          <w:bCs/>
          <w:sz w:val="24"/>
          <w:szCs w:val="24"/>
        </w:rPr>
        <w:t>süreçleri</w:t>
      </w:r>
      <w:r>
        <w:rPr>
          <w:bCs/>
          <w:sz w:val="24"/>
          <w:szCs w:val="24"/>
        </w:rPr>
        <w:t xml:space="preserve"> ilgili mevzuatlar çerçevesinde şeffaf bir şekilde yürütülmekte </w:t>
      </w:r>
      <w:r w:rsidRPr="001777B0">
        <w:rPr>
          <w:sz w:val="24"/>
          <w:szCs w:val="24"/>
        </w:rPr>
        <w:t>olup</w:t>
      </w:r>
      <w:r w:rsidRPr="00D17697">
        <w:rPr>
          <w:bCs/>
          <w:sz w:val="24"/>
          <w:szCs w:val="24"/>
        </w:rPr>
        <w:t xml:space="preserve"> </w:t>
      </w:r>
      <w:r>
        <w:rPr>
          <w:bCs/>
          <w:sz w:val="24"/>
          <w:szCs w:val="24"/>
        </w:rPr>
        <w:t xml:space="preserve">standart </w:t>
      </w:r>
      <w:r w:rsidRPr="00D17697">
        <w:rPr>
          <w:bCs/>
          <w:sz w:val="24"/>
          <w:szCs w:val="24"/>
        </w:rPr>
        <w:t xml:space="preserve">7.1’de </w:t>
      </w:r>
      <w:r>
        <w:rPr>
          <w:bCs/>
          <w:sz w:val="24"/>
          <w:szCs w:val="24"/>
        </w:rPr>
        <w:t xml:space="preserve">ayrıntılı olarak </w:t>
      </w:r>
      <w:r w:rsidRPr="00D17697">
        <w:rPr>
          <w:bCs/>
          <w:sz w:val="24"/>
          <w:szCs w:val="24"/>
        </w:rPr>
        <w:t xml:space="preserve">ifade edilmiştir. </w:t>
      </w:r>
      <w:proofErr w:type="spellStart"/>
      <w:r>
        <w:rPr>
          <w:bCs/>
          <w:sz w:val="24"/>
          <w:szCs w:val="24"/>
        </w:rPr>
        <w:t>SÜVF’yi</w:t>
      </w:r>
      <w:proofErr w:type="spellEnd"/>
      <w:r>
        <w:rPr>
          <w:bCs/>
          <w:sz w:val="24"/>
          <w:szCs w:val="24"/>
        </w:rPr>
        <w:t xml:space="preserve"> tercih edecek öğrenciler öncelikle ÖSYM tarafından yapılan merkezi sınavına girmek zorundadırlar. </w:t>
      </w:r>
      <w:r>
        <w:rPr>
          <w:bCs/>
          <w:sz w:val="24"/>
          <w:szCs w:val="24"/>
        </w:rPr>
        <w:lastRenderedPageBreak/>
        <w:t xml:space="preserve">Öğrencilerin aldıkları başarı puanına göre ÖSYM tarafından bir sıralama oluşturulur. Öğrencilere tercih hakkı sunulur. SÜVF kontenjanını doldurmak üzere fakülteyi tercih eden en yüksek puana sahip öğrenciden itibaren yerleştirmeler yine ÖSYM tarafından sağlanır. Son olarak kazananların listesi ÖSYM tarafından </w:t>
      </w:r>
      <w:proofErr w:type="spellStart"/>
      <w:r>
        <w:rPr>
          <w:bCs/>
          <w:sz w:val="24"/>
          <w:szCs w:val="24"/>
        </w:rPr>
        <w:t>SÜVF’ye</w:t>
      </w:r>
      <w:proofErr w:type="spellEnd"/>
      <w:r>
        <w:rPr>
          <w:bCs/>
          <w:sz w:val="24"/>
          <w:szCs w:val="24"/>
        </w:rPr>
        <w:t xml:space="preserve"> ulaştırılır. SÜVF Dekanlığı liste dahilinde kayıt işlemlerini yapar. </w:t>
      </w:r>
    </w:p>
    <w:p w14:paraId="46D8562E" w14:textId="77777777" w:rsidR="005D4184" w:rsidRDefault="005D4184" w:rsidP="00A65971">
      <w:pPr>
        <w:ind w:firstLine="709"/>
        <w:jc w:val="both"/>
        <w:rPr>
          <w:bCs/>
          <w:sz w:val="24"/>
          <w:szCs w:val="24"/>
        </w:rPr>
      </w:pPr>
      <w:r>
        <w:rPr>
          <w:bCs/>
          <w:sz w:val="24"/>
          <w:szCs w:val="24"/>
        </w:rPr>
        <w:t>SÜVF</w:t>
      </w:r>
      <w:r w:rsidRPr="005A77AA">
        <w:rPr>
          <w:bCs/>
          <w:sz w:val="24"/>
          <w:szCs w:val="24"/>
        </w:rPr>
        <w:t xml:space="preserve">, ortak türlerdeki tüm TVHEDS </w:t>
      </w:r>
      <w:r>
        <w:rPr>
          <w:bCs/>
          <w:sz w:val="24"/>
          <w:szCs w:val="24"/>
        </w:rPr>
        <w:t>i</w:t>
      </w:r>
      <w:r w:rsidRPr="005A77AA">
        <w:rPr>
          <w:bCs/>
          <w:sz w:val="24"/>
          <w:szCs w:val="24"/>
        </w:rPr>
        <w:t xml:space="preserve">lk </w:t>
      </w:r>
      <w:r>
        <w:rPr>
          <w:bCs/>
          <w:sz w:val="24"/>
          <w:szCs w:val="24"/>
        </w:rPr>
        <w:t>g</w:t>
      </w:r>
      <w:r w:rsidRPr="005A77AA">
        <w:rPr>
          <w:bCs/>
          <w:sz w:val="24"/>
          <w:szCs w:val="24"/>
        </w:rPr>
        <w:t xml:space="preserve">ün </w:t>
      </w:r>
      <w:r>
        <w:rPr>
          <w:bCs/>
          <w:sz w:val="24"/>
          <w:szCs w:val="24"/>
        </w:rPr>
        <w:t>y</w:t>
      </w:r>
      <w:r w:rsidRPr="005A77AA">
        <w:rPr>
          <w:bCs/>
          <w:sz w:val="24"/>
          <w:szCs w:val="24"/>
        </w:rPr>
        <w:t>eterliklerini yerine getirme potansiyelleri de dahil olmak üzere, öğrencilerin programı başarıy</w:t>
      </w:r>
      <w:r>
        <w:rPr>
          <w:bCs/>
          <w:sz w:val="24"/>
          <w:szCs w:val="24"/>
        </w:rPr>
        <w:t>la</w:t>
      </w:r>
      <w:r w:rsidRPr="005A77AA">
        <w:rPr>
          <w:bCs/>
          <w:sz w:val="24"/>
          <w:szCs w:val="24"/>
        </w:rPr>
        <w:t xml:space="preserve"> tamamlamaları </w:t>
      </w:r>
      <w:r>
        <w:rPr>
          <w:bCs/>
          <w:sz w:val="24"/>
          <w:szCs w:val="24"/>
        </w:rPr>
        <w:t>ve yeterli olmaları için</w:t>
      </w:r>
      <w:r w:rsidRPr="005A77AA">
        <w:rPr>
          <w:bCs/>
          <w:sz w:val="24"/>
          <w:szCs w:val="24"/>
        </w:rPr>
        <w:t xml:space="preserve"> </w:t>
      </w:r>
      <w:r>
        <w:rPr>
          <w:bCs/>
          <w:sz w:val="24"/>
          <w:szCs w:val="24"/>
        </w:rPr>
        <w:t xml:space="preserve">tüm </w:t>
      </w:r>
      <w:r w:rsidRPr="005A77AA">
        <w:rPr>
          <w:bCs/>
          <w:sz w:val="24"/>
          <w:szCs w:val="24"/>
        </w:rPr>
        <w:t>süreçleri</w:t>
      </w:r>
      <w:r>
        <w:rPr>
          <w:bCs/>
          <w:sz w:val="24"/>
          <w:szCs w:val="24"/>
        </w:rPr>
        <w:t xml:space="preserve"> </w:t>
      </w:r>
      <w:r w:rsidRPr="001777B0">
        <w:rPr>
          <w:sz w:val="24"/>
          <w:szCs w:val="24"/>
        </w:rPr>
        <w:t>oluşturduğu</w:t>
      </w:r>
      <w:r>
        <w:rPr>
          <w:bCs/>
          <w:sz w:val="24"/>
          <w:szCs w:val="24"/>
        </w:rPr>
        <w:t xml:space="preserve"> kurul ve komisyonlarla düzenli </w:t>
      </w:r>
      <w:r w:rsidRPr="005A77AA">
        <w:rPr>
          <w:bCs/>
          <w:sz w:val="24"/>
          <w:szCs w:val="24"/>
        </w:rPr>
        <w:t>olarak gözden geçirme</w:t>
      </w:r>
      <w:r>
        <w:rPr>
          <w:bCs/>
          <w:sz w:val="24"/>
          <w:szCs w:val="24"/>
        </w:rPr>
        <w:t>ktedir.  Bu amaçla periyodik anketler yapmakta, anket sonuçlarını ilgili kurullarda değerlendirerek gerekli mevzuat ve müfredat değişiklikleri yapmakta ve uygulamaktadır.</w:t>
      </w:r>
    </w:p>
    <w:p w14:paraId="746F01A4" w14:textId="77777777" w:rsidR="005D4184" w:rsidRPr="00813209" w:rsidRDefault="005D4184" w:rsidP="001777B0">
      <w:pPr>
        <w:spacing w:before="240" w:after="120"/>
        <w:jc w:val="both"/>
        <w:rPr>
          <w:b/>
          <w:color w:val="FF0000"/>
        </w:rPr>
      </w:pPr>
      <w:r w:rsidRPr="00813209">
        <w:rPr>
          <w:b/>
          <w:iCs/>
          <w:color w:val="FF0000"/>
        </w:rPr>
        <w:t xml:space="preserve">7.4. </w:t>
      </w:r>
      <w:r w:rsidRPr="00813209">
        <w:rPr>
          <w:b/>
          <w:bCs/>
          <w:color w:val="FF0000"/>
        </w:rPr>
        <w:t xml:space="preserve">Bir engel veya hastalığı bulunan başvuru sahiplerinin, mezun oldukları zaman TVHEDS İlk Gün Yeterliklerini yerine </w:t>
      </w:r>
      <w:r w:rsidRPr="001777B0">
        <w:rPr>
          <w:b/>
          <w:bCs/>
          <w:color w:val="FF0000"/>
          <w:sz w:val="24"/>
          <w:szCs w:val="24"/>
        </w:rPr>
        <w:t>getirebilmeleri</w:t>
      </w:r>
      <w:r w:rsidRPr="00813209">
        <w:rPr>
          <w:b/>
          <w:bCs/>
          <w:color w:val="FF0000"/>
        </w:rPr>
        <w:t xml:space="preserve"> şartı olduğu unutulmadan değerlendirildiklerine ve uygun görüldükleri takdirde değiştirilebilecek programa dair net politikaları ve süreçleri bulunmalıdır. </w:t>
      </w:r>
    </w:p>
    <w:p w14:paraId="619EF619" w14:textId="77777777" w:rsidR="005D4184" w:rsidRPr="00D17697" w:rsidRDefault="005D4184" w:rsidP="001777B0">
      <w:pPr>
        <w:spacing w:before="240"/>
        <w:ind w:firstLine="709"/>
        <w:jc w:val="both"/>
        <w:rPr>
          <w:color w:val="FF0000"/>
          <w:sz w:val="24"/>
          <w:szCs w:val="24"/>
        </w:rPr>
      </w:pPr>
      <w:proofErr w:type="spellStart"/>
      <w:r w:rsidRPr="00747BC1">
        <w:rPr>
          <w:sz w:val="24"/>
          <w:szCs w:val="24"/>
        </w:rPr>
        <w:t>SÜVF’ye</w:t>
      </w:r>
      <w:proofErr w:type="spellEnd"/>
      <w:r w:rsidRPr="00747BC1">
        <w:rPr>
          <w:sz w:val="24"/>
          <w:szCs w:val="24"/>
        </w:rPr>
        <w:t xml:space="preserve"> kabul edilecek öğrenciler</w:t>
      </w:r>
      <w:r>
        <w:rPr>
          <w:sz w:val="24"/>
          <w:szCs w:val="24"/>
        </w:rPr>
        <w:t xml:space="preserve"> Standart 7.1.’de belirtildiği </w:t>
      </w:r>
      <w:r w:rsidRPr="00747BC1">
        <w:rPr>
          <w:sz w:val="24"/>
          <w:szCs w:val="24"/>
        </w:rPr>
        <w:t>gibi merkezi sınavla belirlenmektedi</w:t>
      </w:r>
      <w:r>
        <w:rPr>
          <w:sz w:val="24"/>
          <w:szCs w:val="24"/>
        </w:rPr>
        <w:t>r</w:t>
      </w:r>
      <w:r w:rsidRPr="00747BC1">
        <w:rPr>
          <w:sz w:val="24"/>
          <w:szCs w:val="24"/>
        </w:rPr>
        <w:t xml:space="preserve">. Bu kabul sürecinde öğrenciler için herhangi bir ön şart bulunmamaktadır. </w:t>
      </w:r>
      <w:proofErr w:type="spellStart"/>
      <w:r>
        <w:rPr>
          <w:sz w:val="24"/>
          <w:szCs w:val="24"/>
        </w:rPr>
        <w:t>SÜVF’de</w:t>
      </w:r>
      <w:proofErr w:type="spellEnd"/>
      <w:r>
        <w:rPr>
          <w:sz w:val="24"/>
          <w:szCs w:val="24"/>
        </w:rPr>
        <w:t xml:space="preserve"> eğitime devam etmek istemeyen öğrenciler için bazı seçenekler vardır. Bunlardan birincisi yatay geçiş hakkıdır. Herhangi bir yüksek öğrenim programına ilk defa kayıt yaptıran öğrencilere, kendi istekleri doğrultusunda bir sefere mahsus olmak üzere merkezi sınavda aldığı puan üzerinden başka bir programa geçiş hakkı tanınmıştır. Diğer bir seçenek ise eğitim öğretime devam edemeyecek öğrenciler için dört yarı yılı tamamlamış olanlara yine istekleri halinde ön lisans diploma imkânı verilmektedir. </w:t>
      </w:r>
      <w:r w:rsidRPr="00D17697">
        <w:rPr>
          <w:bCs/>
          <w:sz w:val="24"/>
          <w:szCs w:val="24"/>
        </w:rPr>
        <w:t xml:space="preserve">Bununla birlikte </w:t>
      </w:r>
      <w:proofErr w:type="spellStart"/>
      <w:r w:rsidRPr="00D17697">
        <w:rPr>
          <w:bCs/>
          <w:sz w:val="24"/>
          <w:szCs w:val="24"/>
        </w:rPr>
        <w:t>SÜ</w:t>
      </w:r>
      <w:r>
        <w:rPr>
          <w:bCs/>
          <w:sz w:val="24"/>
          <w:szCs w:val="24"/>
        </w:rPr>
        <w:t>VF’de</w:t>
      </w:r>
      <w:proofErr w:type="spellEnd"/>
      <w:r>
        <w:rPr>
          <w:bCs/>
          <w:sz w:val="24"/>
          <w:szCs w:val="24"/>
        </w:rPr>
        <w:t xml:space="preserve"> eğitimine devam etmek isteyen engelli öğrenciler için her türlü konfor SÜVF Dekanlığı ve SÜ</w:t>
      </w:r>
      <w:r w:rsidRPr="00D17697">
        <w:rPr>
          <w:bCs/>
          <w:sz w:val="24"/>
          <w:szCs w:val="24"/>
        </w:rPr>
        <w:t xml:space="preserve"> Engelli Öğrenci Koordinatörlüğü tarafından </w:t>
      </w:r>
      <w:r>
        <w:rPr>
          <w:bCs/>
          <w:sz w:val="24"/>
          <w:szCs w:val="24"/>
        </w:rPr>
        <w:t>sağlanmaktadır. Bunların dışında bazı özel durumlarda öğrencilerin istekleri doğrultusunda, söz konusu öğrencilere “özel öğrenci statüsü” tanınarak istedikleri farklı bir kurumda eğitimlerini sürdürme hakkı tanınmıştır.</w:t>
      </w:r>
    </w:p>
    <w:p w14:paraId="2A54114C" w14:textId="77777777" w:rsidR="005D4184" w:rsidRPr="00813209" w:rsidRDefault="005D4184" w:rsidP="001777B0">
      <w:pPr>
        <w:spacing w:before="240" w:after="120"/>
        <w:jc w:val="both"/>
        <w:rPr>
          <w:b/>
          <w:color w:val="FF0000"/>
        </w:rPr>
      </w:pPr>
      <w:r w:rsidRPr="00813209">
        <w:rPr>
          <w:b/>
          <w:color w:val="FF0000"/>
        </w:rPr>
        <w:t xml:space="preserve">7.5. </w:t>
      </w:r>
      <w:r w:rsidRPr="00813209">
        <w:rPr>
          <w:b/>
          <w:bCs/>
          <w:color w:val="FF0000"/>
        </w:rPr>
        <w:t xml:space="preserve">İlerleme kararlarının (akademik ilerleme ve uygulamaya uygun profesyonel uygunluk dahil) temelinin açık ve öğrenciler için hazır olması gerekir. Kurum, uygun şekilde performans göstermeyen öğrenciler için iyileştirme ve uygun destek (sonlandırma dahil) belirleme ve sağlama sistemleri olduğunu kanıtlamalıdır. Kurum, yıpranmayı ve ilerlemeyi izlemek için uygun sistemlere sahip olmalı ve kabul kriterlerinin (ulusal ya da üniversite yasaları tarafından izin veriliyorsa) değiştirilebilmesi için öneri de bulunabilmelidir. </w:t>
      </w:r>
    </w:p>
    <w:p w14:paraId="76285FE1" w14:textId="77777777" w:rsidR="005D4184" w:rsidRDefault="005D4184" w:rsidP="001777B0">
      <w:pPr>
        <w:spacing w:before="240"/>
        <w:ind w:firstLine="709"/>
        <w:jc w:val="both"/>
        <w:rPr>
          <w:sz w:val="24"/>
          <w:szCs w:val="24"/>
        </w:rPr>
      </w:pPr>
      <w:proofErr w:type="spellStart"/>
      <w:r w:rsidRPr="007123A6">
        <w:rPr>
          <w:sz w:val="24"/>
          <w:szCs w:val="24"/>
        </w:rPr>
        <w:t>SÜVF’de</w:t>
      </w:r>
      <w:proofErr w:type="spellEnd"/>
      <w:r w:rsidRPr="007123A6">
        <w:rPr>
          <w:sz w:val="24"/>
          <w:szCs w:val="24"/>
        </w:rPr>
        <w:t xml:space="preserve"> öğrencilerin akademik ilerlemeleri, başarı durumları ve mezun olma kriterleri yönetmelik ve yönergelerle belirlenmiş ve şeffaf bir şekilde yürütülmektedir. (EK 7.1.1, 7.1.2, 7.1.3, 7.1.4, 7.1.5). </w:t>
      </w:r>
      <w:proofErr w:type="spellStart"/>
      <w:r w:rsidRPr="007123A6">
        <w:rPr>
          <w:sz w:val="24"/>
          <w:szCs w:val="24"/>
        </w:rPr>
        <w:t>SÜVF’de</w:t>
      </w:r>
      <w:proofErr w:type="spellEnd"/>
      <w:r w:rsidRPr="007123A6">
        <w:rPr>
          <w:sz w:val="24"/>
          <w:szCs w:val="24"/>
        </w:rPr>
        <w:t xml:space="preserve"> her öğrenciye bir danışman öğretim elemanı görevlendirilmiştir. </w:t>
      </w:r>
      <w:r>
        <w:rPr>
          <w:sz w:val="24"/>
          <w:szCs w:val="24"/>
        </w:rPr>
        <w:t xml:space="preserve">Öğrenciler eğitim-öğretim müfredatı, ders alma şekilleri veya mevzuat ile ilgili her türlü sorularını danışmanlarına iletmektedirler. SÜVF dekanlığının öğrenci merkezli politikası gereği, öğrencileri ilgilendiren komisyonlarda ve fakülte kurulunda öğrenci temsilcileri bulunmaktadır. Öğrencileri ilgilendiren tüm mevzuat ve değişiklikler ayrıca fakülte web sayfasında da yayınlanmaktadır. </w:t>
      </w:r>
    </w:p>
    <w:p w14:paraId="05F341B0" w14:textId="77777777" w:rsidR="005D4184" w:rsidRDefault="005D4184" w:rsidP="00A65971">
      <w:pPr>
        <w:ind w:firstLine="709"/>
        <w:jc w:val="both"/>
        <w:rPr>
          <w:sz w:val="24"/>
          <w:szCs w:val="24"/>
        </w:rPr>
      </w:pPr>
      <w:r>
        <w:rPr>
          <w:sz w:val="24"/>
          <w:szCs w:val="24"/>
        </w:rPr>
        <w:t xml:space="preserve">SÜVF </w:t>
      </w:r>
      <w:r w:rsidRPr="00AA632A">
        <w:rPr>
          <w:sz w:val="24"/>
          <w:szCs w:val="24"/>
        </w:rPr>
        <w:t>uygun şekilde performans göstermeyen öğrenciler için iyileştirme ve uygun destek belirleme ve sağlama sistemleri</w:t>
      </w:r>
      <w:r>
        <w:rPr>
          <w:sz w:val="24"/>
          <w:szCs w:val="24"/>
        </w:rPr>
        <w:t>ne sahiptir.</w:t>
      </w:r>
      <w:r w:rsidRPr="00AA632A">
        <w:rPr>
          <w:sz w:val="24"/>
          <w:szCs w:val="24"/>
        </w:rPr>
        <w:t xml:space="preserve"> </w:t>
      </w:r>
      <w:r>
        <w:rPr>
          <w:sz w:val="24"/>
          <w:szCs w:val="24"/>
        </w:rPr>
        <w:t xml:space="preserve">Dönem içerisinde mazeretleri sebebiyle ara sınavlara giremeyen öğrencilere yönetim kurulu kararıyla “mazeret sınavı” hakkı verilmektedir. Dönem sonu sınavları itibariyle başarılı olamayan öğrencilere bütünleme sınavı hakkı verilir. Dönem içerisinde başarısız olan öğrencilere SÜ yaz okul yönergesi kapsamında yaz okullarından faydalanma imkânı sağlanır. </w:t>
      </w:r>
      <w:proofErr w:type="spellStart"/>
      <w:r>
        <w:rPr>
          <w:sz w:val="24"/>
          <w:szCs w:val="24"/>
        </w:rPr>
        <w:t>İntörn</w:t>
      </w:r>
      <w:proofErr w:type="spellEnd"/>
      <w:r>
        <w:rPr>
          <w:sz w:val="24"/>
          <w:szCs w:val="24"/>
        </w:rPr>
        <w:t xml:space="preserve"> programında her iki yarıyıl için ayrı ayrı olmak üzere beş derse kadar başarısız olan öğrencilere “telafi eğitimi” bulunmaktadır. Mezun aşamasında olup tek dersten kalan öğrencilere “tek ders sınavı” hakkı tanınır. Herhangi bir </w:t>
      </w:r>
      <w:r>
        <w:rPr>
          <w:sz w:val="24"/>
          <w:szCs w:val="24"/>
        </w:rPr>
        <w:lastRenderedPageBreak/>
        <w:t xml:space="preserve">dersten yeniden eğitim almak veya not ortalamasını yükseltmek isteyen öğrencilere yönetmelikteki koşullara uygun olarak tekrar aynı dersi alma ve yıl sonu sınavına girme hakkı verilir. Bunlara ilave olarak SÜVF öğrencilerine ulusal (Farabi Programı), Uluslararası (Erasmus ve Mevlâna Programları) gibi öğrenci hareketliliği imkânı sağlamaktadır. </w:t>
      </w:r>
    </w:p>
    <w:p w14:paraId="602BB5A8" w14:textId="77777777" w:rsidR="005D4184" w:rsidRDefault="005D4184" w:rsidP="00A65971">
      <w:pPr>
        <w:ind w:firstLine="709"/>
        <w:jc w:val="both"/>
        <w:rPr>
          <w:sz w:val="24"/>
          <w:szCs w:val="24"/>
        </w:rPr>
      </w:pPr>
      <w:r>
        <w:rPr>
          <w:sz w:val="24"/>
          <w:szCs w:val="24"/>
        </w:rPr>
        <w:t xml:space="preserve">SÜVF öğrencileri öğrenimleri sırasında karşılaştıkları sağlık problemleri ile ilgili olarak doğrudan </w:t>
      </w:r>
      <w:r w:rsidRPr="00474C08">
        <w:rPr>
          <w:sz w:val="24"/>
          <w:szCs w:val="24"/>
        </w:rPr>
        <w:t>SÜ Tıp Fakültesi</w:t>
      </w:r>
      <w:r>
        <w:rPr>
          <w:sz w:val="24"/>
          <w:szCs w:val="24"/>
        </w:rPr>
        <w:t xml:space="preserve"> ve SÜ Diş Hekimliği Fakültesine müracaat edebilirler. Bunların dışında ihtiyaç duyan öğrencilere yine SÜ Tıp Fakültesi </w:t>
      </w:r>
      <w:r w:rsidRPr="00474C08">
        <w:rPr>
          <w:sz w:val="24"/>
          <w:szCs w:val="24"/>
        </w:rPr>
        <w:t xml:space="preserve">bünyesinde açılan </w:t>
      </w:r>
      <w:r>
        <w:rPr>
          <w:sz w:val="24"/>
          <w:szCs w:val="24"/>
        </w:rPr>
        <w:t>Öğrenci P</w:t>
      </w:r>
      <w:r w:rsidRPr="00474C08">
        <w:rPr>
          <w:sz w:val="24"/>
          <w:szCs w:val="24"/>
        </w:rPr>
        <w:t xml:space="preserve">sikolojik </w:t>
      </w:r>
      <w:r>
        <w:rPr>
          <w:sz w:val="24"/>
          <w:szCs w:val="24"/>
        </w:rPr>
        <w:t>D</w:t>
      </w:r>
      <w:r w:rsidRPr="00474C08">
        <w:rPr>
          <w:sz w:val="24"/>
          <w:szCs w:val="24"/>
        </w:rPr>
        <w:t xml:space="preserve">anışmanlık </w:t>
      </w:r>
      <w:r>
        <w:rPr>
          <w:sz w:val="24"/>
          <w:szCs w:val="24"/>
        </w:rPr>
        <w:t>M</w:t>
      </w:r>
      <w:r w:rsidRPr="00474C08">
        <w:rPr>
          <w:sz w:val="24"/>
          <w:szCs w:val="24"/>
        </w:rPr>
        <w:t>erkezinden</w:t>
      </w:r>
      <w:r>
        <w:rPr>
          <w:sz w:val="24"/>
          <w:szCs w:val="24"/>
        </w:rPr>
        <w:t xml:space="preserve"> de</w:t>
      </w:r>
      <w:r w:rsidRPr="00474C08">
        <w:rPr>
          <w:sz w:val="24"/>
          <w:szCs w:val="24"/>
        </w:rPr>
        <w:t xml:space="preserve"> </w:t>
      </w:r>
      <w:r>
        <w:rPr>
          <w:sz w:val="24"/>
          <w:szCs w:val="24"/>
        </w:rPr>
        <w:t xml:space="preserve">öğrencilerimiz </w:t>
      </w:r>
      <w:r w:rsidRPr="00474C08">
        <w:rPr>
          <w:sz w:val="24"/>
          <w:szCs w:val="24"/>
        </w:rPr>
        <w:t>destek</w:t>
      </w:r>
      <w:r>
        <w:rPr>
          <w:sz w:val="24"/>
          <w:szCs w:val="24"/>
        </w:rPr>
        <w:t xml:space="preserve"> alabilmektedir. </w:t>
      </w:r>
    </w:p>
    <w:p w14:paraId="07E4DB21" w14:textId="77777777" w:rsidR="005D4184" w:rsidRPr="00D17697" w:rsidRDefault="005D4184" w:rsidP="00A65971">
      <w:pPr>
        <w:ind w:firstLine="709"/>
        <w:jc w:val="both"/>
        <w:rPr>
          <w:sz w:val="24"/>
          <w:szCs w:val="24"/>
        </w:rPr>
      </w:pPr>
      <w:r>
        <w:rPr>
          <w:sz w:val="24"/>
          <w:szCs w:val="24"/>
        </w:rPr>
        <w:t xml:space="preserve">SÜVF öğrencilerinin tabi olduğu yönetmelik ve yönergeler öğrencilerden ve akademik personelden gelen geri bildirimler doğrultusunda ilgili kurullar tarafından gerektiğinde güncellenebilmektedir. </w:t>
      </w:r>
    </w:p>
    <w:p w14:paraId="71B74672" w14:textId="77777777" w:rsidR="005D4184" w:rsidRPr="00813209" w:rsidRDefault="005D4184" w:rsidP="001777B0">
      <w:pPr>
        <w:spacing w:before="240" w:after="120"/>
        <w:jc w:val="both"/>
        <w:rPr>
          <w:b/>
          <w:color w:val="FF0000"/>
        </w:rPr>
      </w:pPr>
      <w:r w:rsidRPr="00813209">
        <w:rPr>
          <w:b/>
          <w:color w:val="FF0000"/>
        </w:rPr>
        <w:t xml:space="preserve">7.6. </w:t>
      </w:r>
      <w:r w:rsidRPr="00813209">
        <w:rPr>
          <w:b/>
          <w:bCs/>
          <w:color w:val="FF0000"/>
        </w:rPr>
        <w:t xml:space="preserve">Öğrencilerin herhangi bir nedenle programdan çıkarılma süreçleri açık olmalıdır. Kabul, akademik ilerleme kararları ve uzaklaştırma da dâhil olmak üzere kararlara karşı temyizleri yönetmek için kurum politikaları şeffaf ve kamuya açık olmalıdır. </w:t>
      </w:r>
    </w:p>
    <w:p w14:paraId="1F166BDE" w14:textId="77777777" w:rsidR="005D4184" w:rsidRPr="00BF6553" w:rsidRDefault="005D4184" w:rsidP="001777B0">
      <w:pPr>
        <w:spacing w:before="240"/>
        <w:ind w:firstLine="709"/>
        <w:jc w:val="both"/>
        <w:rPr>
          <w:iCs/>
          <w:sz w:val="24"/>
          <w:szCs w:val="24"/>
        </w:rPr>
      </w:pPr>
      <w:proofErr w:type="spellStart"/>
      <w:r>
        <w:rPr>
          <w:iCs/>
          <w:sz w:val="24"/>
          <w:szCs w:val="24"/>
        </w:rPr>
        <w:t>SÜVF’de</w:t>
      </w:r>
      <w:proofErr w:type="spellEnd"/>
      <w:r>
        <w:rPr>
          <w:iCs/>
          <w:sz w:val="24"/>
          <w:szCs w:val="24"/>
        </w:rPr>
        <w:t xml:space="preserve"> ö</w:t>
      </w:r>
      <w:r w:rsidRPr="00A04FE7">
        <w:rPr>
          <w:iCs/>
          <w:sz w:val="24"/>
          <w:szCs w:val="24"/>
        </w:rPr>
        <w:t>ğrencilerin herhangi bir nedenle</w:t>
      </w:r>
      <w:r>
        <w:rPr>
          <w:iCs/>
          <w:sz w:val="24"/>
          <w:szCs w:val="24"/>
        </w:rPr>
        <w:t xml:space="preserve"> (azami eğitim-öğretim süresi aşımı da dahil)</w:t>
      </w:r>
      <w:r w:rsidRPr="00A04FE7">
        <w:rPr>
          <w:iCs/>
          <w:sz w:val="24"/>
          <w:szCs w:val="24"/>
        </w:rPr>
        <w:t xml:space="preserve"> programdan çıkarılma süreçleri </w:t>
      </w:r>
      <w:r>
        <w:rPr>
          <w:iCs/>
          <w:sz w:val="24"/>
          <w:szCs w:val="24"/>
        </w:rPr>
        <w:t>şeffaftır ve SÜVF eğitim öğretim ve sınav yönetmeliğinin 21. maddesinde açıklanmıştır. Bu maddeye göre öğrencilerin; i</w:t>
      </w:r>
      <w:r w:rsidRPr="005E5C40">
        <w:rPr>
          <w:iCs/>
          <w:sz w:val="24"/>
          <w:szCs w:val="24"/>
        </w:rPr>
        <w:t>lgili mevzuat hükümlerine göre</w:t>
      </w:r>
      <w:r>
        <w:rPr>
          <w:iCs/>
          <w:sz w:val="24"/>
          <w:szCs w:val="24"/>
        </w:rPr>
        <w:t xml:space="preserve"> (SÜ Öğrenci Disiplin Yönetmeliği)</w:t>
      </w:r>
      <w:r w:rsidRPr="005E5C40">
        <w:rPr>
          <w:iCs/>
          <w:sz w:val="24"/>
          <w:szCs w:val="24"/>
        </w:rPr>
        <w:t xml:space="preserve"> </w:t>
      </w:r>
      <w:r>
        <w:rPr>
          <w:iCs/>
          <w:sz w:val="24"/>
          <w:szCs w:val="24"/>
        </w:rPr>
        <w:t>ü</w:t>
      </w:r>
      <w:r w:rsidRPr="005E5C40">
        <w:rPr>
          <w:iCs/>
          <w:sz w:val="24"/>
          <w:szCs w:val="24"/>
        </w:rPr>
        <w:t>niversiteden çıkarma cezası almış olma</w:t>
      </w:r>
      <w:r>
        <w:rPr>
          <w:iCs/>
          <w:sz w:val="24"/>
          <w:szCs w:val="24"/>
        </w:rPr>
        <w:t>ları veya ö</w:t>
      </w:r>
      <w:r w:rsidRPr="005E5C40">
        <w:rPr>
          <w:iCs/>
          <w:sz w:val="24"/>
          <w:szCs w:val="24"/>
        </w:rPr>
        <w:t xml:space="preserve">ğrenci tarafından yazılı olarak </w:t>
      </w:r>
      <w:r>
        <w:rPr>
          <w:iCs/>
          <w:sz w:val="24"/>
          <w:szCs w:val="24"/>
        </w:rPr>
        <w:t>f</w:t>
      </w:r>
      <w:r w:rsidRPr="005E5C40">
        <w:rPr>
          <w:iCs/>
          <w:sz w:val="24"/>
          <w:szCs w:val="24"/>
        </w:rPr>
        <w:t>akülteden kaydının silinmesi talebinde bulun</w:t>
      </w:r>
      <w:r>
        <w:rPr>
          <w:iCs/>
          <w:sz w:val="24"/>
          <w:szCs w:val="24"/>
        </w:rPr>
        <w:t xml:space="preserve">maları halinde </w:t>
      </w:r>
      <w:proofErr w:type="spellStart"/>
      <w:r>
        <w:rPr>
          <w:iCs/>
          <w:sz w:val="24"/>
          <w:szCs w:val="24"/>
        </w:rPr>
        <w:t>SÜVF’den</w:t>
      </w:r>
      <w:proofErr w:type="spellEnd"/>
      <w:r>
        <w:rPr>
          <w:iCs/>
          <w:sz w:val="24"/>
          <w:szCs w:val="24"/>
        </w:rPr>
        <w:t xml:space="preserve"> kaydı silinir</w:t>
      </w:r>
      <w:r w:rsidRPr="005E5C40">
        <w:rPr>
          <w:iCs/>
          <w:sz w:val="24"/>
          <w:szCs w:val="24"/>
        </w:rPr>
        <w:t>.</w:t>
      </w:r>
      <w:r>
        <w:rPr>
          <w:iCs/>
          <w:sz w:val="24"/>
          <w:szCs w:val="24"/>
        </w:rPr>
        <w:t xml:space="preserve"> Öğrenciler </w:t>
      </w:r>
      <w:r w:rsidRPr="00A04FE7">
        <w:rPr>
          <w:iCs/>
          <w:sz w:val="24"/>
          <w:szCs w:val="24"/>
        </w:rPr>
        <w:t>akademik ilerleme kararları</w:t>
      </w:r>
      <w:r>
        <w:rPr>
          <w:iCs/>
          <w:sz w:val="24"/>
          <w:szCs w:val="24"/>
        </w:rPr>
        <w:t xml:space="preserve">na da SÜVF Dekanlığı Maddi Hata Komisyonu üzerinden itiraz edebilirler. Ayrıca öğrencileri ilgilendiren disiplin olaylarında dekanlık tarafından inceleme ve soruşturma komisyonları kurulur. Komisyon kararları fakülte yönetim kurulunca karara bağlanır. Alınan kararlar için temyiz yolu açıktır. </w:t>
      </w:r>
      <w:r w:rsidRPr="00A04FE7">
        <w:rPr>
          <w:iCs/>
          <w:sz w:val="24"/>
          <w:szCs w:val="24"/>
        </w:rPr>
        <w:t xml:space="preserve"> </w:t>
      </w:r>
    </w:p>
    <w:p w14:paraId="3A34DF38" w14:textId="77777777" w:rsidR="005D4184" w:rsidRPr="00813209" w:rsidRDefault="005D4184" w:rsidP="001777B0">
      <w:pPr>
        <w:spacing w:before="240" w:after="120"/>
        <w:jc w:val="both"/>
        <w:rPr>
          <w:b/>
          <w:color w:val="FF0000"/>
        </w:rPr>
      </w:pPr>
      <w:r w:rsidRPr="00813209">
        <w:rPr>
          <w:b/>
          <w:color w:val="FF0000"/>
        </w:rPr>
        <w:t xml:space="preserve">7.7. </w:t>
      </w:r>
      <w:r w:rsidRPr="00813209">
        <w:rPr>
          <w:b/>
          <w:bCs/>
          <w:color w:val="FF0000"/>
        </w:rPr>
        <w:t>Öğrencilerin fiziksel, duygusal ve sosyal ihtiyaçlarını desteklemek için Kurum tarafından sistem kurulmalıdır. Bu sistem, öğrenim destek ve danışmanlık hizmetlerini, kariyer tavsiyesini ve programda öğrenci hastalıkları, rahatsızlık ve sakatlıklarla başa çıkmak için adil ve şeffaf sistemleri içerir, ancak bunlarla sınırlı değildir. Bu, tüm ilgili eşitlik ve / veya insan hakları mevzuatına uygun olarak, engelli öğrenciler için makul düzenlemelerin yapılmasını da kapsamalıdır. Öğrenci şikâyetlerinin çözümü için etkili sistemler olmalıdır (</w:t>
      </w:r>
      <w:proofErr w:type="spellStart"/>
      <w:r w:rsidRPr="00813209">
        <w:rPr>
          <w:b/>
          <w:bCs/>
          <w:color w:val="FF0000"/>
        </w:rPr>
        <w:t>örn</w:t>
      </w:r>
      <w:proofErr w:type="spellEnd"/>
      <w:r w:rsidRPr="00813209">
        <w:rPr>
          <w:b/>
          <w:bCs/>
          <w:color w:val="FF0000"/>
        </w:rPr>
        <w:t xml:space="preserve">; kişiler arası çatışma veya taciz). </w:t>
      </w:r>
    </w:p>
    <w:p w14:paraId="19642A55" w14:textId="77777777" w:rsidR="005D4184" w:rsidRDefault="005D4184" w:rsidP="001777B0">
      <w:pPr>
        <w:spacing w:before="240"/>
        <w:ind w:firstLine="709"/>
        <w:jc w:val="both"/>
        <w:rPr>
          <w:iCs/>
          <w:sz w:val="24"/>
          <w:szCs w:val="24"/>
        </w:rPr>
      </w:pPr>
      <w:proofErr w:type="spellStart"/>
      <w:r>
        <w:rPr>
          <w:iCs/>
          <w:sz w:val="24"/>
          <w:szCs w:val="24"/>
        </w:rPr>
        <w:t>SÜVF’de</w:t>
      </w:r>
      <w:proofErr w:type="spellEnd"/>
      <w:r>
        <w:rPr>
          <w:iCs/>
          <w:sz w:val="24"/>
          <w:szCs w:val="24"/>
        </w:rPr>
        <w:t xml:space="preserve"> ö</w:t>
      </w:r>
      <w:r w:rsidRPr="000011E0">
        <w:rPr>
          <w:iCs/>
          <w:sz w:val="24"/>
          <w:szCs w:val="24"/>
        </w:rPr>
        <w:t>ğrencilerin fiziksel, duygusal ve sosyal ihtiyaçlarını destekle</w:t>
      </w:r>
      <w:r>
        <w:rPr>
          <w:iCs/>
          <w:sz w:val="24"/>
          <w:szCs w:val="24"/>
        </w:rPr>
        <w:t xml:space="preserve">yecek sistemler bulunmaktadır. Öğrencilere birinci sınıfa kaydolmalarından itibaren bir danışman tayin edilir ve bu öğrenciler okulun ilk günlerinde oryantasyon eğitimine tabi tutulurlar (EK 7.7.1). Danışmanlık </w:t>
      </w:r>
      <w:r w:rsidRPr="001777B0">
        <w:rPr>
          <w:sz w:val="24"/>
          <w:szCs w:val="24"/>
        </w:rPr>
        <w:t>hizmetleri</w:t>
      </w:r>
      <w:r>
        <w:rPr>
          <w:iCs/>
          <w:sz w:val="24"/>
          <w:szCs w:val="24"/>
        </w:rPr>
        <w:t xml:space="preserve"> SÜ Öğrenci Danışmanlık Yönergesi doğrultusunda yürütülür. SÜ Rektörlüğü bünyesinde yer alan Kariyer ve Mezunlarla İlişkiler Koordinatörlüğü aracılığıyla da öğrencilere kariyer tavsiyelerinde bulunulmaktadır. SÜVF öğrenci toplulukları da periyodik olarak mesleki gelişim ve kariyer programları düzenlemektedir. SÜVF öğrencilerinin ruhsal ve fiziksel rahatsızlıkları durumunda hizmet alabilecekleri imkanlar Standart 7.6.’da belirtilmiştir. Bunlarla sınırlı olmamak üzere SÜVF Dekanlığı stajyer ve </w:t>
      </w:r>
      <w:proofErr w:type="spellStart"/>
      <w:r>
        <w:rPr>
          <w:iCs/>
          <w:sz w:val="24"/>
          <w:szCs w:val="24"/>
        </w:rPr>
        <w:t>intörn</w:t>
      </w:r>
      <w:proofErr w:type="spellEnd"/>
      <w:r>
        <w:rPr>
          <w:iCs/>
          <w:sz w:val="24"/>
          <w:szCs w:val="24"/>
        </w:rPr>
        <w:t xml:space="preserve"> öğrencilerine iş kazası ve meslek hastalıkları yönünden sigorta yapmaktadır. Engelli öğrenciler için fakülte içerisinde bir temsilci bulunmakta ve bu temsilci SÜ engelli öğrenci koordinatörlüğü </w:t>
      </w:r>
      <w:proofErr w:type="gramStart"/>
      <w:r>
        <w:rPr>
          <w:iCs/>
          <w:sz w:val="24"/>
          <w:szCs w:val="24"/>
        </w:rPr>
        <w:t>ile birlikte</w:t>
      </w:r>
      <w:proofErr w:type="gramEnd"/>
      <w:r>
        <w:rPr>
          <w:iCs/>
          <w:sz w:val="24"/>
          <w:szCs w:val="24"/>
        </w:rPr>
        <w:t xml:space="preserve"> çalışmaktadır. SÜVF Dekanlığı tarafından öğrenci katında bir engelli iletişim ofisi oluşturulmuştur. Başta SÜ-VEUH olmak üzere öğrencileri ilgilendiren tüm tesisler engelli öğrenci erişimine uygun olarak düzenlenmiştir. </w:t>
      </w:r>
    </w:p>
    <w:p w14:paraId="32B8C131" w14:textId="77777777" w:rsidR="005D4184" w:rsidRPr="00813209" w:rsidRDefault="005D4184" w:rsidP="002E178F">
      <w:pPr>
        <w:spacing w:before="240" w:after="120"/>
        <w:jc w:val="both"/>
        <w:rPr>
          <w:b/>
          <w:bCs/>
          <w:color w:val="FF0000"/>
        </w:rPr>
      </w:pPr>
      <w:r w:rsidRPr="00813209">
        <w:rPr>
          <w:b/>
          <w:color w:val="FF0000"/>
        </w:rPr>
        <w:t xml:space="preserve">7.8. </w:t>
      </w:r>
      <w:r w:rsidRPr="00813209">
        <w:rPr>
          <w:b/>
          <w:bCs/>
          <w:color w:val="FF0000"/>
        </w:rPr>
        <w:t xml:space="preserve">Öğrencilerin ihtiyaç ve isteklerini Kuruma iletebilecekleri sistemler bulunmalıdır. Kurum, öğrencilere, Kurumun TVHEDS </w:t>
      </w:r>
      <w:r w:rsidRPr="002E178F">
        <w:rPr>
          <w:b/>
          <w:bCs/>
          <w:color w:val="FF0000"/>
          <w:sz w:val="24"/>
          <w:szCs w:val="24"/>
        </w:rPr>
        <w:t>standartlarına</w:t>
      </w:r>
      <w:r w:rsidRPr="00813209">
        <w:rPr>
          <w:b/>
          <w:bCs/>
          <w:color w:val="FF0000"/>
        </w:rPr>
        <w:t xml:space="preserve"> uygunluğuna ilişkin önerileri, yorumları ve şikâyetleri istedikleri takdirde anonim olarak belirtebilecekleri bir sistem sağlamalıdır. </w:t>
      </w:r>
    </w:p>
    <w:p w14:paraId="74D8451F" w14:textId="77777777" w:rsidR="005D4184" w:rsidRDefault="005D4184" w:rsidP="001777B0">
      <w:pPr>
        <w:spacing w:before="240"/>
        <w:ind w:firstLine="709"/>
        <w:jc w:val="both"/>
        <w:rPr>
          <w:iCs/>
          <w:sz w:val="24"/>
          <w:szCs w:val="24"/>
        </w:rPr>
      </w:pPr>
      <w:r>
        <w:rPr>
          <w:iCs/>
          <w:sz w:val="24"/>
          <w:szCs w:val="24"/>
        </w:rPr>
        <w:lastRenderedPageBreak/>
        <w:t>SÜVF ö</w:t>
      </w:r>
      <w:r w:rsidRPr="000011E0">
        <w:rPr>
          <w:iCs/>
          <w:sz w:val="24"/>
          <w:szCs w:val="24"/>
        </w:rPr>
        <w:t>ğrenci</w:t>
      </w:r>
      <w:r>
        <w:rPr>
          <w:iCs/>
          <w:sz w:val="24"/>
          <w:szCs w:val="24"/>
        </w:rPr>
        <w:t xml:space="preserve"> ihtiyaç, istek ve</w:t>
      </w:r>
      <w:r w:rsidRPr="000011E0">
        <w:rPr>
          <w:iCs/>
          <w:sz w:val="24"/>
          <w:szCs w:val="24"/>
        </w:rPr>
        <w:t xml:space="preserve"> şikâyetlerinin çözümü için etkili sistemler</w:t>
      </w:r>
      <w:r>
        <w:rPr>
          <w:iCs/>
          <w:sz w:val="24"/>
          <w:szCs w:val="24"/>
        </w:rPr>
        <w:t>e sahiptir.</w:t>
      </w:r>
      <w:r w:rsidRPr="000011E0">
        <w:rPr>
          <w:iCs/>
          <w:sz w:val="24"/>
          <w:szCs w:val="24"/>
        </w:rPr>
        <w:t xml:space="preserve"> </w:t>
      </w:r>
      <w:r>
        <w:rPr>
          <w:iCs/>
          <w:sz w:val="24"/>
          <w:szCs w:val="24"/>
        </w:rPr>
        <w:t xml:space="preserve">Öğrenciler her türlü şikayetlerini; danışmanları, öğrenci temsilcileri veya doğrudan sözlü ya da yazılı olarak dekanlık makamına iletebilirler. Öğrenciler dilek ve şikayetlerini bunların dışında SÜ Rektörlüğü bünyesinde yer alan </w:t>
      </w:r>
      <w:bookmarkStart w:id="57" w:name="_Hlk110102451"/>
      <w:r w:rsidRPr="00354B2B">
        <w:rPr>
          <w:iCs/>
          <w:sz w:val="24"/>
          <w:szCs w:val="24"/>
        </w:rPr>
        <w:t>Selçuk Üniversitesi İletişim Merkezi</w:t>
      </w:r>
      <w:r>
        <w:rPr>
          <w:iCs/>
          <w:sz w:val="24"/>
          <w:szCs w:val="24"/>
        </w:rPr>
        <w:t xml:space="preserve"> </w:t>
      </w:r>
      <w:bookmarkEnd w:id="57"/>
      <w:r>
        <w:rPr>
          <w:iCs/>
          <w:sz w:val="24"/>
          <w:szCs w:val="24"/>
        </w:rPr>
        <w:t xml:space="preserve">(SİMER) üzerinden doğrudan rektörlüğe, yine </w:t>
      </w:r>
      <w:bookmarkStart w:id="58" w:name="_Hlk110102380"/>
      <w:r>
        <w:rPr>
          <w:iCs/>
          <w:sz w:val="24"/>
          <w:szCs w:val="24"/>
        </w:rPr>
        <w:t>Cumhurbaşkanlığı İletişim Merkezi (CİMER</w:t>
      </w:r>
      <w:bookmarkEnd w:id="58"/>
      <w:r>
        <w:rPr>
          <w:iCs/>
          <w:sz w:val="24"/>
          <w:szCs w:val="24"/>
        </w:rPr>
        <w:t xml:space="preserve">) üzerinden de doğrudan Cumhurbaşkanlığına iletebilmektedir. </w:t>
      </w:r>
    </w:p>
    <w:p w14:paraId="27E0ABAD" w14:textId="77777777" w:rsidR="005D4184" w:rsidRPr="00D17697" w:rsidRDefault="005D4184" w:rsidP="001777B0">
      <w:pPr>
        <w:spacing w:before="240"/>
        <w:ind w:firstLine="709"/>
        <w:jc w:val="both"/>
        <w:rPr>
          <w:iCs/>
          <w:sz w:val="24"/>
          <w:szCs w:val="24"/>
        </w:rPr>
      </w:pPr>
      <w:r>
        <w:rPr>
          <w:iCs/>
          <w:sz w:val="24"/>
          <w:szCs w:val="24"/>
        </w:rPr>
        <w:t xml:space="preserve">SÜVF öğrencileri dekanlık tarafından kendilerine sunulan anketler üzerinden fakülte işleyişine yönelik fikirlerini belirtebilmektedir. Ayrıca SÜ Kalite Kurulu tarafından tüm öğrencilere açık olarak sunulan bir </w:t>
      </w:r>
      <w:r w:rsidRPr="001777B0">
        <w:rPr>
          <w:sz w:val="24"/>
          <w:szCs w:val="24"/>
        </w:rPr>
        <w:t>anket</w:t>
      </w:r>
      <w:r>
        <w:rPr>
          <w:iCs/>
          <w:sz w:val="24"/>
          <w:szCs w:val="24"/>
        </w:rPr>
        <w:t xml:space="preserve"> sistemi oluşturulmuştur. Öğrencilere bu anketler üzerinden birçok hizmet ve faaliyet </w:t>
      </w:r>
      <w:r w:rsidRPr="001777B0">
        <w:rPr>
          <w:sz w:val="24"/>
          <w:szCs w:val="24"/>
        </w:rPr>
        <w:t>alanı</w:t>
      </w:r>
      <w:r>
        <w:rPr>
          <w:iCs/>
          <w:sz w:val="24"/>
          <w:szCs w:val="24"/>
        </w:rPr>
        <w:t xml:space="preserve"> ile ilgili sorular sorulmaktadır. Öğrenciler bu hizmet ve faaliyetlerin değerlendirilmesinde de aktif rol oynamaktadırlar.</w:t>
      </w:r>
    </w:p>
    <w:p w14:paraId="7126D799" w14:textId="77777777" w:rsidR="005D4184" w:rsidRDefault="005D4184" w:rsidP="002E178F">
      <w:pPr>
        <w:spacing w:before="240" w:after="120"/>
        <w:jc w:val="both"/>
        <w:rPr>
          <w:b/>
          <w:bCs/>
          <w:color w:val="FF0000"/>
          <w:sz w:val="24"/>
          <w:szCs w:val="24"/>
        </w:rPr>
      </w:pPr>
      <w:r w:rsidRPr="00813209">
        <w:rPr>
          <w:b/>
          <w:iCs/>
          <w:color w:val="FF0000"/>
          <w:sz w:val="24"/>
          <w:szCs w:val="24"/>
        </w:rPr>
        <w:t xml:space="preserve">7.9. </w:t>
      </w:r>
      <w:r w:rsidRPr="00813209">
        <w:rPr>
          <w:b/>
          <w:bCs/>
          <w:color w:val="FF0000"/>
          <w:sz w:val="24"/>
          <w:szCs w:val="24"/>
        </w:rPr>
        <w:t>Öğrencilerin uzaktan eğitimle ilgili, öğrenme yönetim sistemi ve eğitmenlerin performanslarını değerlendirebilecekleri bir geri dönüş mekanizması oluşturulmalıdır.</w:t>
      </w:r>
    </w:p>
    <w:p w14:paraId="7A29FAEB" w14:textId="77777777" w:rsidR="005D4184" w:rsidRDefault="005D4184" w:rsidP="001777B0">
      <w:pPr>
        <w:spacing w:before="240"/>
        <w:ind w:firstLine="709"/>
        <w:jc w:val="both"/>
        <w:rPr>
          <w:sz w:val="24"/>
          <w:szCs w:val="24"/>
        </w:rPr>
      </w:pPr>
      <w:r>
        <w:rPr>
          <w:sz w:val="24"/>
          <w:szCs w:val="24"/>
        </w:rPr>
        <w:t>SÜVF uzaktan eğitimle ilgili süreçlerini SÜ bünyesinde bulunan UZEM üzerinden yönetmektedir. H</w:t>
      </w:r>
      <w:r w:rsidRPr="009A6E7B">
        <w:rPr>
          <w:sz w:val="24"/>
          <w:szCs w:val="24"/>
        </w:rPr>
        <w:t>er birim</w:t>
      </w:r>
      <w:r>
        <w:rPr>
          <w:sz w:val="24"/>
          <w:szCs w:val="24"/>
        </w:rPr>
        <w:t>de olduğu gibi fakültemiz</w:t>
      </w:r>
      <w:r w:rsidRPr="009A6E7B">
        <w:rPr>
          <w:sz w:val="24"/>
          <w:szCs w:val="24"/>
        </w:rPr>
        <w:t xml:space="preserve"> için</w:t>
      </w:r>
      <w:r>
        <w:rPr>
          <w:sz w:val="24"/>
          <w:szCs w:val="24"/>
        </w:rPr>
        <w:t>de</w:t>
      </w:r>
      <w:r w:rsidRPr="009A6E7B">
        <w:rPr>
          <w:sz w:val="24"/>
          <w:szCs w:val="24"/>
        </w:rPr>
        <w:t xml:space="preserve"> görevlendirilmiş Uzaktan Eğitim Birim Destek Sorumluları </w:t>
      </w:r>
      <w:r>
        <w:rPr>
          <w:sz w:val="24"/>
          <w:szCs w:val="24"/>
        </w:rPr>
        <w:t xml:space="preserve">bulunmaktadır. SÜVF öğrencileri, </w:t>
      </w:r>
      <w:r w:rsidRPr="009A6E7B">
        <w:rPr>
          <w:sz w:val="24"/>
          <w:szCs w:val="24"/>
        </w:rPr>
        <w:t xml:space="preserve">Uzaktan Eğitim Birim Destek Sorumluları aracılığıyla bütün talep ve öneriler </w:t>
      </w:r>
      <w:proofErr w:type="spellStart"/>
      <w:r w:rsidRPr="009A6E7B">
        <w:rPr>
          <w:sz w:val="24"/>
          <w:szCs w:val="24"/>
        </w:rPr>
        <w:t>UZEM’e</w:t>
      </w:r>
      <w:proofErr w:type="spellEnd"/>
      <w:r w:rsidRPr="009A6E7B">
        <w:rPr>
          <w:sz w:val="24"/>
          <w:szCs w:val="24"/>
        </w:rPr>
        <w:t xml:space="preserve"> iletilmektedir. UZEM, sahip olduğu platformlar üzerinden hibrit eğitim ve sınav modellerini uygulamakta ve Anket Sistemi aracılığıyla (anket.selcuk.edu.tr) anlık memnuniyet göstergeleri doğrultusunda iyileştirme faaliyetleri gerçekleştirmektedir. Sistemin işleyişi ile ilgili olarak öğrenci ve öğretim elemanları broşür ve videolarla sürekli olarak bilgilendirilmektedir </w:t>
      </w:r>
    </w:p>
    <w:p w14:paraId="378C10C4" w14:textId="77777777" w:rsidR="005D4184" w:rsidRPr="00796900" w:rsidRDefault="005D4184" w:rsidP="005D4184">
      <w:pPr>
        <w:ind w:right="20"/>
        <w:jc w:val="both"/>
        <w:rPr>
          <w:sz w:val="24"/>
          <w:szCs w:val="24"/>
        </w:rPr>
      </w:pPr>
      <w:r w:rsidRPr="00796900">
        <w:rPr>
          <w:sz w:val="24"/>
          <w:szCs w:val="24"/>
        </w:rPr>
        <w:t>(</w:t>
      </w:r>
      <w:hyperlink r:id="rId55" w:history="1">
        <w:r w:rsidRPr="00796900">
          <w:rPr>
            <w:rStyle w:val="Kpr"/>
            <w:sz w:val="24"/>
            <w:szCs w:val="24"/>
          </w:rPr>
          <w:t>https://selcuk.edu.tr/Birim/uzaktan_egitim_uyg_ve_ars_mrkz</w:t>
        </w:r>
      </w:hyperlink>
      <w:r w:rsidRPr="00796900">
        <w:rPr>
          <w:sz w:val="24"/>
          <w:szCs w:val="24"/>
        </w:rPr>
        <w:t>).</w:t>
      </w:r>
    </w:p>
    <w:p w14:paraId="136C11BD" w14:textId="77777777" w:rsidR="005D4184" w:rsidRDefault="005D4184" w:rsidP="005D4184">
      <w:pPr>
        <w:ind w:firstLine="709"/>
        <w:jc w:val="both"/>
        <w:rPr>
          <w:b/>
          <w:color w:val="FF0000"/>
          <w:sz w:val="24"/>
          <w:szCs w:val="24"/>
        </w:rPr>
      </w:pPr>
    </w:p>
    <w:p w14:paraId="33F12DAB" w14:textId="77777777" w:rsidR="005D4184" w:rsidRPr="00633CF1" w:rsidRDefault="005D4184" w:rsidP="005D4184">
      <w:pPr>
        <w:ind w:firstLine="709"/>
        <w:jc w:val="both"/>
        <w:rPr>
          <w:b/>
          <w:color w:val="FF0000"/>
          <w:sz w:val="24"/>
          <w:szCs w:val="24"/>
        </w:rPr>
      </w:pPr>
      <w:r w:rsidRPr="00633CF1">
        <w:rPr>
          <w:b/>
          <w:color w:val="FF0000"/>
          <w:sz w:val="24"/>
          <w:szCs w:val="24"/>
        </w:rPr>
        <w:t>Standart 7 hakkındaki yorumlar</w:t>
      </w:r>
    </w:p>
    <w:p w14:paraId="4671C0D4" w14:textId="77777777" w:rsidR="005D4184" w:rsidRDefault="005D4184" w:rsidP="001777B0">
      <w:pPr>
        <w:spacing w:before="240"/>
        <w:ind w:firstLine="709"/>
        <w:jc w:val="both"/>
        <w:rPr>
          <w:bCs/>
          <w:sz w:val="24"/>
          <w:szCs w:val="24"/>
        </w:rPr>
      </w:pPr>
      <w:proofErr w:type="spellStart"/>
      <w:r w:rsidRPr="006F3454">
        <w:rPr>
          <w:bCs/>
          <w:sz w:val="24"/>
          <w:szCs w:val="24"/>
        </w:rPr>
        <w:t>SÜVF’de</w:t>
      </w:r>
      <w:proofErr w:type="spellEnd"/>
      <w:r w:rsidRPr="006F3454">
        <w:rPr>
          <w:bCs/>
          <w:sz w:val="24"/>
          <w:szCs w:val="24"/>
        </w:rPr>
        <w:t xml:space="preserve"> öğrencileri kabulü, adaptasyonu, eğitimin sürdürülmesi </w:t>
      </w:r>
      <w:proofErr w:type="spellStart"/>
      <w:r w:rsidRPr="006F3454">
        <w:rPr>
          <w:bCs/>
          <w:sz w:val="24"/>
          <w:szCs w:val="24"/>
        </w:rPr>
        <w:t>vb</w:t>
      </w:r>
      <w:proofErr w:type="spellEnd"/>
      <w:r w:rsidRPr="006F3454">
        <w:rPr>
          <w:bCs/>
          <w:sz w:val="24"/>
          <w:szCs w:val="24"/>
        </w:rPr>
        <w:t xml:space="preserve"> süreçler ilgili mevzuat çerçevesinde yürütülmektedir.  Üniversitemiz ve </w:t>
      </w:r>
      <w:proofErr w:type="spellStart"/>
      <w:r w:rsidRPr="006F3454">
        <w:rPr>
          <w:bCs/>
          <w:sz w:val="24"/>
          <w:szCs w:val="24"/>
        </w:rPr>
        <w:t>SÜVF’nin</w:t>
      </w:r>
      <w:proofErr w:type="spellEnd"/>
      <w:r w:rsidRPr="006F3454">
        <w:rPr>
          <w:bCs/>
          <w:sz w:val="24"/>
          <w:szCs w:val="24"/>
        </w:rPr>
        <w:t xml:space="preserve"> sosyal, kültürel, sportif ve biyogüvenlik imkanları yeterlidir. </w:t>
      </w:r>
      <w:r w:rsidRPr="001777B0">
        <w:rPr>
          <w:sz w:val="24"/>
          <w:szCs w:val="24"/>
        </w:rPr>
        <w:t>Öğrencilerin</w:t>
      </w:r>
      <w:r w:rsidRPr="006F3454">
        <w:rPr>
          <w:bCs/>
          <w:sz w:val="24"/>
          <w:szCs w:val="24"/>
        </w:rPr>
        <w:t xml:space="preserve"> barınmasına yönelik yurt alternatifleri bulunmaktadır. Öğrenci topluluklarımız mesleki ve kültürel aktivitelerde bulunabilmeleri için her türlü imkân sunulmaktadır. </w:t>
      </w:r>
    </w:p>
    <w:p w14:paraId="14FF5857" w14:textId="77777777" w:rsidR="005D4184" w:rsidRPr="006F3454" w:rsidRDefault="005D4184" w:rsidP="005D4184">
      <w:pPr>
        <w:ind w:firstLine="709"/>
        <w:jc w:val="both"/>
        <w:rPr>
          <w:bCs/>
          <w:sz w:val="24"/>
          <w:szCs w:val="24"/>
        </w:rPr>
      </w:pPr>
    </w:p>
    <w:p w14:paraId="22ECB47C" w14:textId="77777777" w:rsidR="005D4184" w:rsidRPr="00633CF1" w:rsidRDefault="005D4184" w:rsidP="005D4184">
      <w:pPr>
        <w:ind w:firstLine="709"/>
        <w:jc w:val="both"/>
        <w:rPr>
          <w:b/>
          <w:color w:val="FF0000"/>
          <w:sz w:val="24"/>
          <w:szCs w:val="24"/>
        </w:rPr>
      </w:pPr>
      <w:r w:rsidRPr="00633CF1">
        <w:rPr>
          <w:b/>
          <w:color w:val="FF0000"/>
          <w:sz w:val="24"/>
          <w:szCs w:val="24"/>
        </w:rPr>
        <w:t>Standart 7’de iyileştirme önerileri</w:t>
      </w:r>
    </w:p>
    <w:p w14:paraId="6DD4B955" w14:textId="77777777" w:rsidR="005D4184" w:rsidRPr="006F3454" w:rsidRDefault="005D4184" w:rsidP="001777B0">
      <w:pPr>
        <w:spacing w:before="240"/>
        <w:ind w:firstLine="709"/>
        <w:jc w:val="both"/>
        <w:rPr>
          <w:bCs/>
        </w:rPr>
      </w:pPr>
      <w:r w:rsidRPr="006F3454">
        <w:rPr>
          <w:bCs/>
        </w:rPr>
        <w:t xml:space="preserve">Her sınıf ve şubedeki öğrenci yoğunluğuna bağlı olarak öğrencilerin olumsuz yönde etkilenmemeleri için yeni dersliklerin oluşturulması için tedbirler alınmıştır. Bu amaçla yeni bir proje SÜ Rektörlüğüne sunulmuştur. </w:t>
      </w:r>
      <w:r>
        <w:rPr>
          <w:bCs/>
        </w:rPr>
        <w:t xml:space="preserve">SÜVF </w:t>
      </w:r>
      <w:r w:rsidRPr="001777B0">
        <w:rPr>
          <w:sz w:val="24"/>
          <w:szCs w:val="24"/>
        </w:rPr>
        <w:t>yönetimi</w:t>
      </w:r>
      <w:r>
        <w:rPr>
          <w:bCs/>
        </w:rPr>
        <w:t xml:space="preserve"> öğrenci dersliklerinin tamamlanması için ilgili projenin takipçisi olmalıdır.</w:t>
      </w:r>
    </w:p>
    <w:p w14:paraId="14D6EC3D" w14:textId="77777777" w:rsidR="005D4184" w:rsidRDefault="005D4184" w:rsidP="005D4184">
      <w:pPr>
        <w:pStyle w:val="ListeParagraf"/>
        <w:ind w:left="0" w:right="20" w:firstLine="709"/>
        <w:jc w:val="both"/>
        <w:rPr>
          <w:sz w:val="24"/>
          <w:szCs w:val="24"/>
        </w:rPr>
      </w:pPr>
    </w:p>
    <w:p w14:paraId="1431AB77" w14:textId="77777777" w:rsidR="005D4184" w:rsidRPr="006321FC" w:rsidRDefault="005D4184" w:rsidP="005D4184">
      <w:pPr>
        <w:pStyle w:val="ListeParagraf"/>
        <w:ind w:left="0" w:right="20"/>
        <w:jc w:val="both"/>
        <w:rPr>
          <w:sz w:val="24"/>
          <w:szCs w:val="24"/>
        </w:rPr>
      </w:pPr>
      <w:r w:rsidRPr="006321FC">
        <w:rPr>
          <w:b/>
          <w:sz w:val="24"/>
          <w:szCs w:val="24"/>
        </w:rPr>
        <w:t>STANDART 7’YE AİT EKLER</w:t>
      </w:r>
    </w:p>
    <w:p w14:paraId="508BBCC3" w14:textId="77777777" w:rsidR="005D4184" w:rsidRPr="006321FC" w:rsidRDefault="005D4184" w:rsidP="005D4184">
      <w:pPr>
        <w:pStyle w:val="ListeParagraf"/>
        <w:ind w:left="0" w:right="20"/>
        <w:jc w:val="both"/>
        <w:rPr>
          <w:sz w:val="24"/>
          <w:szCs w:val="24"/>
        </w:rPr>
      </w:pPr>
      <w:r w:rsidRPr="006321FC">
        <w:rPr>
          <w:sz w:val="24"/>
          <w:szCs w:val="24"/>
        </w:rPr>
        <w:t>7.1.1. SÜVF Eğitim Öğretim ve Sınav Yönetmeliği</w:t>
      </w:r>
    </w:p>
    <w:p w14:paraId="1BD55816" w14:textId="77777777" w:rsidR="005D4184" w:rsidRPr="006321FC" w:rsidRDefault="005D4184" w:rsidP="005D4184">
      <w:pPr>
        <w:pStyle w:val="ListeParagraf"/>
        <w:ind w:left="0" w:right="20"/>
        <w:jc w:val="both"/>
        <w:rPr>
          <w:sz w:val="24"/>
          <w:szCs w:val="24"/>
        </w:rPr>
      </w:pPr>
      <w:r w:rsidRPr="006321FC">
        <w:rPr>
          <w:sz w:val="24"/>
          <w:szCs w:val="24"/>
        </w:rPr>
        <w:t>7.1.2. SÜVF Ölçme ve Değerlendirme Esasları Yönergesi</w:t>
      </w:r>
    </w:p>
    <w:p w14:paraId="62A11643" w14:textId="77777777" w:rsidR="005D4184" w:rsidRPr="006321FC" w:rsidRDefault="005D4184" w:rsidP="005D4184">
      <w:pPr>
        <w:pStyle w:val="ListeParagraf"/>
        <w:ind w:left="0" w:right="20"/>
        <w:jc w:val="both"/>
        <w:rPr>
          <w:sz w:val="24"/>
          <w:szCs w:val="24"/>
        </w:rPr>
      </w:pPr>
      <w:r w:rsidRPr="006321FC">
        <w:rPr>
          <w:sz w:val="24"/>
          <w:szCs w:val="24"/>
        </w:rPr>
        <w:t>7.1.3. SÜVF VEHİP Yönergesi</w:t>
      </w:r>
    </w:p>
    <w:p w14:paraId="58DFF31D" w14:textId="77777777" w:rsidR="005D4184" w:rsidRPr="006321FC" w:rsidRDefault="005D4184" w:rsidP="005D4184">
      <w:pPr>
        <w:pStyle w:val="ListeParagraf"/>
        <w:ind w:left="0" w:right="20"/>
        <w:jc w:val="both"/>
        <w:rPr>
          <w:sz w:val="24"/>
          <w:szCs w:val="24"/>
        </w:rPr>
      </w:pPr>
      <w:r w:rsidRPr="006321FC">
        <w:rPr>
          <w:sz w:val="24"/>
          <w:szCs w:val="24"/>
        </w:rPr>
        <w:t>7.1.4. SÜVF Staj Yönergesi</w:t>
      </w:r>
    </w:p>
    <w:p w14:paraId="227E7328" w14:textId="77777777" w:rsidR="005D4184" w:rsidRPr="006321FC" w:rsidRDefault="005D4184" w:rsidP="005D4184">
      <w:pPr>
        <w:pStyle w:val="ListeParagraf"/>
        <w:ind w:left="0" w:right="20"/>
        <w:jc w:val="both"/>
        <w:rPr>
          <w:sz w:val="24"/>
          <w:szCs w:val="24"/>
        </w:rPr>
      </w:pPr>
      <w:r w:rsidRPr="006321FC">
        <w:rPr>
          <w:sz w:val="24"/>
          <w:szCs w:val="24"/>
        </w:rPr>
        <w:t>7.1.5. SÜ Öğrenci Disiplin Yönetmeliği</w:t>
      </w:r>
    </w:p>
    <w:p w14:paraId="68149447" w14:textId="77777777" w:rsidR="005D4184" w:rsidRPr="006321FC" w:rsidRDefault="005D4184" w:rsidP="005D4184">
      <w:pPr>
        <w:pStyle w:val="ListeParagraf"/>
        <w:ind w:left="0" w:right="20"/>
        <w:jc w:val="both"/>
        <w:rPr>
          <w:sz w:val="24"/>
          <w:szCs w:val="24"/>
        </w:rPr>
      </w:pPr>
      <w:r w:rsidRPr="006321FC">
        <w:rPr>
          <w:sz w:val="24"/>
          <w:szCs w:val="24"/>
        </w:rPr>
        <w:t xml:space="preserve">7.1.6. </w:t>
      </w:r>
      <w:r>
        <w:rPr>
          <w:sz w:val="24"/>
          <w:szCs w:val="24"/>
        </w:rPr>
        <w:t xml:space="preserve">SÜVF ve </w:t>
      </w:r>
      <w:r w:rsidRPr="006321FC">
        <w:rPr>
          <w:sz w:val="24"/>
          <w:szCs w:val="24"/>
        </w:rPr>
        <w:t xml:space="preserve">KONET </w:t>
      </w:r>
      <w:r>
        <w:rPr>
          <w:sz w:val="24"/>
          <w:szCs w:val="24"/>
        </w:rPr>
        <w:t>Protokol</w:t>
      </w:r>
    </w:p>
    <w:p w14:paraId="78896452" w14:textId="77777777" w:rsidR="005D4184" w:rsidRPr="006321FC" w:rsidRDefault="005D4184" w:rsidP="005D4184">
      <w:pPr>
        <w:pStyle w:val="ListeParagraf"/>
        <w:ind w:left="0" w:right="20"/>
        <w:jc w:val="both"/>
        <w:rPr>
          <w:sz w:val="24"/>
          <w:szCs w:val="24"/>
        </w:rPr>
      </w:pPr>
      <w:r w:rsidRPr="006321FC">
        <w:rPr>
          <w:sz w:val="24"/>
          <w:szCs w:val="24"/>
        </w:rPr>
        <w:t>7.7.1. SÜ Öğrenci Danışmanlık Yönergesi</w:t>
      </w:r>
    </w:p>
    <w:p w14:paraId="49DA99A5" w14:textId="77777777" w:rsidR="005D4184" w:rsidRDefault="005D4184" w:rsidP="005D4184">
      <w:pPr>
        <w:pStyle w:val="ListeParagraf"/>
        <w:ind w:left="0" w:right="20" w:firstLine="709"/>
        <w:jc w:val="both"/>
        <w:rPr>
          <w:color w:val="0070C0"/>
          <w:sz w:val="24"/>
          <w:szCs w:val="24"/>
        </w:rPr>
      </w:pPr>
    </w:p>
    <w:p w14:paraId="62453285" w14:textId="77777777" w:rsidR="005D4184" w:rsidRDefault="005D4184" w:rsidP="005D4184">
      <w:pPr>
        <w:pStyle w:val="ListeParagraf"/>
        <w:ind w:left="0" w:right="20" w:firstLine="709"/>
        <w:jc w:val="both"/>
        <w:rPr>
          <w:color w:val="0070C0"/>
          <w:sz w:val="24"/>
          <w:szCs w:val="24"/>
        </w:rPr>
      </w:pPr>
    </w:p>
    <w:p w14:paraId="703136FB" w14:textId="77777777" w:rsidR="00A810FD" w:rsidRDefault="00A810FD" w:rsidP="005D4184">
      <w:pPr>
        <w:pStyle w:val="ListeParagraf"/>
        <w:ind w:left="0" w:right="20" w:firstLine="709"/>
        <w:jc w:val="both"/>
        <w:rPr>
          <w:color w:val="0070C0"/>
          <w:sz w:val="24"/>
          <w:szCs w:val="24"/>
        </w:rPr>
        <w:sectPr w:rsidR="00A810FD" w:rsidSect="008845BD">
          <w:footerReference w:type="default" r:id="rId56"/>
          <w:pgSz w:w="11906" w:h="16838"/>
          <w:pgMar w:top="1418" w:right="1418" w:bottom="1418" w:left="1418" w:header="709" w:footer="709" w:gutter="0"/>
          <w:pgNumType w:start="71"/>
          <w:cols w:space="708"/>
          <w:titlePg/>
          <w:docGrid w:linePitch="360"/>
        </w:sectPr>
      </w:pPr>
    </w:p>
    <w:p w14:paraId="6236FFB1" w14:textId="35879420" w:rsidR="005D4184" w:rsidRDefault="002E178F" w:rsidP="005D4184">
      <w:pPr>
        <w:pStyle w:val="ListeParagraf"/>
        <w:ind w:left="0" w:right="20" w:firstLine="709"/>
        <w:jc w:val="both"/>
        <w:rPr>
          <w:color w:val="0070C0"/>
          <w:sz w:val="24"/>
          <w:szCs w:val="24"/>
        </w:rPr>
      </w:pPr>
      <w:r w:rsidRPr="00AA0434">
        <w:rPr>
          <w:noProof/>
          <w:lang w:eastAsia="tr-TR"/>
        </w:rPr>
        <w:lastRenderedPageBreak/>
        <mc:AlternateContent>
          <mc:Choice Requires="wps">
            <w:drawing>
              <wp:anchor distT="0" distB="0" distL="114300" distR="114300" simplePos="0" relativeHeight="251697152" behindDoc="0" locked="0" layoutInCell="1" allowOverlap="1" wp14:anchorId="4F361792" wp14:editId="758A28EA">
                <wp:simplePos x="0" y="0"/>
                <wp:positionH relativeFrom="column">
                  <wp:posOffset>-900430</wp:posOffset>
                </wp:positionH>
                <wp:positionV relativeFrom="paragraph">
                  <wp:posOffset>231140</wp:posOffset>
                </wp:positionV>
                <wp:extent cx="3940810" cy="630555"/>
                <wp:effectExtent l="0" t="0" r="2540" b="0"/>
                <wp:wrapThrough wrapText="bothSides">
                  <wp:wrapPolygon edited="0">
                    <wp:start x="0" y="0"/>
                    <wp:lineTo x="0" y="20882"/>
                    <wp:lineTo x="20152" y="20882"/>
                    <wp:lineTo x="21510" y="11746"/>
                    <wp:lineTo x="21510" y="9136"/>
                    <wp:lineTo x="20152" y="0"/>
                    <wp:lineTo x="0" y="0"/>
                  </wp:wrapPolygon>
                </wp:wrapThrough>
                <wp:docPr id="65" name="Beşgen 4"/>
                <wp:cNvGraphicFramePr/>
                <a:graphic xmlns:a="http://schemas.openxmlformats.org/drawingml/2006/main">
                  <a:graphicData uri="http://schemas.microsoft.com/office/word/2010/wordprocessingShape">
                    <wps:wsp>
                      <wps:cNvSpPr/>
                      <wps:spPr>
                        <a:xfrm>
                          <a:off x="0" y="0"/>
                          <a:ext cx="3940810" cy="630555"/>
                        </a:xfrm>
                        <a:prstGeom prst="homePlate">
                          <a:avLst/>
                        </a:prstGeom>
                        <a:solidFill>
                          <a:schemeClr val="accent4"/>
                        </a:solidFill>
                        <a:ln w="12700" cap="flat" cmpd="sng" algn="ctr">
                          <a:noFill/>
                          <a:prstDash val="solid"/>
                          <a:miter lim="800000"/>
                        </a:ln>
                        <a:effectLst/>
                      </wps:spPr>
                      <wps:txbx>
                        <w:txbxContent>
                          <w:p w14:paraId="5CAF78A9" w14:textId="0F441226" w:rsidR="00AF7A0F" w:rsidRPr="00AA0434" w:rsidRDefault="00AF7A0F" w:rsidP="003811DE">
                            <w:pPr>
                              <w:pStyle w:val="AralkYok"/>
                              <w:shd w:val="clear" w:color="auto" w:fill="FFC000"/>
                              <w:jc w:val="center"/>
                              <w:rPr>
                                <w:rFonts w:ascii="Times New Roman" w:eastAsiaTheme="majorEastAsia" w:hAnsi="Times New Roman" w:cs="Times New Roman"/>
                                <w:color w:val="FFFFFF" w:themeColor="background1"/>
                                <w:sz w:val="26"/>
                                <w:szCs w:val="26"/>
                              </w:rPr>
                            </w:pPr>
                            <w:r w:rsidRPr="00E87D69">
                              <w:rPr>
                                <w:rFonts w:ascii="Times New Roman" w:hAnsi="Times New Roman" w:cs="Times New Roman"/>
                                <w:b/>
                                <w:color w:val="FFFFFF" w:themeColor="background1"/>
                                <w:sz w:val="72"/>
                                <w:szCs w:val="24"/>
                                <w:bdr w:val="none" w:sz="0" w:space="0" w:color="auto" w:frame="1"/>
                              </w:rPr>
                              <w:t xml:space="preserve">Standart </w:t>
                            </w:r>
                            <w:r>
                              <w:rPr>
                                <w:rFonts w:ascii="Times New Roman" w:hAnsi="Times New Roman" w:cs="Times New Roman"/>
                                <w:b/>
                                <w:color w:val="FFFFFF" w:themeColor="background1"/>
                                <w:sz w:val="72"/>
                                <w:szCs w:val="24"/>
                                <w:bdr w:val="none" w:sz="0" w:space="0" w:color="auto" w:frame="1"/>
                              </w:rPr>
                              <w:t>8</w:t>
                            </w:r>
                          </w:p>
                        </w:txbxContent>
                      </wps:txbx>
                      <wps:bodyPr rot="0" spcFirstLastPara="0" vert="horz" wrap="square" lIns="365760" tIns="0" rIns="18288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361792" id="_x0000_s1035" type="#_x0000_t15" style="position:absolute;left:0;text-align:left;margin-left:-70.9pt;margin-top:18.2pt;width:310.3pt;height:49.6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" adj="19872" fillcolor="#ffc000 [3207]" stroked="f" strokeweight="1pt">
                <v:textbox inset="28.8pt,0,14.4pt,0">
                  <w:txbxContent>
                    <w:p w14:paraId="5CAF78A9" w14:textId="0F441226" w:rsidR="00AF7A0F" w:rsidRPr="00AA0434" w:rsidRDefault="00AF7A0F" w:rsidP="003811DE">
                      <w:pPr>
                        <w:pStyle w:val="AralkYok"/>
                        <w:shd w:val="clear" w:color="auto" w:fill="FFC000"/>
                        <w:jc w:val="center"/>
                        <w:rPr>
                          <w:rFonts w:ascii="Times New Roman" w:eastAsiaTheme="majorEastAsia" w:hAnsi="Times New Roman" w:cs="Times New Roman"/>
                          <w:color w:val="FFFFFF" w:themeColor="background1"/>
                          <w:sz w:val="26"/>
                          <w:szCs w:val="26"/>
                        </w:rPr>
                      </w:pPr>
                      <w:r w:rsidRPr="00E87D69">
                        <w:rPr>
                          <w:rFonts w:ascii="Times New Roman" w:hAnsi="Times New Roman" w:cs="Times New Roman"/>
                          <w:b/>
                          <w:color w:val="FFFFFF" w:themeColor="background1"/>
                          <w:sz w:val="72"/>
                          <w:szCs w:val="24"/>
                          <w:bdr w:val="none" w:sz="0" w:space="0" w:color="auto" w:frame="1"/>
                        </w:rPr>
                        <w:t xml:space="preserve">Standart </w:t>
                      </w:r>
                      <w:r>
                        <w:rPr>
                          <w:rFonts w:ascii="Times New Roman" w:hAnsi="Times New Roman" w:cs="Times New Roman"/>
                          <w:b/>
                          <w:color w:val="FFFFFF" w:themeColor="background1"/>
                          <w:sz w:val="72"/>
                          <w:szCs w:val="24"/>
                          <w:bdr w:val="none" w:sz="0" w:space="0" w:color="auto" w:frame="1"/>
                        </w:rPr>
                        <w:t>8</w:t>
                      </w:r>
                    </w:p>
                  </w:txbxContent>
                </v:textbox>
                <w10:wrap type="through"/>
              </v:shape>
            </w:pict>
          </mc:Fallback>
        </mc:AlternateContent>
      </w:r>
    </w:p>
    <w:p w14:paraId="72FC01DD" w14:textId="16CC1A48" w:rsidR="005D4184" w:rsidRDefault="005D4184" w:rsidP="005D4184">
      <w:pPr>
        <w:pStyle w:val="ListeParagraf"/>
        <w:ind w:left="0" w:right="20" w:firstLine="709"/>
        <w:jc w:val="both"/>
        <w:rPr>
          <w:color w:val="0070C0"/>
          <w:sz w:val="24"/>
          <w:szCs w:val="24"/>
        </w:rPr>
      </w:pPr>
    </w:p>
    <w:p w14:paraId="48E06FF3" w14:textId="4D312DDD" w:rsidR="005D4184" w:rsidRDefault="005D4184" w:rsidP="005D4184">
      <w:pPr>
        <w:pStyle w:val="ListeParagraf"/>
        <w:ind w:left="0" w:right="20"/>
        <w:jc w:val="center"/>
        <w:rPr>
          <w:b/>
          <w:sz w:val="72"/>
          <w:szCs w:val="24"/>
          <w:u w:val="single"/>
        </w:rPr>
      </w:pPr>
    </w:p>
    <w:p w14:paraId="72B95C49" w14:textId="77777777" w:rsidR="003811DE" w:rsidRPr="003811DE" w:rsidRDefault="003811DE" w:rsidP="005D4184">
      <w:pPr>
        <w:pStyle w:val="ListeParagraf"/>
        <w:ind w:left="0" w:right="20"/>
        <w:jc w:val="center"/>
        <w:rPr>
          <w:b/>
          <w:sz w:val="28"/>
          <w:szCs w:val="28"/>
          <w:u w:val="single"/>
        </w:rPr>
      </w:pPr>
    </w:p>
    <w:p w14:paraId="2FF05293" w14:textId="4A1B4FFD" w:rsidR="005D4184" w:rsidRDefault="005D4184" w:rsidP="002E178F">
      <w:pPr>
        <w:pStyle w:val="ListeParagraf"/>
        <w:spacing w:line="192" w:lineRule="auto"/>
        <w:ind w:left="0" w:right="23"/>
        <w:rPr>
          <w:b/>
          <w:color w:val="FFC000" w:themeColor="accent4"/>
          <w:sz w:val="64"/>
          <w:szCs w:val="64"/>
          <w14:glow w14:rad="63500">
            <w14:schemeClr w14:val="accent2">
              <w14:alpha w14:val="60000"/>
              <w14:satMod w14:val="175000"/>
            </w14:schemeClr>
          </w14:glow>
          <w14:reflection w14:blurRad="6350" w14:stA="55000" w14:stPos="0" w14:endA="50" w14:endPos="85000" w14:dist="0" w14:dir="5400000" w14:fadeDir="5400000" w14:sx="100000" w14:sy="-100000" w14:kx="0" w14:ky="0" w14:algn="bl"/>
          <w14:textOutline w14:w="0" w14:cap="flat" w14:cmpd="sng" w14:algn="ctr">
            <w14:noFill/>
            <w14:prstDash w14:val="solid"/>
            <w14:round/>
          </w14:textOutline>
          <w14:props3d w14:extrusionH="57150" w14:contourW="0" w14:prstMaterial="softEdge">
            <w14:bevelT w14:w="25400" w14:h="38100" w14:prst="circle"/>
          </w14:props3d>
        </w:rPr>
      </w:pPr>
      <w:bookmarkStart w:id="59" w:name="_Hlk110427800"/>
      <w:r w:rsidRPr="002E178F">
        <w:rPr>
          <w:b/>
          <w:color w:val="FFC000" w:themeColor="accent4"/>
          <w:sz w:val="64"/>
          <w:szCs w:val="64"/>
          <w14:glow w14:rad="63500">
            <w14:schemeClr w14:val="accent2">
              <w14:alpha w14:val="60000"/>
              <w14:satMod w14:val="175000"/>
            </w14:schemeClr>
          </w14:glow>
          <w14:reflection w14:blurRad="6350" w14:stA="55000" w14:stPos="0" w14:endA="50" w14:endPos="85000" w14:dist="0" w14:dir="5400000" w14:fadeDir="5400000" w14:sx="100000" w14:sy="-100000" w14:kx="0" w14:ky="0" w14:algn="bl"/>
          <w14:textOutline w14:w="0" w14:cap="flat" w14:cmpd="sng" w14:algn="ctr">
            <w14:noFill/>
            <w14:prstDash w14:val="solid"/>
            <w14:round/>
          </w14:textOutline>
          <w14:props3d w14:extrusionH="57150" w14:contourW="0" w14:prstMaterial="softEdge">
            <w14:bevelT w14:w="25400" w14:h="38100" w14:prst="circle"/>
          </w14:props3d>
        </w:rPr>
        <w:t>Öğrenci Değerlendirmesi</w:t>
      </w:r>
    </w:p>
    <w:bookmarkEnd w:id="59"/>
    <w:p w14:paraId="14D86897" w14:textId="77777777" w:rsidR="003811DE" w:rsidRPr="002E178F" w:rsidRDefault="003811DE" w:rsidP="002E178F">
      <w:pPr>
        <w:pStyle w:val="ListeParagraf"/>
        <w:spacing w:line="192" w:lineRule="auto"/>
        <w:ind w:left="0" w:right="23"/>
        <w:rPr>
          <w:b/>
          <w:color w:val="FFC000" w:themeColor="accent4"/>
          <w:sz w:val="64"/>
          <w:szCs w:val="64"/>
          <w14:glow w14:rad="63500">
            <w14:schemeClr w14:val="accent2">
              <w14:alpha w14:val="60000"/>
              <w14:satMod w14:val="175000"/>
            </w14:schemeClr>
          </w14:glow>
          <w14:reflection w14:blurRad="6350" w14:stA="55000" w14:stPos="0" w14:endA="50" w14:endPos="85000" w14:dist="0" w14:dir="5400000" w14:fadeDir="5400000" w14:sx="100000" w14:sy="-100000" w14:kx="0" w14:ky="0" w14:algn="bl"/>
          <w14:textOutline w14:w="0" w14:cap="flat" w14:cmpd="sng" w14:algn="ctr">
            <w14:noFill/>
            <w14:prstDash w14:val="solid"/>
            <w14:round/>
          </w14:textOutline>
          <w14:props3d w14:extrusionH="57150" w14:contourW="0" w14:prstMaterial="softEdge">
            <w14:bevelT w14:w="25400" w14:h="38100" w14:prst="circle"/>
          </w14:props3d>
        </w:rPr>
      </w:pPr>
    </w:p>
    <w:p w14:paraId="319C9BA8" w14:textId="6F6B0DF4" w:rsidR="005D4184" w:rsidRDefault="002B405D" w:rsidP="005D4184">
      <w:pPr>
        <w:spacing w:after="120" w:line="360" w:lineRule="auto"/>
        <w:jc w:val="center"/>
        <w:rPr>
          <w:b/>
          <w:bCs/>
          <w:sz w:val="72"/>
          <w:szCs w:val="24"/>
        </w:rPr>
      </w:pPr>
      <w:r>
        <w:rPr>
          <w:noProof/>
          <w:lang w:eastAsia="tr-TR"/>
        </w:rPr>
        <w:drawing>
          <wp:anchor distT="0" distB="0" distL="114300" distR="114300" simplePos="0" relativeHeight="251722752" behindDoc="1" locked="0" layoutInCell="1" allowOverlap="1" wp14:anchorId="790340EC" wp14:editId="6754A207">
            <wp:simplePos x="0" y="0"/>
            <wp:positionH relativeFrom="column">
              <wp:posOffset>171625</wp:posOffset>
            </wp:positionH>
            <wp:positionV relativeFrom="paragraph">
              <wp:posOffset>73660</wp:posOffset>
            </wp:positionV>
            <wp:extent cx="5719672" cy="5976620"/>
            <wp:effectExtent l="133350" t="76200" r="71755" b="138430"/>
            <wp:wrapNone/>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29923" cy="598733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14:paraId="600C5618" w14:textId="517FC4A2" w:rsidR="005D4184" w:rsidRDefault="005D4184" w:rsidP="005D4184">
      <w:pPr>
        <w:spacing w:after="120" w:line="360" w:lineRule="auto"/>
        <w:jc w:val="center"/>
        <w:rPr>
          <w:b/>
          <w:bCs/>
          <w:sz w:val="72"/>
          <w:szCs w:val="24"/>
        </w:rPr>
      </w:pPr>
    </w:p>
    <w:p w14:paraId="544FBD4B" w14:textId="199F93ED" w:rsidR="005D4184" w:rsidRDefault="009E3279" w:rsidP="009E3279">
      <w:pPr>
        <w:tabs>
          <w:tab w:val="left" w:pos="5412"/>
        </w:tabs>
        <w:spacing w:after="120" w:line="360" w:lineRule="auto"/>
        <w:rPr>
          <w:b/>
          <w:bCs/>
          <w:sz w:val="72"/>
          <w:szCs w:val="24"/>
        </w:rPr>
      </w:pPr>
      <w:r>
        <w:rPr>
          <w:b/>
          <w:bCs/>
          <w:sz w:val="72"/>
          <w:szCs w:val="24"/>
        </w:rPr>
        <w:tab/>
      </w:r>
    </w:p>
    <w:p w14:paraId="121DD9A4" w14:textId="50FD921F" w:rsidR="002E178F" w:rsidRDefault="002E178F" w:rsidP="005D4184">
      <w:pPr>
        <w:spacing w:after="120" w:line="360" w:lineRule="auto"/>
        <w:jc w:val="center"/>
        <w:rPr>
          <w:b/>
          <w:bCs/>
          <w:sz w:val="72"/>
          <w:szCs w:val="24"/>
        </w:rPr>
      </w:pPr>
      <w:r>
        <w:rPr>
          <w:b/>
          <w:bCs/>
          <w:sz w:val="72"/>
          <w:szCs w:val="24"/>
        </w:rPr>
        <w:br w:type="page"/>
      </w:r>
    </w:p>
    <w:p w14:paraId="7BA7A89F" w14:textId="41DE1FB2" w:rsidR="00864098" w:rsidRPr="00864098" w:rsidRDefault="00864098" w:rsidP="005D4184">
      <w:pPr>
        <w:jc w:val="both"/>
        <w:rPr>
          <w:b/>
          <w:bCs/>
          <w:color w:val="FF0000"/>
          <w:sz w:val="28"/>
          <w:szCs w:val="28"/>
        </w:rPr>
      </w:pPr>
      <w:r w:rsidRPr="00864098">
        <w:rPr>
          <w:b/>
          <w:bCs/>
          <w:color w:val="FF0000"/>
          <w:sz w:val="28"/>
          <w:szCs w:val="28"/>
        </w:rPr>
        <w:lastRenderedPageBreak/>
        <w:t>Standart 8. Öğrenci Değerlendirmesi</w:t>
      </w:r>
    </w:p>
    <w:p w14:paraId="2835A8DD" w14:textId="5F2A7A6E" w:rsidR="005D4184" w:rsidRPr="005D78F5" w:rsidRDefault="005D4184" w:rsidP="005D4184">
      <w:pPr>
        <w:jc w:val="both"/>
        <w:rPr>
          <w:b/>
          <w:bCs/>
          <w:color w:val="FF0000"/>
          <w:sz w:val="24"/>
          <w:szCs w:val="24"/>
        </w:rPr>
      </w:pPr>
      <w:r w:rsidRPr="005D78F5">
        <w:rPr>
          <w:b/>
          <w:bCs/>
          <w:color w:val="FF0000"/>
          <w:sz w:val="24"/>
          <w:szCs w:val="24"/>
        </w:rPr>
        <w:t xml:space="preserve">8.1 Kurum içinde, genel değerlendirme sisteminin tutarlılığını sağlamak ve program genelinde ilerleyen bir yeterliliğe doğru gelişmesini sağlamak için sorumluluklarını gösteren açıkça tanımlanmış bir süreç olmalıdır. </w:t>
      </w:r>
    </w:p>
    <w:p w14:paraId="2D9C012D" w14:textId="77777777" w:rsidR="005D4184" w:rsidRPr="005D78F5" w:rsidRDefault="005D4184" w:rsidP="002E178F">
      <w:pPr>
        <w:spacing w:before="240"/>
        <w:ind w:firstLine="426"/>
        <w:jc w:val="both"/>
        <w:rPr>
          <w:sz w:val="24"/>
          <w:szCs w:val="24"/>
        </w:rPr>
      </w:pPr>
      <w:proofErr w:type="spellStart"/>
      <w:r>
        <w:rPr>
          <w:sz w:val="24"/>
          <w:szCs w:val="24"/>
        </w:rPr>
        <w:t>SÜVF’de</w:t>
      </w:r>
      <w:proofErr w:type="spellEnd"/>
      <w:r w:rsidRPr="005D78F5">
        <w:rPr>
          <w:sz w:val="24"/>
          <w:szCs w:val="24"/>
        </w:rPr>
        <w:t xml:space="preserve"> öğrencilerin değerlendir</w:t>
      </w:r>
      <w:r>
        <w:rPr>
          <w:sz w:val="24"/>
          <w:szCs w:val="24"/>
        </w:rPr>
        <w:t>ilme süreçleri</w:t>
      </w:r>
      <w:r w:rsidRPr="005D78F5">
        <w:rPr>
          <w:sz w:val="24"/>
          <w:szCs w:val="24"/>
        </w:rPr>
        <w:t xml:space="preserve"> tutarlı ve program genelinde sorumlulukları</w:t>
      </w:r>
      <w:r>
        <w:rPr>
          <w:sz w:val="24"/>
          <w:szCs w:val="24"/>
        </w:rPr>
        <w:t>nı gösterir şekilde</w:t>
      </w:r>
      <w:r w:rsidRPr="005D78F5">
        <w:rPr>
          <w:sz w:val="24"/>
          <w:szCs w:val="24"/>
        </w:rPr>
        <w:t xml:space="preserve"> açıkça tanımlanmış</w:t>
      </w:r>
      <w:r>
        <w:rPr>
          <w:sz w:val="24"/>
          <w:szCs w:val="24"/>
        </w:rPr>
        <w:t xml:space="preserve">tır. </w:t>
      </w:r>
      <w:r w:rsidRPr="005D78F5">
        <w:rPr>
          <w:sz w:val="24"/>
          <w:szCs w:val="24"/>
        </w:rPr>
        <w:t>Bu kapsamda öğrenci değerlendirmeleri “Selçuk Üniversitesi Veteriner Fakültesi Eğitim Öğretim ve Sınav Yönetmeliği (E</w:t>
      </w:r>
      <w:r>
        <w:rPr>
          <w:sz w:val="24"/>
          <w:szCs w:val="24"/>
        </w:rPr>
        <w:t>K</w:t>
      </w:r>
      <w:r w:rsidRPr="005D78F5">
        <w:rPr>
          <w:sz w:val="24"/>
          <w:szCs w:val="24"/>
        </w:rPr>
        <w:t xml:space="preserve"> 8.1.1), Selçuk Üniversitesi Veteriner Fakültesi Ölçme ve Değerlendirme Yönergesi </w:t>
      </w:r>
      <w:r w:rsidRPr="00187ACA">
        <w:rPr>
          <w:sz w:val="24"/>
          <w:szCs w:val="24"/>
        </w:rPr>
        <w:t xml:space="preserve">(EK 8.1.2) </w:t>
      </w:r>
      <w:r w:rsidRPr="005D78F5">
        <w:rPr>
          <w:sz w:val="24"/>
          <w:szCs w:val="24"/>
        </w:rPr>
        <w:t>ve VEHİP Yönergesine (E</w:t>
      </w:r>
      <w:r>
        <w:rPr>
          <w:sz w:val="24"/>
          <w:szCs w:val="24"/>
        </w:rPr>
        <w:t>K</w:t>
      </w:r>
      <w:r w:rsidRPr="005D78F5">
        <w:rPr>
          <w:sz w:val="24"/>
          <w:szCs w:val="24"/>
        </w:rPr>
        <w:t xml:space="preserve"> 8.1.3) göre yapılır. Bu yönetmelik ve yönerge</w:t>
      </w:r>
      <w:r>
        <w:rPr>
          <w:sz w:val="24"/>
          <w:szCs w:val="24"/>
        </w:rPr>
        <w:t>ler</w:t>
      </w:r>
      <w:r w:rsidRPr="005D78F5">
        <w:rPr>
          <w:sz w:val="24"/>
          <w:szCs w:val="24"/>
        </w:rPr>
        <w:t>, öğrencilerin öğrenme çıktılarının değerlendirilmesi</w:t>
      </w:r>
      <w:r>
        <w:rPr>
          <w:sz w:val="24"/>
          <w:szCs w:val="24"/>
        </w:rPr>
        <w:t xml:space="preserve">ni, </w:t>
      </w:r>
      <w:r w:rsidRPr="005D78F5">
        <w:rPr>
          <w:sz w:val="24"/>
          <w:szCs w:val="24"/>
        </w:rPr>
        <w:t>gerekli formları, yöntemleri ve kriterleri, bilgi gereksinimleri ve geri bildirimi, öğrencilerle iletişimi, sonuçlara itiraz etme mekanizmasını ve değerlendirmeler ile ilgili belgelerin nasıl korunacağını belirler.</w:t>
      </w:r>
      <w:r>
        <w:rPr>
          <w:sz w:val="24"/>
          <w:szCs w:val="24"/>
        </w:rPr>
        <w:t xml:space="preserve"> </w:t>
      </w:r>
      <w:r w:rsidRPr="005D78F5">
        <w:rPr>
          <w:sz w:val="24"/>
          <w:szCs w:val="24"/>
        </w:rPr>
        <w:t xml:space="preserve">Bu </w:t>
      </w:r>
      <w:r w:rsidRPr="00187ACA">
        <w:rPr>
          <w:sz w:val="24"/>
          <w:szCs w:val="24"/>
        </w:rPr>
        <w:t>mevzuat</w:t>
      </w:r>
      <w:r w:rsidRPr="002C149F">
        <w:rPr>
          <w:color w:val="FF0000"/>
          <w:sz w:val="24"/>
          <w:szCs w:val="24"/>
        </w:rPr>
        <w:t xml:space="preserve"> </w:t>
      </w:r>
      <w:r w:rsidRPr="005D78F5">
        <w:rPr>
          <w:sz w:val="24"/>
          <w:szCs w:val="24"/>
        </w:rPr>
        <w:t xml:space="preserve">kamuya açık ulaşılabilir </w:t>
      </w:r>
      <w:r>
        <w:rPr>
          <w:sz w:val="24"/>
          <w:szCs w:val="24"/>
        </w:rPr>
        <w:t xml:space="preserve">kaynaklar </w:t>
      </w:r>
      <w:r w:rsidRPr="005D78F5">
        <w:rPr>
          <w:sz w:val="24"/>
          <w:szCs w:val="24"/>
        </w:rPr>
        <w:t xml:space="preserve">olup üniversitenin web </w:t>
      </w:r>
      <w:r>
        <w:rPr>
          <w:sz w:val="24"/>
          <w:szCs w:val="24"/>
        </w:rPr>
        <w:t xml:space="preserve">sayfasında mevcuttur. </w:t>
      </w:r>
    </w:p>
    <w:p w14:paraId="54E5DB7C" w14:textId="77777777" w:rsidR="005D4184" w:rsidRPr="005D78F5" w:rsidRDefault="005D4184" w:rsidP="00864098">
      <w:pPr>
        <w:ind w:firstLine="426"/>
        <w:jc w:val="both"/>
        <w:rPr>
          <w:sz w:val="24"/>
          <w:szCs w:val="24"/>
        </w:rPr>
      </w:pPr>
      <w:proofErr w:type="spellStart"/>
      <w:r>
        <w:rPr>
          <w:sz w:val="24"/>
          <w:szCs w:val="24"/>
        </w:rPr>
        <w:t>SÜVF’de</w:t>
      </w:r>
      <w:proofErr w:type="spellEnd"/>
      <w:r>
        <w:rPr>
          <w:sz w:val="24"/>
          <w:szCs w:val="24"/>
        </w:rPr>
        <w:t xml:space="preserve"> </w:t>
      </w:r>
      <w:r w:rsidRPr="005D78F5">
        <w:rPr>
          <w:sz w:val="24"/>
          <w:szCs w:val="24"/>
        </w:rPr>
        <w:t>okutulan her ders için öğrenme çıktıları değerlendirme sistemi fakültenin web s</w:t>
      </w:r>
      <w:r>
        <w:rPr>
          <w:sz w:val="24"/>
          <w:szCs w:val="24"/>
        </w:rPr>
        <w:t xml:space="preserve">ayfasında </w:t>
      </w:r>
      <w:r w:rsidRPr="00187ACA">
        <w:rPr>
          <w:sz w:val="24"/>
          <w:szCs w:val="24"/>
        </w:rPr>
        <w:t xml:space="preserve">her akademik yılın başlangıcında kamuya açık olarak </w:t>
      </w:r>
      <w:r w:rsidRPr="005D78F5">
        <w:rPr>
          <w:sz w:val="24"/>
          <w:szCs w:val="24"/>
        </w:rPr>
        <w:t>ilan edilir. İlan edilen bu modülde program çıktıları ile öğrenme çıktılarının eşleştirilm</w:t>
      </w:r>
      <w:r>
        <w:rPr>
          <w:sz w:val="24"/>
          <w:szCs w:val="24"/>
        </w:rPr>
        <w:t>esi de sunulmaktadır. Öğrenci değerlendirme prosedürleri, öğrencilerin ilk gün y</w:t>
      </w:r>
      <w:r w:rsidRPr="005D78F5">
        <w:rPr>
          <w:sz w:val="24"/>
          <w:szCs w:val="24"/>
        </w:rPr>
        <w:t>eterli</w:t>
      </w:r>
      <w:r>
        <w:rPr>
          <w:sz w:val="24"/>
          <w:szCs w:val="24"/>
        </w:rPr>
        <w:t>lik kazanımlarının objektif olarak değerlendirilmesi</w:t>
      </w:r>
      <w:r w:rsidRPr="005D78F5">
        <w:rPr>
          <w:sz w:val="24"/>
          <w:szCs w:val="24"/>
        </w:rPr>
        <w:t xml:space="preserve"> </w:t>
      </w:r>
      <w:r>
        <w:rPr>
          <w:sz w:val="24"/>
          <w:szCs w:val="24"/>
        </w:rPr>
        <w:t>üzerine</w:t>
      </w:r>
      <w:r w:rsidRPr="005D78F5">
        <w:rPr>
          <w:sz w:val="24"/>
          <w:szCs w:val="24"/>
        </w:rPr>
        <w:t xml:space="preserve"> tasarlanmıştır. Öğrenci</w:t>
      </w:r>
      <w:r>
        <w:rPr>
          <w:sz w:val="24"/>
          <w:szCs w:val="24"/>
        </w:rPr>
        <w:t>lerin</w:t>
      </w:r>
      <w:r w:rsidRPr="005D78F5">
        <w:rPr>
          <w:sz w:val="24"/>
          <w:szCs w:val="24"/>
        </w:rPr>
        <w:t xml:space="preserve"> başarılarının belirlenmesinde (örneğin soru hazırlama</w:t>
      </w:r>
      <w:r>
        <w:rPr>
          <w:sz w:val="24"/>
          <w:szCs w:val="24"/>
        </w:rPr>
        <w:t xml:space="preserve">, ödev, puanlama </w:t>
      </w:r>
      <w:proofErr w:type="spellStart"/>
      <w:r>
        <w:rPr>
          <w:sz w:val="24"/>
          <w:szCs w:val="24"/>
        </w:rPr>
        <w:t>vb</w:t>
      </w:r>
      <w:proofErr w:type="spellEnd"/>
      <w:r w:rsidRPr="00187ACA">
        <w:rPr>
          <w:sz w:val="24"/>
          <w:szCs w:val="24"/>
        </w:rPr>
        <w:t xml:space="preserve">) </w:t>
      </w:r>
      <w:r w:rsidRPr="005D78F5">
        <w:rPr>
          <w:sz w:val="24"/>
          <w:szCs w:val="24"/>
        </w:rPr>
        <w:t xml:space="preserve">öğrenim çıktıları dikkate alınır. Yeterlilikler ve öğrenme çıktıları, </w:t>
      </w:r>
      <w:r>
        <w:rPr>
          <w:sz w:val="24"/>
          <w:szCs w:val="24"/>
        </w:rPr>
        <w:t>TYYÇ</w:t>
      </w:r>
      <w:r w:rsidRPr="005D78F5">
        <w:rPr>
          <w:sz w:val="24"/>
          <w:szCs w:val="24"/>
        </w:rPr>
        <w:t xml:space="preserve"> Standartları</w:t>
      </w:r>
      <w:r>
        <w:rPr>
          <w:sz w:val="24"/>
          <w:szCs w:val="24"/>
        </w:rPr>
        <w:t>, VUÇEP</w:t>
      </w:r>
      <w:r w:rsidRPr="005D78F5">
        <w:rPr>
          <w:sz w:val="24"/>
          <w:szCs w:val="24"/>
        </w:rPr>
        <w:t xml:space="preserve"> ve </w:t>
      </w:r>
      <w:r>
        <w:rPr>
          <w:sz w:val="24"/>
          <w:szCs w:val="24"/>
        </w:rPr>
        <w:t xml:space="preserve">ulusal – uluslararası akreditasyon (EAEVE ve VEDEK) </w:t>
      </w:r>
      <w:r w:rsidRPr="005D78F5">
        <w:rPr>
          <w:sz w:val="24"/>
          <w:szCs w:val="24"/>
        </w:rPr>
        <w:t>gereksinimleri uyarınca gerçekleştirilir.</w:t>
      </w:r>
    </w:p>
    <w:p w14:paraId="11221079" w14:textId="77777777" w:rsidR="005D4184" w:rsidRPr="005D78F5" w:rsidRDefault="005D4184" w:rsidP="00864098">
      <w:pPr>
        <w:ind w:firstLine="426"/>
        <w:jc w:val="both"/>
        <w:rPr>
          <w:sz w:val="24"/>
          <w:szCs w:val="24"/>
        </w:rPr>
      </w:pPr>
      <w:r w:rsidRPr="005D78F5">
        <w:rPr>
          <w:sz w:val="24"/>
          <w:szCs w:val="24"/>
        </w:rPr>
        <w:t xml:space="preserve">Bologna </w:t>
      </w:r>
      <w:r>
        <w:rPr>
          <w:sz w:val="24"/>
          <w:szCs w:val="24"/>
        </w:rPr>
        <w:t xml:space="preserve">ders bilgi paketi doğrultusunda öğrencilerin </w:t>
      </w:r>
      <w:r w:rsidRPr="005D78F5">
        <w:rPr>
          <w:sz w:val="24"/>
          <w:szCs w:val="24"/>
        </w:rPr>
        <w:t xml:space="preserve">derslerde </w:t>
      </w:r>
      <w:r>
        <w:rPr>
          <w:sz w:val="24"/>
          <w:szCs w:val="24"/>
        </w:rPr>
        <w:t>gösterdiği gelişim ve başarıdan öğretim elemanları sorumludur.  D</w:t>
      </w:r>
      <w:r w:rsidRPr="005D78F5">
        <w:rPr>
          <w:sz w:val="24"/>
          <w:szCs w:val="24"/>
        </w:rPr>
        <w:t>ersin</w:t>
      </w:r>
      <w:r>
        <w:rPr>
          <w:sz w:val="24"/>
          <w:szCs w:val="24"/>
        </w:rPr>
        <w:t xml:space="preserve"> öğrenim çıktıları </w:t>
      </w:r>
      <w:r w:rsidRPr="005D78F5">
        <w:rPr>
          <w:sz w:val="24"/>
          <w:szCs w:val="24"/>
        </w:rPr>
        <w:t>sorumlu öğretim elemanı tarafından</w:t>
      </w:r>
      <w:r>
        <w:rPr>
          <w:sz w:val="24"/>
          <w:szCs w:val="24"/>
        </w:rPr>
        <w:t>;</w:t>
      </w:r>
      <w:r w:rsidRPr="00675EFC">
        <w:rPr>
          <w:sz w:val="24"/>
          <w:szCs w:val="24"/>
        </w:rPr>
        <w:t xml:space="preserve"> çoktan seçmeli testler, yazılı sınav</w:t>
      </w:r>
      <w:r>
        <w:rPr>
          <w:sz w:val="24"/>
          <w:szCs w:val="24"/>
        </w:rPr>
        <w:t>lar</w:t>
      </w:r>
      <w:r w:rsidRPr="00675EFC">
        <w:rPr>
          <w:sz w:val="24"/>
          <w:szCs w:val="24"/>
        </w:rPr>
        <w:t>, e-</w:t>
      </w:r>
      <w:r w:rsidRPr="005D78F5">
        <w:rPr>
          <w:sz w:val="24"/>
          <w:szCs w:val="24"/>
        </w:rPr>
        <w:t xml:space="preserve">öğrenme sistemi aracılığıyla </w:t>
      </w:r>
      <w:r>
        <w:rPr>
          <w:sz w:val="24"/>
          <w:szCs w:val="24"/>
        </w:rPr>
        <w:t>yapılan sınavlar</w:t>
      </w:r>
      <w:r w:rsidRPr="005D78F5">
        <w:rPr>
          <w:sz w:val="24"/>
          <w:szCs w:val="24"/>
        </w:rPr>
        <w:t xml:space="preserve">, </w:t>
      </w:r>
      <w:r>
        <w:rPr>
          <w:sz w:val="24"/>
          <w:szCs w:val="24"/>
        </w:rPr>
        <w:t>u</w:t>
      </w:r>
      <w:r w:rsidRPr="00675EFC">
        <w:rPr>
          <w:sz w:val="24"/>
          <w:szCs w:val="24"/>
        </w:rPr>
        <w:t>ygulama sınavları</w:t>
      </w:r>
      <w:r>
        <w:rPr>
          <w:sz w:val="24"/>
          <w:szCs w:val="24"/>
        </w:rPr>
        <w:t>,</w:t>
      </w:r>
      <w:r w:rsidRPr="005D78F5">
        <w:rPr>
          <w:sz w:val="24"/>
          <w:szCs w:val="24"/>
        </w:rPr>
        <w:t xml:space="preserve"> </w:t>
      </w:r>
      <w:r>
        <w:rPr>
          <w:sz w:val="24"/>
          <w:szCs w:val="24"/>
        </w:rPr>
        <w:t xml:space="preserve">seminer, </w:t>
      </w:r>
      <w:r w:rsidRPr="005D78F5">
        <w:rPr>
          <w:sz w:val="24"/>
          <w:szCs w:val="24"/>
        </w:rPr>
        <w:t>bilgisayar destekli ve sözlü sınav</w:t>
      </w:r>
      <w:r>
        <w:rPr>
          <w:sz w:val="24"/>
          <w:szCs w:val="24"/>
        </w:rPr>
        <w:t xml:space="preserve"> </w:t>
      </w:r>
      <w:proofErr w:type="spellStart"/>
      <w:r w:rsidRPr="005D78F5">
        <w:rPr>
          <w:sz w:val="24"/>
          <w:szCs w:val="24"/>
        </w:rPr>
        <w:t>v</w:t>
      </w:r>
      <w:r>
        <w:rPr>
          <w:sz w:val="24"/>
          <w:szCs w:val="24"/>
        </w:rPr>
        <w:t>b</w:t>
      </w:r>
      <w:proofErr w:type="spellEnd"/>
      <w:r>
        <w:rPr>
          <w:sz w:val="24"/>
          <w:szCs w:val="24"/>
        </w:rPr>
        <w:t xml:space="preserve"> </w:t>
      </w:r>
      <w:r w:rsidRPr="005D78F5">
        <w:rPr>
          <w:sz w:val="24"/>
          <w:szCs w:val="24"/>
        </w:rPr>
        <w:t>yöntemler kullanılarak değerlendirilir</w:t>
      </w:r>
      <w:r>
        <w:rPr>
          <w:sz w:val="24"/>
          <w:szCs w:val="24"/>
        </w:rPr>
        <w:t>.</w:t>
      </w:r>
      <w:r w:rsidRPr="005D78F5">
        <w:rPr>
          <w:sz w:val="24"/>
          <w:szCs w:val="24"/>
        </w:rPr>
        <w:t xml:space="preserve"> Sınavların yapısı ve değerlendirme şekli sınıftaki tüm öğrenciler için aynıdır. Ancak ödevlerin içeriği bireysel olabilir.</w:t>
      </w:r>
      <w:r>
        <w:rPr>
          <w:sz w:val="24"/>
          <w:szCs w:val="24"/>
        </w:rPr>
        <w:t xml:space="preserve"> </w:t>
      </w:r>
      <w:r w:rsidRPr="005D78F5">
        <w:rPr>
          <w:sz w:val="24"/>
          <w:szCs w:val="24"/>
        </w:rPr>
        <w:t xml:space="preserve">Hayvanların tedavisi ve diğer </w:t>
      </w:r>
      <w:proofErr w:type="spellStart"/>
      <w:r w:rsidRPr="005D78F5">
        <w:rPr>
          <w:sz w:val="24"/>
          <w:szCs w:val="24"/>
        </w:rPr>
        <w:t>pre</w:t>
      </w:r>
      <w:proofErr w:type="spellEnd"/>
      <w:r w:rsidRPr="005D78F5">
        <w:rPr>
          <w:sz w:val="24"/>
          <w:szCs w:val="24"/>
        </w:rPr>
        <w:t xml:space="preserve">-klinik başlangıç becerileri, küçük gruplar halinde uygulamalı sınıflarda değerlendirilir (örneğin, mikrobiyoloji, parazitoloji, patoloji vd. için). Klinik öncesi uygulamalar, derse ilişkin sınav sonuçlarına göre (sözlü, yazılı, bilgisayar destekli </w:t>
      </w:r>
      <w:proofErr w:type="spellStart"/>
      <w:r w:rsidRPr="00187ACA">
        <w:rPr>
          <w:sz w:val="24"/>
          <w:szCs w:val="24"/>
        </w:rPr>
        <w:t>vb</w:t>
      </w:r>
      <w:proofErr w:type="spellEnd"/>
      <w:r w:rsidRPr="00187ACA">
        <w:rPr>
          <w:sz w:val="24"/>
          <w:szCs w:val="24"/>
        </w:rPr>
        <w:t xml:space="preserve">) </w:t>
      </w:r>
      <w:r w:rsidRPr="005D78F5">
        <w:rPr>
          <w:sz w:val="24"/>
          <w:szCs w:val="24"/>
        </w:rPr>
        <w:t>ilgili öğretim elemanı tarafından değerlendirilir. Pratik uygulaması olan her ders için teorik sınavı geçmeden önce, öğrenciler bu dersin pratik sınavını</w:t>
      </w:r>
      <w:r>
        <w:rPr>
          <w:sz w:val="24"/>
          <w:szCs w:val="24"/>
        </w:rPr>
        <w:t xml:space="preserve"> başarmak</w:t>
      </w:r>
      <w:r w:rsidRPr="005D78F5">
        <w:rPr>
          <w:sz w:val="24"/>
          <w:szCs w:val="24"/>
        </w:rPr>
        <w:t xml:space="preserve"> zorundadırlar. Klinik pratik beceriler, </w:t>
      </w:r>
      <w:proofErr w:type="spellStart"/>
      <w:r w:rsidRPr="005D78F5">
        <w:rPr>
          <w:sz w:val="24"/>
          <w:szCs w:val="24"/>
        </w:rPr>
        <w:t>SÜVF'de</w:t>
      </w:r>
      <w:proofErr w:type="spellEnd"/>
      <w:r w:rsidRPr="005D78F5">
        <w:rPr>
          <w:sz w:val="24"/>
          <w:szCs w:val="24"/>
        </w:rPr>
        <w:t xml:space="preserve"> küçük ve büyük hayvanlar için fakültenin ilgili klinik ve hastanelerinde akademik gözetim altında gerçekleştirilen laboratuvar çalışmaları, klinik rotasyonlar ve hayvanlar üzerinde pratik klinik çalışmalar yoluyla kazanılır. Bunlara ilave olarak akademik personelin rehberliğinde işletmelerde, çiftliklerde, serbest veteriner kliniklerinde, hayvan barınaklarında, mezbahalarda okul dışı uygulamalar sırasında da kazanılır.</w:t>
      </w:r>
      <w:r>
        <w:rPr>
          <w:sz w:val="24"/>
          <w:szCs w:val="24"/>
        </w:rPr>
        <w:t xml:space="preserve"> </w:t>
      </w:r>
      <w:r w:rsidRPr="005D78F5">
        <w:rPr>
          <w:sz w:val="24"/>
          <w:szCs w:val="24"/>
        </w:rPr>
        <w:t>Öğrencilerin klinik becerileri ilgili öğretim elemanı tarafından değerlendirilir. Bu değerlendirme, klinik veya eğitim uygulamaları için genel değerlendirmenin bir parçasıdır.</w:t>
      </w:r>
      <w:r>
        <w:rPr>
          <w:sz w:val="24"/>
          <w:szCs w:val="24"/>
        </w:rPr>
        <w:t xml:space="preserve"> </w:t>
      </w:r>
      <w:r w:rsidRPr="005D78F5">
        <w:rPr>
          <w:sz w:val="24"/>
          <w:szCs w:val="24"/>
        </w:rPr>
        <w:t>Değerlendirme sonuçları öğrenci kayıt defterine kaydedilir ve ayrıca Selçuk Üniversitesi Öğrenci Bilgi Sistemi’nde (OBİS) muhafaza edilir.</w:t>
      </w:r>
      <w:r>
        <w:rPr>
          <w:sz w:val="24"/>
          <w:szCs w:val="24"/>
        </w:rPr>
        <w:t xml:space="preserve"> </w:t>
      </w:r>
    </w:p>
    <w:p w14:paraId="62DE9F10" w14:textId="77777777" w:rsidR="005D4184" w:rsidRDefault="005D4184" w:rsidP="00864098">
      <w:pPr>
        <w:ind w:firstLine="426"/>
        <w:jc w:val="both"/>
        <w:rPr>
          <w:sz w:val="24"/>
          <w:szCs w:val="24"/>
        </w:rPr>
      </w:pPr>
      <w:r>
        <w:rPr>
          <w:sz w:val="24"/>
          <w:szCs w:val="24"/>
        </w:rPr>
        <w:t>Ara sınav ve dönem sonu s</w:t>
      </w:r>
      <w:r w:rsidRPr="005D78F5">
        <w:rPr>
          <w:sz w:val="24"/>
          <w:szCs w:val="24"/>
        </w:rPr>
        <w:t xml:space="preserve">ınav </w:t>
      </w:r>
      <w:r>
        <w:rPr>
          <w:sz w:val="24"/>
          <w:szCs w:val="24"/>
        </w:rPr>
        <w:t>programı</w:t>
      </w:r>
      <w:r w:rsidRPr="005D78F5">
        <w:rPr>
          <w:sz w:val="24"/>
          <w:szCs w:val="24"/>
        </w:rPr>
        <w:t>,</w:t>
      </w:r>
      <w:r>
        <w:rPr>
          <w:sz w:val="24"/>
          <w:szCs w:val="24"/>
        </w:rPr>
        <w:t xml:space="preserve"> SÜVF Dekanlığı ve SÜ </w:t>
      </w:r>
      <w:r w:rsidRPr="005D78F5">
        <w:rPr>
          <w:sz w:val="24"/>
          <w:szCs w:val="24"/>
        </w:rPr>
        <w:t xml:space="preserve">Öğrenci İşleri Daire Başkanlığı </w:t>
      </w:r>
      <w:r>
        <w:rPr>
          <w:sz w:val="24"/>
          <w:szCs w:val="24"/>
        </w:rPr>
        <w:t xml:space="preserve">tarafından koordineli olarak hazırlanan akademik takvim içerisinde belirlenir </w:t>
      </w:r>
      <w:r w:rsidRPr="005D78F5">
        <w:rPr>
          <w:sz w:val="24"/>
          <w:szCs w:val="24"/>
        </w:rPr>
        <w:t xml:space="preserve">ve akademik yılın başlangıcından en az bir ay önce üniversitenin web </w:t>
      </w:r>
      <w:r>
        <w:rPr>
          <w:sz w:val="24"/>
          <w:szCs w:val="24"/>
        </w:rPr>
        <w:t>sayfasında</w:t>
      </w:r>
      <w:r w:rsidRPr="005D78F5">
        <w:rPr>
          <w:sz w:val="24"/>
          <w:szCs w:val="24"/>
        </w:rPr>
        <w:t xml:space="preserve"> yayınl</w:t>
      </w:r>
      <w:r>
        <w:rPr>
          <w:sz w:val="24"/>
          <w:szCs w:val="24"/>
        </w:rPr>
        <w:t xml:space="preserve">anır. </w:t>
      </w:r>
    </w:p>
    <w:p w14:paraId="11890FFE" w14:textId="77777777" w:rsidR="005D4184" w:rsidRPr="005D78F5" w:rsidRDefault="005D4184" w:rsidP="005D4184">
      <w:pPr>
        <w:ind w:firstLine="426"/>
        <w:jc w:val="both"/>
        <w:rPr>
          <w:sz w:val="24"/>
          <w:szCs w:val="24"/>
        </w:rPr>
      </w:pPr>
    </w:p>
    <w:p w14:paraId="52373B52" w14:textId="77777777" w:rsidR="005D4184" w:rsidRPr="005D78F5" w:rsidRDefault="005D4184" w:rsidP="005D4184">
      <w:pPr>
        <w:jc w:val="both"/>
        <w:rPr>
          <w:b/>
          <w:bCs/>
          <w:color w:val="FF0000"/>
          <w:sz w:val="24"/>
          <w:szCs w:val="24"/>
        </w:rPr>
      </w:pPr>
      <w:r w:rsidRPr="005D78F5">
        <w:rPr>
          <w:b/>
          <w:bCs/>
          <w:color w:val="FF0000"/>
          <w:sz w:val="24"/>
          <w:szCs w:val="24"/>
        </w:rPr>
        <w:t xml:space="preserve">8.2 Programdaki her çalışma birimi için değerlendirme görevleri ve derecelendirme kriterleri; değerlendirme öncesinde iyi bir şekilde yayınlanmalı, tutarlı şekilde uygulanmalı, açıkça tanımlanmalı ve öğrencilere zamanında sunulmalıdır. Ders geçme için gerekenler açık olmalıdır. Kurum, değerlendirme sonuçlarını uygun şekilde belgelendirmeli ve öğrencilere değerlendirmeleri hakkında zamanında geri bildirim </w:t>
      </w:r>
      <w:r w:rsidRPr="005D78F5">
        <w:rPr>
          <w:b/>
          <w:bCs/>
          <w:color w:val="FF0000"/>
          <w:sz w:val="24"/>
          <w:szCs w:val="24"/>
        </w:rPr>
        <w:lastRenderedPageBreak/>
        <w:t xml:space="preserve">sağlamalıdır. Öğrencilerin değerlendirme sonuçlarına itiraz etme sistemleri açık olmalıdır. </w:t>
      </w:r>
    </w:p>
    <w:p w14:paraId="2BEB8D89" w14:textId="77777777" w:rsidR="005D4184" w:rsidRPr="005D78F5" w:rsidRDefault="005D4184" w:rsidP="002E178F">
      <w:pPr>
        <w:spacing w:before="240"/>
        <w:ind w:firstLine="426"/>
        <w:jc w:val="both"/>
        <w:rPr>
          <w:sz w:val="24"/>
          <w:szCs w:val="24"/>
        </w:rPr>
      </w:pPr>
      <w:proofErr w:type="spellStart"/>
      <w:r w:rsidRPr="005D78F5">
        <w:rPr>
          <w:sz w:val="24"/>
          <w:szCs w:val="24"/>
        </w:rPr>
        <w:t>SÜVF’de</w:t>
      </w:r>
      <w:proofErr w:type="spellEnd"/>
      <w:r w:rsidRPr="005D78F5">
        <w:rPr>
          <w:sz w:val="24"/>
          <w:szCs w:val="24"/>
        </w:rPr>
        <w:t xml:space="preserve"> öğrencilerin değerlendirilmesi </w:t>
      </w:r>
      <w:r>
        <w:rPr>
          <w:sz w:val="24"/>
          <w:szCs w:val="24"/>
        </w:rPr>
        <w:t xml:space="preserve">ilgili mevzuata göre </w:t>
      </w:r>
      <w:r w:rsidRPr="005D78F5">
        <w:rPr>
          <w:sz w:val="24"/>
          <w:szCs w:val="24"/>
        </w:rPr>
        <w:t>şeffaf yöntem</w:t>
      </w:r>
      <w:r>
        <w:rPr>
          <w:sz w:val="24"/>
          <w:szCs w:val="24"/>
        </w:rPr>
        <w:t>l</w:t>
      </w:r>
      <w:r w:rsidRPr="005D78F5">
        <w:rPr>
          <w:sz w:val="24"/>
          <w:szCs w:val="24"/>
        </w:rPr>
        <w:t>e</w:t>
      </w:r>
      <w:r>
        <w:rPr>
          <w:sz w:val="24"/>
          <w:szCs w:val="24"/>
        </w:rPr>
        <w:t>rle</w:t>
      </w:r>
      <w:r w:rsidRPr="005D78F5">
        <w:rPr>
          <w:sz w:val="24"/>
          <w:szCs w:val="24"/>
        </w:rPr>
        <w:t xml:space="preserve"> yapıl</w:t>
      </w:r>
      <w:r>
        <w:rPr>
          <w:sz w:val="24"/>
          <w:szCs w:val="24"/>
        </w:rPr>
        <w:t xml:space="preserve">ır. </w:t>
      </w:r>
      <w:r w:rsidRPr="005D78F5">
        <w:rPr>
          <w:sz w:val="24"/>
          <w:szCs w:val="24"/>
        </w:rPr>
        <w:t xml:space="preserve">Değerlendirme kriterleri ve sınav prosedürleri ilgili yönetmelikler ve yönergeler </w:t>
      </w:r>
      <w:r>
        <w:rPr>
          <w:sz w:val="24"/>
          <w:szCs w:val="24"/>
        </w:rPr>
        <w:t>(EK</w:t>
      </w:r>
      <w:r w:rsidRPr="00187ACA">
        <w:rPr>
          <w:sz w:val="24"/>
          <w:szCs w:val="24"/>
        </w:rPr>
        <w:t xml:space="preserve"> 8.1.1, 2, 3) </w:t>
      </w:r>
      <w:r w:rsidRPr="005D78F5">
        <w:rPr>
          <w:sz w:val="24"/>
          <w:szCs w:val="24"/>
        </w:rPr>
        <w:t xml:space="preserve">çerçevesinde ilan edilir. Her ders için akademik yıl başlamadan önce </w:t>
      </w:r>
      <w:r>
        <w:rPr>
          <w:sz w:val="24"/>
          <w:szCs w:val="24"/>
        </w:rPr>
        <w:t xml:space="preserve">dersin öğrenme çıktıları, ders öğrenme çıktılarının program çıktıları ve TYYÇ ile ilişkisi, dersin dönem boyu uygulanmasına yönelik her türlü bilgi ve sınav yöntemleri </w:t>
      </w:r>
      <w:r w:rsidRPr="005D78F5">
        <w:rPr>
          <w:sz w:val="24"/>
          <w:szCs w:val="24"/>
        </w:rPr>
        <w:t>belirlen</w:t>
      </w:r>
      <w:r>
        <w:rPr>
          <w:sz w:val="24"/>
          <w:szCs w:val="24"/>
        </w:rPr>
        <w:t>e</w:t>
      </w:r>
      <w:r w:rsidRPr="005D78F5">
        <w:rPr>
          <w:sz w:val="24"/>
          <w:szCs w:val="24"/>
        </w:rPr>
        <w:t>r</w:t>
      </w:r>
      <w:r>
        <w:rPr>
          <w:sz w:val="24"/>
          <w:szCs w:val="24"/>
        </w:rPr>
        <w:t>ek web sayfası üzerinden ö</w:t>
      </w:r>
      <w:r w:rsidRPr="005D78F5">
        <w:rPr>
          <w:sz w:val="24"/>
          <w:szCs w:val="24"/>
        </w:rPr>
        <w:t>ğrenciler</w:t>
      </w:r>
      <w:r>
        <w:rPr>
          <w:sz w:val="24"/>
          <w:szCs w:val="24"/>
        </w:rPr>
        <w:t>e duyurulur. D</w:t>
      </w:r>
      <w:r w:rsidRPr="005D78F5">
        <w:rPr>
          <w:sz w:val="24"/>
          <w:szCs w:val="24"/>
        </w:rPr>
        <w:t xml:space="preserve">eğerlendirme yapıldıktan sonra </w:t>
      </w:r>
      <w:r>
        <w:rPr>
          <w:sz w:val="24"/>
          <w:szCs w:val="24"/>
        </w:rPr>
        <w:t>ö</w:t>
      </w:r>
      <w:r w:rsidRPr="005D78F5">
        <w:rPr>
          <w:sz w:val="24"/>
          <w:szCs w:val="24"/>
        </w:rPr>
        <w:t xml:space="preserve">ğrenciler sınava verdikleri cevapları gözden geçirme ve bunları istenen cevaplar veya değerlendirme kriterleri ile karşılaştırma hakkına sahiptir. </w:t>
      </w:r>
      <w:r>
        <w:rPr>
          <w:sz w:val="24"/>
          <w:szCs w:val="24"/>
        </w:rPr>
        <w:t xml:space="preserve">Öğrenci başarısının değerlendirilmesi SÜVF ölçme ve değerlendirme esaslarına göre mutlak veya bağıl değerlendirmeye tabi tutulur. </w:t>
      </w:r>
      <w:r w:rsidRPr="005D78F5">
        <w:rPr>
          <w:sz w:val="24"/>
          <w:szCs w:val="24"/>
        </w:rPr>
        <w:t>Öğrenciler</w:t>
      </w:r>
      <w:r>
        <w:rPr>
          <w:sz w:val="24"/>
          <w:szCs w:val="24"/>
        </w:rPr>
        <w:t>, program kazanımlarını kendi kendine</w:t>
      </w:r>
      <w:r w:rsidRPr="005D78F5">
        <w:rPr>
          <w:sz w:val="24"/>
          <w:szCs w:val="24"/>
        </w:rPr>
        <w:t xml:space="preserve"> değerlend</w:t>
      </w:r>
      <w:r>
        <w:rPr>
          <w:sz w:val="24"/>
          <w:szCs w:val="24"/>
        </w:rPr>
        <w:t xml:space="preserve">irebilir. Programı yürütmekle görevli olan öğretim elemanından kendi </w:t>
      </w:r>
      <w:r w:rsidRPr="005D78F5">
        <w:rPr>
          <w:sz w:val="24"/>
          <w:szCs w:val="24"/>
        </w:rPr>
        <w:t xml:space="preserve">hataları hakkında bir açıklama alma hakkına sahiptir. </w:t>
      </w:r>
      <w:r>
        <w:rPr>
          <w:sz w:val="24"/>
          <w:szCs w:val="24"/>
        </w:rPr>
        <w:t>Öğrenciler tereddütleri durumunda y</w:t>
      </w:r>
      <w:r w:rsidRPr="005D78F5">
        <w:rPr>
          <w:sz w:val="24"/>
          <w:szCs w:val="24"/>
        </w:rPr>
        <w:t>önetmelikte belirlenen süre iç</w:t>
      </w:r>
      <w:r>
        <w:rPr>
          <w:sz w:val="24"/>
          <w:szCs w:val="24"/>
        </w:rPr>
        <w:t>erisi</w:t>
      </w:r>
      <w:r w:rsidRPr="005D78F5">
        <w:rPr>
          <w:sz w:val="24"/>
          <w:szCs w:val="24"/>
        </w:rPr>
        <w:t>nde</w:t>
      </w:r>
      <w:r>
        <w:rPr>
          <w:sz w:val="24"/>
          <w:szCs w:val="24"/>
        </w:rPr>
        <w:t xml:space="preserve"> “Maddi Hata Dilekçesi” ile D</w:t>
      </w:r>
      <w:r w:rsidRPr="005D78F5">
        <w:rPr>
          <w:sz w:val="24"/>
          <w:szCs w:val="24"/>
        </w:rPr>
        <w:t xml:space="preserve">ekanlığa başvurabilir. Yapılan itirazlar Maddi Hata Komisyonunda değerlendirilir. </w:t>
      </w:r>
    </w:p>
    <w:p w14:paraId="06A184F5" w14:textId="77777777" w:rsidR="005D4184" w:rsidRDefault="005D4184" w:rsidP="00864098">
      <w:pPr>
        <w:ind w:firstLine="426"/>
        <w:jc w:val="both"/>
        <w:rPr>
          <w:sz w:val="24"/>
          <w:szCs w:val="24"/>
        </w:rPr>
      </w:pPr>
      <w:r w:rsidRPr="005D78F5">
        <w:rPr>
          <w:sz w:val="24"/>
          <w:szCs w:val="24"/>
        </w:rPr>
        <w:t xml:space="preserve">Öğrencilere birinci </w:t>
      </w:r>
      <w:r>
        <w:rPr>
          <w:sz w:val="24"/>
          <w:szCs w:val="24"/>
        </w:rPr>
        <w:t xml:space="preserve">yarıyıl başında </w:t>
      </w:r>
      <w:r w:rsidRPr="005D78F5">
        <w:rPr>
          <w:sz w:val="24"/>
          <w:szCs w:val="24"/>
        </w:rPr>
        <w:t>oryantasyon eğitimi verilir</w:t>
      </w:r>
      <w:r>
        <w:rPr>
          <w:sz w:val="24"/>
          <w:szCs w:val="24"/>
        </w:rPr>
        <w:t>. Bu dönemde ayrıca her bir öğrenciye danışman ataması yapılır. Danışmanlar</w:t>
      </w:r>
      <w:r w:rsidRPr="005D78F5">
        <w:rPr>
          <w:sz w:val="24"/>
          <w:szCs w:val="24"/>
        </w:rPr>
        <w:t xml:space="preserve"> eğitim-öğretim, sınav ve disiplin yönetmelikleri hakkında</w:t>
      </w:r>
      <w:r>
        <w:rPr>
          <w:sz w:val="24"/>
          <w:szCs w:val="24"/>
        </w:rPr>
        <w:t xml:space="preserve"> öğrencilerle iletişim halindedir. </w:t>
      </w:r>
    </w:p>
    <w:p w14:paraId="7D7669B7" w14:textId="77777777" w:rsidR="005D4184" w:rsidRDefault="005D4184" w:rsidP="005D4184">
      <w:pPr>
        <w:ind w:firstLine="426"/>
        <w:jc w:val="both"/>
        <w:rPr>
          <w:sz w:val="24"/>
          <w:szCs w:val="24"/>
        </w:rPr>
      </w:pPr>
    </w:p>
    <w:p w14:paraId="42C292F5" w14:textId="77777777" w:rsidR="005D4184" w:rsidRPr="005D78F5" w:rsidRDefault="005D4184" w:rsidP="005D4184">
      <w:pPr>
        <w:ind w:left="103" w:right="85"/>
        <w:jc w:val="both"/>
        <w:rPr>
          <w:b/>
          <w:color w:val="FF0000"/>
          <w:sz w:val="24"/>
          <w:szCs w:val="24"/>
        </w:rPr>
      </w:pPr>
      <w:r w:rsidRPr="005D78F5">
        <w:rPr>
          <w:b/>
          <w:color w:val="FF0000"/>
          <w:sz w:val="24"/>
          <w:szCs w:val="24"/>
        </w:rPr>
        <w:t>8. 3 K</w:t>
      </w:r>
      <w:r w:rsidRPr="005D78F5">
        <w:rPr>
          <w:b/>
          <w:color w:val="FF0000"/>
          <w:spacing w:val="-3"/>
          <w:sz w:val="24"/>
          <w:szCs w:val="24"/>
        </w:rPr>
        <w:t>u</w:t>
      </w:r>
      <w:r w:rsidRPr="005D78F5">
        <w:rPr>
          <w:b/>
          <w:color w:val="FF0000"/>
          <w:sz w:val="24"/>
          <w:szCs w:val="24"/>
        </w:rPr>
        <w:t>r</w:t>
      </w:r>
      <w:r w:rsidRPr="005D78F5">
        <w:rPr>
          <w:b/>
          <w:color w:val="FF0000"/>
          <w:spacing w:val="-1"/>
          <w:sz w:val="24"/>
          <w:szCs w:val="24"/>
        </w:rPr>
        <w:t>u</w:t>
      </w:r>
      <w:r w:rsidRPr="005D78F5">
        <w:rPr>
          <w:b/>
          <w:color w:val="FF0000"/>
          <w:spacing w:val="-4"/>
          <w:sz w:val="24"/>
          <w:szCs w:val="24"/>
        </w:rPr>
        <w:t>m</w:t>
      </w:r>
      <w:r w:rsidRPr="005D78F5">
        <w:rPr>
          <w:b/>
          <w:color w:val="FF0000"/>
          <w:sz w:val="24"/>
          <w:szCs w:val="24"/>
        </w:rPr>
        <w:t xml:space="preserve">, </w:t>
      </w:r>
      <w:r w:rsidRPr="005D78F5">
        <w:rPr>
          <w:b/>
          <w:color w:val="FF0000"/>
          <w:spacing w:val="-1"/>
          <w:sz w:val="24"/>
          <w:szCs w:val="24"/>
        </w:rPr>
        <w:t>d</w:t>
      </w:r>
      <w:r w:rsidRPr="005D78F5">
        <w:rPr>
          <w:b/>
          <w:color w:val="FF0000"/>
          <w:sz w:val="24"/>
          <w:szCs w:val="24"/>
        </w:rPr>
        <w:t>e</w:t>
      </w:r>
      <w:r w:rsidRPr="005D78F5">
        <w:rPr>
          <w:b/>
          <w:color w:val="FF0000"/>
          <w:spacing w:val="1"/>
          <w:sz w:val="24"/>
          <w:szCs w:val="24"/>
        </w:rPr>
        <w:t>ğ</w:t>
      </w:r>
      <w:r w:rsidRPr="005D78F5">
        <w:rPr>
          <w:b/>
          <w:color w:val="FF0000"/>
          <w:sz w:val="24"/>
          <w:szCs w:val="24"/>
        </w:rPr>
        <w:t>e</w:t>
      </w:r>
      <w:r w:rsidRPr="005D78F5">
        <w:rPr>
          <w:b/>
          <w:color w:val="FF0000"/>
          <w:spacing w:val="-2"/>
          <w:sz w:val="24"/>
          <w:szCs w:val="24"/>
        </w:rPr>
        <w:t>r</w:t>
      </w:r>
      <w:r w:rsidRPr="005D78F5">
        <w:rPr>
          <w:b/>
          <w:color w:val="FF0000"/>
          <w:spacing w:val="1"/>
          <w:sz w:val="24"/>
          <w:szCs w:val="24"/>
        </w:rPr>
        <w:t>l</w:t>
      </w:r>
      <w:r w:rsidRPr="005D78F5">
        <w:rPr>
          <w:b/>
          <w:color w:val="FF0000"/>
          <w:sz w:val="24"/>
          <w:szCs w:val="24"/>
        </w:rPr>
        <w:t>e</w:t>
      </w:r>
      <w:r w:rsidRPr="005D78F5">
        <w:rPr>
          <w:b/>
          <w:color w:val="FF0000"/>
          <w:spacing w:val="-1"/>
          <w:sz w:val="24"/>
          <w:szCs w:val="24"/>
        </w:rPr>
        <w:t>n</w:t>
      </w:r>
      <w:r w:rsidRPr="005D78F5">
        <w:rPr>
          <w:b/>
          <w:color w:val="FF0000"/>
          <w:spacing w:val="-3"/>
          <w:sz w:val="24"/>
          <w:szCs w:val="24"/>
        </w:rPr>
        <w:t>d</w:t>
      </w:r>
      <w:r w:rsidRPr="005D78F5">
        <w:rPr>
          <w:b/>
          <w:color w:val="FF0000"/>
          <w:spacing w:val="1"/>
          <w:sz w:val="24"/>
          <w:szCs w:val="24"/>
        </w:rPr>
        <w:t>i</w:t>
      </w:r>
      <w:r w:rsidRPr="005D78F5">
        <w:rPr>
          <w:b/>
          <w:color w:val="FF0000"/>
          <w:sz w:val="24"/>
          <w:szCs w:val="24"/>
        </w:rPr>
        <w:t>r</w:t>
      </w:r>
      <w:r w:rsidRPr="005D78F5">
        <w:rPr>
          <w:b/>
          <w:color w:val="FF0000"/>
          <w:spacing w:val="-4"/>
          <w:sz w:val="24"/>
          <w:szCs w:val="24"/>
        </w:rPr>
        <w:t>m</w:t>
      </w:r>
      <w:r w:rsidRPr="005D78F5">
        <w:rPr>
          <w:b/>
          <w:color w:val="FF0000"/>
          <w:sz w:val="24"/>
          <w:szCs w:val="24"/>
        </w:rPr>
        <w:t>e s</w:t>
      </w:r>
      <w:r w:rsidRPr="005D78F5">
        <w:rPr>
          <w:b/>
          <w:color w:val="FF0000"/>
          <w:spacing w:val="1"/>
          <w:sz w:val="24"/>
          <w:szCs w:val="24"/>
        </w:rPr>
        <w:t>o</w:t>
      </w:r>
      <w:r w:rsidRPr="005D78F5">
        <w:rPr>
          <w:b/>
          <w:color w:val="FF0000"/>
          <w:spacing w:val="-1"/>
          <w:sz w:val="24"/>
          <w:szCs w:val="24"/>
        </w:rPr>
        <w:t>n</w:t>
      </w:r>
      <w:r w:rsidRPr="005D78F5">
        <w:rPr>
          <w:b/>
          <w:color w:val="FF0000"/>
          <w:spacing w:val="-3"/>
          <w:sz w:val="24"/>
          <w:szCs w:val="24"/>
        </w:rPr>
        <w:t>u</w:t>
      </w:r>
      <w:r w:rsidRPr="005D78F5">
        <w:rPr>
          <w:b/>
          <w:color w:val="FF0000"/>
          <w:sz w:val="24"/>
          <w:szCs w:val="24"/>
        </w:rPr>
        <w:t>ç</w:t>
      </w:r>
      <w:r w:rsidRPr="005D78F5">
        <w:rPr>
          <w:b/>
          <w:color w:val="FF0000"/>
          <w:spacing w:val="-1"/>
          <w:sz w:val="24"/>
          <w:szCs w:val="24"/>
        </w:rPr>
        <w:t>l</w:t>
      </w:r>
      <w:r w:rsidRPr="005D78F5">
        <w:rPr>
          <w:b/>
          <w:color w:val="FF0000"/>
          <w:spacing w:val="1"/>
          <w:sz w:val="24"/>
          <w:szCs w:val="24"/>
        </w:rPr>
        <w:t>a</w:t>
      </w:r>
      <w:r w:rsidRPr="005D78F5">
        <w:rPr>
          <w:b/>
          <w:color w:val="FF0000"/>
          <w:sz w:val="24"/>
          <w:szCs w:val="24"/>
        </w:rPr>
        <w:t>r</w:t>
      </w:r>
      <w:r w:rsidRPr="005D78F5">
        <w:rPr>
          <w:b/>
          <w:color w:val="FF0000"/>
          <w:spacing w:val="1"/>
          <w:sz w:val="24"/>
          <w:szCs w:val="24"/>
        </w:rPr>
        <w:t>ı</w:t>
      </w:r>
      <w:r w:rsidRPr="005D78F5">
        <w:rPr>
          <w:b/>
          <w:color w:val="FF0000"/>
          <w:spacing w:val="-3"/>
          <w:sz w:val="24"/>
          <w:szCs w:val="24"/>
        </w:rPr>
        <w:t>n</w:t>
      </w:r>
      <w:r w:rsidRPr="005D78F5">
        <w:rPr>
          <w:b/>
          <w:color w:val="FF0000"/>
          <w:sz w:val="24"/>
          <w:szCs w:val="24"/>
        </w:rPr>
        <w:t xml:space="preserve">ı </w:t>
      </w:r>
      <w:r w:rsidRPr="005D78F5">
        <w:rPr>
          <w:b/>
          <w:color w:val="FF0000"/>
          <w:spacing w:val="-1"/>
          <w:sz w:val="24"/>
          <w:szCs w:val="24"/>
        </w:rPr>
        <w:t>g</w:t>
      </w:r>
      <w:r w:rsidRPr="005D78F5">
        <w:rPr>
          <w:b/>
          <w:color w:val="FF0000"/>
          <w:spacing w:val="1"/>
          <w:sz w:val="24"/>
          <w:szCs w:val="24"/>
        </w:rPr>
        <w:t>ö</w:t>
      </w:r>
      <w:r w:rsidRPr="005D78F5">
        <w:rPr>
          <w:b/>
          <w:color w:val="FF0000"/>
          <w:sz w:val="24"/>
          <w:szCs w:val="24"/>
        </w:rPr>
        <w:t>z</w:t>
      </w:r>
      <w:r w:rsidRPr="005D78F5">
        <w:rPr>
          <w:b/>
          <w:color w:val="FF0000"/>
          <w:spacing w:val="-1"/>
          <w:sz w:val="24"/>
          <w:szCs w:val="24"/>
        </w:rPr>
        <w:t>d</w:t>
      </w:r>
      <w:r w:rsidRPr="005D78F5">
        <w:rPr>
          <w:b/>
          <w:color w:val="FF0000"/>
          <w:sz w:val="24"/>
          <w:szCs w:val="24"/>
        </w:rPr>
        <w:t xml:space="preserve">en </w:t>
      </w:r>
      <w:r w:rsidRPr="005D78F5">
        <w:rPr>
          <w:b/>
          <w:color w:val="FF0000"/>
          <w:spacing w:val="-1"/>
          <w:sz w:val="24"/>
          <w:szCs w:val="24"/>
        </w:rPr>
        <w:t>g</w:t>
      </w:r>
      <w:r w:rsidRPr="005D78F5">
        <w:rPr>
          <w:b/>
          <w:color w:val="FF0000"/>
          <w:sz w:val="24"/>
          <w:szCs w:val="24"/>
        </w:rPr>
        <w:t>e</w:t>
      </w:r>
      <w:r w:rsidRPr="005D78F5">
        <w:rPr>
          <w:b/>
          <w:color w:val="FF0000"/>
          <w:spacing w:val="-2"/>
          <w:sz w:val="24"/>
          <w:szCs w:val="24"/>
        </w:rPr>
        <w:t>ç</w:t>
      </w:r>
      <w:r w:rsidRPr="005D78F5">
        <w:rPr>
          <w:b/>
          <w:color w:val="FF0000"/>
          <w:spacing w:val="1"/>
          <w:sz w:val="24"/>
          <w:szCs w:val="24"/>
        </w:rPr>
        <w:t>i</w:t>
      </w:r>
      <w:r w:rsidRPr="005D78F5">
        <w:rPr>
          <w:b/>
          <w:color w:val="FF0000"/>
          <w:sz w:val="24"/>
          <w:szCs w:val="24"/>
        </w:rPr>
        <w:t>r</w:t>
      </w:r>
      <w:r w:rsidRPr="005D78F5">
        <w:rPr>
          <w:b/>
          <w:color w:val="FF0000"/>
          <w:spacing w:val="-4"/>
          <w:sz w:val="24"/>
          <w:szCs w:val="24"/>
        </w:rPr>
        <w:t>m</w:t>
      </w:r>
      <w:r w:rsidRPr="005D78F5">
        <w:rPr>
          <w:b/>
          <w:color w:val="FF0000"/>
          <w:spacing w:val="3"/>
          <w:sz w:val="24"/>
          <w:szCs w:val="24"/>
        </w:rPr>
        <w:t>e</w:t>
      </w:r>
      <w:r w:rsidRPr="005D78F5">
        <w:rPr>
          <w:b/>
          <w:color w:val="FF0000"/>
          <w:sz w:val="24"/>
          <w:szCs w:val="24"/>
        </w:rPr>
        <w:t>k</w:t>
      </w:r>
      <w:r w:rsidRPr="005D78F5">
        <w:rPr>
          <w:b/>
          <w:color w:val="FF0000"/>
          <w:spacing w:val="32"/>
          <w:sz w:val="24"/>
          <w:szCs w:val="24"/>
        </w:rPr>
        <w:t xml:space="preserve"> </w:t>
      </w:r>
      <w:r w:rsidRPr="005D78F5">
        <w:rPr>
          <w:b/>
          <w:color w:val="FF0000"/>
          <w:spacing w:val="-1"/>
          <w:sz w:val="24"/>
          <w:szCs w:val="24"/>
        </w:rPr>
        <w:t>v</w:t>
      </w:r>
      <w:r w:rsidRPr="005D78F5">
        <w:rPr>
          <w:b/>
          <w:color w:val="FF0000"/>
          <w:sz w:val="24"/>
          <w:szCs w:val="24"/>
        </w:rPr>
        <w:t xml:space="preserve">e </w:t>
      </w:r>
      <w:r w:rsidRPr="005D78F5">
        <w:rPr>
          <w:b/>
          <w:color w:val="FF0000"/>
          <w:spacing w:val="-1"/>
          <w:sz w:val="24"/>
          <w:szCs w:val="24"/>
        </w:rPr>
        <w:t>d</w:t>
      </w:r>
      <w:r w:rsidRPr="005D78F5">
        <w:rPr>
          <w:b/>
          <w:color w:val="FF0000"/>
          <w:sz w:val="24"/>
          <w:szCs w:val="24"/>
        </w:rPr>
        <w:t>e</w:t>
      </w:r>
      <w:r w:rsidRPr="005D78F5">
        <w:rPr>
          <w:b/>
          <w:color w:val="FF0000"/>
          <w:spacing w:val="-1"/>
          <w:sz w:val="24"/>
          <w:szCs w:val="24"/>
        </w:rPr>
        <w:t>ğ</w:t>
      </w:r>
      <w:r w:rsidRPr="005D78F5">
        <w:rPr>
          <w:b/>
          <w:color w:val="FF0000"/>
          <w:sz w:val="24"/>
          <w:szCs w:val="24"/>
        </w:rPr>
        <w:t>er</w:t>
      </w:r>
      <w:r w:rsidRPr="005D78F5">
        <w:rPr>
          <w:b/>
          <w:color w:val="FF0000"/>
          <w:spacing w:val="-1"/>
          <w:sz w:val="24"/>
          <w:szCs w:val="24"/>
        </w:rPr>
        <w:t>l</w:t>
      </w:r>
      <w:r w:rsidRPr="005D78F5">
        <w:rPr>
          <w:b/>
          <w:color w:val="FF0000"/>
          <w:sz w:val="24"/>
          <w:szCs w:val="24"/>
        </w:rPr>
        <w:t>e</w:t>
      </w:r>
      <w:r w:rsidRPr="005D78F5">
        <w:rPr>
          <w:b/>
          <w:color w:val="FF0000"/>
          <w:spacing w:val="-1"/>
          <w:sz w:val="24"/>
          <w:szCs w:val="24"/>
        </w:rPr>
        <w:t>nd</w:t>
      </w:r>
      <w:r w:rsidRPr="005D78F5">
        <w:rPr>
          <w:b/>
          <w:color w:val="FF0000"/>
          <w:spacing w:val="1"/>
          <w:sz w:val="24"/>
          <w:szCs w:val="24"/>
        </w:rPr>
        <w:t>i</w:t>
      </w:r>
      <w:r w:rsidRPr="005D78F5">
        <w:rPr>
          <w:b/>
          <w:color w:val="FF0000"/>
          <w:sz w:val="24"/>
          <w:szCs w:val="24"/>
        </w:rPr>
        <w:t>r</w:t>
      </w:r>
      <w:r w:rsidRPr="005D78F5">
        <w:rPr>
          <w:b/>
          <w:color w:val="FF0000"/>
          <w:spacing w:val="-4"/>
          <w:sz w:val="24"/>
          <w:szCs w:val="24"/>
        </w:rPr>
        <w:t>m</w:t>
      </w:r>
      <w:r w:rsidRPr="005D78F5">
        <w:rPr>
          <w:b/>
          <w:color w:val="FF0000"/>
          <w:sz w:val="24"/>
          <w:szCs w:val="24"/>
        </w:rPr>
        <w:t>e s</w:t>
      </w:r>
      <w:r w:rsidRPr="005D78F5">
        <w:rPr>
          <w:b/>
          <w:color w:val="FF0000"/>
          <w:spacing w:val="-1"/>
          <w:sz w:val="24"/>
          <w:szCs w:val="24"/>
        </w:rPr>
        <w:t>t</w:t>
      </w:r>
      <w:r w:rsidRPr="005D78F5">
        <w:rPr>
          <w:b/>
          <w:color w:val="FF0000"/>
          <w:spacing w:val="-2"/>
          <w:sz w:val="24"/>
          <w:szCs w:val="24"/>
        </w:rPr>
        <w:t>r</w:t>
      </w:r>
      <w:r w:rsidRPr="005D78F5">
        <w:rPr>
          <w:b/>
          <w:color w:val="FF0000"/>
          <w:spacing w:val="1"/>
          <w:sz w:val="24"/>
          <w:szCs w:val="24"/>
        </w:rPr>
        <w:t>a</w:t>
      </w:r>
      <w:r w:rsidRPr="005D78F5">
        <w:rPr>
          <w:b/>
          <w:color w:val="FF0000"/>
          <w:spacing w:val="-1"/>
          <w:sz w:val="24"/>
          <w:szCs w:val="24"/>
        </w:rPr>
        <w:t>t</w:t>
      </w:r>
      <w:r w:rsidRPr="005D78F5">
        <w:rPr>
          <w:b/>
          <w:color w:val="FF0000"/>
          <w:sz w:val="24"/>
          <w:szCs w:val="24"/>
        </w:rPr>
        <w:t>e</w:t>
      </w:r>
      <w:r w:rsidRPr="005D78F5">
        <w:rPr>
          <w:b/>
          <w:color w:val="FF0000"/>
          <w:spacing w:val="-1"/>
          <w:sz w:val="24"/>
          <w:szCs w:val="24"/>
        </w:rPr>
        <w:t>ji</w:t>
      </w:r>
      <w:r w:rsidRPr="005D78F5">
        <w:rPr>
          <w:b/>
          <w:color w:val="FF0000"/>
          <w:spacing w:val="1"/>
          <w:sz w:val="24"/>
          <w:szCs w:val="24"/>
        </w:rPr>
        <w:t>l</w:t>
      </w:r>
      <w:r w:rsidRPr="005D78F5">
        <w:rPr>
          <w:b/>
          <w:color w:val="FF0000"/>
          <w:sz w:val="24"/>
          <w:szCs w:val="24"/>
        </w:rPr>
        <w:t>e</w:t>
      </w:r>
      <w:r w:rsidRPr="005D78F5">
        <w:rPr>
          <w:b/>
          <w:color w:val="FF0000"/>
          <w:spacing w:val="-2"/>
          <w:sz w:val="24"/>
          <w:szCs w:val="24"/>
        </w:rPr>
        <w:t>r</w:t>
      </w:r>
      <w:r w:rsidRPr="005D78F5">
        <w:rPr>
          <w:b/>
          <w:color w:val="FF0000"/>
          <w:spacing w:val="1"/>
          <w:sz w:val="24"/>
          <w:szCs w:val="24"/>
        </w:rPr>
        <w:t>i</w:t>
      </w:r>
      <w:r w:rsidRPr="005D78F5">
        <w:rPr>
          <w:b/>
          <w:color w:val="FF0000"/>
          <w:spacing w:val="-1"/>
          <w:sz w:val="24"/>
          <w:szCs w:val="24"/>
        </w:rPr>
        <w:t>n</w:t>
      </w:r>
      <w:r w:rsidRPr="005D78F5">
        <w:rPr>
          <w:b/>
          <w:color w:val="FF0000"/>
          <w:sz w:val="24"/>
          <w:szCs w:val="24"/>
        </w:rPr>
        <w:t xml:space="preserve">i </w:t>
      </w:r>
      <w:r w:rsidRPr="005D78F5">
        <w:rPr>
          <w:b/>
          <w:color w:val="FF0000"/>
          <w:spacing w:val="-1"/>
          <w:sz w:val="24"/>
          <w:szCs w:val="24"/>
        </w:rPr>
        <w:t>d</w:t>
      </w:r>
      <w:r w:rsidRPr="005D78F5">
        <w:rPr>
          <w:b/>
          <w:color w:val="FF0000"/>
          <w:spacing w:val="-2"/>
          <w:sz w:val="24"/>
          <w:szCs w:val="24"/>
        </w:rPr>
        <w:t>e</w:t>
      </w:r>
      <w:r w:rsidRPr="005D78F5">
        <w:rPr>
          <w:b/>
          <w:color w:val="FF0000"/>
          <w:spacing w:val="1"/>
          <w:sz w:val="24"/>
          <w:szCs w:val="24"/>
        </w:rPr>
        <w:t>ği</w:t>
      </w:r>
      <w:r w:rsidRPr="005D78F5">
        <w:rPr>
          <w:b/>
          <w:color w:val="FF0000"/>
          <w:sz w:val="24"/>
          <w:szCs w:val="24"/>
        </w:rPr>
        <w:t>ş</w:t>
      </w:r>
      <w:r w:rsidRPr="005D78F5">
        <w:rPr>
          <w:b/>
          <w:color w:val="FF0000"/>
          <w:spacing w:val="-1"/>
          <w:sz w:val="24"/>
          <w:szCs w:val="24"/>
        </w:rPr>
        <w:t>ti</w:t>
      </w:r>
      <w:r w:rsidRPr="005D78F5">
        <w:rPr>
          <w:b/>
          <w:color w:val="FF0000"/>
          <w:spacing w:val="-2"/>
          <w:sz w:val="24"/>
          <w:szCs w:val="24"/>
        </w:rPr>
        <w:t>r</w:t>
      </w:r>
      <w:r w:rsidRPr="005D78F5">
        <w:rPr>
          <w:b/>
          <w:color w:val="FF0000"/>
          <w:spacing w:val="-4"/>
          <w:sz w:val="24"/>
          <w:szCs w:val="24"/>
        </w:rPr>
        <w:t>m</w:t>
      </w:r>
      <w:r w:rsidRPr="005D78F5">
        <w:rPr>
          <w:b/>
          <w:color w:val="FF0000"/>
          <w:spacing w:val="3"/>
          <w:sz w:val="24"/>
          <w:szCs w:val="24"/>
        </w:rPr>
        <w:t>e</w:t>
      </w:r>
      <w:r w:rsidRPr="005D78F5">
        <w:rPr>
          <w:b/>
          <w:color w:val="FF0000"/>
          <w:sz w:val="24"/>
          <w:szCs w:val="24"/>
        </w:rPr>
        <w:t xml:space="preserve">k </w:t>
      </w:r>
      <w:r w:rsidRPr="005D78F5">
        <w:rPr>
          <w:b/>
          <w:color w:val="FF0000"/>
          <w:spacing w:val="-1"/>
          <w:sz w:val="24"/>
          <w:szCs w:val="24"/>
        </w:rPr>
        <w:t>v</w:t>
      </w:r>
      <w:r w:rsidRPr="005D78F5">
        <w:rPr>
          <w:b/>
          <w:color w:val="FF0000"/>
          <w:sz w:val="24"/>
          <w:szCs w:val="24"/>
        </w:rPr>
        <w:t xml:space="preserve">e </w:t>
      </w:r>
      <w:r w:rsidRPr="005D78F5">
        <w:rPr>
          <w:b/>
          <w:color w:val="FF0000"/>
          <w:spacing w:val="1"/>
          <w:sz w:val="24"/>
          <w:szCs w:val="24"/>
        </w:rPr>
        <w:t>g</w:t>
      </w:r>
      <w:r w:rsidRPr="005D78F5">
        <w:rPr>
          <w:b/>
          <w:color w:val="FF0000"/>
          <w:sz w:val="24"/>
          <w:szCs w:val="24"/>
        </w:rPr>
        <w:t>e</w:t>
      </w:r>
      <w:r w:rsidRPr="005D78F5">
        <w:rPr>
          <w:b/>
          <w:color w:val="FF0000"/>
          <w:spacing w:val="-2"/>
          <w:sz w:val="24"/>
          <w:szCs w:val="24"/>
        </w:rPr>
        <w:t>r</w:t>
      </w:r>
      <w:r w:rsidRPr="005D78F5">
        <w:rPr>
          <w:b/>
          <w:color w:val="FF0000"/>
          <w:sz w:val="24"/>
          <w:szCs w:val="24"/>
        </w:rPr>
        <w:t>e</w:t>
      </w:r>
      <w:r w:rsidRPr="005D78F5">
        <w:rPr>
          <w:b/>
          <w:color w:val="FF0000"/>
          <w:spacing w:val="-5"/>
          <w:sz w:val="24"/>
          <w:szCs w:val="24"/>
        </w:rPr>
        <w:t>k</w:t>
      </w:r>
      <w:r w:rsidRPr="005D78F5">
        <w:rPr>
          <w:b/>
          <w:color w:val="FF0000"/>
          <w:spacing w:val="-1"/>
          <w:sz w:val="24"/>
          <w:szCs w:val="24"/>
        </w:rPr>
        <w:t>t</w:t>
      </w:r>
      <w:r w:rsidRPr="005D78F5">
        <w:rPr>
          <w:b/>
          <w:color w:val="FF0000"/>
          <w:spacing w:val="1"/>
          <w:sz w:val="24"/>
          <w:szCs w:val="24"/>
        </w:rPr>
        <w:t>iği</w:t>
      </w:r>
      <w:r w:rsidRPr="005D78F5">
        <w:rPr>
          <w:b/>
          <w:color w:val="FF0000"/>
          <w:spacing w:val="-1"/>
          <w:sz w:val="24"/>
          <w:szCs w:val="24"/>
        </w:rPr>
        <w:t>nd</w:t>
      </w:r>
      <w:r w:rsidRPr="005D78F5">
        <w:rPr>
          <w:b/>
          <w:color w:val="FF0000"/>
          <w:sz w:val="24"/>
          <w:szCs w:val="24"/>
        </w:rPr>
        <w:t>e</w:t>
      </w:r>
      <w:r w:rsidRPr="005D78F5">
        <w:rPr>
          <w:b/>
          <w:color w:val="FF0000"/>
          <w:spacing w:val="6"/>
          <w:sz w:val="24"/>
          <w:szCs w:val="24"/>
        </w:rPr>
        <w:t xml:space="preserve"> </w:t>
      </w:r>
      <w:r w:rsidRPr="005D78F5">
        <w:rPr>
          <w:b/>
          <w:color w:val="FF0000"/>
          <w:sz w:val="24"/>
          <w:szCs w:val="24"/>
        </w:rPr>
        <w:t>s</w:t>
      </w:r>
      <w:r w:rsidRPr="005D78F5">
        <w:rPr>
          <w:b/>
          <w:color w:val="FF0000"/>
          <w:spacing w:val="-1"/>
          <w:sz w:val="24"/>
          <w:szCs w:val="24"/>
        </w:rPr>
        <w:t>ü</w:t>
      </w:r>
      <w:r w:rsidRPr="005D78F5">
        <w:rPr>
          <w:b/>
          <w:color w:val="FF0000"/>
          <w:sz w:val="24"/>
          <w:szCs w:val="24"/>
        </w:rPr>
        <w:t>re</w:t>
      </w:r>
      <w:r w:rsidRPr="005D78F5">
        <w:rPr>
          <w:b/>
          <w:color w:val="FF0000"/>
          <w:spacing w:val="-2"/>
          <w:sz w:val="24"/>
          <w:szCs w:val="24"/>
        </w:rPr>
        <w:t>ç</w:t>
      </w:r>
      <w:r w:rsidRPr="005D78F5">
        <w:rPr>
          <w:b/>
          <w:color w:val="FF0000"/>
          <w:spacing w:val="1"/>
          <w:sz w:val="24"/>
          <w:szCs w:val="24"/>
        </w:rPr>
        <w:t>l</w:t>
      </w:r>
      <w:r w:rsidRPr="005D78F5">
        <w:rPr>
          <w:b/>
          <w:color w:val="FF0000"/>
          <w:spacing w:val="-2"/>
          <w:sz w:val="24"/>
          <w:szCs w:val="24"/>
        </w:rPr>
        <w:t>e</w:t>
      </w:r>
      <w:r w:rsidRPr="005D78F5">
        <w:rPr>
          <w:b/>
          <w:color w:val="FF0000"/>
          <w:sz w:val="24"/>
          <w:szCs w:val="24"/>
        </w:rPr>
        <w:t>r</w:t>
      </w:r>
      <w:r w:rsidRPr="005D78F5">
        <w:rPr>
          <w:b/>
          <w:color w:val="FF0000"/>
          <w:spacing w:val="1"/>
          <w:sz w:val="24"/>
          <w:szCs w:val="24"/>
        </w:rPr>
        <w:t>i</w:t>
      </w:r>
      <w:r w:rsidRPr="005D78F5">
        <w:rPr>
          <w:b/>
          <w:color w:val="FF0000"/>
          <w:sz w:val="24"/>
          <w:szCs w:val="24"/>
        </w:rPr>
        <w:t>n</w:t>
      </w:r>
      <w:r w:rsidRPr="005D78F5">
        <w:rPr>
          <w:b/>
          <w:color w:val="FF0000"/>
          <w:spacing w:val="5"/>
          <w:sz w:val="24"/>
          <w:szCs w:val="24"/>
        </w:rPr>
        <w:t xml:space="preserve"> </w:t>
      </w:r>
      <w:r w:rsidRPr="005D78F5">
        <w:rPr>
          <w:b/>
          <w:color w:val="FF0000"/>
          <w:spacing w:val="-1"/>
          <w:sz w:val="24"/>
          <w:szCs w:val="24"/>
        </w:rPr>
        <w:t>doğ</w:t>
      </w:r>
      <w:r w:rsidRPr="005D78F5">
        <w:rPr>
          <w:b/>
          <w:color w:val="FF0000"/>
          <w:sz w:val="24"/>
          <w:szCs w:val="24"/>
        </w:rPr>
        <w:t>r</w:t>
      </w:r>
      <w:r w:rsidRPr="005D78F5">
        <w:rPr>
          <w:b/>
          <w:color w:val="FF0000"/>
          <w:spacing w:val="-1"/>
          <w:sz w:val="24"/>
          <w:szCs w:val="24"/>
        </w:rPr>
        <w:t>u</w:t>
      </w:r>
      <w:r w:rsidRPr="005D78F5">
        <w:rPr>
          <w:b/>
          <w:color w:val="FF0000"/>
          <w:spacing w:val="1"/>
          <w:sz w:val="24"/>
          <w:szCs w:val="24"/>
        </w:rPr>
        <w:t>l</w:t>
      </w:r>
      <w:r w:rsidRPr="005D78F5">
        <w:rPr>
          <w:b/>
          <w:color w:val="FF0000"/>
          <w:spacing w:val="-3"/>
          <w:sz w:val="24"/>
          <w:szCs w:val="24"/>
        </w:rPr>
        <w:t>u</w:t>
      </w:r>
      <w:r w:rsidRPr="005D78F5">
        <w:rPr>
          <w:b/>
          <w:color w:val="FF0000"/>
          <w:spacing w:val="1"/>
          <w:sz w:val="24"/>
          <w:szCs w:val="24"/>
        </w:rPr>
        <w:t>ğ</w:t>
      </w:r>
      <w:r w:rsidRPr="005D78F5">
        <w:rPr>
          <w:b/>
          <w:color w:val="FF0000"/>
          <w:spacing w:val="-1"/>
          <w:sz w:val="24"/>
          <w:szCs w:val="24"/>
        </w:rPr>
        <w:t>un</w:t>
      </w:r>
      <w:r w:rsidRPr="005D78F5">
        <w:rPr>
          <w:b/>
          <w:color w:val="FF0000"/>
          <w:sz w:val="24"/>
          <w:szCs w:val="24"/>
        </w:rPr>
        <w:t>u</w:t>
      </w:r>
      <w:r w:rsidRPr="005D78F5">
        <w:rPr>
          <w:b/>
          <w:color w:val="FF0000"/>
          <w:spacing w:val="5"/>
          <w:sz w:val="24"/>
          <w:szCs w:val="24"/>
        </w:rPr>
        <w:t xml:space="preserve"> </w:t>
      </w:r>
      <w:r w:rsidRPr="005D78F5">
        <w:rPr>
          <w:b/>
          <w:color w:val="FF0000"/>
          <w:sz w:val="24"/>
          <w:szCs w:val="24"/>
        </w:rPr>
        <w:t>s</w:t>
      </w:r>
      <w:r w:rsidRPr="005D78F5">
        <w:rPr>
          <w:b/>
          <w:color w:val="FF0000"/>
          <w:spacing w:val="1"/>
          <w:sz w:val="24"/>
          <w:szCs w:val="24"/>
        </w:rPr>
        <w:t>a</w:t>
      </w:r>
      <w:r w:rsidRPr="005D78F5">
        <w:rPr>
          <w:b/>
          <w:color w:val="FF0000"/>
          <w:spacing w:val="-1"/>
          <w:sz w:val="24"/>
          <w:szCs w:val="24"/>
        </w:rPr>
        <w:t>ğ</w:t>
      </w:r>
      <w:r w:rsidRPr="005D78F5">
        <w:rPr>
          <w:b/>
          <w:color w:val="FF0000"/>
          <w:spacing w:val="1"/>
          <w:sz w:val="24"/>
          <w:szCs w:val="24"/>
        </w:rPr>
        <w:t>la</w:t>
      </w:r>
      <w:r w:rsidRPr="005D78F5">
        <w:rPr>
          <w:b/>
          <w:color w:val="FF0000"/>
          <w:spacing w:val="-4"/>
          <w:sz w:val="24"/>
          <w:szCs w:val="24"/>
        </w:rPr>
        <w:t>m</w:t>
      </w:r>
      <w:r w:rsidRPr="005D78F5">
        <w:rPr>
          <w:b/>
          <w:color w:val="FF0000"/>
          <w:spacing w:val="3"/>
          <w:sz w:val="24"/>
          <w:szCs w:val="24"/>
        </w:rPr>
        <w:t>a</w:t>
      </w:r>
      <w:r w:rsidRPr="005D78F5">
        <w:rPr>
          <w:b/>
          <w:color w:val="FF0000"/>
          <w:sz w:val="24"/>
          <w:szCs w:val="24"/>
        </w:rPr>
        <w:t xml:space="preserve">k </w:t>
      </w:r>
      <w:r w:rsidRPr="005D78F5">
        <w:rPr>
          <w:b/>
          <w:color w:val="FF0000"/>
          <w:spacing w:val="1"/>
          <w:sz w:val="24"/>
          <w:szCs w:val="24"/>
        </w:rPr>
        <w:t>i</w:t>
      </w:r>
      <w:r w:rsidRPr="005D78F5">
        <w:rPr>
          <w:b/>
          <w:color w:val="FF0000"/>
          <w:sz w:val="24"/>
          <w:szCs w:val="24"/>
        </w:rPr>
        <w:t>ç</w:t>
      </w:r>
      <w:r w:rsidRPr="005D78F5">
        <w:rPr>
          <w:b/>
          <w:color w:val="FF0000"/>
          <w:spacing w:val="1"/>
          <w:sz w:val="24"/>
          <w:szCs w:val="24"/>
        </w:rPr>
        <w:t>i</w:t>
      </w:r>
      <w:r w:rsidRPr="005D78F5">
        <w:rPr>
          <w:b/>
          <w:color w:val="FF0000"/>
          <w:sz w:val="24"/>
          <w:szCs w:val="24"/>
        </w:rPr>
        <w:t>n</w:t>
      </w:r>
      <w:r w:rsidRPr="005D78F5">
        <w:rPr>
          <w:b/>
          <w:color w:val="FF0000"/>
          <w:spacing w:val="7"/>
          <w:sz w:val="24"/>
          <w:szCs w:val="24"/>
        </w:rPr>
        <w:t xml:space="preserve"> </w:t>
      </w:r>
      <w:r w:rsidRPr="005D78F5">
        <w:rPr>
          <w:b/>
          <w:color w:val="FF0000"/>
          <w:spacing w:val="-5"/>
          <w:sz w:val="24"/>
          <w:szCs w:val="24"/>
        </w:rPr>
        <w:t>k</w:t>
      </w:r>
      <w:r w:rsidRPr="005D78F5">
        <w:rPr>
          <w:b/>
          <w:color w:val="FF0000"/>
          <w:spacing w:val="1"/>
          <w:sz w:val="24"/>
          <w:szCs w:val="24"/>
        </w:rPr>
        <w:t>o</w:t>
      </w:r>
      <w:r w:rsidRPr="005D78F5">
        <w:rPr>
          <w:b/>
          <w:color w:val="FF0000"/>
          <w:spacing w:val="-1"/>
          <w:sz w:val="24"/>
          <w:szCs w:val="24"/>
        </w:rPr>
        <w:t>nt</w:t>
      </w:r>
      <w:r w:rsidRPr="005D78F5">
        <w:rPr>
          <w:b/>
          <w:color w:val="FF0000"/>
          <w:sz w:val="24"/>
          <w:szCs w:val="24"/>
        </w:rPr>
        <w:t>r</w:t>
      </w:r>
      <w:r w:rsidRPr="005D78F5">
        <w:rPr>
          <w:b/>
          <w:color w:val="FF0000"/>
          <w:spacing w:val="1"/>
          <w:sz w:val="24"/>
          <w:szCs w:val="24"/>
        </w:rPr>
        <w:t>ol</w:t>
      </w:r>
      <w:r w:rsidRPr="005D78F5">
        <w:rPr>
          <w:b/>
          <w:color w:val="FF0000"/>
          <w:spacing w:val="-1"/>
          <w:sz w:val="24"/>
          <w:szCs w:val="24"/>
        </w:rPr>
        <w:t>l</w:t>
      </w:r>
      <w:r w:rsidRPr="005D78F5">
        <w:rPr>
          <w:b/>
          <w:color w:val="FF0000"/>
          <w:sz w:val="24"/>
          <w:szCs w:val="24"/>
        </w:rPr>
        <w:t>er</w:t>
      </w:r>
      <w:r w:rsidRPr="005D78F5">
        <w:rPr>
          <w:b/>
          <w:color w:val="FF0000"/>
          <w:spacing w:val="3"/>
          <w:sz w:val="24"/>
          <w:szCs w:val="24"/>
        </w:rPr>
        <w:t xml:space="preserve"> </w:t>
      </w:r>
      <w:r w:rsidRPr="005D78F5">
        <w:rPr>
          <w:b/>
          <w:color w:val="FF0000"/>
          <w:spacing w:val="1"/>
          <w:sz w:val="24"/>
          <w:szCs w:val="24"/>
        </w:rPr>
        <w:t>ya</w:t>
      </w:r>
      <w:r w:rsidRPr="005D78F5">
        <w:rPr>
          <w:b/>
          <w:color w:val="FF0000"/>
          <w:spacing w:val="-1"/>
          <w:sz w:val="24"/>
          <w:szCs w:val="24"/>
        </w:rPr>
        <w:t>p</w:t>
      </w:r>
      <w:r w:rsidRPr="005D78F5">
        <w:rPr>
          <w:b/>
          <w:color w:val="FF0000"/>
          <w:spacing w:val="-4"/>
          <w:sz w:val="24"/>
          <w:szCs w:val="24"/>
        </w:rPr>
        <w:t>m</w:t>
      </w:r>
      <w:r w:rsidRPr="005D78F5">
        <w:rPr>
          <w:b/>
          <w:color w:val="FF0000"/>
          <w:spacing w:val="1"/>
          <w:sz w:val="24"/>
          <w:szCs w:val="24"/>
        </w:rPr>
        <w:t>a</w:t>
      </w:r>
      <w:r w:rsidRPr="005D78F5">
        <w:rPr>
          <w:b/>
          <w:color w:val="FF0000"/>
          <w:sz w:val="24"/>
          <w:szCs w:val="24"/>
        </w:rPr>
        <w:t>k</w:t>
      </w:r>
      <w:r w:rsidRPr="005D78F5">
        <w:rPr>
          <w:b/>
          <w:color w:val="FF0000"/>
          <w:spacing w:val="2"/>
          <w:sz w:val="24"/>
          <w:szCs w:val="24"/>
        </w:rPr>
        <w:t xml:space="preserve"> </w:t>
      </w:r>
      <w:r w:rsidRPr="005D78F5">
        <w:rPr>
          <w:b/>
          <w:color w:val="FF0000"/>
          <w:spacing w:val="1"/>
          <w:sz w:val="24"/>
          <w:szCs w:val="24"/>
        </w:rPr>
        <w:t>i</w:t>
      </w:r>
      <w:r w:rsidRPr="005D78F5">
        <w:rPr>
          <w:b/>
          <w:color w:val="FF0000"/>
          <w:sz w:val="24"/>
          <w:szCs w:val="24"/>
        </w:rPr>
        <w:t>ç</w:t>
      </w:r>
      <w:r w:rsidRPr="005D78F5">
        <w:rPr>
          <w:b/>
          <w:color w:val="FF0000"/>
          <w:spacing w:val="1"/>
          <w:sz w:val="24"/>
          <w:szCs w:val="24"/>
        </w:rPr>
        <w:t>i</w:t>
      </w:r>
      <w:r w:rsidRPr="005D78F5">
        <w:rPr>
          <w:b/>
          <w:color w:val="FF0000"/>
          <w:sz w:val="24"/>
          <w:szCs w:val="24"/>
        </w:rPr>
        <w:t>n</w:t>
      </w:r>
      <w:r w:rsidRPr="005D78F5">
        <w:rPr>
          <w:b/>
          <w:color w:val="FF0000"/>
          <w:spacing w:val="5"/>
          <w:sz w:val="24"/>
          <w:szCs w:val="24"/>
        </w:rPr>
        <w:t xml:space="preserve"> </w:t>
      </w:r>
      <w:r w:rsidRPr="005D78F5">
        <w:rPr>
          <w:b/>
          <w:color w:val="FF0000"/>
          <w:spacing w:val="-1"/>
          <w:sz w:val="24"/>
          <w:szCs w:val="24"/>
        </w:rPr>
        <w:t>t</w:t>
      </w:r>
      <w:r w:rsidRPr="005D78F5">
        <w:rPr>
          <w:b/>
          <w:color w:val="FF0000"/>
          <w:spacing w:val="1"/>
          <w:sz w:val="24"/>
          <w:szCs w:val="24"/>
        </w:rPr>
        <w:t>a</w:t>
      </w:r>
      <w:r w:rsidRPr="005D78F5">
        <w:rPr>
          <w:b/>
          <w:color w:val="FF0000"/>
          <w:spacing w:val="-1"/>
          <w:sz w:val="24"/>
          <w:szCs w:val="24"/>
        </w:rPr>
        <w:t>n</w:t>
      </w:r>
      <w:r w:rsidRPr="005D78F5">
        <w:rPr>
          <w:b/>
          <w:color w:val="FF0000"/>
          <w:spacing w:val="1"/>
          <w:sz w:val="24"/>
          <w:szCs w:val="24"/>
        </w:rPr>
        <w:t>ı</w:t>
      </w:r>
      <w:r w:rsidRPr="005D78F5">
        <w:rPr>
          <w:b/>
          <w:color w:val="FF0000"/>
          <w:spacing w:val="-4"/>
          <w:sz w:val="24"/>
          <w:szCs w:val="24"/>
        </w:rPr>
        <w:t>m</w:t>
      </w:r>
      <w:r w:rsidRPr="005D78F5">
        <w:rPr>
          <w:b/>
          <w:color w:val="FF0000"/>
          <w:spacing w:val="1"/>
          <w:sz w:val="24"/>
          <w:szCs w:val="24"/>
        </w:rPr>
        <w:t>l</w:t>
      </w:r>
      <w:r w:rsidRPr="005D78F5">
        <w:rPr>
          <w:b/>
          <w:color w:val="FF0000"/>
          <w:sz w:val="24"/>
          <w:szCs w:val="24"/>
        </w:rPr>
        <w:t>ı</w:t>
      </w:r>
      <w:r w:rsidRPr="005D78F5">
        <w:rPr>
          <w:b/>
          <w:color w:val="FF0000"/>
          <w:spacing w:val="6"/>
          <w:sz w:val="24"/>
          <w:szCs w:val="24"/>
        </w:rPr>
        <w:t xml:space="preserve"> </w:t>
      </w:r>
      <w:r w:rsidRPr="005D78F5">
        <w:rPr>
          <w:b/>
          <w:color w:val="FF0000"/>
          <w:spacing w:val="-1"/>
          <w:sz w:val="24"/>
          <w:szCs w:val="24"/>
        </w:rPr>
        <w:t>b</w:t>
      </w:r>
      <w:r w:rsidRPr="005D78F5">
        <w:rPr>
          <w:b/>
          <w:color w:val="FF0000"/>
          <w:spacing w:val="1"/>
          <w:sz w:val="24"/>
          <w:szCs w:val="24"/>
        </w:rPr>
        <w:t>i</w:t>
      </w:r>
      <w:r w:rsidRPr="005D78F5">
        <w:rPr>
          <w:b/>
          <w:color w:val="FF0000"/>
          <w:sz w:val="24"/>
          <w:szCs w:val="24"/>
        </w:rPr>
        <w:t>r</w:t>
      </w:r>
      <w:r w:rsidRPr="005D78F5">
        <w:rPr>
          <w:b/>
          <w:color w:val="FF0000"/>
          <w:spacing w:val="6"/>
          <w:sz w:val="24"/>
          <w:szCs w:val="24"/>
        </w:rPr>
        <w:t xml:space="preserve"> </w:t>
      </w:r>
      <w:r w:rsidRPr="005D78F5">
        <w:rPr>
          <w:b/>
          <w:color w:val="FF0000"/>
          <w:sz w:val="24"/>
          <w:szCs w:val="24"/>
        </w:rPr>
        <w:t>s</w:t>
      </w:r>
      <w:r w:rsidRPr="005D78F5">
        <w:rPr>
          <w:b/>
          <w:color w:val="FF0000"/>
          <w:spacing w:val="1"/>
          <w:sz w:val="24"/>
          <w:szCs w:val="24"/>
        </w:rPr>
        <w:t>i</w:t>
      </w:r>
      <w:r w:rsidRPr="005D78F5">
        <w:rPr>
          <w:b/>
          <w:color w:val="FF0000"/>
          <w:sz w:val="24"/>
          <w:szCs w:val="24"/>
        </w:rPr>
        <w:t>s</w:t>
      </w:r>
      <w:r w:rsidRPr="005D78F5">
        <w:rPr>
          <w:b/>
          <w:color w:val="FF0000"/>
          <w:spacing w:val="-1"/>
          <w:sz w:val="24"/>
          <w:szCs w:val="24"/>
        </w:rPr>
        <w:t>t</w:t>
      </w:r>
      <w:r w:rsidRPr="005D78F5">
        <w:rPr>
          <w:b/>
          <w:color w:val="FF0000"/>
          <w:sz w:val="24"/>
          <w:szCs w:val="24"/>
        </w:rPr>
        <w:t>e</w:t>
      </w:r>
      <w:r w:rsidRPr="005D78F5">
        <w:rPr>
          <w:b/>
          <w:color w:val="FF0000"/>
          <w:spacing w:val="-4"/>
          <w:sz w:val="24"/>
          <w:szCs w:val="24"/>
        </w:rPr>
        <w:t>m</w:t>
      </w:r>
      <w:r w:rsidRPr="005D78F5">
        <w:rPr>
          <w:b/>
          <w:color w:val="FF0000"/>
          <w:sz w:val="24"/>
          <w:szCs w:val="24"/>
        </w:rPr>
        <w:t>e</w:t>
      </w:r>
      <w:r w:rsidRPr="005D78F5">
        <w:rPr>
          <w:b/>
          <w:color w:val="FF0000"/>
          <w:spacing w:val="6"/>
          <w:sz w:val="24"/>
          <w:szCs w:val="24"/>
        </w:rPr>
        <w:t xml:space="preserve"> </w:t>
      </w:r>
      <w:r w:rsidRPr="005D78F5">
        <w:rPr>
          <w:b/>
          <w:color w:val="FF0000"/>
          <w:sz w:val="24"/>
          <w:szCs w:val="24"/>
        </w:rPr>
        <w:t>s</w:t>
      </w:r>
      <w:r w:rsidRPr="005D78F5">
        <w:rPr>
          <w:b/>
          <w:color w:val="FF0000"/>
          <w:spacing w:val="1"/>
          <w:sz w:val="24"/>
          <w:szCs w:val="24"/>
        </w:rPr>
        <w:t>a</w:t>
      </w:r>
      <w:r w:rsidRPr="005D78F5">
        <w:rPr>
          <w:b/>
          <w:color w:val="FF0000"/>
          <w:spacing w:val="-1"/>
          <w:sz w:val="24"/>
          <w:szCs w:val="24"/>
        </w:rPr>
        <w:t>h</w:t>
      </w:r>
      <w:r w:rsidRPr="005D78F5">
        <w:rPr>
          <w:b/>
          <w:color w:val="FF0000"/>
          <w:spacing w:val="1"/>
          <w:sz w:val="24"/>
          <w:szCs w:val="24"/>
        </w:rPr>
        <w:t>i</w:t>
      </w:r>
      <w:r w:rsidRPr="005D78F5">
        <w:rPr>
          <w:b/>
          <w:color w:val="FF0000"/>
          <w:sz w:val="24"/>
          <w:szCs w:val="24"/>
        </w:rPr>
        <w:t>p</w:t>
      </w:r>
      <w:r w:rsidRPr="005D78F5">
        <w:rPr>
          <w:b/>
          <w:color w:val="FF0000"/>
          <w:spacing w:val="5"/>
          <w:sz w:val="24"/>
          <w:szCs w:val="24"/>
        </w:rPr>
        <w:t xml:space="preserve"> </w:t>
      </w:r>
      <w:r w:rsidRPr="005D78F5">
        <w:rPr>
          <w:b/>
          <w:color w:val="FF0000"/>
          <w:spacing w:val="-1"/>
          <w:sz w:val="24"/>
          <w:szCs w:val="24"/>
        </w:rPr>
        <w:t>ol</w:t>
      </w:r>
      <w:r w:rsidRPr="005D78F5">
        <w:rPr>
          <w:b/>
          <w:color w:val="FF0000"/>
          <w:spacing w:val="-4"/>
          <w:sz w:val="24"/>
          <w:szCs w:val="24"/>
        </w:rPr>
        <w:t>m</w:t>
      </w:r>
      <w:r w:rsidRPr="005D78F5">
        <w:rPr>
          <w:b/>
          <w:color w:val="FF0000"/>
          <w:spacing w:val="1"/>
          <w:sz w:val="24"/>
          <w:szCs w:val="24"/>
        </w:rPr>
        <w:t>alı</w:t>
      </w:r>
      <w:r w:rsidRPr="005D78F5">
        <w:rPr>
          <w:b/>
          <w:color w:val="FF0000"/>
          <w:spacing w:val="-1"/>
          <w:sz w:val="24"/>
          <w:szCs w:val="24"/>
        </w:rPr>
        <w:t>d</w:t>
      </w:r>
      <w:r w:rsidRPr="005D78F5">
        <w:rPr>
          <w:b/>
          <w:color w:val="FF0000"/>
          <w:spacing w:val="1"/>
          <w:sz w:val="24"/>
          <w:szCs w:val="24"/>
        </w:rPr>
        <w:t>ı</w:t>
      </w:r>
      <w:r w:rsidRPr="005D78F5">
        <w:rPr>
          <w:b/>
          <w:color w:val="FF0000"/>
          <w:spacing w:val="-2"/>
          <w:sz w:val="24"/>
          <w:szCs w:val="24"/>
        </w:rPr>
        <w:t>r</w:t>
      </w:r>
      <w:r w:rsidRPr="005D78F5">
        <w:rPr>
          <w:b/>
          <w:color w:val="FF0000"/>
          <w:sz w:val="24"/>
          <w:szCs w:val="24"/>
        </w:rPr>
        <w:t xml:space="preserve">. </w:t>
      </w:r>
      <w:r w:rsidRPr="005D78F5">
        <w:rPr>
          <w:b/>
          <w:color w:val="FF0000"/>
          <w:spacing w:val="1"/>
          <w:sz w:val="24"/>
          <w:szCs w:val="24"/>
        </w:rPr>
        <w:t>T</w:t>
      </w:r>
      <w:r w:rsidRPr="005D78F5">
        <w:rPr>
          <w:b/>
          <w:color w:val="FF0000"/>
          <w:spacing w:val="-1"/>
          <w:sz w:val="24"/>
          <w:szCs w:val="24"/>
        </w:rPr>
        <w:t>ü</w:t>
      </w:r>
      <w:r w:rsidRPr="005D78F5">
        <w:rPr>
          <w:b/>
          <w:color w:val="FF0000"/>
          <w:sz w:val="24"/>
          <w:szCs w:val="24"/>
        </w:rPr>
        <w:t>m</w:t>
      </w:r>
      <w:r w:rsidRPr="005D78F5">
        <w:rPr>
          <w:b/>
          <w:color w:val="FF0000"/>
          <w:spacing w:val="4"/>
          <w:sz w:val="24"/>
          <w:szCs w:val="24"/>
        </w:rPr>
        <w:t xml:space="preserve"> </w:t>
      </w:r>
      <w:r w:rsidRPr="005D78F5">
        <w:rPr>
          <w:b/>
          <w:color w:val="FF0000"/>
          <w:spacing w:val="-4"/>
          <w:sz w:val="24"/>
          <w:szCs w:val="24"/>
        </w:rPr>
        <w:t>m</w:t>
      </w:r>
      <w:r w:rsidRPr="005D78F5">
        <w:rPr>
          <w:b/>
          <w:color w:val="FF0000"/>
          <w:sz w:val="24"/>
          <w:szCs w:val="24"/>
        </w:rPr>
        <w:t>es</w:t>
      </w:r>
      <w:r w:rsidRPr="005D78F5">
        <w:rPr>
          <w:b/>
          <w:color w:val="FF0000"/>
          <w:spacing w:val="1"/>
          <w:sz w:val="24"/>
          <w:szCs w:val="24"/>
        </w:rPr>
        <w:t>l</w:t>
      </w:r>
      <w:r w:rsidRPr="005D78F5">
        <w:rPr>
          <w:b/>
          <w:color w:val="FF0000"/>
          <w:spacing w:val="3"/>
          <w:sz w:val="24"/>
          <w:szCs w:val="24"/>
        </w:rPr>
        <w:t>e</w:t>
      </w:r>
      <w:r w:rsidRPr="005D78F5">
        <w:rPr>
          <w:b/>
          <w:color w:val="FF0000"/>
          <w:spacing w:val="-5"/>
          <w:sz w:val="24"/>
          <w:szCs w:val="24"/>
        </w:rPr>
        <w:t>k</w:t>
      </w:r>
      <w:r w:rsidRPr="005D78F5">
        <w:rPr>
          <w:b/>
          <w:color w:val="FF0000"/>
          <w:sz w:val="24"/>
          <w:szCs w:val="24"/>
        </w:rPr>
        <w:t xml:space="preserve">i </w:t>
      </w:r>
      <w:r w:rsidRPr="005D78F5">
        <w:rPr>
          <w:b/>
          <w:color w:val="FF0000"/>
          <w:spacing w:val="-1"/>
          <w:sz w:val="24"/>
          <w:szCs w:val="24"/>
        </w:rPr>
        <w:t>b</w:t>
      </w:r>
      <w:r w:rsidRPr="005D78F5">
        <w:rPr>
          <w:b/>
          <w:color w:val="FF0000"/>
          <w:spacing w:val="1"/>
          <w:sz w:val="24"/>
          <w:szCs w:val="24"/>
        </w:rPr>
        <w:t>il</w:t>
      </w:r>
      <w:r w:rsidRPr="005D78F5">
        <w:rPr>
          <w:b/>
          <w:color w:val="FF0000"/>
          <w:spacing w:val="-1"/>
          <w:sz w:val="24"/>
          <w:szCs w:val="24"/>
        </w:rPr>
        <w:t>g</w:t>
      </w:r>
      <w:r w:rsidRPr="005D78F5">
        <w:rPr>
          <w:b/>
          <w:color w:val="FF0000"/>
          <w:spacing w:val="1"/>
          <w:sz w:val="24"/>
          <w:szCs w:val="24"/>
        </w:rPr>
        <w:t>i</w:t>
      </w:r>
      <w:r w:rsidRPr="005D78F5">
        <w:rPr>
          <w:b/>
          <w:color w:val="FF0000"/>
          <w:sz w:val="24"/>
          <w:szCs w:val="24"/>
        </w:rPr>
        <w:t xml:space="preserve">, </w:t>
      </w:r>
      <w:r w:rsidRPr="005D78F5">
        <w:rPr>
          <w:b/>
          <w:color w:val="FF0000"/>
          <w:spacing w:val="-1"/>
          <w:sz w:val="24"/>
          <w:szCs w:val="24"/>
        </w:rPr>
        <w:t>b</w:t>
      </w:r>
      <w:r w:rsidRPr="005D78F5">
        <w:rPr>
          <w:b/>
          <w:color w:val="FF0000"/>
          <w:sz w:val="24"/>
          <w:szCs w:val="24"/>
        </w:rPr>
        <w:t>e</w:t>
      </w:r>
      <w:r w:rsidRPr="005D78F5">
        <w:rPr>
          <w:b/>
          <w:color w:val="FF0000"/>
          <w:spacing w:val="-2"/>
          <w:sz w:val="24"/>
          <w:szCs w:val="24"/>
        </w:rPr>
        <w:t>c</w:t>
      </w:r>
      <w:r w:rsidRPr="005D78F5">
        <w:rPr>
          <w:b/>
          <w:color w:val="FF0000"/>
          <w:sz w:val="24"/>
          <w:szCs w:val="24"/>
        </w:rPr>
        <w:t>e</w:t>
      </w:r>
      <w:r w:rsidRPr="005D78F5">
        <w:rPr>
          <w:b/>
          <w:color w:val="FF0000"/>
          <w:spacing w:val="-2"/>
          <w:sz w:val="24"/>
          <w:szCs w:val="24"/>
        </w:rPr>
        <w:t>r</w:t>
      </w:r>
      <w:r w:rsidRPr="005D78F5">
        <w:rPr>
          <w:b/>
          <w:color w:val="FF0000"/>
          <w:spacing w:val="1"/>
          <w:sz w:val="24"/>
          <w:szCs w:val="24"/>
        </w:rPr>
        <w:t>i</w:t>
      </w:r>
      <w:r w:rsidRPr="005D78F5">
        <w:rPr>
          <w:b/>
          <w:color w:val="FF0000"/>
          <w:sz w:val="24"/>
          <w:szCs w:val="24"/>
        </w:rPr>
        <w:t xml:space="preserve">, </w:t>
      </w:r>
      <w:r w:rsidRPr="005D78F5">
        <w:rPr>
          <w:b/>
          <w:color w:val="FF0000"/>
          <w:spacing w:val="1"/>
          <w:sz w:val="24"/>
          <w:szCs w:val="24"/>
        </w:rPr>
        <w:t>y</w:t>
      </w:r>
      <w:r w:rsidRPr="005D78F5">
        <w:rPr>
          <w:b/>
          <w:color w:val="FF0000"/>
          <w:sz w:val="24"/>
          <w:szCs w:val="24"/>
        </w:rPr>
        <w:t>e</w:t>
      </w:r>
      <w:r w:rsidRPr="005D78F5">
        <w:rPr>
          <w:b/>
          <w:color w:val="FF0000"/>
          <w:spacing w:val="-3"/>
          <w:sz w:val="24"/>
          <w:szCs w:val="24"/>
        </w:rPr>
        <w:t>t</w:t>
      </w:r>
      <w:r w:rsidRPr="005D78F5">
        <w:rPr>
          <w:b/>
          <w:color w:val="FF0000"/>
          <w:sz w:val="24"/>
          <w:szCs w:val="24"/>
        </w:rPr>
        <w:t>er</w:t>
      </w:r>
      <w:r w:rsidRPr="005D78F5">
        <w:rPr>
          <w:b/>
          <w:color w:val="FF0000"/>
          <w:spacing w:val="-1"/>
          <w:sz w:val="24"/>
          <w:szCs w:val="24"/>
        </w:rPr>
        <w:t>l</w:t>
      </w:r>
      <w:r w:rsidRPr="005D78F5">
        <w:rPr>
          <w:b/>
          <w:color w:val="FF0000"/>
          <w:spacing w:val="3"/>
          <w:sz w:val="24"/>
          <w:szCs w:val="24"/>
        </w:rPr>
        <w:t>i</w:t>
      </w:r>
      <w:r w:rsidRPr="005D78F5">
        <w:rPr>
          <w:b/>
          <w:color w:val="FF0000"/>
          <w:sz w:val="24"/>
          <w:szCs w:val="24"/>
        </w:rPr>
        <w:t xml:space="preserve">k </w:t>
      </w:r>
      <w:r w:rsidRPr="005D78F5">
        <w:rPr>
          <w:b/>
          <w:color w:val="FF0000"/>
          <w:spacing w:val="-1"/>
          <w:sz w:val="24"/>
          <w:szCs w:val="24"/>
        </w:rPr>
        <w:t>v</w:t>
      </w:r>
      <w:r w:rsidRPr="005D78F5">
        <w:rPr>
          <w:b/>
          <w:color w:val="FF0000"/>
          <w:sz w:val="24"/>
          <w:szCs w:val="24"/>
        </w:rPr>
        <w:t xml:space="preserve">e </w:t>
      </w:r>
      <w:r w:rsidRPr="005D78F5">
        <w:rPr>
          <w:b/>
          <w:color w:val="FF0000"/>
          <w:spacing w:val="-1"/>
          <w:sz w:val="24"/>
          <w:szCs w:val="24"/>
        </w:rPr>
        <w:t>n</w:t>
      </w:r>
      <w:r w:rsidRPr="005D78F5">
        <w:rPr>
          <w:b/>
          <w:color w:val="FF0000"/>
          <w:spacing w:val="1"/>
          <w:sz w:val="24"/>
          <w:szCs w:val="24"/>
        </w:rPr>
        <w:t>i</w:t>
      </w:r>
      <w:r w:rsidRPr="005D78F5">
        <w:rPr>
          <w:b/>
          <w:color w:val="FF0000"/>
          <w:spacing w:val="-1"/>
          <w:sz w:val="24"/>
          <w:szCs w:val="24"/>
        </w:rPr>
        <w:t>t</w:t>
      </w:r>
      <w:r w:rsidRPr="005D78F5">
        <w:rPr>
          <w:b/>
          <w:color w:val="FF0000"/>
          <w:sz w:val="24"/>
          <w:szCs w:val="24"/>
        </w:rPr>
        <w:t>e</w:t>
      </w:r>
      <w:r w:rsidRPr="005D78F5">
        <w:rPr>
          <w:b/>
          <w:color w:val="FF0000"/>
          <w:spacing w:val="-1"/>
          <w:sz w:val="24"/>
          <w:szCs w:val="24"/>
        </w:rPr>
        <w:t>l</w:t>
      </w:r>
      <w:r w:rsidRPr="005D78F5">
        <w:rPr>
          <w:b/>
          <w:color w:val="FF0000"/>
          <w:spacing w:val="1"/>
          <w:sz w:val="24"/>
          <w:szCs w:val="24"/>
        </w:rPr>
        <w:t>i</w:t>
      </w:r>
      <w:r w:rsidRPr="005D78F5">
        <w:rPr>
          <w:b/>
          <w:color w:val="FF0000"/>
          <w:spacing w:val="-5"/>
          <w:sz w:val="24"/>
          <w:szCs w:val="24"/>
        </w:rPr>
        <w:t>k</w:t>
      </w:r>
      <w:r w:rsidRPr="005D78F5">
        <w:rPr>
          <w:b/>
          <w:color w:val="FF0000"/>
          <w:spacing w:val="1"/>
          <w:sz w:val="24"/>
          <w:szCs w:val="24"/>
        </w:rPr>
        <w:t>l</w:t>
      </w:r>
      <w:r w:rsidRPr="005D78F5">
        <w:rPr>
          <w:b/>
          <w:color w:val="FF0000"/>
          <w:sz w:val="24"/>
          <w:szCs w:val="24"/>
        </w:rPr>
        <w:t xml:space="preserve">eri </w:t>
      </w:r>
      <w:r w:rsidRPr="005D78F5">
        <w:rPr>
          <w:b/>
          <w:color w:val="FF0000"/>
          <w:spacing w:val="-5"/>
          <w:sz w:val="24"/>
          <w:szCs w:val="24"/>
        </w:rPr>
        <w:t>k</w:t>
      </w:r>
      <w:r w:rsidRPr="005D78F5">
        <w:rPr>
          <w:b/>
          <w:color w:val="FF0000"/>
          <w:spacing w:val="1"/>
          <w:sz w:val="24"/>
          <w:szCs w:val="24"/>
        </w:rPr>
        <w:t>a</w:t>
      </w:r>
      <w:r w:rsidRPr="005D78F5">
        <w:rPr>
          <w:b/>
          <w:color w:val="FF0000"/>
          <w:spacing w:val="-1"/>
          <w:sz w:val="24"/>
          <w:szCs w:val="24"/>
        </w:rPr>
        <w:t>p</w:t>
      </w:r>
      <w:r w:rsidRPr="005D78F5">
        <w:rPr>
          <w:b/>
          <w:color w:val="FF0000"/>
          <w:sz w:val="24"/>
          <w:szCs w:val="24"/>
        </w:rPr>
        <w:t>s</w:t>
      </w:r>
      <w:r w:rsidRPr="005D78F5">
        <w:rPr>
          <w:b/>
          <w:color w:val="FF0000"/>
          <w:spacing w:val="1"/>
          <w:sz w:val="24"/>
          <w:szCs w:val="24"/>
        </w:rPr>
        <w:t>aya</w:t>
      </w:r>
      <w:r w:rsidRPr="005D78F5">
        <w:rPr>
          <w:b/>
          <w:color w:val="FF0000"/>
          <w:sz w:val="24"/>
          <w:szCs w:val="24"/>
        </w:rPr>
        <w:t xml:space="preserve">n </w:t>
      </w:r>
      <w:r w:rsidRPr="005D78F5">
        <w:rPr>
          <w:b/>
          <w:color w:val="FF0000"/>
          <w:spacing w:val="-1"/>
          <w:sz w:val="24"/>
          <w:szCs w:val="24"/>
        </w:rPr>
        <w:t>p</w:t>
      </w:r>
      <w:r w:rsidRPr="005D78F5">
        <w:rPr>
          <w:b/>
          <w:color w:val="FF0000"/>
          <w:spacing w:val="-2"/>
          <w:sz w:val="24"/>
          <w:szCs w:val="24"/>
        </w:rPr>
        <w:t>r</w:t>
      </w:r>
      <w:r w:rsidRPr="005D78F5">
        <w:rPr>
          <w:b/>
          <w:color w:val="FF0000"/>
          <w:spacing w:val="1"/>
          <w:sz w:val="24"/>
          <w:szCs w:val="24"/>
        </w:rPr>
        <w:t>o</w:t>
      </w:r>
      <w:r w:rsidRPr="005D78F5">
        <w:rPr>
          <w:b/>
          <w:color w:val="FF0000"/>
          <w:spacing w:val="-1"/>
          <w:sz w:val="24"/>
          <w:szCs w:val="24"/>
        </w:rPr>
        <w:t>g</w:t>
      </w:r>
      <w:r w:rsidRPr="005D78F5">
        <w:rPr>
          <w:b/>
          <w:color w:val="FF0000"/>
          <w:sz w:val="24"/>
          <w:szCs w:val="24"/>
        </w:rPr>
        <w:t>r</w:t>
      </w:r>
      <w:r w:rsidRPr="005D78F5">
        <w:rPr>
          <w:b/>
          <w:color w:val="FF0000"/>
          <w:spacing w:val="-1"/>
          <w:sz w:val="24"/>
          <w:szCs w:val="24"/>
        </w:rPr>
        <w:t>a</w:t>
      </w:r>
      <w:r w:rsidRPr="005D78F5">
        <w:rPr>
          <w:b/>
          <w:color w:val="FF0000"/>
          <w:sz w:val="24"/>
          <w:szCs w:val="24"/>
        </w:rPr>
        <w:t xml:space="preserve">m </w:t>
      </w:r>
      <w:r w:rsidRPr="005D78F5">
        <w:rPr>
          <w:b/>
          <w:color w:val="FF0000"/>
          <w:spacing w:val="1"/>
          <w:sz w:val="24"/>
          <w:szCs w:val="24"/>
        </w:rPr>
        <w:t>öğ</w:t>
      </w:r>
      <w:r w:rsidRPr="005D78F5">
        <w:rPr>
          <w:b/>
          <w:color w:val="FF0000"/>
          <w:sz w:val="24"/>
          <w:szCs w:val="24"/>
        </w:rPr>
        <w:t>re</w:t>
      </w:r>
      <w:r w:rsidRPr="005D78F5">
        <w:rPr>
          <w:b/>
          <w:color w:val="FF0000"/>
          <w:spacing w:val="-1"/>
          <w:sz w:val="24"/>
          <w:szCs w:val="24"/>
        </w:rPr>
        <w:t>n</w:t>
      </w:r>
      <w:r w:rsidRPr="005D78F5">
        <w:rPr>
          <w:b/>
          <w:color w:val="FF0000"/>
          <w:spacing w:val="-4"/>
          <w:sz w:val="24"/>
          <w:szCs w:val="24"/>
        </w:rPr>
        <w:t>m</w:t>
      </w:r>
      <w:r w:rsidRPr="005D78F5">
        <w:rPr>
          <w:b/>
          <w:color w:val="FF0000"/>
          <w:sz w:val="24"/>
          <w:szCs w:val="24"/>
        </w:rPr>
        <w:t xml:space="preserve">e </w:t>
      </w:r>
      <w:r w:rsidRPr="005D78F5">
        <w:rPr>
          <w:b/>
          <w:color w:val="FF0000"/>
          <w:spacing w:val="-5"/>
          <w:sz w:val="24"/>
          <w:szCs w:val="24"/>
        </w:rPr>
        <w:t>k</w:t>
      </w:r>
      <w:r w:rsidRPr="005D78F5">
        <w:rPr>
          <w:b/>
          <w:color w:val="FF0000"/>
          <w:spacing w:val="1"/>
          <w:sz w:val="24"/>
          <w:szCs w:val="24"/>
        </w:rPr>
        <w:t>a</w:t>
      </w:r>
      <w:r w:rsidRPr="005D78F5">
        <w:rPr>
          <w:b/>
          <w:color w:val="FF0000"/>
          <w:sz w:val="24"/>
          <w:szCs w:val="24"/>
        </w:rPr>
        <w:t>z</w:t>
      </w:r>
      <w:r w:rsidRPr="005D78F5">
        <w:rPr>
          <w:b/>
          <w:color w:val="FF0000"/>
          <w:spacing w:val="1"/>
          <w:sz w:val="24"/>
          <w:szCs w:val="24"/>
        </w:rPr>
        <w:t>a</w:t>
      </w:r>
      <w:r w:rsidRPr="005D78F5">
        <w:rPr>
          <w:b/>
          <w:color w:val="FF0000"/>
          <w:spacing w:val="-1"/>
          <w:sz w:val="24"/>
          <w:szCs w:val="24"/>
        </w:rPr>
        <w:t>n</w:t>
      </w:r>
      <w:r w:rsidRPr="005D78F5">
        <w:rPr>
          <w:b/>
          <w:color w:val="FF0000"/>
          <w:spacing w:val="1"/>
          <w:sz w:val="24"/>
          <w:szCs w:val="24"/>
        </w:rPr>
        <w:t>ı</w:t>
      </w:r>
      <w:r w:rsidRPr="005D78F5">
        <w:rPr>
          <w:b/>
          <w:color w:val="FF0000"/>
          <w:spacing w:val="-4"/>
          <w:sz w:val="24"/>
          <w:szCs w:val="24"/>
        </w:rPr>
        <w:t>m</w:t>
      </w:r>
      <w:r w:rsidRPr="005D78F5">
        <w:rPr>
          <w:b/>
          <w:color w:val="FF0000"/>
          <w:spacing w:val="1"/>
          <w:sz w:val="24"/>
          <w:szCs w:val="24"/>
        </w:rPr>
        <w:t>la</w:t>
      </w:r>
      <w:r w:rsidRPr="005D78F5">
        <w:rPr>
          <w:b/>
          <w:color w:val="FF0000"/>
          <w:spacing w:val="-2"/>
          <w:sz w:val="24"/>
          <w:szCs w:val="24"/>
        </w:rPr>
        <w:t>r</w:t>
      </w:r>
      <w:r w:rsidRPr="005D78F5">
        <w:rPr>
          <w:b/>
          <w:color w:val="FF0000"/>
          <w:spacing w:val="1"/>
          <w:sz w:val="24"/>
          <w:szCs w:val="24"/>
        </w:rPr>
        <w:t>ı</w:t>
      </w:r>
      <w:r w:rsidRPr="005D78F5">
        <w:rPr>
          <w:b/>
          <w:color w:val="FF0000"/>
          <w:sz w:val="24"/>
          <w:szCs w:val="24"/>
        </w:rPr>
        <w:t xml:space="preserve">, </w:t>
      </w:r>
      <w:r w:rsidRPr="005D78F5">
        <w:rPr>
          <w:b/>
          <w:color w:val="FF0000"/>
          <w:spacing w:val="6"/>
          <w:sz w:val="24"/>
          <w:szCs w:val="24"/>
        </w:rPr>
        <w:t>d</w:t>
      </w:r>
      <w:r w:rsidRPr="005D78F5">
        <w:rPr>
          <w:b/>
          <w:color w:val="FF0000"/>
          <w:sz w:val="24"/>
          <w:szCs w:val="24"/>
        </w:rPr>
        <w:t>e</w:t>
      </w:r>
      <w:r w:rsidRPr="005D78F5">
        <w:rPr>
          <w:b/>
          <w:color w:val="FF0000"/>
          <w:spacing w:val="-1"/>
          <w:sz w:val="24"/>
          <w:szCs w:val="24"/>
        </w:rPr>
        <w:t>ğ</w:t>
      </w:r>
      <w:r w:rsidRPr="005D78F5">
        <w:rPr>
          <w:b/>
          <w:color w:val="FF0000"/>
          <w:sz w:val="24"/>
          <w:szCs w:val="24"/>
        </w:rPr>
        <w:t>e</w:t>
      </w:r>
      <w:r w:rsidRPr="005D78F5">
        <w:rPr>
          <w:b/>
          <w:color w:val="FF0000"/>
          <w:spacing w:val="-2"/>
          <w:sz w:val="24"/>
          <w:szCs w:val="24"/>
        </w:rPr>
        <w:t>r</w:t>
      </w:r>
      <w:r w:rsidRPr="005D78F5">
        <w:rPr>
          <w:b/>
          <w:color w:val="FF0000"/>
          <w:spacing w:val="1"/>
          <w:sz w:val="24"/>
          <w:szCs w:val="24"/>
        </w:rPr>
        <w:t>l</w:t>
      </w:r>
      <w:r w:rsidRPr="005D78F5">
        <w:rPr>
          <w:b/>
          <w:color w:val="FF0000"/>
          <w:spacing w:val="-2"/>
          <w:sz w:val="24"/>
          <w:szCs w:val="24"/>
        </w:rPr>
        <w:t>e</w:t>
      </w:r>
      <w:r w:rsidRPr="005D78F5">
        <w:rPr>
          <w:b/>
          <w:color w:val="FF0000"/>
          <w:spacing w:val="-1"/>
          <w:sz w:val="24"/>
          <w:szCs w:val="24"/>
        </w:rPr>
        <w:t>nd</w:t>
      </w:r>
      <w:r w:rsidRPr="005D78F5">
        <w:rPr>
          <w:b/>
          <w:color w:val="FF0000"/>
          <w:spacing w:val="1"/>
          <w:sz w:val="24"/>
          <w:szCs w:val="24"/>
        </w:rPr>
        <w:t>i</w:t>
      </w:r>
      <w:r w:rsidRPr="005D78F5">
        <w:rPr>
          <w:b/>
          <w:color w:val="FF0000"/>
          <w:sz w:val="24"/>
          <w:szCs w:val="24"/>
        </w:rPr>
        <w:t>r</w:t>
      </w:r>
      <w:r w:rsidRPr="005D78F5">
        <w:rPr>
          <w:b/>
          <w:color w:val="FF0000"/>
          <w:spacing w:val="-4"/>
          <w:sz w:val="24"/>
          <w:szCs w:val="24"/>
        </w:rPr>
        <w:t>m</w:t>
      </w:r>
      <w:r w:rsidRPr="005D78F5">
        <w:rPr>
          <w:b/>
          <w:color w:val="FF0000"/>
          <w:sz w:val="24"/>
          <w:szCs w:val="24"/>
        </w:rPr>
        <w:t xml:space="preserve">e </w:t>
      </w:r>
      <w:r w:rsidRPr="005D78F5">
        <w:rPr>
          <w:b/>
          <w:color w:val="FF0000"/>
          <w:spacing w:val="-1"/>
          <w:sz w:val="24"/>
          <w:szCs w:val="24"/>
        </w:rPr>
        <w:t>t</w:t>
      </w:r>
      <w:r w:rsidRPr="005D78F5">
        <w:rPr>
          <w:b/>
          <w:color w:val="FF0000"/>
          <w:spacing w:val="1"/>
          <w:sz w:val="24"/>
          <w:szCs w:val="24"/>
        </w:rPr>
        <w:t>a</w:t>
      </w:r>
      <w:r w:rsidRPr="005D78F5">
        <w:rPr>
          <w:b/>
          <w:color w:val="FF0000"/>
          <w:sz w:val="24"/>
          <w:szCs w:val="24"/>
        </w:rPr>
        <w:t>s</w:t>
      </w:r>
      <w:r w:rsidRPr="005D78F5">
        <w:rPr>
          <w:b/>
          <w:color w:val="FF0000"/>
          <w:spacing w:val="-1"/>
          <w:sz w:val="24"/>
          <w:szCs w:val="24"/>
        </w:rPr>
        <w:t>a</w:t>
      </w:r>
      <w:r w:rsidRPr="005D78F5">
        <w:rPr>
          <w:b/>
          <w:color w:val="FF0000"/>
          <w:sz w:val="24"/>
          <w:szCs w:val="24"/>
        </w:rPr>
        <w:t>r</w:t>
      </w:r>
      <w:r w:rsidRPr="005D78F5">
        <w:rPr>
          <w:b/>
          <w:color w:val="FF0000"/>
          <w:spacing w:val="1"/>
          <w:sz w:val="24"/>
          <w:szCs w:val="24"/>
        </w:rPr>
        <w:t>ı</w:t>
      </w:r>
      <w:r w:rsidRPr="005D78F5">
        <w:rPr>
          <w:b/>
          <w:color w:val="FF0000"/>
          <w:spacing w:val="-4"/>
          <w:sz w:val="24"/>
          <w:szCs w:val="24"/>
        </w:rPr>
        <w:t>m</w:t>
      </w:r>
      <w:r w:rsidRPr="005D78F5">
        <w:rPr>
          <w:b/>
          <w:color w:val="FF0000"/>
          <w:sz w:val="24"/>
          <w:szCs w:val="24"/>
        </w:rPr>
        <w:t>ı</w:t>
      </w:r>
      <w:r w:rsidRPr="005D78F5">
        <w:rPr>
          <w:b/>
          <w:color w:val="FF0000"/>
          <w:spacing w:val="1"/>
          <w:sz w:val="24"/>
          <w:szCs w:val="24"/>
        </w:rPr>
        <w:t xml:space="preserve"> i</w:t>
      </w:r>
      <w:r w:rsidRPr="005D78F5">
        <w:rPr>
          <w:b/>
          <w:color w:val="FF0000"/>
          <w:spacing w:val="-2"/>
          <w:sz w:val="24"/>
          <w:szCs w:val="24"/>
        </w:rPr>
        <w:t>ç</w:t>
      </w:r>
      <w:r w:rsidRPr="005D78F5">
        <w:rPr>
          <w:b/>
          <w:color w:val="FF0000"/>
          <w:spacing w:val="1"/>
          <w:sz w:val="24"/>
          <w:szCs w:val="24"/>
        </w:rPr>
        <w:t>i</w:t>
      </w:r>
      <w:r w:rsidRPr="005D78F5">
        <w:rPr>
          <w:b/>
          <w:color w:val="FF0000"/>
          <w:sz w:val="24"/>
          <w:szCs w:val="24"/>
        </w:rPr>
        <w:t xml:space="preserve">n </w:t>
      </w:r>
      <w:r w:rsidRPr="005D78F5">
        <w:rPr>
          <w:b/>
          <w:color w:val="FF0000"/>
          <w:spacing w:val="-1"/>
          <w:sz w:val="24"/>
          <w:szCs w:val="24"/>
        </w:rPr>
        <w:t>t</w:t>
      </w:r>
      <w:r w:rsidRPr="005D78F5">
        <w:rPr>
          <w:b/>
          <w:color w:val="FF0000"/>
          <w:sz w:val="24"/>
          <w:szCs w:val="24"/>
        </w:rPr>
        <w:t>e</w:t>
      </w:r>
      <w:r w:rsidRPr="005D78F5">
        <w:rPr>
          <w:b/>
          <w:color w:val="FF0000"/>
          <w:spacing w:val="-4"/>
          <w:sz w:val="24"/>
          <w:szCs w:val="24"/>
        </w:rPr>
        <w:t>m</w:t>
      </w:r>
      <w:r w:rsidRPr="005D78F5">
        <w:rPr>
          <w:b/>
          <w:color w:val="FF0000"/>
          <w:sz w:val="24"/>
          <w:szCs w:val="24"/>
        </w:rPr>
        <w:t>el</w:t>
      </w:r>
      <w:r w:rsidRPr="005D78F5">
        <w:rPr>
          <w:b/>
          <w:color w:val="FF0000"/>
          <w:spacing w:val="1"/>
          <w:sz w:val="24"/>
          <w:szCs w:val="24"/>
        </w:rPr>
        <w:t xml:space="preserve"> </w:t>
      </w:r>
      <w:r w:rsidRPr="005D78F5">
        <w:rPr>
          <w:b/>
          <w:color w:val="FF0000"/>
          <w:spacing w:val="-1"/>
          <w:sz w:val="24"/>
          <w:szCs w:val="24"/>
        </w:rPr>
        <w:t>o</w:t>
      </w:r>
      <w:r w:rsidRPr="005D78F5">
        <w:rPr>
          <w:b/>
          <w:color w:val="FF0000"/>
          <w:spacing w:val="1"/>
          <w:sz w:val="24"/>
          <w:szCs w:val="24"/>
        </w:rPr>
        <w:t>l</w:t>
      </w:r>
      <w:r w:rsidRPr="005D78F5">
        <w:rPr>
          <w:b/>
          <w:color w:val="FF0000"/>
          <w:spacing w:val="-1"/>
          <w:sz w:val="24"/>
          <w:szCs w:val="24"/>
        </w:rPr>
        <w:t>u</w:t>
      </w:r>
      <w:r w:rsidRPr="005D78F5">
        <w:rPr>
          <w:b/>
          <w:color w:val="FF0000"/>
          <w:sz w:val="24"/>
          <w:szCs w:val="24"/>
        </w:rPr>
        <w:t>ş</w:t>
      </w:r>
      <w:r w:rsidRPr="005D78F5">
        <w:rPr>
          <w:b/>
          <w:color w:val="FF0000"/>
          <w:spacing w:val="-1"/>
          <w:sz w:val="24"/>
          <w:szCs w:val="24"/>
        </w:rPr>
        <w:t>tu</w:t>
      </w:r>
      <w:r w:rsidRPr="005D78F5">
        <w:rPr>
          <w:b/>
          <w:color w:val="FF0000"/>
          <w:sz w:val="24"/>
          <w:szCs w:val="24"/>
        </w:rPr>
        <w:t>r</w:t>
      </w:r>
      <w:r w:rsidRPr="005D78F5">
        <w:rPr>
          <w:b/>
          <w:color w:val="FF0000"/>
          <w:spacing w:val="-4"/>
          <w:sz w:val="24"/>
          <w:szCs w:val="24"/>
        </w:rPr>
        <w:t>m</w:t>
      </w:r>
      <w:r w:rsidRPr="005D78F5">
        <w:rPr>
          <w:b/>
          <w:color w:val="FF0000"/>
          <w:spacing w:val="1"/>
          <w:sz w:val="24"/>
          <w:szCs w:val="24"/>
        </w:rPr>
        <w:t>al</w:t>
      </w:r>
      <w:r w:rsidRPr="005D78F5">
        <w:rPr>
          <w:b/>
          <w:color w:val="FF0000"/>
          <w:sz w:val="24"/>
          <w:szCs w:val="24"/>
        </w:rPr>
        <w:t>ı</w:t>
      </w:r>
      <w:r w:rsidRPr="005D78F5">
        <w:rPr>
          <w:b/>
          <w:color w:val="FF0000"/>
          <w:spacing w:val="1"/>
          <w:sz w:val="24"/>
          <w:szCs w:val="24"/>
        </w:rPr>
        <w:t xml:space="preserve"> </w:t>
      </w:r>
      <w:r w:rsidRPr="005D78F5">
        <w:rPr>
          <w:b/>
          <w:color w:val="FF0000"/>
          <w:spacing w:val="-4"/>
          <w:sz w:val="24"/>
          <w:szCs w:val="24"/>
        </w:rPr>
        <w:t>v</w:t>
      </w:r>
      <w:r w:rsidRPr="005D78F5">
        <w:rPr>
          <w:b/>
          <w:color w:val="FF0000"/>
          <w:sz w:val="24"/>
          <w:szCs w:val="24"/>
        </w:rPr>
        <w:t>e</w:t>
      </w:r>
      <w:r w:rsidRPr="005D78F5">
        <w:rPr>
          <w:b/>
          <w:color w:val="FF0000"/>
          <w:spacing w:val="1"/>
          <w:sz w:val="24"/>
          <w:szCs w:val="24"/>
        </w:rPr>
        <w:t xml:space="preserve"> </w:t>
      </w:r>
      <w:r w:rsidRPr="005D78F5">
        <w:rPr>
          <w:b/>
          <w:color w:val="FF0000"/>
          <w:spacing w:val="-1"/>
          <w:sz w:val="24"/>
          <w:szCs w:val="24"/>
        </w:rPr>
        <w:t>il</w:t>
      </w:r>
      <w:r w:rsidRPr="005D78F5">
        <w:rPr>
          <w:b/>
          <w:color w:val="FF0000"/>
          <w:sz w:val="24"/>
          <w:szCs w:val="24"/>
        </w:rPr>
        <w:t>er</w:t>
      </w:r>
      <w:r w:rsidRPr="005D78F5">
        <w:rPr>
          <w:b/>
          <w:color w:val="FF0000"/>
          <w:spacing w:val="-1"/>
          <w:sz w:val="24"/>
          <w:szCs w:val="24"/>
        </w:rPr>
        <w:t>l</w:t>
      </w:r>
      <w:r w:rsidRPr="005D78F5">
        <w:rPr>
          <w:b/>
          <w:color w:val="FF0000"/>
          <w:sz w:val="24"/>
          <w:szCs w:val="24"/>
        </w:rPr>
        <w:t>e</w:t>
      </w:r>
      <w:r w:rsidRPr="005D78F5">
        <w:rPr>
          <w:b/>
          <w:color w:val="FF0000"/>
          <w:spacing w:val="-4"/>
          <w:sz w:val="24"/>
          <w:szCs w:val="24"/>
        </w:rPr>
        <w:t>m</w:t>
      </w:r>
      <w:r w:rsidRPr="005D78F5">
        <w:rPr>
          <w:b/>
          <w:color w:val="FF0000"/>
          <w:sz w:val="24"/>
          <w:szCs w:val="24"/>
        </w:rPr>
        <w:t>e</w:t>
      </w:r>
      <w:r w:rsidRPr="005D78F5">
        <w:rPr>
          <w:b/>
          <w:color w:val="FF0000"/>
          <w:spacing w:val="1"/>
          <w:sz w:val="24"/>
          <w:szCs w:val="24"/>
        </w:rPr>
        <w:t>yl</w:t>
      </w:r>
      <w:r w:rsidRPr="005D78F5">
        <w:rPr>
          <w:b/>
          <w:color w:val="FF0000"/>
          <w:sz w:val="24"/>
          <w:szCs w:val="24"/>
        </w:rPr>
        <w:t>e</w:t>
      </w:r>
      <w:r w:rsidRPr="005D78F5">
        <w:rPr>
          <w:b/>
          <w:color w:val="FF0000"/>
          <w:spacing w:val="-1"/>
          <w:sz w:val="24"/>
          <w:szCs w:val="24"/>
        </w:rPr>
        <w:t xml:space="preserve"> </w:t>
      </w:r>
      <w:r w:rsidRPr="005D78F5">
        <w:rPr>
          <w:b/>
          <w:color w:val="FF0000"/>
          <w:spacing w:val="1"/>
          <w:sz w:val="24"/>
          <w:szCs w:val="24"/>
        </w:rPr>
        <w:t>i</w:t>
      </w:r>
      <w:r w:rsidRPr="005D78F5">
        <w:rPr>
          <w:b/>
          <w:color w:val="FF0000"/>
          <w:spacing w:val="-1"/>
          <w:sz w:val="24"/>
          <w:szCs w:val="24"/>
        </w:rPr>
        <w:t>lg</w:t>
      </w:r>
      <w:r w:rsidRPr="005D78F5">
        <w:rPr>
          <w:b/>
          <w:color w:val="FF0000"/>
          <w:spacing w:val="1"/>
          <w:sz w:val="24"/>
          <w:szCs w:val="24"/>
        </w:rPr>
        <w:t>il</w:t>
      </w:r>
      <w:r w:rsidRPr="005D78F5">
        <w:rPr>
          <w:b/>
          <w:color w:val="FF0000"/>
          <w:sz w:val="24"/>
          <w:szCs w:val="24"/>
        </w:rPr>
        <w:t>i</w:t>
      </w:r>
      <w:r w:rsidRPr="005D78F5">
        <w:rPr>
          <w:b/>
          <w:color w:val="FF0000"/>
          <w:spacing w:val="-1"/>
          <w:sz w:val="24"/>
          <w:szCs w:val="24"/>
        </w:rPr>
        <w:t xml:space="preserve"> </w:t>
      </w:r>
      <w:r w:rsidRPr="005D78F5">
        <w:rPr>
          <w:b/>
          <w:color w:val="FF0000"/>
          <w:spacing w:val="-5"/>
          <w:sz w:val="24"/>
          <w:szCs w:val="24"/>
        </w:rPr>
        <w:t>k</w:t>
      </w:r>
      <w:r w:rsidRPr="005D78F5">
        <w:rPr>
          <w:b/>
          <w:color w:val="FF0000"/>
          <w:spacing w:val="1"/>
          <w:sz w:val="24"/>
          <w:szCs w:val="24"/>
        </w:rPr>
        <w:t>a</w:t>
      </w:r>
      <w:r w:rsidRPr="005D78F5">
        <w:rPr>
          <w:b/>
          <w:color w:val="FF0000"/>
          <w:sz w:val="24"/>
          <w:szCs w:val="24"/>
        </w:rPr>
        <w:t>r</w:t>
      </w:r>
      <w:r w:rsidRPr="005D78F5">
        <w:rPr>
          <w:b/>
          <w:color w:val="FF0000"/>
          <w:spacing w:val="1"/>
          <w:sz w:val="24"/>
          <w:szCs w:val="24"/>
        </w:rPr>
        <w:t>a</w:t>
      </w:r>
      <w:r w:rsidRPr="005D78F5">
        <w:rPr>
          <w:b/>
          <w:color w:val="FF0000"/>
          <w:sz w:val="24"/>
          <w:szCs w:val="24"/>
        </w:rPr>
        <w:t>r</w:t>
      </w:r>
      <w:r w:rsidRPr="005D78F5">
        <w:rPr>
          <w:b/>
          <w:color w:val="FF0000"/>
          <w:spacing w:val="-1"/>
          <w:sz w:val="24"/>
          <w:szCs w:val="24"/>
        </w:rPr>
        <w:t>l</w:t>
      </w:r>
      <w:r w:rsidRPr="005D78F5">
        <w:rPr>
          <w:b/>
          <w:color w:val="FF0000"/>
          <w:spacing w:val="1"/>
          <w:sz w:val="24"/>
          <w:szCs w:val="24"/>
        </w:rPr>
        <w:t>a</w:t>
      </w:r>
      <w:r w:rsidRPr="005D78F5">
        <w:rPr>
          <w:b/>
          <w:color w:val="FF0000"/>
          <w:spacing w:val="-2"/>
          <w:sz w:val="24"/>
          <w:szCs w:val="24"/>
        </w:rPr>
        <w:t>r</w:t>
      </w:r>
      <w:r w:rsidRPr="005D78F5">
        <w:rPr>
          <w:b/>
          <w:color w:val="FF0000"/>
          <w:sz w:val="24"/>
          <w:szCs w:val="24"/>
        </w:rPr>
        <w:t>ı</w:t>
      </w:r>
      <w:r w:rsidRPr="005D78F5">
        <w:rPr>
          <w:b/>
          <w:color w:val="FF0000"/>
          <w:spacing w:val="1"/>
          <w:sz w:val="24"/>
          <w:szCs w:val="24"/>
        </w:rPr>
        <w:t xml:space="preserve"> </w:t>
      </w:r>
      <w:r w:rsidRPr="005D78F5">
        <w:rPr>
          <w:b/>
          <w:color w:val="FF0000"/>
          <w:spacing w:val="-3"/>
          <w:sz w:val="24"/>
          <w:szCs w:val="24"/>
        </w:rPr>
        <w:t>d</w:t>
      </w:r>
      <w:r w:rsidRPr="005D78F5">
        <w:rPr>
          <w:b/>
          <w:color w:val="FF0000"/>
          <w:sz w:val="24"/>
          <w:szCs w:val="24"/>
        </w:rPr>
        <w:t>es</w:t>
      </w:r>
      <w:r w:rsidRPr="005D78F5">
        <w:rPr>
          <w:b/>
          <w:color w:val="FF0000"/>
          <w:spacing w:val="-1"/>
          <w:sz w:val="24"/>
          <w:szCs w:val="24"/>
        </w:rPr>
        <w:t>t</w:t>
      </w:r>
      <w:r w:rsidRPr="005D78F5">
        <w:rPr>
          <w:b/>
          <w:color w:val="FF0000"/>
          <w:sz w:val="24"/>
          <w:szCs w:val="24"/>
        </w:rPr>
        <w:t>e</w:t>
      </w:r>
      <w:r w:rsidRPr="005D78F5">
        <w:rPr>
          <w:b/>
          <w:color w:val="FF0000"/>
          <w:spacing w:val="-5"/>
          <w:sz w:val="24"/>
          <w:szCs w:val="24"/>
        </w:rPr>
        <w:t>k</w:t>
      </w:r>
      <w:r w:rsidRPr="005D78F5">
        <w:rPr>
          <w:b/>
          <w:color w:val="FF0000"/>
          <w:spacing w:val="1"/>
          <w:sz w:val="24"/>
          <w:szCs w:val="24"/>
        </w:rPr>
        <w:t>l</w:t>
      </w:r>
      <w:r w:rsidRPr="005D78F5">
        <w:rPr>
          <w:b/>
          <w:color w:val="FF0000"/>
          <w:spacing w:val="3"/>
          <w:sz w:val="24"/>
          <w:szCs w:val="24"/>
        </w:rPr>
        <w:t>e</w:t>
      </w:r>
      <w:r w:rsidRPr="005D78F5">
        <w:rPr>
          <w:b/>
          <w:color w:val="FF0000"/>
          <w:spacing w:val="-2"/>
          <w:sz w:val="24"/>
          <w:szCs w:val="24"/>
        </w:rPr>
        <w:t>m</w:t>
      </w:r>
      <w:r w:rsidRPr="005D78F5">
        <w:rPr>
          <w:b/>
          <w:color w:val="FF0000"/>
          <w:sz w:val="24"/>
          <w:szCs w:val="24"/>
        </w:rPr>
        <w:t>e</w:t>
      </w:r>
      <w:r w:rsidRPr="005D78F5">
        <w:rPr>
          <w:b/>
          <w:color w:val="FF0000"/>
          <w:spacing w:val="1"/>
          <w:sz w:val="24"/>
          <w:szCs w:val="24"/>
        </w:rPr>
        <w:t>li</w:t>
      </w:r>
      <w:r w:rsidRPr="005D78F5">
        <w:rPr>
          <w:b/>
          <w:color w:val="FF0000"/>
          <w:spacing w:val="-3"/>
          <w:sz w:val="24"/>
          <w:szCs w:val="24"/>
        </w:rPr>
        <w:t>d</w:t>
      </w:r>
      <w:r w:rsidRPr="005D78F5">
        <w:rPr>
          <w:b/>
          <w:color w:val="FF0000"/>
          <w:spacing w:val="1"/>
          <w:sz w:val="24"/>
          <w:szCs w:val="24"/>
        </w:rPr>
        <w:t>i</w:t>
      </w:r>
      <w:r w:rsidRPr="005D78F5">
        <w:rPr>
          <w:b/>
          <w:color w:val="FF0000"/>
          <w:sz w:val="24"/>
          <w:szCs w:val="24"/>
        </w:rPr>
        <w:t>r.</w:t>
      </w:r>
    </w:p>
    <w:p w14:paraId="3D8C960C" w14:textId="77777777" w:rsidR="005D4184" w:rsidRPr="009351A3" w:rsidRDefault="005D4184" w:rsidP="002E178F">
      <w:pPr>
        <w:spacing w:before="240"/>
        <w:ind w:firstLine="426"/>
        <w:jc w:val="both"/>
        <w:rPr>
          <w:sz w:val="24"/>
          <w:szCs w:val="24"/>
        </w:rPr>
      </w:pPr>
      <w:r w:rsidRPr="005D78F5">
        <w:rPr>
          <w:sz w:val="24"/>
          <w:szCs w:val="24"/>
        </w:rPr>
        <w:tab/>
      </w:r>
      <w:proofErr w:type="spellStart"/>
      <w:r w:rsidRPr="009351A3">
        <w:rPr>
          <w:sz w:val="24"/>
          <w:szCs w:val="24"/>
        </w:rPr>
        <w:t>SÜVF’de</w:t>
      </w:r>
      <w:proofErr w:type="spellEnd"/>
      <w:r w:rsidRPr="009351A3">
        <w:rPr>
          <w:sz w:val="24"/>
          <w:szCs w:val="24"/>
        </w:rPr>
        <w:t xml:space="preserve"> değerlendirme sonuçlarını gözden geçirmek ve değerlendirme stratejilerini değiştirmek ve gerektiğinde süreçlerin doğruluğunu sağlamak için kontroller yapmak Fakülte Kurulunun sorumluluğundadır. Fakülte </w:t>
      </w:r>
      <w:r w:rsidRPr="000E1E38">
        <w:rPr>
          <w:sz w:val="24"/>
          <w:szCs w:val="24"/>
        </w:rPr>
        <w:t>Kurulu</w:t>
      </w:r>
      <w:r w:rsidRPr="009351A3">
        <w:rPr>
          <w:sz w:val="24"/>
          <w:szCs w:val="24"/>
        </w:rPr>
        <w:t xml:space="preserve"> bu süreçleri yürütmek üzere çalışma komisyonları oluşturup elde ettiği veriler doğrultusunda değerlendirme stratejilerinde değişiklik yapabilir. </w:t>
      </w:r>
      <w:proofErr w:type="spellStart"/>
      <w:r w:rsidRPr="009351A3">
        <w:rPr>
          <w:sz w:val="24"/>
          <w:szCs w:val="24"/>
        </w:rPr>
        <w:t>SÜVF’de</w:t>
      </w:r>
      <w:proofErr w:type="spellEnd"/>
      <w:r w:rsidRPr="009351A3">
        <w:rPr>
          <w:sz w:val="24"/>
          <w:szCs w:val="24"/>
        </w:rPr>
        <w:t xml:space="preserve"> bu amaçla kurulmuş Eğitim Komisyonu, Anket ve Analiz Komisyonu, VEHİP komisyonu, Staj Komisyonu </w:t>
      </w:r>
      <w:proofErr w:type="spellStart"/>
      <w:r w:rsidRPr="000E1E38">
        <w:rPr>
          <w:sz w:val="24"/>
          <w:szCs w:val="24"/>
        </w:rPr>
        <w:t>vb</w:t>
      </w:r>
      <w:proofErr w:type="spellEnd"/>
      <w:r w:rsidRPr="008E2DDA">
        <w:rPr>
          <w:color w:val="FF0000"/>
          <w:sz w:val="24"/>
          <w:szCs w:val="24"/>
        </w:rPr>
        <w:t xml:space="preserve"> </w:t>
      </w:r>
      <w:r w:rsidRPr="009351A3">
        <w:rPr>
          <w:sz w:val="24"/>
          <w:szCs w:val="24"/>
        </w:rPr>
        <w:t>komisyonlar bulunmaktadır. Yarıyıl ve final değerlendirme sonuçları, öğrenci değerlendirme sürecinin kalite yönetimi ve bir sonraki sınav döneminde iyileştirilmesi bağlamında kendi kendini analiz etmek üzer</w:t>
      </w:r>
      <w:r>
        <w:rPr>
          <w:sz w:val="24"/>
          <w:szCs w:val="24"/>
        </w:rPr>
        <w:t>e bölümler, fakülte ve üniversite kurul</w:t>
      </w:r>
      <w:r w:rsidRPr="009351A3">
        <w:rPr>
          <w:sz w:val="24"/>
          <w:szCs w:val="24"/>
        </w:rPr>
        <w:t xml:space="preserve">larında tartışılır. Gerekli değişiklikler görüşülerek karara bağlanır. </w:t>
      </w:r>
    </w:p>
    <w:p w14:paraId="55652A6B" w14:textId="77777777" w:rsidR="005D4184" w:rsidRDefault="005D4184" w:rsidP="00864098">
      <w:pPr>
        <w:ind w:firstLine="426"/>
        <w:jc w:val="both"/>
        <w:rPr>
          <w:sz w:val="24"/>
          <w:szCs w:val="24"/>
          <w:lang w:eastAsia="tr-TR"/>
        </w:rPr>
      </w:pPr>
      <w:r>
        <w:rPr>
          <w:sz w:val="24"/>
          <w:szCs w:val="24"/>
          <w:lang w:eastAsia="tr-TR"/>
        </w:rPr>
        <w:tab/>
      </w:r>
      <w:r w:rsidRPr="0099784B">
        <w:rPr>
          <w:sz w:val="24"/>
          <w:szCs w:val="24"/>
          <w:lang w:eastAsia="tr-TR"/>
        </w:rPr>
        <w:t>SÜVF program yeterliliklerini karşılamak amacıyla, Avrupa Yüksek Öğretim Yeterlilikler Çerçevesi (</w:t>
      </w:r>
      <w:proofErr w:type="spellStart"/>
      <w:r w:rsidRPr="0099784B">
        <w:rPr>
          <w:sz w:val="24"/>
          <w:szCs w:val="24"/>
          <w:lang w:eastAsia="tr-TR"/>
        </w:rPr>
        <w:t>The</w:t>
      </w:r>
      <w:proofErr w:type="spellEnd"/>
      <w:r w:rsidRPr="0099784B">
        <w:rPr>
          <w:sz w:val="24"/>
          <w:szCs w:val="24"/>
          <w:lang w:eastAsia="tr-TR"/>
        </w:rPr>
        <w:t xml:space="preserve"> </w:t>
      </w:r>
      <w:proofErr w:type="spellStart"/>
      <w:r w:rsidRPr="0099784B">
        <w:rPr>
          <w:sz w:val="24"/>
          <w:szCs w:val="24"/>
          <w:lang w:eastAsia="tr-TR"/>
        </w:rPr>
        <w:t>Overarching</w:t>
      </w:r>
      <w:proofErr w:type="spellEnd"/>
      <w:r w:rsidRPr="0099784B">
        <w:rPr>
          <w:sz w:val="24"/>
          <w:szCs w:val="24"/>
          <w:lang w:eastAsia="tr-TR"/>
        </w:rPr>
        <w:t xml:space="preserve"> Framework </w:t>
      </w:r>
      <w:proofErr w:type="spellStart"/>
      <w:r w:rsidRPr="0099784B">
        <w:rPr>
          <w:sz w:val="24"/>
          <w:szCs w:val="24"/>
          <w:lang w:eastAsia="tr-TR"/>
        </w:rPr>
        <w:t>for</w:t>
      </w:r>
      <w:proofErr w:type="spellEnd"/>
      <w:r w:rsidRPr="0099784B">
        <w:rPr>
          <w:sz w:val="24"/>
          <w:szCs w:val="24"/>
          <w:lang w:eastAsia="tr-TR"/>
        </w:rPr>
        <w:t xml:space="preserve"> </w:t>
      </w:r>
      <w:proofErr w:type="spellStart"/>
      <w:r w:rsidRPr="0099784B">
        <w:rPr>
          <w:sz w:val="24"/>
          <w:szCs w:val="24"/>
          <w:lang w:eastAsia="tr-TR"/>
        </w:rPr>
        <w:t>Qualification</w:t>
      </w:r>
      <w:proofErr w:type="spellEnd"/>
      <w:r w:rsidRPr="0099784B">
        <w:rPr>
          <w:sz w:val="24"/>
          <w:szCs w:val="24"/>
          <w:lang w:eastAsia="tr-TR"/>
        </w:rPr>
        <w:t xml:space="preserve"> of EHEA)’</w:t>
      </w:r>
      <w:proofErr w:type="spellStart"/>
      <w:r w:rsidRPr="0099784B">
        <w:rPr>
          <w:sz w:val="24"/>
          <w:szCs w:val="24"/>
          <w:lang w:eastAsia="tr-TR"/>
        </w:rPr>
        <w:t>ni</w:t>
      </w:r>
      <w:proofErr w:type="spellEnd"/>
      <w:r w:rsidRPr="0099784B">
        <w:rPr>
          <w:sz w:val="24"/>
          <w:szCs w:val="24"/>
          <w:lang w:eastAsia="tr-TR"/>
        </w:rPr>
        <w:t xml:space="preserve"> referans alarak hazırlanan, TYYÇ içerisinde ayrı bir temel alan olarak belirtilen “Veterinerlik Temel Alanı </w:t>
      </w:r>
      <w:r w:rsidRPr="0099784B">
        <w:rPr>
          <w:sz w:val="24"/>
          <w:szCs w:val="24"/>
        </w:rPr>
        <w:t>Yeterlilikleri</w:t>
      </w:r>
      <w:r w:rsidRPr="0099784B">
        <w:rPr>
          <w:sz w:val="24"/>
          <w:szCs w:val="24"/>
          <w:lang w:eastAsia="tr-TR"/>
        </w:rPr>
        <w:t xml:space="preserve">” ile uyumlu program çıktılarına sahip bir eğitim müfredatı </w:t>
      </w:r>
      <w:r>
        <w:rPr>
          <w:sz w:val="24"/>
          <w:szCs w:val="24"/>
          <w:lang w:eastAsia="tr-TR"/>
        </w:rPr>
        <w:t xml:space="preserve">oluşturmuştur. </w:t>
      </w:r>
      <w:r w:rsidRPr="0099784B">
        <w:rPr>
          <w:sz w:val="24"/>
          <w:szCs w:val="24"/>
          <w:lang w:eastAsia="tr-TR"/>
        </w:rPr>
        <w:t xml:space="preserve">Müfredat aynı zamanda, 2 Şubat 2008 tarih ve 26775 sayılı </w:t>
      </w:r>
      <w:proofErr w:type="gramStart"/>
      <w:r w:rsidRPr="0099784B">
        <w:rPr>
          <w:sz w:val="24"/>
          <w:szCs w:val="24"/>
          <w:lang w:eastAsia="tr-TR"/>
        </w:rPr>
        <w:t>Resmi</w:t>
      </w:r>
      <w:proofErr w:type="gramEnd"/>
      <w:r w:rsidRPr="0099784B">
        <w:rPr>
          <w:sz w:val="24"/>
          <w:szCs w:val="24"/>
          <w:lang w:eastAsia="tr-TR"/>
        </w:rPr>
        <w:t xml:space="preserve"> Gazetede yayımlan “Doktorluk, Hemşirelik, Ebelik, Diş Hekimliği, Veterinerlik, Eczacılık ve Mimarlık Eğitim Programlarının Asgari Eğitim Koşullarının Belirlenmesine Dair Yönetmelik” ile tam olarak uyumludur. Son olarak Türkiye’deki tüm veteriner fakülteleri dekanlarının üyesi bulunduğu “Veteriner Fakülteleri Dekanlar Konseyi” tarafından özverili bir çalışma sonucu hazırlanan ve YÖK tarafından kabul edilerek yayınlanan VUÇEP</w:t>
      </w:r>
      <w:r>
        <w:rPr>
          <w:sz w:val="24"/>
          <w:szCs w:val="24"/>
          <w:lang w:eastAsia="tr-TR"/>
        </w:rPr>
        <w:t xml:space="preserve"> </w:t>
      </w:r>
      <w:r w:rsidRPr="0099784B">
        <w:rPr>
          <w:sz w:val="24"/>
          <w:szCs w:val="24"/>
          <w:lang w:eastAsia="tr-TR"/>
        </w:rPr>
        <w:t>standartlarını da karşılamaktadır.</w:t>
      </w:r>
      <w:r>
        <w:rPr>
          <w:sz w:val="24"/>
          <w:szCs w:val="24"/>
          <w:lang w:eastAsia="tr-TR"/>
        </w:rPr>
        <w:t xml:space="preserve"> SÜVF Dekanlığı yayınladığı SÜVF Eğitim Öğretim Sınav yönetmeliği, SÜVF Ölçme ve Değerlendirme uygulama esasları, SÜVF VEHİP </w:t>
      </w:r>
      <w:r w:rsidRPr="000E1E38">
        <w:rPr>
          <w:sz w:val="24"/>
          <w:szCs w:val="24"/>
          <w:lang w:eastAsia="tr-TR"/>
        </w:rPr>
        <w:t xml:space="preserve">yönergesi vb. mevzuat </w:t>
      </w:r>
      <w:r>
        <w:rPr>
          <w:sz w:val="24"/>
          <w:szCs w:val="24"/>
          <w:lang w:eastAsia="tr-TR"/>
        </w:rPr>
        <w:t xml:space="preserve">içerisinde programı yürütmektedir. </w:t>
      </w:r>
    </w:p>
    <w:p w14:paraId="4FD8F4D7" w14:textId="77777777" w:rsidR="005D4184" w:rsidRPr="005D78F5" w:rsidRDefault="005D4184" w:rsidP="005D41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color w:val="FF0000"/>
          <w:sz w:val="24"/>
          <w:szCs w:val="24"/>
        </w:rPr>
      </w:pPr>
      <w:r>
        <w:rPr>
          <w:sz w:val="24"/>
          <w:szCs w:val="24"/>
          <w:lang w:eastAsia="tr-TR"/>
        </w:rPr>
        <w:t xml:space="preserve"> </w:t>
      </w:r>
      <w:r w:rsidRPr="005D78F5">
        <w:rPr>
          <w:b/>
          <w:color w:val="FF0000"/>
          <w:sz w:val="24"/>
          <w:szCs w:val="24"/>
        </w:rPr>
        <w:t xml:space="preserve">8.4 Değerlendirme stratejileri, Kurumun, öğrencinin öğrenme hedeflerine ulaşmalarını program düzeyinde ve bireysel çalışma birimlerinde sertifikalandırmalarını sağlamalıdır. </w:t>
      </w:r>
      <w:r w:rsidRPr="005D78F5">
        <w:rPr>
          <w:b/>
          <w:color w:val="FF0000"/>
          <w:sz w:val="24"/>
          <w:szCs w:val="24"/>
        </w:rPr>
        <w:lastRenderedPageBreak/>
        <w:t>Kurum, programın, öğrencileri öğrenme sürecini yaratmada aktif rol almaya teşvik edecek şekilde oluşturulmasını ve öğrencilerin değerlendirilmesinin bu yaklaşımı yansıtmasını sağlamalıdır.</w:t>
      </w:r>
    </w:p>
    <w:p w14:paraId="5135C96D" w14:textId="77777777" w:rsidR="005D4184" w:rsidRDefault="005D4184" w:rsidP="002E178F">
      <w:pPr>
        <w:spacing w:before="240"/>
        <w:ind w:firstLine="426"/>
        <w:jc w:val="both"/>
        <w:rPr>
          <w:color w:val="202124"/>
          <w:sz w:val="24"/>
          <w:szCs w:val="24"/>
          <w:lang w:eastAsia="tr-TR"/>
        </w:rPr>
      </w:pPr>
      <w:r w:rsidRPr="005D78F5">
        <w:rPr>
          <w:color w:val="202124"/>
          <w:sz w:val="24"/>
          <w:szCs w:val="24"/>
          <w:lang w:eastAsia="tr-TR"/>
        </w:rPr>
        <w:tab/>
      </w:r>
      <w:r>
        <w:rPr>
          <w:color w:val="202124"/>
          <w:sz w:val="24"/>
          <w:szCs w:val="24"/>
          <w:lang w:eastAsia="tr-TR"/>
        </w:rPr>
        <w:t>Dersin</w:t>
      </w:r>
      <w:r w:rsidRPr="005D78F5">
        <w:rPr>
          <w:color w:val="202124"/>
          <w:sz w:val="24"/>
          <w:szCs w:val="24"/>
          <w:lang w:eastAsia="tr-TR"/>
        </w:rPr>
        <w:t xml:space="preserve"> tamamlanmasının ardından </w:t>
      </w:r>
      <w:r w:rsidRPr="00292AF6">
        <w:t>ilgili yönetmeliğe</w:t>
      </w:r>
      <w:r w:rsidRPr="005D78F5">
        <w:t xml:space="preserve"> göre</w:t>
      </w:r>
      <w:r w:rsidRPr="005D78F5">
        <w:rPr>
          <w:color w:val="202124"/>
          <w:sz w:val="24"/>
          <w:szCs w:val="24"/>
          <w:lang w:eastAsia="tr-TR"/>
        </w:rPr>
        <w:t>, diğer eğitim faaliyetleri ve başarı değerlendirme ile doğrulanan uygun öğrenme çıktılarından öğrenciler AKTS kredisi ile ödüllendirilir. Bir dersten, AA, BA, BB, CB, CC notlarından birini alan öğrenci o dersi başarmış sayılır. DC</w:t>
      </w:r>
      <w:r>
        <w:rPr>
          <w:color w:val="202124"/>
          <w:sz w:val="24"/>
          <w:szCs w:val="24"/>
          <w:lang w:eastAsia="tr-TR"/>
        </w:rPr>
        <w:t xml:space="preserve"> veya</w:t>
      </w:r>
      <w:r w:rsidRPr="005D78F5">
        <w:rPr>
          <w:color w:val="202124"/>
          <w:sz w:val="24"/>
          <w:szCs w:val="24"/>
          <w:lang w:eastAsia="tr-TR"/>
        </w:rPr>
        <w:t xml:space="preserve"> DD notlarından birini alan öğrencinin bu derslerden başarılı sayılabilmesi için </w:t>
      </w:r>
      <w:r>
        <w:rPr>
          <w:color w:val="202124"/>
          <w:sz w:val="24"/>
          <w:szCs w:val="24"/>
          <w:lang w:eastAsia="tr-TR"/>
        </w:rPr>
        <w:t>yılsonu başarı puanının</w:t>
      </w:r>
      <w:r w:rsidRPr="005D78F5">
        <w:rPr>
          <w:color w:val="202124"/>
          <w:sz w:val="24"/>
          <w:szCs w:val="24"/>
          <w:lang w:eastAsia="tr-TR"/>
        </w:rPr>
        <w:t xml:space="preserve"> en az 2.00 olması gerekir. Aksi takdirde öğrenci bu dersleri tekrar eder.  </w:t>
      </w:r>
      <w:r>
        <w:rPr>
          <w:color w:val="202124"/>
          <w:sz w:val="24"/>
          <w:szCs w:val="24"/>
          <w:lang w:eastAsia="tr-TR"/>
        </w:rPr>
        <w:t xml:space="preserve">Başarılı öğrenciler için ise ayrıca bir ödüllendirme sistemi bulunur. Yılsonu ortalaması 3 ve üzeri olan öğrenciler bir üst sınıftan ders alabilir. Bu öğrenciler ayrıca onur </w:t>
      </w:r>
      <w:r w:rsidRPr="000E1E38">
        <w:rPr>
          <w:sz w:val="24"/>
          <w:szCs w:val="24"/>
          <w:lang w:eastAsia="tr-TR"/>
        </w:rPr>
        <w:t xml:space="preserve">ya da </w:t>
      </w:r>
      <w:r>
        <w:rPr>
          <w:color w:val="202124"/>
          <w:sz w:val="24"/>
          <w:szCs w:val="24"/>
          <w:lang w:eastAsia="tr-TR"/>
        </w:rPr>
        <w:t xml:space="preserve">yüksek onur belgeleri ile ödüllendirilirler. </w:t>
      </w:r>
    </w:p>
    <w:p w14:paraId="177D34F7" w14:textId="77777777" w:rsidR="005D4184" w:rsidRDefault="005D4184" w:rsidP="00864098">
      <w:pPr>
        <w:ind w:firstLine="426"/>
        <w:jc w:val="both"/>
        <w:rPr>
          <w:sz w:val="24"/>
          <w:szCs w:val="24"/>
          <w:lang w:eastAsia="tr-TR"/>
        </w:rPr>
      </w:pPr>
      <w:r w:rsidRPr="005D78F5">
        <w:rPr>
          <w:sz w:val="24"/>
          <w:szCs w:val="24"/>
          <w:lang w:eastAsia="tr-TR"/>
        </w:rPr>
        <w:tab/>
        <w:t xml:space="preserve">Öğrencileri eğitim sürecine aktif olarak katılmaya teşvik etmek </w:t>
      </w:r>
      <w:r>
        <w:rPr>
          <w:sz w:val="24"/>
          <w:szCs w:val="24"/>
          <w:lang w:eastAsia="tr-TR"/>
        </w:rPr>
        <w:t>amacıyla SÜVF Dekanlığı tarafından öğrencileri ilgilendiren kurul ve komisyonlara öğrencilerin katılımı sağlanmıştır. Bunlara ilave olarak s</w:t>
      </w:r>
      <w:r w:rsidRPr="005D78F5">
        <w:rPr>
          <w:sz w:val="24"/>
          <w:szCs w:val="24"/>
          <w:lang w:eastAsia="tr-TR"/>
        </w:rPr>
        <w:t>taj raporlarının, dönem ödevlerinin, bireysel araştırma ödevlerinin s</w:t>
      </w:r>
      <w:r>
        <w:rPr>
          <w:sz w:val="24"/>
          <w:szCs w:val="24"/>
          <w:lang w:eastAsia="tr-TR"/>
        </w:rPr>
        <w:t>unul</w:t>
      </w:r>
      <w:r w:rsidRPr="005D78F5">
        <w:rPr>
          <w:sz w:val="24"/>
          <w:szCs w:val="24"/>
          <w:lang w:eastAsia="tr-TR"/>
        </w:rPr>
        <w:t xml:space="preserve">ması </w:t>
      </w:r>
      <w:r w:rsidRPr="005D78F5">
        <w:rPr>
          <w:sz w:val="24"/>
          <w:szCs w:val="24"/>
        </w:rPr>
        <w:t>sırasında</w:t>
      </w:r>
      <w:r w:rsidRPr="005D78F5">
        <w:rPr>
          <w:sz w:val="24"/>
          <w:szCs w:val="24"/>
          <w:lang w:eastAsia="tr-TR"/>
        </w:rPr>
        <w:t xml:space="preserve"> </w:t>
      </w:r>
      <w:r>
        <w:rPr>
          <w:sz w:val="24"/>
          <w:szCs w:val="24"/>
          <w:lang w:eastAsia="tr-TR"/>
        </w:rPr>
        <w:t xml:space="preserve">öğrencilerle </w:t>
      </w:r>
      <w:r w:rsidRPr="005D78F5">
        <w:rPr>
          <w:sz w:val="24"/>
          <w:szCs w:val="24"/>
          <w:lang w:eastAsia="tr-TR"/>
        </w:rPr>
        <w:t xml:space="preserve">karşılıklı </w:t>
      </w:r>
      <w:r w:rsidRPr="00C43453">
        <w:rPr>
          <w:sz w:val="24"/>
          <w:szCs w:val="24"/>
          <w:lang w:eastAsia="tr-TR"/>
        </w:rPr>
        <w:t>değerlendirmeler yapılır (EK 8.4.1). Uzaktan eğitim yöntemiyle yapılan çevrim içi testler, öğretici değerlendirmesi, online ya da yüz yüze yapılan anketlerle de öğrencilerin sürece katılımları sağlan</w:t>
      </w:r>
      <w:r>
        <w:rPr>
          <w:sz w:val="24"/>
          <w:szCs w:val="24"/>
          <w:lang w:eastAsia="tr-TR"/>
        </w:rPr>
        <w:t>maktadır</w:t>
      </w:r>
      <w:r w:rsidRPr="005D78F5">
        <w:rPr>
          <w:sz w:val="24"/>
          <w:szCs w:val="24"/>
          <w:lang w:eastAsia="tr-TR"/>
        </w:rPr>
        <w:t xml:space="preserve">. </w:t>
      </w:r>
    </w:p>
    <w:p w14:paraId="39659D74" w14:textId="77777777" w:rsidR="005D4184" w:rsidRPr="005D78F5" w:rsidRDefault="005D4184" w:rsidP="005D41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eastAsia="tr-TR"/>
        </w:rPr>
      </w:pPr>
    </w:p>
    <w:p w14:paraId="0A564E0D" w14:textId="77777777" w:rsidR="005D4184" w:rsidRPr="005D78F5" w:rsidRDefault="005D4184" w:rsidP="005D4184">
      <w:pPr>
        <w:jc w:val="both"/>
        <w:rPr>
          <w:b/>
          <w:iCs/>
          <w:color w:val="FF0000"/>
          <w:sz w:val="24"/>
          <w:szCs w:val="24"/>
        </w:rPr>
      </w:pPr>
      <w:r w:rsidRPr="005D78F5">
        <w:rPr>
          <w:b/>
          <w:iCs/>
          <w:color w:val="FF0000"/>
          <w:sz w:val="24"/>
          <w:szCs w:val="24"/>
        </w:rPr>
        <w:t>8.5 Değerlendirme yöntemleri geçerli ve güvenilir olmalı ve çeşitli yaklaşımlar içermelidir. Klinik becerilerin doğrudan değerlendirilmesi ve İlk Gün Yeterlikleri (bazıları simüle edilmiş hastalar üzerinde ya da klinik beceri laboratuvarında olabilir), genel değerlendirme sürecinin önemli bir bileşenini oluşturmalıdır. Ayrıca, çalışma programında planlanan pratik ve uygulamalı eğitimin her bir öğrenci tarafından eksiksiz tamamlanmasını sağlamak için öğrenci kayıt defterlerinin kalite kontrolünün yapılmasını da içermelidir.</w:t>
      </w:r>
    </w:p>
    <w:p w14:paraId="2BFCF335" w14:textId="77777777" w:rsidR="005D4184" w:rsidRDefault="005D4184" w:rsidP="002E178F">
      <w:pPr>
        <w:spacing w:before="240"/>
        <w:ind w:firstLine="426"/>
        <w:jc w:val="both"/>
        <w:rPr>
          <w:iCs/>
          <w:sz w:val="24"/>
          <w:szCs w:val="24"/>
        </w:rPr>
      </w:pPr>
      <w:r>
        <w:rPr>
          <w:iCs/>
          <w:sz w:val="24"/>
          <w:szCs w:val="24"/>
        </w:rPr>
        <w:t xml:space="preserve">Standart 8’in önceki başlıklarında da ayrıntılı bir şekilde yer verildiği üzere </w:t>
      </w:r>
      <w:proofErr w:type="spellStart"/>
      <w:r>
        <w:rPr>
          <w:iCs/>
          <w:sz w:val="24"/>
          <w:szCs w:val="24"/>
        </w:rPr>
        <w:t>SÜVF’de</w:t>
      </w:r>
      <w:proofErr w:type="spellEnd"/>
      <w:r>
        <w:rPr>
          <w:iCs/>
          <w:sz w:val="24"/>
          <w:szCs w:val="24"/>
        </w:rPr>
        <w:t xml:space="preserve"> d</w:t>
      </w:r>
      <w:r w:rsidRPr="00A54C5B">
        <w:rPr>
          <w:iCs/>
          <w:sz w:val="24"/>
          <w:szCs w:val="24"/>
        </w:rPr>
        <w:t xml:space="preserve">eğerlendirme yöntemleri </w:t>
      </w:r>
      <w:r>
        <w:rPr>
          <w:iCs/>
          <w:sz w:val="24"/>
          <w:szCs w:val="24"/>
        </w:rPr>
        <w:t>ilgili mevzuat çerçevesinde geçerli, güvenli ve şeffaf bir politika ile yürütülmektedir. Öğrencilerin uygulama dersleri kapsamında laboratuvar, klinik, çiftlik, gıda ünitesi ve kesimhane uygulamaları i</w:t>
      </w:r>
      <w:r w:rsidRPr="00717F32">
        <w:rPr>
          <w:iCs/>
          <w:sz w:val="24"/>
          <w:szCs w:val="24"/>
        </w:rPr>
        <w:t xml:space="preserve">lk </w:t>
      </w:r>
      <w:r>
        <w:rPr>
          <w:iCs/>
          <w:sz w:val="24"/>
          <w:szCs w:val="24"/>
        </w:rPr>
        <w:t>g</w:t>
      </w:r>
      <w:r w:rsidRPr="00717F32">
        <w:rPr>
          <w:iCs/>
          <w:sz w:val="24"/>
          <w:szCs w:val="24"/>
        </w:rPr>
        <w:t xml:space="preserve">ün </w:t>
      </w:r>
      <w:r>
        <w:rPr>
          <w:iCs/>
          <w:sz w:val="24"/>
          <w:szCs w:val="24"/>
        </w:rPr>
        <w:t>y</w:t>
      </w:r>
      <w:r w:rsidRPr="00717F32">
        <w:rPr>
          <w:iCs/>
          <w:sz w:val="24"/>
          <w:szCs w:val="24"/>
        </w:rPr>
        <w:t>eterlikleri</w:t>
      </w:r>
      <w:r>
        <w:rPr>
          <w:iCs/>
          <w:sz w:val="24"/>
          <w:szCs w:val="24"/>
        </w:rPr>
        <w:t xml:space="preserve">ni karşılamak üzere tanımlanmış ve haftalık ders müfredatında gösterilmiştir. SÜVF Dekanlığı tarafından her bir öğrenciye yıl içerinde başarması gereken laboratuvar, klinik, çiftlik, gıda ünitesi ve kesimhane uygulamalarını gösteren bir defter tahsis edilmiştir. Sorumlu öğretim elemanlarının gözetiminde uygulamalardan başarılı olan öğrencilerin başarı durumları defter üzerinde gösterilir. </w:t>
      </w:r>
      <w:proofErr w:type="spellStart"/>
      <w:r>
        <w:rPr>
          <w:iCs/>
          <w:sz w:val="24"/>
          <w:szCs w:val="24"/>
        </w:rPr>
        <w:t>SÜVF’de</w:t>
      </w:r>
      <w:proofErr w:type="spellEnd"/>
      <w:r>
        <w:rPr>
          <w:iCs/>
          <w:sz w:val="24"/>
          <w:szCs w:val="24"/>
        </w:rPr>
        <w:t xml:space="preserve"> uygulamalı derslerin uygulama sınavlarından başarılı olmak teorik sınavlara girebilmek için zorunludur. SÜVF yüz yüze uygulama dersleri yanında zorunlu durumlarda anatomik modeller, dijital kullanıma açılmış histoloji ve patoloji preparatları ve 3D uygulamaları gibi simülasyon eğitimleri yapabilmekte ve UZEM aracılığıyla sınavları gerçekleştirebilmektedir. </w:t>
      </w:r>
    </w:p>
    <w:p w14:paraId="220B11B8" w14:textId="77777777" w:rsidR="005D4184" w:rsidRDefault="005D4184" w:rsidP="005D4184">
      <w:pPr>
        <w:ind w:firstLine="708"/>
        <w:jc w:val="both"/>
        <w:rPr>
          <w:iCs/>
          <w:sz w:val="24"/>
          <w:szCs w:val="24"/>
        </w:rPr>
      </w:pPr>
    </w:p>
    <w:p w14:paraId="1DB3950A" w14:textId="77777777" w:rsidR="005D4184" w:rsidRPr="005D78F5" w:rsidRDefault="005D4184" w:rsidP="005D4184">
      <w:pPr>
        <w:jc w:val="both"/>
        <w:rPr>
          <w:b/>
          <w:iCs/>
          <w:color w:val="FF0000"/>
          <w:sz w:val="24"/>
          <w:szCs w:val="24"/>
        </w:rPr>
      </w:pPr>
      <w:r w:rsidRPr="005D78F5">
        <w:rPr>
          <w:b/>
          <w:iCs/>
          <w:color w:val="FF0000"/>
          <w:sz w:val="24"/>
          <w:szCs w:val="24"/>
        </w:rPr>
        <w:t>8.6 Kurum, uzaktan eğitimde dönem sonu sınavlarının yerini alabilecek, ölçme amacına hizmet eden (geçerli) ve mümkün olduğunca hatasız ölçümlere olanak tanıyan (güvenirliği yüksek) uygulamaları yapabilmelidir. Öğrencilerin, özellikle internet bağlantısına sürekli erişim olanağı olmayabileceği dikkate alınarak düzenlemeler yapılmalıdır.</w:t>
      </w:r>
    </w:p>
    <w:p w14:paraId="0D696845" w14:textId="77777777" w:rsidR="005D4184" w:rsidRPr="005D78F5" w:rsidRDefault="005D4184" w:rsidP="005D4184">
      <w:pPr>
        <w:jc w:val="both"/>
        <w:rPr>
          <w:b/>
          <w:iCs/>
          <w:color w:val="FF0000"/>
          <w:sz w:val="24"/>
          <w:szCs w:val="24"/>
        </w:rPr>
      </w:pPr>
      <w:r w:rsidRPr="005D78F5">
        <w:rPr>
          <w:b/>
          <w:iCs/>
          <w:color w:val="FF0000"/>
          <w:sz w:val="24"/>
          <w:szCs w:val="24"/>
        </w:rPr>
        <w:t>Öğrenme yönetim sistemi, farklı değerlendirmeleri yapacak düzenlemelere uyumlu olmalıdır (performansa dayalı ve biçimlendirici-</w:t>
      </w:r>
      <w:proofErr w:type="spellStart"/>
      <w:r w:rsidRPr="005D78F5">
        <w:rPr>
          <w:b/>
          <w:iCs/>
          <w:color w:val="FF0000"/>
          <w:sz w:val="24"/>
          <w:szCs w:val="24"/>
        </w:rPr>
        <w:t>formative</w:t>
      </w:r>
      <w:proofErr w:type="spellEnd"/>
      <w:r w:rsidRPr="005D78F5">
        <w:rPr>
          <w:b/>
          <w:iCs/>
          <w:color w:val="FF0000"/>
          <w:sz w:val="24"/>
          <w:szCs w:val="24"/>
        </w:rPr>
        <w:t xml:space="preserve"> ölçme değerlendirmeyi sağlayacak şekilde). Ödev, yazılı sınav (şıklı, boşluk doldurmalı, açık soru vb</w:t>
      </w:r>
      <w:r>
        <w:rPr>
          <w:b/>
          <w:iCs/>
          <w:color w:val="FF0000"/>
          <w:sz w:val="24"/>
          <w:szCs w:val="24"/>
        </w:rPr>
        <w:t>.</w:t>
      </w:r>
      <w:r w:rsidRPr="005D78F5">
        <w:rPr>
          <w:b/>
          <w:iCs/>
          <w:color w:val="FF0000"/>
          <w:sz w:val="24"/>
          <w:szCs w:val="24"/>
        </w:rPr>
        <w:t xml:space="preserve">), güvenli çevirim içi sistem/araç kullanılarak yapılan görüntülü sözlü sınavlar değerlendirme </w:t>
      </w:r>
      <w:r w:rsidRPr="005D78F5">
        <w:rPr>
          <w:b/>
          <w:iCs/>
          <w:color w:val="FF0000"/>
          <w:sz w:val="24"/>
          <w:szCs w:val="24"/>
        </w:rPr>
        <w:lastRenderedPageBreak/>
        <w:t>sistemine örnek verilebilir. Öğrencilerin birden çok bilişim cihazına sahip olduğu düşünülerek bu tür gerçek zamanlı sınav uygulamalarında görüntülü izleme çözümlerinden de yararlanılabilir.</w:t>
      </w:r>
    </w:p>
    <w:p w14:paraId="1FD1C50F" w14:textId="77777777" w:rsidR="005D4184" w:rsidRPr="005D78F5" w:rsidRDefault="005D4184" w:rsidP="002E178F">
      <w:pPr>
        <w:spacing w:before="240"/>
        <w:ind w:firstLine="426"/>
        <w:jc w:val="both"/>
        <w:rPr>
          <w:iCs/>
          <w:sz w:val="24"/>
          <w:szCs w:val="24"/>
        </w:rPr>
      </w:pPr>
      <w:r w:rsidRPr="005D78F5">
        <w:rPr>
          <w:sz w:val="24"/>
          <w:szCs w:val="24"/>
        </w:rPr>
        <w:tab/>
        <w:t xml:space="preserve">Selçuk Üniversitesinde 2012 yılında </w:t>
      </w:r>
      <w:r>
        <w:rPr>
          <w:sz w:val="24"/>
          <w:szCs w:val="24"/>
        </w:rPr>
        <w:t>UZEM</w:t>
      </w:r>
      <w:r w:rsidRPr="005D78F5">
        <w:rPr>
          <w:sz w:val="24"/>
          <w:szCs w:val="24"/>
        </w:rPr>
        <w:t xml:space="preserve"> kurulmuş ve kurumsal altyapısını sürekli geliştirmiştir. </w:t>
      </w:r>
      <w:r w:rsidRPr="005D78F5">
        <w:rPr>
          <w:iCs/>
          <w:sz w:val="24"/>
          <w:szCs w:val="24"/>
        </w:rPr>
        <w:t>Dünya’da yaşanan C</w:t>
      </w:r>
      <w:r>
        <w:rPr>
          <w:iCs/>
          <w:sz w:val="24"/>
          <w:szCs w:val="24"/>
        </w:rPr>
        <w:t>ovid</w:t>
      </w:r>
      <w:r w:rsidRPr="005D78F5">
        <w:rPr>
          <w:iCs/>
          <w:sz w:val="24"/>
          <w:szCs w:val="24"/>
        </w:rPr>
        <w:t xml:space="preserve">-19 pandemisi nedeniyle 2019-2020 öğretim yılı bahar yarıyılında normal </w:t>
      </w:r>
      <w:r w:rsidRPr="002E178F">
        <w:rPr>
          <w:sz w:val="24"/>
          <w:szCs w:val="24"/>
        </w:rPr>
        <w:t>olarak</w:t>
      </w:r>
      <w:r w:rsidRPr="005D78F5">
        <w:rPr>
          <w:iCs/>
          <w:sz w:val="24"/>
          <w:szCs w:val="24"/>
        </w:rPr>
        <w:t xml:space="preserve"> başlayan eğitim-öğretim pandemi süreci </w:t>
      </w:r>
      <w:proofErr w:type="gramStart"/>
      <w:r w:rsidRPr="005D78F5">
        <w:rPr>
          <w:iCs/>
          <w:sz w:val="24"/>
          <w:szCs w:val="24"/>
        </w:rPr>
        <w:t>ile birlikte</w:t>
      </w:r>
      <w:proofErr w:type="gramEnd"/>
      <w:r w:rsidRPr="005D78F5">
        <w:rPr>
          <w:iCs/>
          <w:sz w:val="24"/>
          <w:szCs w:val="24"/>
        </w:rPr>
        <w:t xml:space="preserve"> YÖK kararı ile uzaktan eğitime dönüştürülmüştür. Bu süreçte </w:t>
      </w:r>
      <w:proofErr w:type="spellStart"/>
      <w:r w:rsidRPr="005D78F5">
        <w:rPr>
          <w:iCs/>
          <w:sz w:val="24"/>
          <w:szCs w:val="24"/>
        </w:rPr>
        <w:t>intörn</w:t>
      </w:r>
      <w:proofErr w:type="spellEnd"/>
      <w:r w:rsidRPr="005D78F5">
        <w:rPr>
          <w:iCs/>
          <w:sz w:val="24"/>
          <w:szCs w:val="24"/>
        </w:rPr>
        <w:t xml:space="preserve"> eğitimi de kısa bir </w:t>
      </w:r>
      <w:r w:rsidRPr="00C43453">
        <w:rPr>
          <w:iCs/>
          <w:sz w:val="24"/>
          <w:szCs w:val="24"/>
        </w:rPr>
        <w:t xml:space="preserve">süre ilgili yönergeye </w:t>
      </w:r>
      <w:r w:rsidRPr="000E1E38">
        <w:rPr>
          <w:iCs/>
          <w:sz w:val="24"/>
          <w:szCs w:val="24"/>
        </w:rPr>
        <w:t xml:space="preserve">(EK 8.6.1) göre </w:t>
      </w:r>
      <w:r w:rsidRPr="005D78F5">
        <w:rPr>
          <w:iCs/>
          <w:sz w:val="24"/>
          <w:szCs w:val="24"/>
        </w:rPr>
        <w:t xml:space="preserve">hibrit eğitim ile sağlanmıştır. 2020-2021 öğretim yılında ise (güz ve bahar), Selçuk Üniversitesi Senatosu kararıyla son sınıf öğrencileri sadece uygulama dersleri için fakülteye davet edilmiş ve </w:t>
      </w:r>
      <w:proofErr w:type="spellStart"/>
      <w:r w:rsidRPr="005D78F5">
        <w:rPr>
          <w:iCs/>
          <w:sz w:val="24"/>
          <w:szCs w:val="24"/>
        </w:rPr>
        <w:t>intörn</w:t>
      </w:r>
      <w:proofErr w:type="spellEnd"/>
      <w:r w:rsidRPr="005D78F5">
        <w:rPr>
          <w:iCs/>
          <w:sz w:val="24"/>
          <w:szCs w:val="24"/>
        </w:rPr>
        <w:t xml:space="preserve"> eğitimlerinin yüz yüze tamamlanması sağlanmıştır. </w:t>
      </w:r>
      <w:r>
        <w:rPr>
          <w:iCs/>
          <w:sz w:val="24"/>
          <w:szCs w:val="24"/>
        </w:rPr>
        <w:t xml:space="preserve">Standart </w:t>
      </w:r>
      <w:r w:rsidRPr="005D78F5">
        <w:rPr>
          <w:iCs/>
          <w:sz w:val="24"/>
          <w:szCs w:val="24"/>
        </w:rPr>
        <w:t>8.5’te bahsedilen eğitim süreci 5. sınıf (</w:t>
      </w:r>
      <w:proofErr w:type="spellStart"/>
      <w:r w:rsidRPr="005D78F5">
        <w:rPr>
          <w:iCs/>
          <w:sz w:val="24"/>
          <w:szCs w:val="24"/>
        </w:rPr>
        <w:t>intörn</w:t>
      </w:r>
      <w:proofErr w:type="spellEnd"/>
      <w:r w:rsidRPr="005D78F5">
        <w:rPr>
          <w:iCs/>
          <w:sz w:val="24"/>
          <w:szCs w:val="24"/>
        </w:rPr>
        <w:t xml:space="preserve">) öğrencileri açısından pandemi döneminde de kesintisiz olarak devam etmiştir. Bu ölçümlerden yola çıkarak, pandemi sürecinin henüz başında bazı eğitim programlarında programın gerekliliğine uygun düzenlemeler yapılmıştır. </w:t>
      </w:r>
    </w:p>
    <w:p w14:paraId="4D818772" w14:textId="77777777" w:rsidR="005D4184" w:rsidRDefault="005D4184" w:rsidP="00864098">
      <w:pPr>
        <w:ind w:firstLine="426"/>
        <w:jc w:val="both"/>
        <w:rPr>
          <w:iCs/>
          <w:sz w:val="24"/>
          <w:szCs w:val="24"/>
        </w:rPr>
      </w:pPr>
      <w:r w:rsidRPr="005D78F5">
        <w:rPr>
          <w:iCs/>
          <w:sz w:val="24"/>
          <w:szCs w:val="24"/>
        </w:rPr>
        <w:t>Öğrenciler ve akademik personel</w:t>
      </w:r>
      <w:r>
        <w:rPr>
          <w:iCs/>
          <w:sz w:val="24"/>
          <w:szCs w:val="24"/>
        </w:rPr>
        <w:t xml:space="preserve"> </w:t>
      </w:r>
      <w:r w:rsidRPr="005D78F5">
        <w:rPr>
          <w:iCs/>
          <w:sz w:val="24"/>
          <w:szCs w:val="24"/>
        </w:rPr>
        <w:t xml:space="preserve">UZEM (Selçuk Üniversitesi Uzaktan Eğitim Merkezi) web sayfası üzerinden </w:t>
      </w:r>
      <w:r w:rsidRPr="002E178F">
        <w:rPr>
          <w:sz w:val="24"/>
          <w:szCs w:val="24"/>
        </w:rPr>
        <w:t>ders</w:t>
      </w:r>
      <w:r w:rsidRPr="005D78F5">
        <w:rPr>
          <w:iCs/>
          <w:sz w:val="24"/>
          <w:szCs w:val="24"/>
        </w:rPr>
        <w:t xml:space="preserve"> takibi, yüklenmesi, ödevlendirme, sınav, not girişi </w:t>
      </w:r>
      <w:proofErr w:type="spellStart"/>
      <w:r w:rsidRPr="00720B42">
        <w:rPr>
          <w:iCs/>
          <w:sz w:val="24"/>
          <w:szCs w:val="24"/>
        </w:rPr>
        <w:t>vb</w:t>
      </w:r>
      <w:proofErr w:type="spellEnd"/>
      <w:r w:rsidRPr="00E30F33">
        <w:rPr>
          <w:iCs/>
          <w:color w:val="FF0000"/>
          <w:sz w:val="24"/>
          <w:szCs w:val="24"/>
        </w:rPr>
        <w:t xml:space="preserve"> </w:t>
      </w:r>
      <w:r w:rsidRPr="005D78F5">
        <w:rPr>
          <w:iCs/>
          <w:sz w:val="24"/>
          <w:szCs w:val="24"/>
        </w:rPr>
        <w:t xml:space="preserve">konularda hem görsel olarak (video ve resimlerle) hem de yazılı olarak bilgilendirilmiştir. Böylece tüm dünyada hazırlıksız olarak yaşanan pandemiden kaynaklanacak mağduriyetlerin </w:t>
      </w:r>
      <w:r>
        <w:rPr>
          <w:iCs/>
          <w:sz w:val="24"/>
          <w:szCs w:val="24"/>
        </w:rPr>
        <w:t>en aza</w:t>
      </w:r>
      <w:r w:rsidRPr="005D78F5">
        <w:rPr>
          <w:iCs/>
          <w:sz w:val="24"/>
          <w:szCs w:val="24"/>
        </w:rPr>
        <w:t xml:space="preserve"> </w:t>
      </w:r>
      <w:r>
        <w:rPr>
          <w:iCs/>
          <w:sz w:val="24"/>
          <w:szCs w:val="24"/>
        </w:rPr>
        <w:t>indirilmesi</w:t>
      </w:r>
      <w:r w:rsidRPr="005D78F5">
        <w:rPr>
          <w:iCs/>
          <w:sz w:val="24"/>
          <w:szCs w:val="24"/>
        </w:rPr>
        <w:t xml:space="preserve"> sağlanmıştır.  </w:t>
      </w:r>
      <w:r>
        <w:rPr>
          <w:iCs/>
          <w:sz w:val="24"/>
          <w:szCs w:val="24"/>
        </w:rPr>
        <w:t>SÜVF</w:t>
      </w:r>
      <w:r w:rsidRPr="005D78F5">
        <w:rPr>
          <w:iCs/>
          <w:sz w:val="24"/>
          <w:szCs w:val="24"/>
        </w:rPr>
        <w:t xml:space="preserve"> web sayfasında da öğrencilerin ve akademisyenlerin sistemi kolay kullanabilmeleri amacıyla UZEM Web sayfasındaki bilgilendirmelere linkler aracılığı ile yönlendirmeler yapılmıştır (</w:t>
      </w:r>
      <w:hyperlink r:id="rId58" w:history="1">
        <w:r w:rsidRPr="005D78F5">
          <w:rPr>
            <w:rStyle w:val="Kpr"/>
            <w:iCs/>
            <w:sz w:val="24"/>
            <w:szCs w:val="24"/>
          </w:rPr>
          <w:t>https://www.selcuk.edu.tr/veteriner/Ayrinti/16515-uzem-kullanim-kilavuzlari-ve-videolar</w:t>
        </w:r>
      </w:hyperlink>
      <w:r w:rsidRPr="005D78F5">
        <w:rPr>
          <w:iCs/>
          <w:sz w:val="24"/>
          <w:szCs w:val="24"/>
        </w:rPr>
        <w:t xml:space="preserve">). </w:t>
      </w:r>
    </w:p>
    <w:p w14:paraId="7D3606B0" w14:textId="77777777" w:rsidR="005D4184" w:rsidRPr="005D78F5" w:rsidRDefault="005D4184" w:rsidP="00864098">
      <w:pPr>
        <w:ind w:firstLine="426"/>
        <w:jc w:val="both"/>
        <w:rPr>
          <w:iCs/>
          <w:sz w:val="24"/>
          <w:szCs w:val="24"/>
        </w:rPr>
      </w:pPr>
      <w:r w:rsidRPr="005D78F5">
        <w:rPr>
          <w:iCs/>
          <w:sz w:val="24"/>
          <w:szCs w:val="24"/>
        </w:rPr>
        <w:t xml:space="preserve">Pandemi döneminde uzaktan eğitimde UZEM tarafından sağlanan Öğrenme Yönetim Sistemi ile sınav yöntemleri çeşitlendirilmiştir. Sınav yöntemlerinin çeşitlendirilmesi ve belirlenen süreler zarfında öğrenciler tarafından sistem aracılığı ile teslim alınması sağlanmıştır. Bu çerçevede öğretim elemanları dersleri içerisinde yazılı sınav, çoktan seçmeli sınav, anket, kısa cevap, ödev, </w:t>
      </w:r>
      <w:r w:rsidRPr="00720B42">
        <w:rPr>
          <w:iCs/>
          <w:sz w:val="24"/>
          <w:szCs w:val="24"/>
        </w:rPr>
        <w:t xml:space="preserve">proje </w:t>
      </w:r>
      <w:proofErr w:type="spellStart"/>
      <w:r w:rsidRPr="00720B42">
        <w:rPr>
          <w:iCs/>
          <w:sz w:val="24"/>
          <w:szCs w:val="24"/>
        </w:rPr>
        <w:t>vb</w:t>
      </w:r>
      <w:proofErr w:type="spellEnd"/>
      <w:r w:rsidRPr="00720B42">
        <w:rPr>
          <w:iCs/>
          <w:sz w:val="24"/>
          <w:szCs w:val="24"/>
        </w:rPr>
        <w:t xml:space="preserve"> </w:t>
      </w:r>
      <w:r w:rsidRPr="005D78F5">
        <w:rPr>
          <w:iCs/>
          <w:sz w:val="24"/>
          <w:szCs w:val="24"/>
        </w:rPr>
        <w:t xml:space="preserve">değerlendirmeleri şeklinde yapabilmişlerdir. Sınav tiplerinin birden fazla olması ve sistem üzerinden belirli saatler aralığında teslim alınmasındaki amaç, öğrencilerin sürekli internet erişimlerinin olmayabileceği göz önüne alınmış olmasıdır. Bu dönemlerde vize ve final sınav takvimleri </w:t>
      </w:r>
      <w:r>
        <w:rPr>
          <w:iCs/>
          <w:sz w:val="24"/>
          <w:szCs w:val="24"/>
        </w:rPr>
        <w:t>SÜVF</w:t>
      </w:r>
      <w:r w:rsidRPr="005D78F5">
        <w:rPr>
          <w:iCs/>
          <w:sz w:val="24"/>
          <w:szCs w:val="24"/>
        </w:rPr>
        <w:t xml:space="preserve"> web sayfasında günler öncesinden ilan edilmiş, sınavların hangi gün ve saatte ne şekilde yapılacağı (yazılı/çoktan seçmeli çevrimiçi sınav, ödev, proje</w:t>
      </w:r>
      <w:r w:rsidRPr="00720B42">
        <w:rPr>
          <w:iCs/>
          <w:sz w:val="24"/>
          <w:szCs w:val="24"/>
        </w:rPr>
        <w:t xml:space="preserve"> </w:t>
      </w:r>
      <w:proofErr w:type="spellStart"/>
      <w:r w:rsidRPr="00720B42">
        <w:rPr>
          <w:iCs/>
          <w:sz w:val="24"/>
          <w:szCs w:val="24"/>
        </w:rPr>
        <w:t>vb</w:t>
      </w:r>
      <w:proofErr w:type="spellEnd"/>
      <w:r w:rsidRPr="005D78F5">
        <w:rPr>
          <w:iCs/>
          <w:sz w:val="24"/>
          <w:szCs w:val="24"/>
        </w:rPr>
        <w:t xml:space="preserve">) bilgisi şeffaf olarak paylaşılmıştır. </w:t>
      </w:r>
    </w:p>
    <w:p w14:paraId="1CAB8BD2" w14:textId="77777777" w:rsidR="005D4184" w:rsidRDefault="005D4184" w:rsidP="00864098">
      <w:pPr>
        <w:ind w:firstLine="426"/>
        <w:jc w:val="both"/>
        <w:rPr>
          <w:iCs/>
          <w:sz w:val="24"/>
          <w:szCs w:val="24"/>
        </w:rPr>
      </w:pPr>
      <w:r w:rsidRPr="005D78F5">
        <w:rPr>
          <w:iCs/>
          <w:sz w:val="24"/>
          <w:szCs w:val="24"/>
        </w:rPr>
        <w:t xml:space="preserve">Proje ve ödev tipi sınavlarda sistem üzerinden ödev yükleme sekmeleri tanımlanmış, belirlenen zaman aralıklarında öğrencilerin ödevlerini buradan ulaştırmaları beklenmiştir. Hangi öğrencinin hangi </w:t>
      </w:r>
      <w:r w:rsidRPr="002E178F">
        <w:rPr>
          <w:sz w:val="24"/>
          <w:szCs w:val="24"/>
        </w:rPr>
        <w:t>saat</w:t>
      </w:r>
      <w:r w:rsidRPr="005D78F5">
        <w:rPr>
          <w:iCs/>
          <w:sz w:val="24"/>
          <w:szCs w:val="24"/>
        </w:rPr>
        <w:t xml:space="preserve"> ve tarihte hangi dosyaları yüklediği gibi detaylar sistemden rahatlıkla takip edilebilmiştir. Çevrimiçi sınav uygulamalarında öğrencilerin alttan derslerinin olabileceği de göz önünde bulundurul</w:t>
      </w:r>
      <w:r>
        <w:rPr>
          <w:iCs/>
          <w:sz w:val="24"/>
          <w:szCs w:val="24"/>
        </w:rPr>
        <w:t>muş,</w:t>
      </w:r>
      <w:r w:rsidRPr="005D78F5">
        <w:rPr>
          <w:iCs/>
          <w:sz w:val="24"/>
          <w:szCs w:val="24"/>
        </w:rPr>
        <w:t xml:space="preserve"> sınav gün ve saatlerinin çakışmamasına özen gösteril</w:t>
      </w:r>
      <w:r>
        <w:rPr>
          <w:iCs/>
          <w:sz w:val="24"/>
          <w:szCs w:val="24"/>
        </w:rPr>
        <w:t>erek</w:t>
      </w:r>
      <w:r w:rsidRPr="005D78F5">
        <w:rPr>
          <w:iCs/>
          <w:sz w:val="24"/>
          <w:szCs w:val="24"/>
        </w:rPr>
        <w:t xml:space="preserve"> esnek bir planlama ile tüm sınav çakışmalarının önüne geçilmesi hedeflenmiştir. Çevrimiçi sınava belirlenen gün ve saat aralıklarında katılmak zorunlu kılınmıştır. </w:t>
      </w:r>
      <w:r>
        <w:rPr>
          <w:iCs/>
          <w:sz w:val="24"/>
          <w:szCs w:val="24"/>
        </w:rPr>
        <w:t>İ</w:t>
      </w:r>
      <w:r w:rsidRPr="005D78F5">
        <w:rPr>
          <w:iCs/>
          <w:sz w:val="24"/>
          <w:szCs w:val="24"/>
        </w:rPr>
        <w:t xml:space="preserve">nternet imkânı sürekli olmayan öğrenciler için istedikleri zaman sisteme girerek dersleri asenkron olarak 7/24 izleme olanağı sunulmuştur. Öğretim elemanlarının ders içerik ve anlatım materyallerini de UZEM sistemi ile öğrencilerle haftalık olarak paylaşımı sağlanmıştır. 2020-2021 Öğretim yılında uzaktan eğitim için Adobe Connect programı kullanılmış olup, sonraki dönemlerde Google </w:t>
      </w:r>
      <w:proofErr w:type="spellStart"/>
      <w:r w:rsidRPr="005D78F5">
        <w:rPr>
          <w:iCs/>
          <w:sz w:val="24"/>
          <w:szCs w:val="24"/>
        </w:rPr>
        <w:t>Meet</w:t>
      </w:r>
      <w:proofErr w:type="spellEnd"/>
      <w:r w:rsidRPr="005D78F5">
        <w:rPr>
          <w:iCs/>
          <w:sz w:val="24"/>
          <w:szCs w:val="24"/>
        </w:rPr>
        <w:t xml:space="preserve"> ve Microsoft </w:t>
      </w:r>
      <w:proofErr w:type="spellStart"/>
      <w:r w:rsidRPr="005D78F5">
        <w:rPr>
          <w:iCs/>
          <w:sz w:val="24"/>
          <w:szCs w:val="24"/>
        </w:rPr>
        <w:t>Teams</w:t>
      </w:r>
      <w:proofErr w:type="spellEnd"/>
      <w:r w:rsidRPr="005D78F5">
        <w:rPr>
          <w:iCs/>
          <w:sz w:val="24"/>
          <w:szCs w:val="24"/>
        </w:rPr>
        <w:t xml:space="preserve"> uygulamaları gibi çok çeşitli yazılımlar ile uzaktan eğitim süreci yürütülmüştür.</w:t>
      </w:r>
    </w:p>
    <w:p w14:paraId="7C1FB0C1" w14:textId="77777777" w:rsidR="005D4184" w:rsidRDefault="005D4184" w:rsidP="005D4184">
      <w:pPr>
        <w:ind w:firstLine="708"/>
        <w:jc w:val="both"/>
        <w:rPr>
          <w:iCs/>
          <w:sz w:val="24"/>
          <w:szCs w:val="24"/>
        </w:rPr>
      </w:pPr>
    </w:p>
    <w:p w14:paraId="66CCE887" w14:textId="77777777" w:rsidR="005D4184" w:rsidRPr="0049365A" w:rsidRDefault="005D4184" w:rsidP="005D4184">
      <w:pPr>
        <w:ind w:firstLine="709"/>
        <w:jc w:val="both"/>
        <w:rPr>
          <w:b/>
          <w:color w:val="FF0000"/>
          <w:sz w:val="24"/>
          <w:szCs w:val="24"/>
        </w:rPr>
      </w:pPr>
      <w:r w:rsidRPr="0049365A">
        <w:rPr>
          <w:b/>
          <w:color w:val="FF0000"/>
          <w:sz w:val="24"/>
          <w:szCs w:val="24"/>
        </w:rPr>
        <w:t>Standart 8 hakkındaki yorumlar</w:t>
      </w:r>
    </w:p>
    <w:p w14:paraId="5E016C2A" w14:textId="77777777" w:rsidR="005D4184" w:rsidRDefault="005D4184" w:rsidP="002E178F">
      <w:pPr>
        <w:spacing w:before="240"/>
        <w:ind w:firstLine="426"/>
        <w:jc w:val="both"/>
        <w:rPr>
          <w:sz w:val="24"/>
          <w:szCs w:val="24"/>
        </w:rPr>
      </w:pPr>
      <w:proofErr w:type="spellStart"/>
      <w:r w:rsidRPr="006F3454">
        <w:rPr>
          <w:sz w:val="24"/>
          <w:szCs w:val="24"/>
        </w:rPr>
        <w:t>SÜVF’de</w:t>
      </w:r>
      <w:proofErr w:type="spellEnd"/>
      <w:r w:rsidRPr="006F3454">
        <w:rPr>
          <w:sz w:val="24"/>
          <w:szCs w:val="24"/>
        </w:rPr>
        <w:t xml:space="preserve"> öğrencilerin değerlendirilmesi; SÜVF Eğitim Öğretim ve Sınav Yönetmeliği, SÜVF Ölçme ve Değerlendirme Uygulama Esasları Yönergesi ve SÜVF VEHİP </w:t>
      </w:r>
      <w:proofErr w:type="gramStart"/>
      <w:r w:rsidRPr="006F3454">
        <w:rPr>
          <w:sz w:val="24"/>
          <w:szCs w:val="24"/>
        </w:rPr>
        <w:t xml:space="preserve">Yönergesine  </w:t>
      </w:r>
      <w:r w:rsidRPr="006F3454">
        <w:rPr>
          <w:sz w:val="24"/>
          <w:szCs w:val="24"/>
        </w:rPr>
        <w:lastRenderedPageBreak/>
        <w:t>dayalı</w:t>
      </w:r>
      <w:proofErr w:type="gramEnd"/>
      <w:r w:rsidRPr="006F3454">
        <w:rPr>
          <w:sz w:val="24"/>
          <w:szCs w:val="24"/>
        </w:rPr>
        <w:t xml:space="preserve"> olarak yapılmaktadır. Öğrencilere 1.</w:t>
      </w:r>
      <w:r>
        <w:rPr>
          <w:sz w:val="24"/>
          <w:szCs w:val="24"/>
        </w:rPr>
        <w:t xml:space="preserve"> </w:t>
      </w:r>
      <w:r w:rsidRPr="006F3454">
        <w:rPr>
          <w:sz w:val="24"/>
          <w:szCs w:val="24"/>
        </w:rPr>
        <w:t xml:space="preserve">sınıfın başında verilen oryantasyon eğitiminde ve sonraki dönemlerde danışmanları tarafından mevzuat bilgisi verilir. Öğrenci gelişimi sınavlar yanında pratik ve klinik uygulamaları üzerinden değerlendirilir. </w:t>
      </w:r>
    </w:p>
    <w:p w14:paraId="779F8163" w14:textId="77777777" w:rsidR="005D4184" w:rsidRPr="006F3454" w:rsidRDefault="005D4184" w:rsidP="005D4184">
      <w:pPr>
        <w:ind w:firstLine="709"/>
        <w:jc w:val="both"/>
        <w:rPr>
          <w:sz w:val="24"/>
          <w:szCs w:val="24"/>
        </w:rPr>
      </w:pPr>
    </w:p>
    <w:p w14:paraId="3D33B604" w14:textId="77777777" w:rsidR="005D4184" w:rsidRPr="0049365A" w:rsidRDefault="005D4184" w:rsidP="005D4184">
      <w:pPr>
        <w:ind w:firstLine="709"/>
        <w:jc w:val="both"/>
        <w:rPr>
          <w:b/>
          <w:color w:val="FF0000"/>
          <w:sz w:val="24"/>
          <w:szCs w:val="24"/>
        </w:rPr>
      </w:pPr>
      <w:r w:rsidRPr="0049365A">
        <w:rPr>
          <w:b/>
          <w:color w:val="FF0000"/>
          <w:sz w:val="24"/>
          <w:szCs w:val="24"/>
        </w:rPr>
        <w:t>Standart 8’de iyileştirme önerileri</w:t>
      </w:r>
    </w:p>
    <w:p w14:paraId="03DA8575" w14:textId="77777777" w:rsidR="005D4184" w:rsidRPr="0049365A" w:rsidRDefault="005D4184" w:rsidP="002E178F">
      <w:pPr>
        <w:spacing w:before="240"/>
        <w:ind w:firstLine="426"/>
        <w:jc w:val="both"/>
        <w:rPr>
          <w:sz w:val="24"/>
          <w:szCs w:val="24"/>
        </w:rPr>
      </w:pPr>
      <w:r w:rsidRPr="006F3454">
        <w:rPr>
          <w:sz w:val="24"/>
          <w:szCs w:val="24"/>
        </w:rPr>
        <w:t xml:space="preserve">Öğrenci gelişimini ve ilk gün yeterliliklerini ölçmek üzere SÜVF yönetimi sürekli çalışma içerisindedir. Bu amaçla Anket ve Analiz Komisyonu aracılığıyla yeni anketler de düzenlenebilir. </w:t>
      </w:r>
    </w:p>
    <w:p w14:paraId="713E9059" w14:textId="77777777" w:rsidR="005D4184" w:rsidRPr="00362830" w:rsidRDefault="005D4184" w:rsidP="005D4184">
      <w:pPr>
        <w:ind w:firstLine="708"/>
        <w:jc w:val="both"/>
        <w:rPr>
          <w:sz w:val="24"/>
          <w:szCs w:val="24"/>
        </w:rPr>
      </w:pPr>
    </w:p>
    <w:p w14:paraId="0834A50A" w14:textId="77777777" w:rsidR="005D4184" w:rsidRPr="006321FC" w:rsidRDefault="005D4184" w:rsidP="005D4184">
      <w:pPr>
        <w:adjustRightInd w:val="0"/>
        <w:jc w:val="both"/>
        <w:rPr>
          <w:b/>
          <w:sz w:val="24"/>
          <w:szCs w:val="24"/>
          <w:u w:val="single"/>
        </w:rPr>
      </w:pPr>
      <w:r w:rsidRPr="006321FC">
        <w:rPr>
          <w:b/>
          <w:sz w:val="24"/>
          <w:szCs w:val="24"/>
          <w:u w:val="single"/>
        </w:rPr>
        <w:t>STANDART 8’E AİT EKLER</w:t>
      </w:r>
    </w:p>
    <w:p w14:paraId="66AC2A1A" w14:textId="77777777" w:rsidR="005D4184" w:rsidRPr="006321FC" w:rsidRDefault="005D4184" w:rsidP="005D4184">
      <w:pPr>
        <w:pStyle w:val="ListeParagraf"/>
        <w:ind w:left="0" w:right="20"/>
        <w:jc w:val="both"/>
        <w:rPr>
          <w:sz w:val="24"/>
          <w:szCs w:val="24"/>
        </w:rPr>
      </w:pPr>
      <w:r w:rsidRPr="006321FC">
        <w:rPr>
          <w:sz w:val="24"/>
          <w:szCs w:val="24"/>
        </w:rPr>
        <w:t>EK 8.1.1 SÜVF Eğitim-Öğretim ve Sınav Yönetmeliği</w:t>
      </w:r>
    </w:p>
    <w:p w14:paraId="75D80D7F" w14:textId="77777777" w:rsidR="005D4184" w:rsidRPr="006321FC" w:rsidRDefault="005D4184" w:rsidP="005D4184">
      <w:pPr>
        <w:pStyle w:val="ListeParagraf"/>
        <w:ind w:left="0" w:right="20"/>
        <w:jc w:val="both"/>
        <w:rPr>
          <w:sz w:val="24"/>
          <w:szCs w:val="24"/>
        </w:rPr>
      </w:pPr>
      <w:r w:rsidRPr="006321FC">
        <w:rPr>
          <w:sz w:val="24"/>
          <w:szCs w:val="24"/>
        </w:rPr>
        <w:t xml:space="preserve">EK 8.1.2 SÜVF Ölçme ve Değerlendirme Esasları Yönergesi </w:t>
      </w:r>
    </w:p>
    <w:p w14:paraId="7C8AAA1C" w14:textId="77777777" w:rsidR="005D4184" w:rsidRPr="006321FC" w:rsidRDefault="005D4184" w:rsidP="005D4184">
      <w:pPr>
        <w:pStyle w:val="ListeParagraf"/>
        <w:ind w:left="0" w:right="20"/>
        <w:jc w:val="both"/>
        <w:rPr>
          <w:sz w:val="24"/>
          <w:szCs w:val="24"/>
        </w:rPr>
      </w:pPr>
      <w:r w:rsidRPr="006321FC">
        <w:rPr>
          <w:sz w:val="24"/>
          <w:szCs w:val="24"/>
        </w:rPr>
        <w:t xml:space="preserve">EK 8.1.3 SÜVF Veteriner Hekimliği </w:t>
      </w:r>
      <w:proofErr w:type="spellStart"/>
      <w:r w:rsidRPr="006321FC">
        <w:rPr>
          <w:sz w:val="24"/>
          <w:szCs w:val="24"/>
        </w:rPr>
        <w:t>İntörn</w:t>
      </w:r>
      <w:proofErr w:type="spellEnd"/>
      <w:r w:rsidRPr="006321FC">
        <w:rPr>
          <w:sz w:val="24"/>
          <w:szCs w:val="24"/>
        </w:rPr>
        <w:t xml:space="preserve"> Programı (VEHİP) Yönergesi </w:t>
      </w:r>
    </w:p>
    <w:p w14:paraId="6EACE071" w14:textId="77777777" w:rsidR="005D4184" w:rsidRPr="006321FC" w:rsidRDefault="005D4184" w:rsidP="005D4184">
      <w:pPr>
        <w:pStyle w:val="ListeParagraf"/>
        <w:ind w:left="0" w:right="20"/>
        <w:jc w:val="both"/>
        <w:rPr>
          <w:sz w:val="24"/>
          <w:szCs w:val="24"/>
        </w:rPr>
      </w:pPr>
      <w:r w:rsidRPr="006321FC">
        <w:rPr>
          <w:sz w:val="24"/>
          <w:szCs w:val="24"/>
        </w:rPr>
        <w:t>EK 8.4.1 SÜVF Öğrenci Staj Yönergesi</w:t>
      </w:r>
    </w:p>
    <w:p w14:paraId="792B3B05" w14:textId="77777777" w:rsidR="005D4184" w:rsidRPr="006321FC" w:rsidRDefault="005D4184" w:rsidP="005D4184">
      <w:pPr>
        <w:pStyle w:val="ListeParagraf"/>
        <w:ind w:left="0" w:right="20"/>
        <w:jc w:val="both"/>
        <w:rPr>
          <w:sz w:val="24"/>
          <w:szCs w:val="24"/>
        </w:rPr>
      </w:pPr>
      <w:r w:rsidRPr="006321FC">
        <w:rPr>
          <w:sz w:val="24"/>
          <w:szCs w:val="24"/>
        </w:rPr>
        <w:t>EK 8.6.1 SÜ 2019-2020 Eğitim-Öğretim Yılı Bahar Dönemi Uzaktan Eğitim Uygulama Esasları</w:t>
      </w:r>
    </w:p>
    <w:p w14:paraId="0A842548" w14:textId="77777777" w:rsidR="005D4184" w:rsidRDefault="005D4184" w:rsidP="005D4184">
      <w:pPr>
        <w:pStyle w:val="ListeParagraf"/>
        <w:spacing w:line="360" w:lineRule="auto"/>
        <w:ind w:left="0" w:right="20" w:firstLine="709"/>
        <w:jc w:val="both"/>
        <w:rPr>
          <w:color w:val="0070C0"/>
          <w:sz w:val="24"/>
          <w:szCs w:val="24"/>
        </w:rPr>
      </w:pPr>
    </w:p>
    <w:p w14:paraId="0A96F561" w14:textId="77777777" w:rsidR="005D4184" w:rsidRDefault="005D4184" w:rsidP="005D4184">
      <w:pPr>
        <w:pStyle w:val="ListeParagraf"/>
        <w:spacing w:line="360" w:lineRule="auto"/>
        <w:ind w:left="0" w:right="20" w:firstLine="709"/>
        <w:jc w:val="both"/>
        <w:rPr>
          <w:color w:val="0070C0"/>
          <w:sz w:val="24"/>
          <w:szCs w:val="24"/>
        </w:rPr>
      </w:pPr>
    </w:p>
    <w:p w14:paraId="2D4A6A4A" w14:textId="77777777" w:rsidR="00A810FD" w:rsidRDefault="00A810FD" w:rsidP="005D4184">
      <w:pPr>
        <w:pStyle w:val="ListeParagraf"/>
        <w:spacing w:line="360" w:lineRule="auto"/>
        <w:ind w:left="0" w:right="20" w:firstLine="709"/>
        <w:jc w:val="both"/>
        <w:rPr>
          <w:color w:val="0070C0"/>
          <w:sz w:val="24"/>
          <w:szCs w:val="24"/>
        </w:rPr>
        <w:sectPr w:rsidR="00A810FD" w:rsidSect="008845BD">
          <w:footerReference w:type="default" r:id="rId59"/>
          <w:footerReference w:type="first" r:id="rId60"/>
          <w:pgSz w:w="11906" w:h="16838"/>
          <w:pgMar w:top="1418" w:right="1418" w:bottom="1418" w:left="1418" w:header="709" w:footer="709" w:gutter="0"/>
          <w:pgNumType w:start="77"/>
          <w:cols w:space="708"/>
          <w:titlePg/>
          <w:docGrid w:linePitch="360"/>
        </w:sectPr>
      </w:pPr>
    </w:p>
    <w:p w14:paraId="34D96E29" w14:textId="14EDC31C" w:rsidR="005D4184" w:rsidRDefault="002E178F" w:rsidP="005D4184">
      <w:pPr>
        <w:pStyle w:val="ListeParagraf"/>
        <w:spacing w:line="360" w:lineRule="auto"/>
        <w:ind w:left="0" w:right="20"/>
        <w:jc w:val="center"/>
        <w:rPr>
          <w:sz w:val="24"/>
          <w:szCs w:val="24"/>
        </w:rPr>
      </w:pPr>
      <w:r w:rsidRPr="00AA0434">
        <w:rPr>
          <w:noProof/>
          <w:lang w:eastAsia="tr-TR"/>
        </w:rPr>
        <w:lastRenderedPageBreak/>
        <mc:AlternateContent>
          <mc:Choice Requires="wps">
            <w:drawing>
              <wp:anchor distT="0" distB="0" distL="114300" distR="114300" simplePos="0" relativeHeight="251699200" behindDoc="0" locked="0" layoutInCell="1" allowOverlap="1" wp14:anchorId="78CF3CEE" wp14:editId="08E21E7C">
                <wp:simplePos x="0" y="0"/>
                <wp:positionH relativeFrom="column">
                  <wp:posOffset>-900802</wp:posOffset>
                </wp:positionH>
                <wp:positionV relativeFrom="paragraph">
                  <wp:posOffset>246445</wp:posOffset>
                </wp:positionV>
                <wp:extent cx="3940810" cy="630555"/>
                <wp:effectExtent l="0" t="0" r="2540" b="0"/>
                <wp:wrapThrough wrapText="bothSides">
                  <wp:wrapPolygon edited="0">
                    <wp:start x="0" y="0"/>
                    <wp:lineTo x="0" y="20882"/>
                    <wp:lineTo x="20152" y="20882"/>
                    <wp:lineTo x="21510" y="11746"/>
                    <wp:lineTo x="21510" y="9136"/>
                    <wp:lineTo x="20152" y="0"/>
                    <wp:lineTo x="0" y="0"/>
                  </wp:wrapPolygon>
                </wp:wrapThrough>
                <wp:docPr id="66" name="Beşgen 4"/>
                <wp:cNvGraphicFramePr/>
                <a:graphic xmlns:a="http://schemas.openxmlformats.org/drawingml/2006/main">
                  <a:graphicData uri="http://schemas.microsoft.com/office/word/2010/wordprocessingShape">
                    <wps:wsp>
                      <wps:cNvSpPr/>
                      <wps:spPr>
                        <a:xfrm>
                          <a:off x="0" y="0"/>
                          <a:ext cx="3940810" cy="630555"/>
                        </a:xfrm>
                        <a:prstGeom prst="homePlate">
                          <a:avLst/>
                        </a:prstGeom>
                        <a:solidFill>
                          <a:schemeClr val="accent4"/>
                        </a:solidFill>
                        <a:ln w="12700" cap="flat" cmpd="sng" algn="ctr">
                          <a:noFill/>
                          <a:prstDash val="solid"/>
                          <a:miter lim="800000"/>
                        </a:ln>
                        <a:effectLst/>
                      </wps:spPr>
                      <wps:txbx>
                        <w:txbxContent>
                          <w:p w14:paraId="5F0282C6" w14:textId="7709BF78" w:rsidR="00AF7A0F" w:rsidRPr="00AA0434" w:rsidRDefault="00AF7A0F" w:rsidP="00E6464A">
                            <w:pPr>
                              <w:pStyle w:val="AralkYok"/>
                              <w:shd w:val="clear" w:color="auto" w:fill="FFC000"/>
                              <w:jc w:val="center"/>
                              <w:rPr>
                                <w:rFonts w:ascii="Times New Roman" w:eastAsiaTheme="majorEastAsia" w:hAnsi="Times New Roman" w:cs="Times New Roman"/>
                                <w:color w:val="FFFFFF" w:themeColor="background1"/>
                                <w:sz w:val="26"/>
                                <w:szCs w:val="26"/>
                              </w:rPr>
                            </w:pPr>
                            <w:r w:rsidRPr="00E87D69">
                              <w:rPr>
                                <w:rFonts w:ascii="Times New Roman" w:hAnsi="Times New Roman" w:cs="Times New Roman"/>
                                <w:b/>
                                <w:color w:val="FFFFFF" w:themeColor="background1"/>
                                <w:sz w:val="72"/>
                                <w:szCs w:val="24"/>
                                <w:bdr w:val="none" w:sz="0" w:space="0" w:color="auto" w:frame="1"/>
                              </w:rPr>
                              <w:t xml:space="preserve">Standart </w:t>
                            </w:r>
                            <w:r>
                              <w:rPr>
                                <w:rFonts w:ascii="Times New Roman" w:hAnsi="Times New Roman" w:cs="Times New Roman"/>
                                <w:b/>
                                <w:color w:val="FFFFFF" w:themeColor="background1"/>
                                <w:sz w:val="72"/>
                                <w:szCs w:val="24"/>
                                <w:bdr w:val="none" w:sz="0" w:space="0" w:color="auto" w:frame="1"/>
                              </w:rPr>
                              <w:t>9</w:t>
                            </w:r>
                          </w:p>
                        </w:txbxContent>
                      </wps:txbx>
                      <wps:bodyPr rot="0" spcFirstLastPara="0" vert="horz" wrap="square" lIns="365760" tIns="0" rIns="18288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CF3CEE" id="_x0000_s1036" type="#_x0000_t15" style="position:absolute;left:0;text-align:left;margin-left:-70.95pt;margin-top:19.4pt;width:310.3pt;height:49.6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" adj="19872" fillcolor="#ffc000 [3207]" stroked="f" strokeweight="1pt">
                <v:textbox inset="28.8pt,0,14.4pt,0">
                  <w:txbxContent>
                    <w:p w14:paraId="5F0282C6" w14:textId="7709BF78" w:rsidR="00AF7A0F" w:rsidRPr="00AA0434" w:rsidRDefault="00AF7A0F" w:rsidP="00E6464A">
                      <w:pPr>
                        <w:pStyle w:val="AralkYok"/>
                        <w:shd w:val="clear" w:color="auto" w:fill="FFC000"/>
                        <w:jc w:val="center"/>
                        <w:rPr>
                          <w:rFonts w:ascii="Times New Roman" w:eastAsiaTheme="majorEastAsia" w:hAnsi="Times New Roman" w:cs="Times New Roman"/>
                          <w:color w:val="FFFFFF" w:themeColor="background1"/>
                          <w:sz w:val="26"/>
                          <w:szCs w:val="26"/>
                        </w:rPr>
                      </w:pPr>
                      <w:r w:rsidRPr="00E87D69">
                        <w:rPr>
                          <w:rFonts w:ascii="Times New Roman" w:hAnsi="Times New Roman" w:cs="Times New Roman"/>
                          <w:b/>
                          <w:color w:val="FFFFFF" w:themeColor="background1"/>
                          <w:sz w:val="72"/>
                          <w:szCs w:val="24"/>
                          <w:bdr w:val="none" w:sz="0" w:space="0" w:color="auto" w:frame="1"/>
                        </w:rPr>
                        <w:t xml:space="preserve">Standart </w:t>
                      </w:r>
                      <w:r>
                        <w:rPr>
                          <w:rFonts w:ascii="Times New Roman" w:hAnsi="Times New Roman" w:cs="Times New Roman"/>
                          <w:b/>
                          <w:color w:val="FFFFFF" w:themeColor="background1"/>
                          <w:sz w:val="72"/>
                          <w:szCs w:val="24"/>
                          <w:bdr w:val="none" w:sz="0" w:space="0" w:color="auto" w:frame="1"/>
                        </w:rPr>
                        <w:t>9</w:t>
                      </w:r>
                    </w:p>
                  </w:txbxContent>
                </v:textbox>
                <w10:wrap type="through"/>
              </v:shape>
            </w:pict>
          </mc:Fallback>
        </mc:AlternateContent>
      </w:r>
    </w:p>
    <w:p w14:paraId="1463DE8F" w14:textId="77777777" w:rsidR="005D4184" w:rsidRDefault="005D4184" w:rsidP="005D4184">
      <w:pPr>
        <w:pStyle w:val="ListeParagraf"/>
        <w:spacing w:line="360" w:lineRule="auto"/>
        <w:ind w:left="0" w:right="20"/>
        <w:jc w:val="center"/>
        <w:rPr>
          <w:sz w:val="24"/>
          <w:szCs w:val="24"/>
        </w:rPr>
      </w:pPr>
    </w:p>
    <w:p w14:paraId="565DC840" w14:textId="77777777" w:rsidR="005D4184" w:rsidRDefault="005D4184" w:rsidP="005D4184">
      <w:pPr>
        <w:pStyle w:val="ListeParagraf"/>
        <w:spacing w:line="360" w:lineRule="auto"/>
        <w:ind w:left="0" w:right="20"/>
        <w:jc w:val="center"/>
        <w:rPr>
          <w:sz w:val="24"/>
          <w:szCs w:val="24"/>
        </w:rPr>
      </w:pPr>
    </w:p>
    <w:p w14:paraId="3F1B824B" w14:textId="77777777" w:rsidR="005D4184" w:rsidRDefault="005D4184" w:rsidP="005D4184">
      <w:pPr>
        <w:pStyle w:val="ListeParagraf"/>
        <w:ind w:left="0" w:right="23"/>
        <w:jc w:val="center"/>
        <w:rPr>
          <w:sz w:val="24"/>
          <w:szCs w:val="24"/>
        </w:rPr>
      </w:pPr>
    </w:p>
    <w:p w14:paraId="1D624F4A" w14:textId="77777777" w:rsidR="005D4184" w:rsidRPr="002E178F" w:rsidRDefault="005D4184" w:rsidP="002E178F">
      <w:pPr>
        <w:pStyle w:val="ListeParagraf"/>
        <w:spacing w:line="192" w:lineRule="auto"/>
        <w:ind w:left="0" w:right="23"/>
        <w:rPr>
          <w:b/>
          <w:color w:val="FFC000" w:themeColor="accent4"/>
          <w:sz w:val="64"/>
          <w:szCs w:val="64"/>
          <w14:glow w14:rad="63500">
            <w14:schemeClr w14:val="accent2">
              <w14:alpha w14:val="60000"/>
              <w14:satMod w14:val="175000"/>
            </w14:schemeClr>
          </w14:glow>
          <w14:reflection w14:blurRad="6350" w14:stA="55000" w14:stPos="0" w14:endA="50" w14:endPos="85000" w14:dist="0" w14:dir="5400000" w14:fadeDir="5400000" w14:sx="100000" w14:sy="-100000" w14:kx="0" w14:ky="0" w14:algn="bl"/>
          <w14:textOutline w14:w="0" w14:cap="flat" w14:cmpd="sng" w14:algn="ctr">
            <w14:noFill/>
            <w14:prstDash w14:val="solid"/>
            <w14:round/>
          </w14:textOutline>
          <w14:props3d w14:extrusionH="57150" w14:contourW="0" w14:prstMaterial="softEdge">
            <w14:bevelT w14:w="25400" w14:h="38100" w14:prst="circle"/>
          </w14:props3d>
        </w:rPr>
      </w:pPr>
      <w:bookmarkStart w:id="60" w:name="_Hlk110427873"/>
      <w:r w:rsidRPr="002E178F">
        <w:rPr>
          <w:b/>
          <w:color w:val="FFC000" w:themeColor="accent4"/>
          <w:sz w:val="64"/>
          <w:szCs w:val="64"/>
          <w14:glow w14:rad="63500">
            <w14:schemeClr w14:val="accent2">
              <w14:alpha w14:val="60000"/>
              <w14:satMod w14:val="175000"/>
            </w14:schemeClr>
          </w14:glow>
          <w14:reflection w14:blurRad="6350" w14:stA="55000" w14:stPos="0" w14:endA="50" w14:endPos="85000" w14:dist="0" w14:dir="5400000" w14:fadeDir="5400000" w14:sx="100000" w14:sy="-100000" w14:kx="0" w14:ky="0" w14:algn="bl"/>
          <w14:textOutline w14:w="0" w14:cap="flat" w14:cmpd="sng" w14:algn="ctr">
            <w14:noFill/>
            <w14:prstDash w14:val="solid"/>
            <w14:round/>
          </w14:textOutline>
          <w14:props3d w14:extrusionH="57150" w14:contourW="0" w14:prstMaterial="softEdge">
            <w14:bevelT w14:w="25400" w14:h="38100" w14:prst="circle"/>
          </w14:props3d>
        </w:rPr>
        <w:t>Akademik ve Destek Personeli</w:t>
      </w:r>
    </w:p>
    <w:bookmarkEnd w:id="60"/>
    <w:p w14:paraId="5F888DC4" w14:textId="155E1D98" w:rsidR="005D4184" w:rsidRDefault="0013030D" w:rsidP="005D4184">
      <w:pPr>
        <w:pStyle w:val="ListeParagraf"/>
        <w:spacing w:line="360" w:lineRule="auto"/>
        <w:ind w:left="0" w:right="20"/>
        <w:jc w:val="center"/>
        <w:rPr>
          <w:b/>
          <w:sz w:val="72"/>
          <w:szCs w:val="24"/>
        </w:rPr>
      </w:pPr>
      <w:r>
        <w:rPr>
          <w:noProof/>
        </w:rPr>
        <w:drawing>
          <wp:anchor distT="0" distB="0" distL="114300" distR="114300" simplePos="0" relativeHeight="251725824" behindDoc="1" locked="0" layoutInCell="1" allowOverlap="1" wp14:anchorId="1A4AFFED" wp14:editId="48789586">
            <wp:simplePos x="0" y="0"/>
            <wp:positionH relativeFrom="column">
              <wp:posOffset>-1905</wp:posOffset>
            </wp:positionH>
            <wp:positionV relativeFrom="paragraph">
              <wp:posOffset>321026</wp:posOffset>
            </wp:positionV>
            <wp:extent cx="5759450" cy="5927725"/>
            <wp:effectExtent l="133350" t="76200" r="88900" b="130175"/>
            <wp:wrapNone/>
            <wp:docPr id="22" name="Resim 22" descr="iç mekan, birkaç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Resim 22" descr="iç mekan, birkaç içeren bir resim&#10;&#10;Açıklama otomatik olarak oluşturuldu"/>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59450" cy="59277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466C7C2A" w14:textId="607FA6B7" w:rsidR="005D4184" w:rsidRDefault="005D4184" w:rsidP="005D4184">
      <w:pPr>
        <w:pStyle w:val="ListeParagraf"/>
        <w:spacing w:line="360" w:lineRule="auto"/>
        <w:ind w:left="0" w:right="20"/>
        <w:jc w:val="center"/>
        <w:rPr>
          <w:b/>
          <w:sz w:val="72"/>
          <w:szCs w:val="24"/>
        </w:rPr>
      </w:pPr>
    </w:p>
    <w:p w14:paraId="4AE42ACD" w14:textId="575A31AA" w:rsidR="002E178F" w:rsidRDefault="002E178F" w:rsidP="005D4184">
      <w:pPr>
        <w:pStyle w:val="ListeParagraf"/>
        <w:spacing w:line="360" w:lineRule="auto"/>
        <w:ind w:left="0" w:right="20"/>
        <w:jc w:val="center"/>
        <w:rPr>
          <w:b/>
          <w:sz w:val="72"/>
          <w:szCs w:val="24"/>
        </w:rPr>
      </w:pPr>
      <w:r>
        <w:rPr>
          <w:b/>
          <w:sz w:val="72"/>
          <w:szCs w:val="24"/>
        </w:rPr>
        <w:br w:type="page"/>
      </w:r>
    </w:p>
    <w:p w14:paraId="4FA7AEBA" w14:textId="5F22C417" w:rsidR="00C678E7" w:rsidRPr="00C678E7" w:rsidRDefault="00C678E7" w:rsidP="005D4184">
      <w:pPr>
        <w:pStyle w:val="Balk1"/>
        <w:spacing w:before="0" w:beforeAutospacing="0" w:after="0" w:afterAutospacing="0"/>
        <w:jc w:val="both"/>
        <w:rPr>
          <w:color w:val="FF0000"/>
          <w:sz w:val="28"/>
          <w:szCs w:val="28"/>
        </w:rPr>
      </w:pPr>
      <w:r w:rsidRPr="00C678E7">
        <w:rPr>
          <w:color w:val="FF0000"/>
          <w:sz w:val="28"/>
          <w:szCs w:val="28"/>
        </w:rPr>
        <w:lastRenderedPageBreak/>
        <w:t>Standart 9. Akademik ve Destek Personeli</w:t>
      </w:r>
    </w:p>
    <w:p w14:paraId="0ACACFB1" w14:textId="7CB53B0F" w:rsidR="005D4184" w:rsidRPr="0022678C" w:rsidRDefault="005D4184" w:rsidP="005D4184">
      <w:pPr>
        <w:pStyle w:val="Balk1"/>
        <w:spacing w:before="0" w:beforeAutospacing="0" w:after="0" w:afterAutospacing="0"/>
        <w:jc w:val="both"/>
        <w:rPr>
          <w:color w:val="FF0000"/>
          <w:sz w:val="24"/>
          <w:szCs w:val="24"/>
        </w:rPr>
      </w:pPr>
      <w:r w:rsidRPr="0022678C">
        <w:rPr>
          <w:color w:val="FF0000"/>
          <w:sz w:val="24"/>
          <w:szCs w:val="24"/>
        </w:rPr>
        <w:t>9.1 Kurum, tüm personelin ulusal (2547 ve 657 sayılı yasalar) düzenlemelerle uyumlu ve rollerine uygun olarak nitelikli ve hazırlıklı olmasını sağlamalı ve personel alımı ve gelişimi için adil ve şeffaf süreçler uygulamalıdır. Öğretime katılan tüm personel için resmi bir eğitim (iyi öğretim ve değerlendirme uygulamaları, öğrenme ve e-öğrenme kaynakları, biyogüvenlik-</w:t>
      </w:r>
      <w:proofErr w:type="spellStart"/>
      <w:r w:rsidRPr="0022678C">
        <w:rPr>
          <w:color w:val="FF0000"/>
          <w:sz w:val="24"/>
          <w:szCs w:val="24"/>
        </w:rPr>
        <w:t>biyogüvenirlik</w:t>
      </w:r>
      <w:proofErr w:type="spellEnd"/>
      <w:r w:rsidRPr="0022678C">
        <w:rPr>
          <w:color w:val="FF0000"/>
          <w:sz w:val="24"/>
          <w:szCs w:val="24"/>
        </w:rPr>
        <w:t xml:space="preserve"> ve KG süreçleri dahil) bulunmalıdır. Veteriner hekimlik eğitimine katılan çoğu akademik personel veteriner hekim olmalıdır. Öğrencilerin aldıkları eğitimin 2/3'ünden fazlasının, öğrencinin ders saatlerinde belirlenen şekilde nitelikli veteriner hekimler tarafından verilmesi beklenmektedir.</w:t>
      </w:r>
    </w:p>
    <w:p w14:paraId="218E680F" w14:textId="77777777" w:rsidR="005D4184" w:rsidRPr="005B67F2" w:rsidRDefault="005D4184" w:rsidP="002E178F">
      <w:pPr>
        <w:spacing w:before="240"/>
        <w:ind w:firstLine="709"/>
        <w:jc w:val="both"/>
        <w:rPr>
          <w:sz w:val="24"/>
          <w:szCs w:val="24"/>
        </w:rPr>
      </w:pPr>
      <w:r w:rsidRPr="005B67F2">
        <w:rPr>
          <w:b/>
          <w:sz w:val="24"/>
          <w:szCs w:val="24"/>
        </w:rPr>
        <w:t>Akademik</w:t>
      </w:r>
      <w:r w:rsidRPr="005B67F2">
        <w:rPr>
          <w:b/>
          <w:spacing w:val="1"/>
          <w:sz w:val="24"/>
          <w:szCs w:val="24"/>
        </w:rPr>
        <w:t xml:space="preserve"> </w:t>
      </w:r>
      <w:r w:rsidRPr="005B67F2">
        <w:rPr>
          <w:b/>
          <w:sz w:val="24"/>
          <w:szCs w:val="24"/>
        </w:rPr>
        <w:t>kadro:</w:t>
      </w:r>
      <w:r w:rsidRPr="005B67F2">
        <w:rPr>
          <w:b/>
          <w:spacing w:val="1"/>
          <w:sz w:val="24"/>
          <w:szCs w:val="24"/>
        </w:rPr>
        <w:t xml:space="preserve"> </w:t>
      </w:r>
      <w:proofErr w:type="spellStart"/>
      <w:r w:rsidRPr="005B67F2">
        <w:rPr>
          <w:sz w:val="24"/>
          <w:szCs w:val="24"/>
        </w:rPr>
        <w:t>SÜVF’de</w:t>
      </w:r>
      <w:proofErr w:type="spellEnd"/>
      <w:r w:rsidRPr="005B67F2">
        <w:rPr>
          <w:sz w:val="24"/>
          <w:szCs w:val="24"/>
        </w:rPr>
        <w:t xml:space="preserve"> görev al</w:t>
      </w:r>
      <w:r>
        <w:rPr>
          <w:sz w:val="24"/>
          <w:szCs w:val="24"/>
        </w:rPr>
        <w:t>an akademik personel bilgileri T</w:t>
      </w:r>
      <w:r w:rsidRPr="005B67F2">
        <w:rPr>
          <w:sz w:val="24"/>
          <w:szCs w:val="24"/>
        </w:rPr>
        <w:t>ablo 9.2.1’de verilmiştir.</w:t>
      </w:r>
      <w:r>
        <w:rPr>
          <w:sz w:val="24"/>
          <w:szCs w:val="24"/>
        </w:rPr>
        <w:t xml:space="preserve"> </w:t>
      </w:r>
      <w:proofErr w:type="spellStart"/>
      <w:r>
        <w:rPr>
          <w:sz w:val="24"/>
          <w:szCs w:val="24"/>
        </w:rPr>
        <w:t>SÜVF’de</w:t>
      </w:r>
      <w:proofErr w:type="spellEnd"/>
      <w:r>
        <w:rPr>
          <w:sz w:val="24"/>
          <w:szCs w:val="24"/>
        </w:rPr>
        <w:t xml:space="preserve"> görev yapan 141 Akademik personelden 135’i</w:t>
      </w:r>
      <w:r w:rsidRPr="005B67F2">
        <w:rPr>
          <w:sz w:val="24"/>
          <w:szCs w:val="24"/>
        </w:rPr>
        <w:t xml:space="preserve"> Veteriner </w:t>
      </w:r>
      <w:r>
        <w:rPr>
          <w:sz w:val="24"/>
          <w:szCs w:val="24"/>
        </w:rPr>
        <w:t>Hekimlik P</w:t>
      </w:r>
      <w:r w:rsidRPr="005B67F2">
        <w:rPr>
          <w:sz w:val="24"/>
          <w:szCs w:val="24"/>
        </w:rPr>
        <w:t>rogram</w:t>
      </w:r>
      <w:r>
        <w:rPr>
          <w:sz w:val="24"/>
          <w:szCs w:val="24"/>
        </w:rPr>
        <w:t>ı</w:t>
      </w:r>
      <w:r w:rsidRPr="005B67F2">
        <w:rPr>
          <w:sz w:val="24"/>
          <w:szCs w:val="24"/>
        </w:rPr>
        <w:t xml:space="preserve"> mezunu olup, </w:t>
      </w:r>
      <w:r>
        <w:rPr>
          <w:sz w:val="24"/>
          <w:szCs w:val="24"/>
        </w:rPr>
        <w:t>6</w:t>
      </w:r>
      <w:r w:rsidRPr="005B67F2">
        <w:rPr>
          <w:sz w:val="24"/>
          <w:szCs w:val="24"/>
        </w:rPr>
        <w:t xml:space="preserve"> akademik personel ise farklı programlardan mezundur. Lisans eğitimlerini farklı alanlarda gerçekleştiren bu </w:t>
      </w:r>
      <w:r>
        <w:rPr>
          <w:sz w:val="24"/>
          <w:szCs w:val="24"/>
        </w:rPr>
        <w:t>6</w:t>
      </w:r>
      <w:r w:rsidRPr="005B67F2">
        <w:rPr>
          <w:sz w:val="24"/>
          <w:szCs w:val="24"/>
        </w:rPr>
        <w:t xml:space="preserve"> personelden</w:t>
      </w:r>
      <w:r>
        <w:rPr>
          <w:sz w:val="24"/>
          <w:szCs w:val="24"/>
        </w:rPr>
        <w:t xml:space="preserve"> de</w:t>
      </w:r>
      <w:r w:rsidRPr="005B67F2">
        <w:rPr>
          <w:sz w:val="24"/>
          <w:szCs w:val="24"/>
        </w:rPr>
        <w:t xml:space="preserve"> </w:t>
      </w:r>
      <w:r>
        <w:rPr>
          <w:sz w:val="24"/>
          <w:szCs w:val="24"/>
        </w:rPr>
        <w:t>4</w:t>
      </w:r>
      <w:r w:rsidRPr="005B67F2">
        <w:rPr>
          <w:sz w:val="24"/>
          <w:szCs w:val="24"/>
        </w:rPr>
        <w:t>’ünün lisansüstü eğitimleri Veteriner Hekimliği alanı</w:t>
      </w:r>
      <w:r>
        <w:rPr>
          <w:sz w:val="24"/>
          <w:szCs w:val="24"/>
        </w:rPr>
        <w:t>nda gerçekleşmiştir</w:t>
      </w:r>
      <w:r w:rsidRPr="005B67F2">
        <w:rPr>
          <w:sz w:val="24"/>
          <w:szCs w:val="24"/>
        </w:rPr>
        <w:t xml:space="preserve">. </w:t>
      </w:r>
    </w:p>
    <w:p w14:paraId="6F3AC81C" w14:textId="77777777" w:rsidR="005D4184" w:rsidRPr="005B67F2" w:rsidRDefault="005D4184" w:rsidP="00A65971">
      <w:pPr>
        <w:ind w:firstLine="709"/>
        <w:jc w:val="both"/>
        <w:rPr>
          <w:sz w:val="24"/>
          <w:szCs w:val="24"/>
        </w:rPr>
      </w:pPr>
      <w:r w:rsidRPr="005B67F2">
        <w:rPr>
          <w:b/>
          <w:sz w:val="24"/>
          <w:szCs w:val="24"/>
        </w:rPr>
        <w:t>Araştırma personeli:</w:t>
      </w:r>
      <w:r w:rsidRPr="005B67F2">
        <w:rPr>
          <w:sz w:val="24"/>
          <w:szCs w:val="24"/>
        </w:rPr>
        <w:t xml:space="preserve"> </w:t>
      </w:r>
      <w:proofErr w:type="spellStart"/>
      <w:r w:rsidRPr="005B67F2">
        <w:rPr>
          <w:sz w:val="24"/>
          <w:szCs w:val="24"/>
        </w:rPr>
        <w:t>SÜVF’de</w:t>
      </w:r>
      <w:proofErr w:type="spellEnd"/>
      <w:r w:rsidRPr="005B67F2">
        <w:rPr>
          <w:sz w:val="24"/>
          <w:szCs w:val="24"/>
        </w:rPr>
        <w:t xml:space="preserve"> </w:t>
      </w:r>
      <w:r>
        <w:rPr>
          <w:sz w:val="24"/>
          <w:szCs w:val="24"/>
        </w:rPr>
        <w:t>Türkiye’</w:t>
      </w:r>
      <w:r w:rsidRPr="005B67F2">
        <w:rPr>
          <w:sz w:val="24"/>
          <w:szCs w:val="24"/>
        </w:rPr>
        <w:t>deki diğer fakültelerde olduğu gibi akademik personel ders vermekle yükümlü oldukları gibi aynı zamanda araştırma personeli olarak görev yaparlar. SÜVF bünyesinde 110 öğretim üyesi, 2 Öğretim Görevlisi ve 2</w:t>
      </w:r>
      <w:r>
        <w:rPr>
          <w:sz w:val="24"/>
          <w:szCs w:val="24"/>
        </w:rPr>
        <w:t>9</w:t>
      </w:r>
      <w:r w:rsidRPr="005B67F2">
        <w:rPr>
          <w:sz w:val="24"/>
          <w:szCs w:val="24"/>
        </w:rPr>
        <w:t xml:space="preserve"> Araştırma Görevlisi olmak üzere toplam 1</w:t>
      </w:r>
      <w:r>
        <w:rPr>
          <w:sz w:val="24"/>
          <w:szCs w:val="24"/>
        </w:rPr>
        <w:t>41</w:t>
      </w:r>
      <w:r w:rsidRPr="005B67F2">
        <w:rPr>
          <w:sz w:val="24"/>
          <w:szCs w:val="24"/>
        </w:rPr>
        <w:t xml:space="preserve"> araştırma personeli bulunmaktadır. </w:t>
      </w:r>
    </w:p>
    <w:p w14:paraId="3D1BD102" w14:textId="77777777" w:rsidR="005D4184" w:rsidRPr="005B67F2" w:rsidRDefault="005D4184" w:rsidP="00A65971">
      <w:pPr>
        <w:ind w:firstLine="709"/>
        <w:jc w:val="both"/>
        <w:rPr>
          <w:sz w:val="24"/>
          <w:szCs w:val="24"/>
        </w:rPr>
      </w:pPr>
      <w:r w:rsidRPr="005B67F2">
        <w:rPr>
          <w:b/>
          <w:sz w:val="24"/>
          <w:szCs w:val="24"/>
        </w:rPr>
        <w:t>Destek personeli:</w:t>
      </w:r>
      <w:r w:rsidRPr="005B67F2">
        <w:rPr>
          <w:sz w:val="24"/>
          <w:szCs w:val="24"/>
        </w:rPr>
        <w:t xml:space="preserve"> Bu kategoride; </w:t>
      </w:r>
      <w:r>
        <w:rPr>
          <w:sz w:val="24"/>
          <w:szCs w:val="24"/>
        </w:rPr>
        <w:t>8</w:t>
      </w:r>
      <w:r w:rsidRPr="005B67F2">
        <w:rPr>
          <w:sz w:val="24"/>
          <w:szCs w:val="24"/>
        </w:rPr>
        <w:t>’</w:t>
      </w:r>
      <w:r>
        <w:rPr>
          <w:sz w:val="24"/>
          <w:szCs w:val="24"/>
        </w:rPr>
        <w:t>i</w:t>
      </w:r>
      <w:r w:rsidRPr="005B67F2">
        <w:rPr>
          <w:sz w:val="24"/>
          <w:szCs w:val="24"/>
        </w:rPr>
        <w:t xml:space="preserve"> Veteriner Hekim, </w:t>
      </w:r>
      <w:r>
        <w:rPr>
          <w:sz w:val="24"/>
          <w:szCs w:val="24"/>
        </w:rPr>
        <w:t>27</w:t>
      </w:r>
      <w:r w:rsidRPr="005B67F2">
        <w:rPr>
          <w:sz w:val="24"/>
          <w:szCs w:val="24"/>
        </w:rPr>
        <w:t>’</w:t>
      </w:r>
      <w:r>
        <w:rPr>
          <w:sz w:val="24"/>
          <w:szCs w:val="24"/>
        </w:rPr>
        <w:t>si</w:t>
      </w:r>
      <w:r w:rsidRPr="005B67F2">
        <w:rPr>
          <w:sz w:val="24"/>
          <w:szCs w:val="24"/>
        </w:rPr>
        <w:t xml:space="preserve"> İdari personel ve 40’ı hizmet personeli olmak üzere toplam </w:t>
      </w:r>
      <w:r>
        <w:rPr>
          <w:sz w:val="24"/>
          <w:szCs w:val="24"/>
        </w:rPr>
        <w:t>75</w:t>
      </w:r>
      <w:r w:rsidRPr="005B67F2">
        <w:rPr>
          <w:sz w:val="24"/>
          <w:szCs w:val="24"/>
        </w:rPr>
        <w:t xml:space="preserve"> personel bulunmaktadır. Veteriner Hekim olarak görev yapan </w:t>
      </w:r>
      <w:r>
        <w:rPr>
          <w:sz w:val="24"/>
          <w:szCs w:val="24"/>
        </w:rPr>
        <w:t>8</w:t>
      </w:r>
      <w:r w:rsidRPr="005B67F2">
        <w:rPr>
          <w:sz w:val="24"/>
          <w:szCs w:val="24"/>
        </w:rPr>
        <w:t xml:space="preserve"> personelden 2’si doktoralı olup, 5’i doktora eğitimine devam etmektedir. SÜVF bünyesinde yer alan tüm personel tam zamanlı olarak çalışmaktadır.</w:t>
      </w:r>
    </w:p>
    <w:p w14:paraId="6F2E16DC" w14:textId="77777777" w:rsidR="005D4184" w:rsidRPr="005B67F2" w:rsidRDefault="005D4184" w:rsidP="00A65971">
      <w:pPr>
        <w:ind w:firstLine="709"/>
        <w:jc w:val="both"/>
        <w:rPr>
          <w:sz w:val="24"/>
          <w:szCs w:val="24"/>
        </w:rPr>
      </w:pPr>
      <w:r w:rsidRPr="005B67F2">
        <w:rPr>
          <w:sz w:val="24"/>
          <w:szCs w:val="24"/>
        </w:rPr>
        <w:t xml:space="preserve">SÜVF stratejik planında eğitim, araştırma, klinik hizmeti ve saha çalışmalarında mükemmel olmayı hedeflemektedir. Bu hedeflerin yerine getirilmesinde fakülte yeterli donanıma ve nitelikli akademik personele (Tablo 9.2.1) sahiptir. Nitelikli akademik personel devamlılığının sürdürülebilmesi amacıyla her bir anabilim dalında lisansüstü programlar açılmıştır. Gerek fakülte içi programlar gerekse diğer kurumlarda yetişmiş doktoralı araştırmacılar SÜVF akademik kadrosuna katılarak </w:t>
      </w:r>
      <w:r>
        <w:rPr>
          <w:sz w:val="24"/>
          <w:szCs w:val="24"/>
        </w:rPr>
        <w:t xml:space="preserve">eğitim-öğretim personeli kalitesinde </w:t>
      </w:r>
      <w:r w:rsidRPr="005B67F2">
        <w:rPr>
          <w:sz w:val="24"/>
          <w:szCs w:val="24"/>
        </w:rPr>
        <w:t xml:space="preserve">süreklilik sağlanmaktadır. </w:t>
      </w:r>
    </w:p>
    <w:p w14:paraId="562FEDA8" w14:textId="77777777" w:rsidR="005D4184" w:rsidRPr="005B67F2" w:rsidRDefault="005D4184" w:rsidP="00A65971">
      <w:pPr>
        <w:ind w:firstLine="709"/>
        <w:jc w:val="both"/>
        <w:rPr>
          <w:sz w:val="24"/>
          <w:szCs w:val="24"/>
        </w:rPr>
      </w:pPr>
      <w:r w:rsidRPr="005B67F2">
        <w:rPr>
          <w:sz w:val="24"/>
          <w:szCs w:val="24"/>
        </w:rPr>
        <w:t xml:space="preserve">Fakülte bünyesine yeni bir akademik personel dahil edileceği zaman personelin seçimi ve işe alımı, yükseltilmesi </w:t>
      </w:r>
      <w:proofErr w:type="spellStart"/>
      <w:r w:rsidRPr="005B67F2">
        <w:rPr>
          <w:sz w:val="24"/>
          <w:szCs w:val="24"/>
        </w:rPr>
        <w:t>vb</w:t>
      </w:r>
      <w:proofErr w:type="spellEnd"/>
      <w:r w:rsidRPr="005B67F2">
        <w:rPr>
          <w:sz w:val="24"/>
          <w:szCs w:val="24"/>
        </w:rPr>
        <w:t xml:space="preserve"> durumlar 2547 sayılı Yüksek Öğretim Kanunu, 2914 sayılı Yüksek Öğretim Personel Kanunu</w:t>
      </w:r>
      <w:r>
        <w:rPr>
          <w:sz w:val="24"/>
          <w:szCs w:val="24"/>
        </w:rPr>
        <w:t xml:space="preserve"> </w:t>
      </w:r>
      <w:r w:rsidRPr="005B67F2">
        <w:rPr>
          <w:sz w:val="24"/>
          <w:szCs w:val="24"/>
        </w:rPr>
        <w:t xml:space="preserve">ve Selçuk Üniversitesi Öğretim Üyeliği Kadrolarına </w:t>
      </w:r>
      <w:r w:rsidRPr="00796900">
        <w:rPr>
          <w:sz w:val="24"/>
          <w:szCs w:val="24"/>
        </w:rPr>
        <w:t xml:space="preserve">Başvuru ile İlgili Atanma ve Yükseltme Ölçütleri ve Uygulama Esasları (EK 9.1.1) kapsamında </w:t>
      </w:r>
      <w:r w:rsidRPr="005B67F2">
        <w:rPr>
          <w:sz w:val="24"/>
          <w:szCs w:val="24"/>
        </w:rPr>
        <w:t xml:space="preserve">adil ve şeffaf bir süreç içerisinde yürütülmektedir. Buna göre anabilim dallarının akademik personel talepleri bölüm başkanlığı tarafından dekanlığa iletilmektedir. Dekanlık gerekçeli talepleri Rektörlüğe bildirmekte ve talepler Selçuk Üniversitesi Yönetim Kuruluna sunulmaktadır. Yönetim Kurulu tarafından onaylandıktan sonra istek YÖK'e gönderilmektedir. Kadro kullanım onayı verildikten sonra ilan edilmekte ve başvurular alınmaktadır. Başvuru esnasında Selçuk Üniversitesi Öğretim Üyeliği Kadrolarına Başvuru ile İlgili Atanma ve Yükseltme Ölçütleri ve Uygulama Esasları doğrultusunda adaylardan kendi alanlarında; uluslararası etki değeri yüksek olan dergilerde bilimsel araştırma yapmış, uluslararası kongrelerde bildiri yayınlamış, ulusal özgün araştırma makalesi ve bildiri yayınlamış, ulusal veya uluslararası proje yapmış olmaları gibi kriterler aranmakta ve bu yayınlara göre puanlamalar yapılmaktadır. Bu atama ve yükseltme ölçütleri dönem güncellenmekte ve asgari başvuru şartları da uluslararası standartlara uygun hale getirilmektedir. </w:t>
      </w:r>
    </w:p>
    <w:p w14:paraId="07BD2A10" w14:textId="77777777" w:rsidR="005D4184" w:rsidRPr="005B67F2" w:rsidRDefault="005D4184" w:rsidP="00A65971">
      <w:pPr>
        <w:ind w:firstLine="709"/>
        <w:jc w:val="both"/>
        <w:rPr>
          <w:sz w:val="24"/>
          <w:szCs w:val="24"/>
        </w:rPr>
      </w:pPr>
      <w:r w:rsidRPr="005B67F2">
        <w:rPr>
          <w:sz w:val="24"/>
          <w:szCs w:val="24"/>
        </w:rPr>
        <w:t xml:space="preserve">Fakültemiz bünyesinde bulunan akademik personelin %97’si veteriner hekimlerden oluşmaktadır (Tablo 9.2.2). Öğrencilerin aldıkları ders ve uygulamaların tamamına yakını nitelikli veteriner hekimler tarafından verilmektedir. Akademik ve araştırma personeli, lisans düzeyinde eğitim öğretim faaliyetleri yanında ulusal ve uluslararası düzeyde projeler </w:t>
      </w:r>
      <w:r w:rsidRPr="005B67F2">
        <w:rPr>
          <w:sz w:val="24"/>
          <w:szCs w:val="24"/>
        </w:rPr>
        <w:lastRenderedPageBreak/>
        <w:t xml:space="preserve">yürütmekte ve lisansüstü öğrenci yetiştirmektedir. </w:t>
      </w:r>
    </w:p>
    <w:p w14:paraId="7F036E17" w14:textId="77777777" w:rsidR="005D4184" w:rsidRPr="00796900" w:rsidRDefault="005D4184" w:rsidP="00C678E7">
      <w:pPr>
        <w:ind w:firstLine="709"/>
        <w:jc w:val="both"/>
        <w:rPr>
          <w:sz w:val="24"/>
          <w:szCs w:val="24"/>
        </w:rPr>
      </w:pPr>
      <w:r w:rsidRPr="005B67F2">
        <w:rPr>
          <w:sz w:val="24"/>
          <w:szCs w:val="24"/>
        </w:rPr>
        <w:t xml:space="preserve">SÜVF dekanlığı öğretim personelinin gelişimine katkı sağlamak amacıyla çeşitli seminer ve eğitim programları benzeri uygulamalar yapmaktadır. Öğretim elemanlarına ölçme değerlendirme yöntemleri eğitimi, Bologna ders bilgi paketlerinin güncellenmesi eğitimi, iş sağlığı ve güvenliği eğitimi, biyogüvenlik eğitimi, akreditasyon eğitimi ve benzeri eğitimler </w:t>
      </w:r>
      <w:r w:rsidRPr="00796900">
        <w:rPr>
          <w:sz w:val="24"/>
          <w:szCs w:val="24"/>
        </w:rPr>
        <w:t xml:space="preserve">verilmektedir (EK 9.1.2). </w:t>
      </w:r>
    </w:p>
    <w:p w14:paraId="41A37718" w14:textId="35C94091" w:rsidR="005D4184" w:rsidRDefault="005D4184" w:rsidP="00A65971">
      <w:pPr>
        <w:ind w:firstLine="709"/>
        <w:jc w:val="both"/>
        <w:rPr>
          <w:sz w:val="24"/>
          <w:szCs w:val="24"/>
        </w:rPr>
      </w:pPr>
      <w:r w:rsidRPr="005B67F2">
        <w:rPr>
          <w:sz w:val="24"/>
          <w:szCs w:val="24"/>
        </w:rPr>
        <w:t xml:space="preserve">Destek personelinin işe alınması, tüm Türkiye’de olduğu gibi Merkezi Yönetim sistemi üzerinden gerçekleştirilmektedir. Merkezi Yönetim, Devlet Personel Başkanlığı personel alımı planlaması kapsamında, </w:t>
      </w:r>
      <w:proofErr w:type="gramStart"/>
      <w:r w:rsidRPr="005B67F2">
        <w:rPr>
          <w:sz w:val="24"/>
          <w:szCs w:val="24"/>
        </w:rPr>
        <w:t>resmi</w:t>
      </w:r>
      <w:proofErr w:type="gramEnd"/>
      <w:r w:rsidRPr="005B67F2">
        <w:rPr>
          <w:sz w:val="24"/>
          <w:szCs w:val="24"/>
        </w:rPr>
        <w:t xml:space="preserve"> kurumlarda çalıştırılacak Destek Personeli kontenjanını belirlemektedir. Üniversiteler ihtiyaç duydukları destek personelini Merkezi Yönetimden talep etmektedirler. Kadro tahsisleri Merkezi Yönetim tarafından gerçekleştirilmektedir. Atanacak personelin tespit edilmesinde ulusal düzeyde yapılan seçme sınavları</w:t>
      </w:r>
      <w:r>
        <w:rPr>
          <w:sz w:val="24"/>
          <w:szCs w:val="24"/>
        </w:rPr>
        <w:t xml:space="preserve"> (KPSS vb.)</w:t>
      </w:r>
      <w:r w:rsidRPr="005B67F2">
        <w:rPr>
          <w:sz w:val="24"/>
          <w:szCs w:val="24"/>
        </w:rPr>
        <w:t xml:space="preserve"> belirleyici olmaktadır. Alım süreciyle ilgili Selçuk Üniversitesi Veteriner Fakültesi’nin herhangi bir işlevi bulunmamaktadır. </w:t>
      </w:r>
    </w:p>
    <w:p w14:paraId="626356CF" w14:textId="77777777" w:rsidR="005D4184" w:rsidRPr="0022678C" w:rsidRDefault="005D4184" w:rsidP="00733417">
      <w:pPr>
        <w:spacing w:before="240"/>
        <w:ind w:firstLine="709"/>
        <w:jc w:val="both"/>
        <w:rPr>
          <w:b/>
          <w:color w:val="FF0000"/>
          <w:sz w:val="24"/>
          <w:szCs w:val="24"/>
        </w:rPr>
      </w:pPr>
      <w:r w:rsidRPr="0022678C">
        <w:rPr>
          <w:b/>
          <w:color w:val="FF0000"/>
          <w:sz w:val="24"/>
          <w:szCs w:val="24"/>
        </w:rPr>
        <w:t>9.2. Eğitim personeli, “yardımcı” personel, teknik, idari ve destek personeli de dahil</w:t>
      </w:r>
      <w:r w:rsidRPr="0022678C">
        <w:rPr>
          <w:b/>
          <w:color w:val="FF0000"/>
          <w:spacing w:val="1"/>
          <w:sz w:val="24"/>
          <w:szCs w:val="24"/>
        </w:rPr>
        <w:t xml:space="preserve"> </w:t>
      </w:r>
      <w:r w:rsidRPr="0022678C">
        <w:rPr>
          <w:b/>
          <w:color w:val="FF0000"/>
          <w:sz w:val="24"/>
          <w:szCs w:val="24"/>
        </w:rPr>
        <w:t>olmak</w:t>
      </w:r>
      <w:r w:rsidRPr="0022678C">
        <w:rPr>
          <w:b/>
          <w:color w:val="FF0000"/>
          <w:spacing w:val="11"/>
          <w:sz w:val="24"/>
          <w:szCs w:val="24"/>
        </w:rPr>
        <w:t xml:space="preserve"> </w:t>
      </w:r>
      <w:r w:rsidRPr="0022678C">
        <w:rPr>
          <w:b/>
          <w:color w:val="FF0000"/>
          <w:sz w:val="24"/>
          <w:szCs w:val="24"/>
        </w:rPr>
        <w:t>üzere</w:t>
      </w:r>
      <w:r w:rsidRPr="0022678C">
        <w:rPr>
          <w:b/>
          <w:color w:val="FF0000"/>
          <w:spacing w:val="10"/>
          <w:sz w:val="24"/>
          <w:szCs w:val="24"/>
        </w:rPr>
        <w:t xml:space="preserve"> </w:t>
      </w:r>
      <w:r w:rsidRPr="0022678C">
        <w:rPr>
          <w:b/>
          <w:color w:val="FF0000"/>
          <w:sz w:val="24"/>
          <w:szCs w:val="24"/>
        </w:rPr>
        <w:t>programa</w:t>
      </w:r>
      <w:r w:rsidRPr="0022678C">
        <w:rPr>
          <w:b/>
          <w:color w:val="FF0000"/>
          <w:spacing w:val="11"/>
          <w:sz w:val="24"/>
          <w:szCs w:val="24"/>
        </w:rPr>
        <w:t xml:space="preserve"> </w:t>
      </w:r>
      <w:r w:rsidRPr="0022678C">
        <w:rPr>
          <w:b/>
          <w:color w:val="FF0000"/>
          <w:sz w:val="24"/>
          <w:szCs w:val="24"/>
        </w:rPr>
        <w:t>dahil</w:t>
      </w:r>
      <w:r w:rsidRPr="0022678C">
        <w:rPr>
          <w:b/>
          <w:color w:val="FF0000"/>
          <w:spacing w:val="9"/>
          <w:sz w:val="24"/>
          <w:szCs w:val="24"/>
        </w:rPr>
        <w:t xml:space="preserve"> </w:t>
      </w:r>
      <w:r w:rsidRPr="0022678C">
        <w:rPr>
          <w:b/>
          <w:color w:val="FF0000"/>
          <w:sz w:val="24"/>
          <w:szCs w:val="24"/>
        </w:rPr>
        <w:t>olan</w:t>
      </w:r>
      <w:r w:rsidRPr="0022678C">
        <w:rPr>
          <w:b/>
          <w:color w:val="FF0000"/>
          <w:spacing w:val="11"/>
          <w:sz w:val="24"/>
          <w:szCs w:val="24"/>
        </w:rPr>
        <w:t xml:space="preserve"> </w:t>
      </w:r>
      <w:r w:rsidRPr="0022678C">
        <w:rPr>
          <w:b/>
          <w:color w:val="FF0000"/>
          <w:sz w:val="24"/>
          <w:szCs w:val="24"/>
        </w:rPr>
        <w:t>tüm</w:t>
      </w:r>
      <w:r w:rsidRPr="0022678C">
        <w:rPr>
          <w:b/>
          <w:color w:val="FF0000"/>
          <w:spacing w:val="8"/>
          <w:sz w:val="24"/>
          <w:szCs w:val="24"/>
        </w:rPr>
        <w:t xml:space="preserve"> </w:t>
      </w:r>
      <w:r w:rsidRPr="0022678C">
        <w:rPr>
          <w:b/>
          <w:color w:val="FF0000"/>
          <w:sz w:val="24"/>
          <w:szCs w:val="24"/>
        </w:rPr>
        <w:t>personelin</w:t>
      </w:r>
      <w:r w:rsidRPr="0022678C">
        <w:rPr>
          <w:b/>
          <w:color w:val="FF0000"/>
          <w:spacing w:val="11"/>
          <w:sz w:val="24"/>
          <w:szCs w:val="24"/>
        </w:rPr>
        <w:t xml:space="preserve"> </w:t>
      </w:r>
      <w:r w:rsidRPr="0022678C">
        <w:rPr>
          <w:b/>
          <w:color w:val="FF0000"/>
          <w:sz w:val="24"/>
          <w:szCs w:val="24"/>
        </w:rPr>
        <w:t>toplam</w:t>
      </w:r>
      <w:r w:rsidRPr="0022678C">
        <w:rPr>
          <w:b/>
          <w:color w:val="FF0000"/>
          <w:spacing w:val="8"/>
          <w:sz w:val="24"/>
          <w:szCs w:val="24"/>
        </w:rPr>
        <w:t xml:space="preserve"> </w:t>
      </w:r>
      <w:r w:rsidRPr="0022678C">
        <w:rPr>
          <w:b/>
          <w:color w:val="FF0000"/>
          <w:sz w:val="24"/>
          <w:szCs w:val="24"/>
        </w:rPr>
        <w:t>sayısı,</w:t>
      </w:r>
      <w:r w:rsidRPr="0022678C">
        <w:rPr>
          <w:b/>
          <w:color w:val="FF0000"/>
          <w:spacing w:val="11"/>
          <w:sz w:val="24"/>
          <w:szCs w:val="24"/>
        </w:rPr>
        <w:t xml:space="preserve"> </w:t>
      </w:r>
      <w:r w:rsidRPr="0022678C">
        <w:rPr>
          <w:b/>
          <w:color w:val="FF0000"/>
          <w:sz w:val="24"/>
          <w:szCs w:val="24"/>
        </w:rPr>
        <w:t>nitelikleri</w:t>
      </w:r>
      <w:r w:rsidRPr="0022678C">
        <w:rPr>
          <w:b/>
          <w:color w:val="FF0000"/>
          <w:spacing w:val="12"/>
          <w:sz w:val="24"/>
          <w:szCs w:val="24"/>
        </w:rPr>
        <w:t xml:space="preserve"> </w:t>
      </w:r>
      <w:r w:rsidRPr="0022678C">
        <w:rPr>
          <w:b/>
          <w:color w:val="FF0000"/>
          <w:sz w:val="24"/>
          <w:szCs w:val="24"/>
        </w:rPr>
        <w:t>ve</w:t>
      </w:r>
      <w:r w:rsidRPr="0022678C">
        <w:rPr>
          <w:b/>
          <w:color w:val="FF0000"/>
          <w:spacing w:val="10"/>
          <w:sz w:val="24"/>
          <w:szCs w:val="24"/>
        </w:rPr>
        <w:t xml:space="preserve"> </w:t>
      </w:r>
      <w:r w:rsidRPr="0022678C">
        <w:rPr>
          <w:b/>
          <w:color w:val="FF0000"/>
          <w:sz w:val="24"/>
          <w:szCs w:val="24"/>
        </w:rPr>
        <w:t>becerileri, eğitim programını sunmak ve Kurumun görevini yerine getirmek için yeterli ve uygun</w:t>
      </w:r>
      <w:r w:rsidRPr="0022678C">
        <w:rPr>
          <w:b/>
          <w:color w:val="FF0000"/>
          <w:spacing w:val="1"/>
          <w:sz w:val="24"/>
          <w:szCs w:val="24"/>
        </w:rPr>
        <w:t xml:space="preserve"> </w:t>
      </w:r>
      <w:r w:rsidRPr="0022678C">
        <w:rPr>
          <w:b/>
          <w:color w:val="FF0000"/>
          <w:sz w:val="24"/>
          <w:szCs w:val="24"/>
        </w:rPr>
        <w:t>olmalıdır. Eğitime</w:t>
      </w:r>
      <w:r w:rsidRPr="0022678C">
        <w:rPr>
          <w:b/>
          <w:color w:val="FF0000"/>
          <w:spacing w:val="1"/>
          <w:sz w:val="24"/>
          <w:szCs w:val="24"/>
        </w:rPr>
        <w:t xml:space="preserve"> </w:t>
      </w:r>
      <w:r w:rsidRPr="0022678C">
        <w:rPr>
          <w:b/>
          <w:color w:val="FF0000"/>
          <w:sz w:val="24"/>
          <w:szCs w:val="24"/>
        </w:rPr>
        <w:t>katılan</w:t>
      </w:r>
      <w:r w:rsidRPr="0022678C">
        <w:rPr>
          <w:b/>
          <w:color w:val="FF0000"/>
          <w:spacing w:val="1"/>
          <w:sz w:val="24"/>
          <w:szCs w:val="24"/>
        </w:rPr>
        <w:t xml:space="preserve"> </w:t>
      </w:r>
      <w:r w:rsidRPr="0022678C">
        <w:rPr>
          <w:b/>
          <w:color w:val="FF0000"/>
          <w:sz w:val="24"/>
          <w:szCs w:val="24"/>
        </w:rPr>
        <w:t>personel;</w:t>
      </w:r>
      <w:r w:rsidRPr="0022678C">
        <w:rPr>
          <w:b/>
          <w:color w:val="FF0000"/>
          <w:spacing w:val="1"/>
          <w:sz w:val="24"/>
          <w:szCs w:val="24"/>
        </w:rPr>
        <w:t xml:space="preserve"> </w:t>
      </w:r>
      <w:r w:rsidRPr="0022678C">
        <w:rPr>
          <w:b/>
          <w:color w:val="FF0000"/>
          <w:sz w:val="24"/>
          <w:szCs w:val="24"/>
        </w:rPr>
        <w:t>asistanlar,</w:t>
      </w:r>
      <w:r w:rsidRPr="0022678C">
        <w:rPr>
          <w:b/>
          <w:color w:val="FF0000"/>
          <w:spacing w:val="1"/>
          <w:sz w:val="24"/>
          <w:szCs w:val="24"/>
        </w:rPr>
        <w:t xml:space="preserve"> </w:t>
      </w:r>
      <w:r w:rsidRPr="0022678C">
        <w:rPr>
          <w:b/>
          <w:color w:val="FF0000"/>
          <w:sz w:val="24"/>
          <w:szCs w:val="24"/>
        </w:rPr>
        <w:t>stajyerler</w:t>
      </w:r>
      <w:r w:rsidRPr="0022678C">
        <w:rPr>
          <w:b/>
          <w:color w:val="FF0000"/>
          <w:spacing w:val="1"/>
          <w:sz w:val="24"/>
          <w:szCs w:val="24"/>
        </w:rPr>
        <w:t xml:space="preserve"> </w:t>
      </w:r>
      <w:r w:rsidRPr="0022678C">
        <w:rPr>
          <w:b/>
          <w:color w:val="FF0000"/>
          <w:sz w:val="24"/>
          <w:szCs w:val="24"/>
        </w:rPr>
        <w:t>veya</w:t>
      </w:r>
      <w:r w:rsidRPr="0022678C">
        <w:rPr>
          <w:b/>
          <w:color w:val="FF0000"/>
          <w:spacing w:val="1"/>
          <w:sz w:val="24"/>
          <w:szCs w:val="24"/>
        </w:rPr>
        <w:t xml:space="preserve"> </w:t>
      </w:r>
      <w:r w:rsidRPr="0022678C">
        <w:rPr>
          <w:b/>
          <w:color w:val="FF0000"/>
          <w:sz w:val="24"/>
          <w:szCs w:val="24"/>
        </w:rPr>
        <w:t>diğer</w:t>
      </w:r>
      <w:r w:rsidRPr="0022678C">
        <w:rPr>
          <w:b/>
          <w:color w:val="FF0000"/>
          <w:spacing w:val="1"/>
          <w:sz w:val="24"/>
          <w:szCs w:val="24"/>
        </w:rPr>
        <w:t xml:space="preserve"> </w:t>
      </w:r>
      <w:r w:rsidRPr="0022678C">
        <w:rPr>
          <w:b/>
          <w:color w:val="FF0000"/>
          <w:sz w:val="24"/>
          <w:szCs w:val="24"/>
        </w:rPr>
        <w:t>lisansüstü</w:t>
      </w:r>
      <w:r w:rsidRPr="0022678C">
        <w:rPr>
          <w:b/>
          <w:color w:val="FF0000"/>
          <w:spacing w:val="1"/>
          <w:sz w:val="24"/>
          <w:szCs w:val="24"/>
        </w:rPr>
        <w:t xml:space="preserve"> </w:t>
      </w:r>
      <w:r w:rsidRPr="0022678C">
        <w:rPr>
          <w:b/>
          <w:color w:val="FF0000"/>
          <w:sz w:val="24"/>
          <w:szCs w:val="24"/>
        </w:rPr>
        <w:t>öğrencilerden</w:t>
      </w:r>
      <w:r w:rsidRPr="0022678C">
        <w:rPr>
          <w:b/>
          <w:color w:val="FF0000"/>
          <w:spacing w:val="1"/>
          <w:sz w:val="24"/>
          <w:szCs w:val="24"/>
        </w:rPr>
        <w:t xml:space="preserve"> </w:t>
      </w:r>
      <w:r w:rsidRPr="0022678C">
        <w:rPr>
          <w:b/>
          <w:color w:val="FF0000"/>
          <w:sz w:val="24"/>
          <w:szCs w:val="24"/>
        </w:rPr>
        <w:t>bağımsız olarak ilgili eğitim ve nitelikleri almış olmalı ve eğitim-öğretimin tüm ilgili</w:t>
      </w:r>
      <w:r w:rsidRPr="0022678C">
        <w:rPr>
          <w:b/>
          <w:color w:val="FF0000"/>
          <w:spacing w:val="1"/>
          <w:sz w:val="24"/>
          <w:szCs w:val="24"/>
        </w:rPr>
        <w:t xml:space="preserve"> </w:t>
      </w:r>
      <w:r w:rsidRPr="0022678C">
        <w:rPr>
          <w:b/>
          <w:color w:val="FF0000"/>
          <w:sz w:val="24"/>
          <w:szCs w:val="24"/>
        </w:rPr>
        <w:t>yönlerinde</w:t>
      </w:r>
      <w:r w:rsidRPr="0022678C">
        <w:rPr>
          <w:b/>
          <w:color w:val="FF0000"/>
          <w:spacing w:val="1"/>
          <w:sz w:val="24"/>
          <w:szCs w:val="24"/>
        </w:rPr>
        <w:t xml:space="preserve"> </w:t>
      </w:r>
      <w:r w:rsidRPr="0022678C">
        <w:rPr>
          <w:b/>
          <w:color w:val="FF0000"/>
          <w:sz w:val="24"/>
          <w:szCs w:val="24"/>
        </w:rPr>
        <w:t>yeterlik</w:t>
      </w:r>
      <w:r w:rsidRPr="0022678C">
        <w:rPr>
          <w:b/>
          <w:color w:val="FF0000"/>
          <w:spacing w:val="1"/>
          <w:sz w:val="24"/>
          <w:szCs w:val="24"/>
        </w:rPr>
        <w:t xml:space="preserve"> </w:t>
      </w:r>
      <w:r w:rsidRPr="0022678C">
        <w:rPr>
          <w:b/>
          <w:color w:val="FF0000"/>
          <w:sz w:val="24"/>
          <w:szCs w:val="24"/>
        </w:rPr>
        <w:t>ve</w:t>
      </w:r>
      <w:r w:rsidRPr="0022678C">
        <w:rPr>
          <w:b/>
          <w:color w:val="FF0000"/>
          <w:spacing w:val="1"/>
          <w:sz w:val="24"/>
          <w:szCs w:val="24"/>
        </w:rPr>
        <w:t xml:space="preserve"> </w:t>
      </w:r>
      <w:r w:rsidRPr="0022678C">
        <w:rPr>
          <w:b/>
          <w:color w:val="FF0000"/>
          <w:sz w:val="24"/>
          <w:szCs w:val="24"/>
        </w:rPr>
        <w:t>etkili</w:t>
      </w:r>
      <w:r w:rsidRPr="0022678C">
        <w:rPr>
          <w:b/>
          <w:color w:val="FF0000"/>
          <w:spacing w:val="1"/>
          <w:sz w:val="24"/>
          <w:szCs w:val="24"/>
        </w:rPr>
        <w:t xml:space="preserve"> </w:t>
      </w:r>
      <w:r w:rsidRPr="0022678C">
        <w:rPr>
          <w:b/>
          <w:color w:val="FF0000"/>
          <w:sz w:val="24"/>
          <w:szCs w:val="24"/>
        </w:rPr>
        <w:t>öğretim</w:t>
      </w:r>
      <w:r w:rsidRPr="0022678C">
        <w:rPr>
          <w:b/>
          <w:color w:val="FF0000"/>
          <w:spacing w:val="1"/>
          <w:sz w:val="24"/>
          <w:szCs w:val="24"/>
        </w:rPr>
        <w:t xml:space="preserve"> </w:t>
      </w:r>
      <w:r w:rsidRPr="0022678C">
        <w:rPr>
          <w:b/>
          <w:color w:val="FF0000"/>
          <w:sz w:val="24"/>
          <w:szCs w:val="24"/>
        </w:rPr>
        <w:t>becerileri</w:t>
      </w:r>
      <w:r w:rsidRPr="0022678C">
        <w:rPr>
          <w:b/>
          <w:color w:val="FF0000"/>
          <w:spacing w:val="1"/>
          <w:sz w:val="24"/>
          <w:szCs w:val="24"/>
        </w:rPr>
        <w:t xml:space="preserve"> </w:t>
      </w:r>
      <w:r w:rsidRPr="0022678C">
        <w:rPr>
          <w:b/>
          <w:color w:val="FF0000"/>
          <w:sz w:val="24"/>
          <w:szCs w:val="24"/>
        </w:rPr>
        <w:t>sergilemelidir</w:t>
      </w:r>
      <w:r w:rsidRPr="0022678C">
        <w:rPr>
          <w:b/>
          <w:color w:val="FF0000"/>
          <w:spacing w:val="1"/>
          <w:sz w:val="24"/>
          <w:szCs w:val="24"/>
        </w:rPr>
        <w:t xml:space="preserve"> </w:t>
      </w:r>
      <w:r w:rsidRPr="0022678C">
        <w:rPr>
          <w:b/>
          <w:color w:val="FF0000"/>
          <w:sz w:val="24"/>
          <w:szCs w:val="24"/>
        </w:rPr>
        <w:t>(</w:t>
      </w:r>
      <w:proofErr w:type="spellStart"/>
      <w:r w:rsidRPr="0022678C">
        <w:rPr>
          <w:b/>
          <w:color w:val="FF0000"/>
          <w:sz w:val="24"/>
          <w:szCs w:val="24"/>
        </w:rPr>
        <w:t>örn</w:t>
      </w:r>
      <w:proofErr w:type="spellEnd"/>
      <w:r w:rsidRPr="0022678C">
        <w:rPr>
          <w:b/>
          <w:color w:val="FF0000"/>
          <w:sz w:val="24"/>
          <w:szCs w:val="24"/>
        </w:rPr>
        <w:t>;</w:t>
      </w:r>
      <w:r w:rsidRPr="0022678C">
        <w:rPr>
          <w:b/>
          <w:color w:val="FF0000"/>
          <w:spacing w:val="1"/>
          <w:sz w:val="24"/>
          <w:szCs w:val="24"/>
        </w:rPr>
        <w:t xml:space="preserve"> </w:t>
      </w:r>
      <w:r w:rsidRPr="0022678C">
        <w:rPr>
          <w:b/>
          <w:color w:val="FF0000"/>
          <w:sz w:val="24"/>
          <w:szCs w:val="24"/>
        </w:rPr>
        <w:t>kampüs</w:t>
      </w:r>
      <w:r w:rsidRPr="0022678C">
        <w:rPr>
          <w:b/>
          <w:color w:val="FF0000"/>
          <w:spacing w:val="60"/>
          <w:sz w:val="24"/>
          <w:szCs w:val="24"/>
        </w:rPr>
        <w:t xml:space="preserve"> </w:t>
      </w:r>
      <w:r w:rsidRPr="0022678C">
        <w:rPr>
          <w:b/>
          <w:color w:val="FF0000"/>
          <w:sz w:val="24"/>
          <w:szCs w:val="24"/>
        </w:rPr>
        <w:t>dışı</w:t>
      </w:r>
      <w:r w:rsidRPr="0022678C">
        <w:rPr>
          <w:b/>
          <w:color w:val="FF0000"/>
          <w:spacing w:val="1"/>
          <w:sz w:val="24"/>
          <w:szCs w:val="24"/>
        </w:rPr>
        <w:t xml:space="preserve"> </w:t>
      </w:r>
      <w:r w:rsidRPr="0022678C">
        <w:rPr>
          <w:b/>
          <w:color w:val="FF0000"/>
          <w:sz w:val="24"/>
          <w:szCs w:val="24"/>
        </w:rPr>
        <w:t>sözleşmeli</w:t>
      </w:r>
      <w:r w:rsidRPr="0022678C">
        <w:rPr>
          <w:b/>
          <w:color w:val="FF0000"/>
          <w:spacing w:val="-1"/>
          <w:sz w:val="24"/>
          <w:szCs w:val="24"/>
        </w:rPr>
        <w:t xml:space="preserve"> </w:t>
      </w:r>
      <w:r w:rsidRPr="0022678C">
        <w:rPr>
          <w:b/>
          <w:color w:val="FF0000"/>
          <w:sz w:val="24"/>
          <w:szCs w:val="24"/>
        </w:rPr>
        <w:t>öğreticiler)</w:t>
      </w:r>
    </w:p>
    <w:p w14:paraId="18062FA0" w14:textId="77777777" w:rsidR="005D4184" w:rsidRPr="005B67F2" w:rsidRDefault="005D4184" w:rsidP="002E178F">
      <w:pPr>
        <w:spacing w:before="240"/>
        <w:ind w:firstLine="709"/>
        <w:jc w:val="both"/>
        <w:rPr>
          <w:bCs/>
          <w:i/>
        </w:rPr>
      </w:pPr>
      <w:proofErr w:type="spellStart"/>
      <w:r w:rsidRPr="005B67F2">
        <w:rPr>
          <w:bCs/>
        </w:rPr>
        <w:t>SÜVF’de</w:t>
      </w:r>
      <w:proofErr w:type="spellEnd"/>
      <w:r w:rsidRPr="005B67F2">
        <w:rPr>
          <w:bCs/>
        </w:rPr>
        <w:t xml:space="preserve"> görev alan akademik personel</w:t>
      </w:r>
      <w:r>
        <w:rPr>
          <w:bCs/>
        </w:rPr>
        <w:t xml:space="preserve">, </w:t>
      </w:r>
      <w:r w:rsidRPr="002E178F">
        <w:rPr>
          <w:sz w:val="24"/>
          <w:szCs w:val="24"/>
        </w:rPr>
        <w:t>akademik</w:t>
      </w:r>
      <w:r>
        <w:rPr>
          <w:bCs/>
        </w:rPr>
        <w:t xml:space="preserve"> kadrodaki veteriner hekim yüzdesi, destek personeli ve kurumun araştırma kadrosuna ait bilgiler </w:t>
      </w:r>
      <w:r w:rsidRPr="005B67F2">
        <w:rPr>
          <w:bCs/>
        </w:rPr>
        <w:t>Tablo 9.2.</w:t>
      </w:r>
      <w:proofErr w:type="gramStart"/>
      <w:r w:rsidRPr="005B67F2">
        <w:rPr>
          <w:bCs/>
        </w:rPr>
        <w:t>1</w:t>
      </w:r>
      <w:r>
        <w:rPr>
          <w:bCs/>
        </w:rPr>
        <w:t>-4</w:t>
      </w:r>
      <w:r w:rsidRPr="005B67F2">
        <w:rPr>
          <w:bCs/>
        </w:rPr>
        <w:t>’de</w:t>
      </w:r>
      <w:proofErr w:type="gramEnd"/>
      <w:r w:rsidRPr="005B67F2">
        <w:rPr>
          <w:bCs/>
        </w:rPr>
        <w:t xml:space="preserve"> sunulmuştur.</w:t>
      </w:r>
    </w:p>
    <w:p w14:paraId="405DBA3B" w14:textId="77777777" w:rsidR="005D4184" w:rsidRPr="00111CB9" w:rsidRDefault="005D4184" w:rsidP="005D4184">
      <w:pPr>
        <w:rPr>
          <w:lang w:val="en-US"/>
        </w:rPr>
      </w:pPr>
    </w:p>
    <w:p w14:paraId="66BE509C" w14:textId="77777777" w:rsidR="005D4184" w:rsidRPr="0022678C" w:rsidRDefault="005D4184" w:rsidP="005D4184">
      <w:pPr>
        <w:spacing w:before="1"/>
        <w:ind w:left="136"/>
        <w:rPr>
          <w:sz w:val="24"/>
        </w:rPr>
      </w:pPr>
      <w:r w:rsidRPr="0022678C">
        <w:rPr>
          <w:sz w:val="24"/>
        </w:rPr>
        <w:t>Tablo</w:t>
      </w:r>
      <w:r w:rsidRPr="0022678C">
        <w:rPr>
          <w:spacing w:val="-3"/>
          <w:sz w:val="24"/>
        </w:rPr>
        <w:t xml:space="preserve"> </w:t>
      </w:r>
      <w:r w:rsidRPr="0022678C">
        <w:rPr>
          <w:sz w:val="24"/>
        </w:rPr>
        <w:t>9.2.1.</w:t>
      </w:r>
      <w:r w:rsidRPr="0022678C">
        <w:rPr>
          <w:spacing w:val="-2"/>
          <w:sz w:val="24"/>
        </w:rPr>
        <w:t xml:space="preserve"> </w:t>
      </w:r>
      <w:r w:rsidRPr="0022678C">
        <w:rPr>
          <w:sz w:val="24"/>
        </w:rPr>
        <w:t>Veteriner</w:t>
      </w:r>
      <w:r w:rsidRPr="0022678C">
        <w:rPr>
          <w:spacing w:val="-3"/>
          <w:sz w:val="24"/>
        </w:rPr>
        <w:t xml:space="preserve"> </w:t>
      </w:r>
      <w:r w:rsidRPr="0022678C">
        <w:rPr>
          <w:sz w:val="24"/>
        </w:rPr>
        <w:t>hekimliği</w:t>
      </w:r>
      <w:r w:rsidRPr="0022678C">
        <w:rPr>
          <w:spacing w:val="-2"/>
          <w:sz w:val="24"/>
        </w:rPr>
        <w:t xml:space="preserve"> </w:t>
      </w:r>
      <w:r w:rsidRPr="0022678C">
        <w:rPr>
          <w:sz w:val="24"/>
        </w:rPr>
        <w:t>programının</w:t>
      </w:r>
      <w:r w:rsidRPr="0022678C">
        <w:rPr>
          <w:spacing w:val="-1"/>
          <w:sz w:val="24"/>
        </w:rPr>
        <w:t xml:space="preserve"> </w:t>
      </w:r>
      <w:r w:rsidRPr="0022678C">
        <w:rPr>
          <w:sz w:val="24"/>
          <w:szCs w:val="24"/>
        </w:rPr>
        <w:t xml:space="preserve">2019-2021 </w:t>
      </w:r>
      <w:r w:rsidRPr="0022678C">
        <w:rPr>
          <w:sz w:val="24"/>
        </w:rPr>
        <w:t>akademik</w:t>
      </w:r>
      <w:r w:rsidRPr="0022678C">
        <w:rPr>
          <w:spacing w:val="-2"/>
          <w:sz w:val="24"/>
        </w:rPr>
        <w:t xml:space="preserve"> </w:t>
      </w:r>
      <w:r w:rsidRPr="0022678C">
        <w:rPr>
          <w:sz w:val="24"/>
        </w:rPr>
        <w:t>personeli</w:t>
      </w:r>
    </w:p>
    <w:tbl>
      <w:tblPr>
        <w:tblStyle w:val="TabloKlavuzu"/>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7"/>
        <w:gridCol w:w="2088"/>
        <w:gridCol w:w="2088"/>
        <w:gridCol w:w="2089"/>
      </w:tblGrid>
      <w:tr w:rsidR="005D4184" w:rsidRPr="001E71F0" w14:paraId="0B962A29" w14:textId="77777777" w:rsidTr="00733417">
        <w:tc>
          <w:tcPr>
            <w:tcW w:w="2807" w:type="dxa"/>
            <w:tcBorders>
              <w:top w:val="single" w:sz="4" w:space="0" w:color="auto"/>
              <w:bottom w:val="single" w:sz="4" w:space="0" w:color="auto"/>
            </w:tcBorders>
            <w:vAlign w:val="center"/>
          </w:tcPr>
          <w:p w14:paraId="2E274F15" w14:textId="77777777" w:rsidR="005D4184" w:rsidRPr="001E71F0" w:rsidRDefault="005D4184" w:rsidP="00733417">
            <w:pPr>
              <w:spacing w:before="1"/>
              <w:rPr>
                <w:b/>
              </w:rPr>
            </w:pPr>
            <w:r>
              <w:rPr>
                <w:b/>
              </w:rPr>
              <w:t>Sözleşme türü</w:t>
            </w:r>
          </w:p>
        </w:tc>
        <w:tc>
          <w:tcPr>
            <w:tcW w:w="2088" w:type="dxa"/>
            <w:tcBorders>
              <w:top w:val="single" w:sz="4" w:space="0" w:color="auto"/>
              <w:bottom w:val="single" w:sz="4" w:space="0" w:color="auto"/>
            </w:tcBorders>
          </w:tcPr>
          <w:p w14:paraId="3511AD60" w14:textId="77777777" w:rsidR="005D4184" w:rsidRPr="001E71F0" w:rsidRDefault="005D4184" w:rsidP="00733417">
            <w:pPr>
              <w:spacing w:before="1"/>
              <w:jc w:val="center"/>
              <w:rPr>
                <w:b/>
              </w:rPr>
            </w:pPr>
            <w:r w:rsidRPr="001E71F0">
              <w:rPr>
                <w:b/>
              </w:rPr>
              <w:t>2021</w:t>
            </w:r>
          </w:p>
        </w:tc>
        <w:tc>
          <w:tcPr>
            <w:tcW w:w="2088" w:type="dxa"/>
            <w:tcBorders>
              <w:top w:val="single" w:sz="4" w:space="0" w:color="auto"/>
              <w:bottom w:val="single" w:sz="4" w:space="0" w:color="auto"/>
            </w:tcBorders>
          </w:tcPr>
          <w:p w14:paraId="02350010" w14:textId="77777777" w:rsidR="005D4184" w:rsidRPr="001E71F0" w:rsidRDefault="005D4184" w:rsidP="00733417">
            <w:pPr>
              <w:spacing w:before="1"/>
              <w:jc w:val="center"/>
              <w:rPr>
                <w:b/>
              </w:rPr>
            </w:pPr>
            <w:r w:rsidRPr="001E71F0">
              <w:rPr>
                <w:b/>
              </w:rPr>
              <w:t>2020</w:t>
            </w:r>
          </w:p>
        </w:tc>
        <w:tc>
          <w:tcPr>
            <w:tcW w:w="2089" w:type="dxa"/>
            <w:tcBorders>
              <w:top w:val="single" w:sz="4" w:space="0" w:color="auto"/>
              <w:bottom w:val="single" w:sz="4" w:space="0" w:color="auto"/>
            </w:tcBorders>
          </w:tcPr>
          <w:p w14:paraId="46502487" w14:textId="77777777" w:rsidR="005D4184" w:rsidRPr="001E71F0" w:rsidRDefault="005D4184" w:rsidP="00733417">
            <w:pPr>
              <w:spacing w:before="1"/>
              <w:jc w:val="center"/>
              <w:rPr>
                <w:b/>
              </w:rPr>
            </w:pPr>
            <w:r w:rsidRPr="001E71F0">
              <w:rPr>
                <w:b/>
              </w:rPr>
              <w:t>2019</w:t>
            </w:r>
          </w:p>
        </w:tc>
      </w:tr>
      <w:tr w:rsidR="005D4184" w:rsidRPr="001E71F0" w14:paraId="4AAE7DEC" w14:textId="77777777" w:rsidTr="00733417">
        <w:tc>
          <w:tcPr>
            <w:tcW w:w="2807" w:type="dxa"/>
            <w:tcBorders>
              <w:top w:val="single" w:sz="4" w:space="0" w:color="auto"/>
            </w:tcBorders>
            <w:vAlign w:val="center"/>
          </w:tcPr>
          <w:p w14:paraId="1ADC2C95" w14:textId="77777777" w:rsidR="005D4184" w:rsidRPr="001E71F0" w:rsidRDefault="005D4184" w:rsidP="00733417">
            <w:pPr>
              <w:spacing w:before="1"/>
              <w:rPr>
                <w:b/>
              </w:rPr>
            </w:pPr>
            <w:r w:rsidRPr="001E71F0">
              <w:rPr>
                <w:b/>
              </w:rPr>
              <w:t>Kalıcı (tam zamanlı, TZ)</w:t>
            </w:r>
          </w:p>
        </w:tc>
        <w:tc>
          <w:tcPr>
            <w:tcW w:w="2088" w:type="dxa"/>
            <w:tcBorders>
              <w:top w:val="single" w:sz="4" w:space="0" w:color="auto"/>
            </w:tcBorders>
          </w:tcPr>
          <w:p w14:paraId="0BA700C3" w14:textId="77777777" w:rsidR="005D4184" w:rsidRPr="001E71F0" w:rsidRDefault="005D4184" w:rsidP="00733417">
            <w:pPr>
              <w:spacing w:before="1"/>
              <w:jc w:val="center"/>
              <w:rPr>
                <w:b/>
              </w:rPr>
            </w:pPr>
          </w:p>
        </w:tc>
        <w:tc>
          <w:tcPr>
            <w:tcW w:w="2088" w:type="dxa"/>
            <w:tcBorders>
              <w:top w:val="single" w:sz="4" w:space="0" w:color="auto"/>
            </w:tcBorders>
          </w:tcPr>
          <w:p w14:paraId="20D4E7E6" w14:textId="77777777" w:rsidR="005D4184" w:rsidRPr="001E71F0" w:rsidRDefault="005D4184" w:rsidP="00733417">
            <w:pPr>
              <w:spacing w:before="1"/>
              <w:jc w:val="center"/>
              <w:rPr>
                <w:b/>
              </w:rPr>
            </w:pPr>
          </w:p>
        </w:tc>
        <w:tc>
          <w:tcPr>
            <w:tcW w:w="2089" w:type="dxa"/>
            <w:tcBorders>
              <w:top w:val="single" w:sz="4" w:space="0" w:color="auto"/>
            </w:tcBorders>
          </w:tcPr>
          <w:p w14:paraId="22D118BB" w14:textId="77777777" w:rsidR="005D4184" w:rsidRPr="001E71F0" w:rsidRDefault="005D4184" w:rsidP="00733417">
            <w:pPr>
              <w:spacing w:before="1"/>
              <w:jc w:val="center"/>
              <w:rPr>
                <w:b/>
              </w:rPr>
            </w:pPr>
          </w:p>
        </w:tc>
      </w:tr>
      <w:tr w:rsidR="005D4184" w:rsidRPr="001E71F0" w14:paraId="1537B497" w14:textId="77777777" w:rsidTr="00733417">
        <w:tc>
          <w:tcPr>
            <w:tcW w:w="2807" w:type="dxa"/>
            <w:vAlign w:val="center"/>
          </w:tcPr>
          <w:p w14:paraId="2321A539" w14:textId="77777777" w:rsidR="005D4184" w:rsidRPr="001E71F0" w:rsidRDefault="005D4184" w:rsidP="00733417">
            <w:pPr>
              <w:spacing w:before="1"/>
            </w:pPr>
            <w:r w:rsidRPr="001E71F0">
              <w:t>Profesör</w:t>
            </w:r>
          </w:p>
        </w:tc>
        <w:tc>
          <w:tcPr>
            <w:tcW w:w="2088" w:type="dxa"/>
          </w:tcPr>
          <w:p w14:paraId="5CCC310E" w14:textId="77777777" w:rsidR="005D4184" w:rsidRPr="001E71F0" w:rsidRDefault="005D4184" w:rsidP="00733417">
            <w:pPr>
              <w:spacing w:before="1"/>
              <w:jc w:val="center"/>
            </w:pPr>
            <w:r w:rsidRPr="001E71F0">
              <w:t>83</w:t>
            </w:r>
          </w:p>
        </w:tc>
        <w:tc>
          <w:tcPr>
            <w:tcW w:w="2088" w:type="dxa"/>
          </w:tcPr>
          <w:p w14:paraId="2082CC84" w14:textId="77777777" w:rsidR="005D4184" w:rsidRPr="001E71F0" w:rsidRDefault="005D4184" w:rsidP="00733417">
            <w:pPr>
              <w:spacing w:before="1"/>
              <w:jc w:val="center"/>
            </w:pPr>
            <w:r w:rsidRPr="001E71F0">
              <w:t>87</w:t>
            </w:r>
          </w:p>
        </w:tc>
        <w:tc>
          <w:tcPr>
            <w:tcW w:w="2089" w:type="dxa"/>
          </w:tcPr>
          <w:p w14:paraId="54ECA30B" w14:textId="77777777" w:rsidR="005D4184" w:rsidRPr="001E71F0" w:rsidRDefault="005D4184" w:rsidP="00733417">
            <w:pPr>
              <w:spacing w:before="1"/>
              <w:jc w:val="center"/>
            </w:pPr>
            <w:r w:rsidRPr="001E71F0">
              <w:t>89</w:t>
            </w:r>
          </w:p>
        </w:tc>
      </w:tr>
      <w:tr w:rsidR="005D4184" w:rsidRPr="001E71F0" w14:paraId="0BAD89EF" w14:textId="77777777" w:rsidTr="00733417">
        <w:tc>
          <w:tcPr>
            <w:tcW w:w="2807" w:type="dxa"/>
            <w:vAlign w:val="center"/>
          </w:tcPr>
          <w:p w14:paraId="1517C54C" w14:textId="77777777" w:rsidR="005D4184" w:rsidRPr="001E71F0" w:rsidRDefault="005D4184" w:rsidP="00733417">
            <w:pPr>
              <w:spacing w:before="1"/>
            </w:pPr>
            <w:r w:rsidRPr="001E71F0">
              <w:t>Doçent</w:t>
            </w:r>
          </w:p>
        </w:tc>
        <w:tc>
          <w:tcPr>
            <w:tcW w:w="2088" w:type="dxa"/>
          </w:tcPr>
          <w:p w14:paraId="4BF8B02D" w14:textId="77777777" w:rsidR="005D4184" w:rsidRPr="001E71F0" w:rsidRDefault="005D4184" w:rsidP="00733417">
            <w:pPr>
              <w:spacing w:before="1"/>
              <w:jc w:val="center"/>
            </w:pPr>
            <w:r w:rsidRPr="001E71F0">
              <w:t>19</w:t>
            </w:r>
          </w:p>
        </w:tc>
        <w:tc>
          <w:tcPr>
            <w:tcW w:w="2088" w:type="dxa"/>
          </w:tcPr>
          <w:p w14:paraId="1E8B97B3" w14:textId="77777777" w:rsidR="005D4184" w:rsidRPr="001E71F0" w:rsidRDefault="005D4184" w:rsidP="00733417">
            <w:pPr>
              <w:spacing w:before="1"/>
              <w:jc w:val="center"/>
            </w:pPr>
            <w:r w:rsidRPr="001E71F0">
              <w:t>15</w:t>
            </w:r>
          </w:p>
        </w:tc>
        <w:tc>
          <w:tcPr>
            <w:tcW w:w="2089" w:type="dxa"/>
          </w:tcPr>
          <w:p w14:paraId="6C477056" w14:textId="77777777" w:rsidR="005D4184" w:rsidRPr="001E71F0" w:rsidRDefault="005D4184" w:rsidP="00733417">
            <w:pPr>
              <w:spacing w:before="1"/>
              <w:jc w:val="center"/>
            </w:pPr>
            <w:r w:rsidRPr="001E71F0">
              <w:t>14</w:t>
            </w:r>
          </w:p>
        </w:tc>
      </w:tr>
      <w:tr w:rsidR="005D4184" w:rsidRPr="001E71F0" w14:paraId="6415FC6D" w14:textId="77777777" w:rsidTr="00733417">
        <w:tc>
          <w:tcPr>
            <w:tcW w:w="2807" w:type="dxa"/>
            <w:vAlign w:val="center"/>
          </w:tcPr>
          <w:p w14:paraId="1B913E83" w14:textId="77777777" w:rsidR="005D4184" w:rsidRPr="001E71F0" w:rsidRDefault="005D4184" w:rsidP="00733417">
            <w:pPr>
              <w:spacing w:before="1"/>
            </w:pPr>
            <w:r w:rsidRPr="001E71F0">
              <w:t>Dr. Öğr. Üyesi</w:t>
            </w:r>
          </w:p>
        </w:tc>
        <w:tc>
          <w:tcPr>
            <w:tcW w:w="2088" w:type="dxa"/>
          </w:tcPr>
          <w:p w14:paraId="2E17F345" w14:textId="77777777" w:rsidR="005D4184" w:rsidRPr="001E71F0" w:rsidRDefault="005D4184" w:rsidP="00733417">
            <w:pPr>
              <w:spacing w:before="1"/>
              <w:jc w:val="center"/>
            </w:pPr>
            <w:r w:rsidRPr="001E71F0">
              <w:t>8</w:t>
            </w:r>
          </w:p>
        </w:tc>
        <w:tc>
          <w:tcPr>
            <w:tcW w:w="2088" w:type="dxa"/>
          </w:tcPr>
          <w:p w14:paraId="67DC6313" w14:textId="77777777" w:rsidR="005D4184" w:rsidRPr="001E71F0" w:rsidRDefault="005D4184" w:rsidP="00733417">
            <w:pPr>
              <w:spacing w:before="1"/>
              <w:jc w:val="center"/>
            </w:pPr>
            <w:r w:rsidRPr="001E71F0">
              <w:t>10</w:t>
            </w:r>
          </w:p>
        </w:tc>
        <w:tc>
          <w:tcPr>
            <w:tcW w:w="2089" w:type="dxa"/>
          </w:tcPr>
          <w:p w14:paraId="0CD1B4E9" w14:textId="77777777" w:rsidR="005D4184" w:rsidRPr="001E71F0" w:rsidRDefault="005D4184" w:rsidP="00733417">
            <w:pPr>
              <w:spacing w:before="1"/>
              <w:jc w:val="center"/>
            </w:pPr>
            <w:r w:rsidRPr="001E71F0">
              <w:t>10</w:t>
            </w:r>
          </w:p>
        </w:tc>
      </w:tr>
      <w:tr w:rsidR="005D4184" w:rsidRPr="001E71F0" w14:paraId="0100D2D2" w14:textId="77777777" w:rsidTr="00733417">
        <w:tc>
          <w:tcPr>
            <w:tcW w:w="2807" w:type="dxa"/>
            <w:vAlign w:val="center"/>
          </w:tcPr>
          <w:p w14:paraId="3A81BAC3" w14:textId="77777777" w:rsidR="005D4184" w:rsidRPr="001E71F0" w:rsidRDefault="005D4184" w:rsidP="00733417">
            <w:pPr>
              <w:spacing w:before="1"/>
            </w:pPr>
            <w:r w:rsidRPr="001E71F0">
              <w:t>Araştırma görevlisi</w:t>
            </w:r>
          </w:p>
        </w:tc>
        <w:tc>
          <w:tcPr>
            <w:tcW w:w="2088" w:type="dxa"/>
          </w:tcPr>
          <w:p w14:paraId="1DE6AA87" w14:textId="77777777" w:rsidR="005D4184" w:rsidRPr="001E71F0" w:rsidRDefault="005D4184" w:rsidP="00733417">
            <w:pPr>
              <w:spacing w:before="1"/>
              <w:jc w:val="center"/>
            </w:pPr>
            <w:r w:rsidRPr="001E71F0">
              <w:t>29</w:t>
            </w:r>
          </w:p>
        </w:tc>
        <w:tc>
          <w:tcPr>
            <w:tcW w:w="2088" w:type="dxa"/>
          </w:tcPr>
          <w:p w14:paraId="3528AECC" w14:textId="77777777" w:rsidR="005D4184" w:rsidRPr="001E71F0" w:rsidRDefault="005D4184" w:rsidP="00733417">
            <w:pPr>
              <w:spacing w:before="1"/>
              <w:jc w:val="center"/>
            </w:pPr>
            <w:r w:rsidRPr="001E71F0">
              <w:t>36</w:t>
            </w:r>
          </w:p>
        </w:tc>
        <w:tc>
          <w:tcPr>
            <w:tcW w:w="2089" w:type="dxa"/>
          </w:tcPr>
          <w:p w14:paraId="74C692F6" w14:textId="77777777" w:rsidR="005D4184" w:rsidRPr="001E71F0" w:rsidRDefault="005D4184" w:rsidP="00733417">
            <w:pPr>
              <w:spacing w:before="1"/>
              <w:jc w:val="center"/>
            </w:pPr>
            <w:r w:rsidRPr="001E71F0">
              <w:t>36</w:t>
            </w:r>
          </w:p>
        </w:tc>
      </w:tr>
      <w:tr w:rsidR="005D4184" w:rsidRPr="001E71F0" w14:paraId="4251570A" w14:textId="77777777" w:rsidTr="00733417">
        <w:tc>
          <w:tcPr>
            <w:tcW w:w="2807" w:type="dxa"/>
            <w:vAlign w:val="center"/>
          </w:tcPr>
          <w:p w14:paraId="17A461B0" w14:textId="77777777" w:rsidR="005D4184" w:rsidRPr="001E71F0" w:rsidRDefault="005D4184" w:rsidP="00733417">
            <w:pPr>
              <w:spacing w:before="1"/>
            </w:pPr>
            <w:r w:rsidRPr="001E71F0">
              <w:t>Öğretim görevlisi</w:t>
            </w:r>
          </w:p>
        </w:tc>
        <w:tc>
          <w:tcPr>
            <w:tcW w:w="2088" w:type="dxa"/>
          </w:tcPr>
          <w:p w14:paraId="1844548A" w14:textId="77777777" w:rsidR="005D4184" w:rsidRPr="001E71F0" w:rsidRDefault="005D4184" w:rsidP="00733417">
            <w:pPr>
              <w:spacing w:before="1"/>
              <w:jc w:val="center"/>
            </w:pPr>
            <w:r w:rsidRPr="001E71F0">
              <w:t>2</w:t>
            </w:r>
          </w:p>
        </w:tc>
        <w:tc>
          <w:tcPr>
            <w:tcW w:w="2088" w:type="dxa"/>
          </w:tcPr>
          <w:p w14:paraId="106BE892" w14:textId="77777777" w:rsidR="005D4184" w:rsidRPr="001E71F0" w:rsidRDefault="005D4184" w:rsidP="00733417">
            <w:pPr>
              <w:spacing w:before="1"/>
              <w:jc w:val="center"/>
            </w:pPr>
            <w:r w:rsidRPr="001E71F0">
              <w:t>4</w:t>
            </w:r>
          </w:p>
        </w:tc>
        <w:tc>
          <w:tcPr>
            <w:tcW w:w="2089" w:type="dxa"/>
          </w:tcPr>
          <w:p w14:paraId="16C5EE3D" w14:textId="77777777" w:rsidR="005D4184" w:rsidRPr="001E71F0" w:rsidRDefault="005D4184" w:rsidP="00733417">
            <w:pPr>
              <w:spacing w:before="1"/>
              <w:jc w:val="center"/>
            </w:pPr>
            <w:r w:rsidRPr="001E71F0">
              <w:t>4</w:t>
            </w:r>
          </w:p>
        </w:tc>
      </w:tr>
      <w:tr w:rsidR="005D4184" w:rsidRPr="001E71F0" w14:paraId="5BEA2D90" w14:textId="77777777" w:rsidTr="00733417">
        <w:tc>
          <w:tcPr>
            <w:tcW w:w="2807" w:type="dxa"/>
            <w:vAlign w:val="center"/>
          </w:tcPr>
          <w:p w14:paraId="4584F7A8" w14:textId="77777777" w:rsidR="005D4184" w:rsidRPr="001E71F0" w:rsidRDefault="005D4184" w:rsidP="00733417">
            <w:pPr>
              <w:spacing w:before="1"/>
            </w:pPr>
            <w:r w:rsidRPr="001E71F0">
              <w:t>Doktora öğrencileri (TZ)*</w:t>
            </w:r>
          </w:p>
        </w:tc>
        <w:tc>
          <w:tcPr>
            <w:tcW w:w="2088" w:type="dxa"/>
          </w:tcPr>
          <w:p w14:paraId="191DC219" w14:textId="77777777" w:rsidR="005D4184" w:rsidRPr="001E71F0" w:rsidRDefault="005D4184" w:rsidP="00733417">
            <w:pPr>
              <w:spacing w:before="1"/>
              <w:jc w:val="center"/>
            </w:pPr>
            <w:r w:rsidRPr="001E71F0">
              <w:t>15</w:t>
            </w:r>
          </w:p>
        </w:tc>
        <w:tc>
          <w:tcPr>
            <w:tcW w:w="2088" w:type="dxa"/>
          </w:tcPr>
          <w:p w14:paraId="25ABF94C" w14:textId="77777777" w:rsidR="005D4184" w:rsidRPr="001E71F0" w:rsidRDefault="005D4184" w:rsidP="00733417">
            <w:pPr>
              <w:spacing w:before="1"/>
              <w:jc w:val="center"/>
            </w:pPr>
            <w:r w:rsidRPr="001E71F0">
              <w:t>10</w:t>
            </w:r>
          </w:p>
        </w:tc>
        <w:tc>
          <w:tcPr>
            <w:tcW w:w="2089" w:type="dxa"/>
          </w:tcPr>
          <w:p w14:paraId="5187A5A3" w14:textId="77777777" w:rsidR="005D4184" w:rsidRPr="001E71F0" w:rsidRDefault="005D4184" w:rsidP="00733417">
            <w:pPr>
              <w:spacing w:before="1"/>
              <w:jc w:val="center"/>
            </w:pPr>
            <w:r w:rsidRPr="001E71F0">
              <w:t>6</w:t>
            </w:r>
          </w:p>
        </w:tc>
      </w:tr>
      <w:tr w:rsidR="005D4184" w:rsidRPr="001E71F0" w14:paraId="05F38B11" w14:textId="77777777" w:rsidTr="00733417">
        <w:tc>
          <w:tcPr>
            <w:tcW w:w="2807" w:type="dxa"/>
            <w:tcBorders>
              <w:bottom w:val="single" w:sz="4" w:space="0" w:color="auto"/>
            </w:tcBorders>
            <w:vAlign w:val="center"/>
          </w:tcPr>
          <w:p w14:paraId="41E2D4DD" w14:textId="77777777" w:rsidR="005D4184" w:rsidRPr="001E71F0" w:rsidRDefault="005D4184" w:rsidP="00733417">
            <w:pPr>
              <w:spacing w:before="1"/>
            </w:pPr>
            <w:r w:rsidRPr="001E71F0">
              <w:t>Diğerleri</w:t>
            </w:r>
          </w:p>
        </w:tc>
        <w:tc>
          <w:tcPr>
            <w:tcW w:w="2088" w:type="dxa"/>
            <w:tcBorders>
              <w:bottom w:val="single" w:sz="4" w:space="0" w:color="auto"/>
            </w:tcBorders>
          </w:tcPr>
          <w:p w14:paraId="360CFD2D" w14:textId="77777777" w:rsidR="005D4184" w:rsidRPr="001E71F0" w:rsidRDefault="005D4184" w:rsidP="00733417">
            <w:pPr>
              <w:spacing w:before="1"/>
              <w:jc w:val="center"/>
            </w:pPr>
            <w:r w:rsidRPr="001E71F0">
              <w:t>-</w:t>
            </w:r>
          </w:p>
        </w:tc>
        <w:tc>
          <w:tcPr>
            <w:tcW w:w="2088" w:type="dxa"/>
            <w:tcBorders>
              <w:bottom w:val="single" w:sz="4" w:space="0" w:color="auto"/>
            </w:tcBorders>
          </w:tcPr>
          <w:p w14:paraId="2B59677D" w14:textId="77777777" w:rsidR="005D4184" w:rsidRPr="001E71F0" w:rsidRDefault="005D4184" w:rsidP="00733417">
            <w:pPr>
              <w:spacing w:before="1"/>
              <w:jc w:val="center"/>
            </w:pPr>
            <w:r w:rsidRPr="001E71F0">
              <w:t>-</w:t>
            </w:r>
          </w:p>
        </w:tc>
        <w:tc>
          <w:tcPr>
            <w:tcW w:w="2089" w:type="dxa"/>
            <w:tcBorders>
              <w:bottom w:val="single" w:sz="4" w:space="0" w:color="auto"/>
            </w:tcBorders>
          </w:tcPr>
          <w:p w14:paraId="1FE3EC78" w14:textId="77777777" w:rsidR="005D4184" w:rsidRPr="001E71F0" w:rsidRDefault="005D4184" w:rsidP="00733417">
            <w:pPr>
              <w:spacing w:before="1"/>
              <w:jc w:val="center"/>
            </w:pPr>
            <w:r w:rsidRPr="001E71F0">
              <w:t>-</w:t>
            </w:r>
          </w:p>
        </w:tc>
      </w:tr>
      <w:tr w:rsidR="005D4184" w:rsidRPr="001E71F0" w14:paraId="3D24E5B8" w14:textId="77777777" w:rsidTr="00733417">
        <w:tc>
          <w:tcPr>
            <w:tcW w:w="2807" w:type="dxa"/>
            <w:tcBorders>
              <w:top w:val="single" w:sz="4" w:space="0" w:color="auto"/>
              <w:bottom w:val="single" w:sz="4" w:space="0" w:color="auto"/>
            </w:tcBorders>
            <w:vAlign w:val="center"/>
          </w:tcPr>
          <w:p w14:paraId="6B2ACBFD" w14:textId="77777777" w:rsidR="005D4184" w:rsidRPr="001E71F0" w:rsidRDefault="005D4184" w:rsidP="00733417">
            <w:pPr>
              <w:spacing w:before="1"/>
              <w:rPr>
                <w:b/>
              </w:rPr>
            </w:pPr>
            <w:r w:rsidRPr="001E71F0">
              <w:rPr>
                <w:b/>
              </w:rPr>
              <w:t>Toplam (TZ)</w:t>
            </w:r>
          </w:p>
        </w:tc>
        <w:tc>
          <w:tcPr>
            <w:tcW w:w="2088" w:type="dxa"/>
            <w:tcBorders>
              <w:top w:val="single" w:sz="4" w:space="0" w:color="auto"/>
              <w:bottom w:val="single" w:sz="4" w:space="0" w:color="auto"/>
            </w:tcBorders>
          </w:tcPr>
          <w:p w14:paraId="63E08751" w14:textId="77777777" w:rsidR="005D4184" w:rsidRPr="001E71F0" w:rsidRDefault="005D4184" w:rsidP="00733417">
            <w:pPr>
              <w:spacing w:before="1"/>
              <w:jc w:val="center"/>
              <w:rPr>
                <w:b/>
              </w:rPr>
            </w:pPr>
            <w:r w:rsidRPr="001E71F0">
              <w:rPr>
                <w:b/>
              </w:rPr>
              <w:t>155</w:t>
            </w:r>
          </w:p>
        </w:tc>
        <w:tc>
          <w:tcPr>
            <w:tcW w:w="2088" w:type="dxa"/>
            <w:tcBorders>
              <w:top w:val="single" w:sz="4" w:space="0" w:color="auto"/>
              <w:bottom w:val="single" w:sz="4" w:space="0" w:color="auto"/>
            </w:tcBorders>
          </w:tcPr>
          <w:p w14:paraId="37B42989" w14:textId="77777777" w:rsidR="005D4184" w:rsidRPr="001E71F0" w:rsidRDefault="005D4184" w:rsidP="00733417">
            <w:pPr>
              <w:spacing w:before="1"/>
              <w:jc w:val="center"/>
              <w:rPr>
                <w:b/>
              </w:rPr>
            </w:pPr>
            <w:r w:rsidRPr="001E71F0">
              <w:rPr>
                <w:b/>
              </w:rPr>
              <w:t>162</w:t>
            </w:r>
          </w:p>
        </w:tc>
        <w:tc>
          <w:tcPr>
            <w:tcW w:w="2089" w:type="dxa"/>
            <w:tcBorders>
              <w:top w:val="single" w:sz="4" w:space="0" w:color="auto"/>
              <w:bottom w:val="single" w:sz="4" w:space="0" w:color="auto"/>
            </w:tcBorders>
          </w:tcPr>
          <w:p w14:paraId="15AA30F5" w14:textId="77777777" w:rsidR="005D4184" w:rsidRPr="001E71F0" w:rsidRDefault="005D4184" w:rsidP="00733417">
            <w:pPr>
              <w:spacing w:before="1"/>
              <w:jc w:val="center"/>
              <w:rPr>
                <w:b/>
              </w:rPr>
            </w:pPr>
            <w:r w:rsidRPr="001E71F0">
              <w:rPr>
                <w:b/>
              </w:rPr>
              <w:t>159</w:t>
            </w:r>
          </w:p>
        </w:tc>
      </w:tr>
    </w:tbl>
    <w:p w14:paraId="4B8D9EF5" w14:textId="77777777" w:rsidR="005D4184" w:rsidRDefault="005D4184" w:rsidP="005D4184">
      <w:pPr>
        <w:rPr>
          <w:i/>
          <w:iCs/>
          <w:sz w:val="26"/>
          <w:szCs w:val="24"/>
        </w:rPr>
      </w:pPr>
      <w:r>
        <w:rPr>
          <w:i/>
          <w:iCs/>
          <w:sz w:val="26"/>
          <w:szCs w:val="24"/>
        </w:rPr>
        <w:t xml:space="preserve">*YÖK 100/2000 bursiyeri olarak </w:t>
      </w:r>
      <w:proofErr w:type="spellStart"/>
      <w:r>
        <w:rPr>
          <w:i/>
          <w:iCs/>
          <w:sz w:val="26"/>
          <w:szCs w:val="24"/>
        </w:rPr>
        <w:t>SÜVF’de</w:t>
      </w:r>
      <w:proofErr w:type="spellEnd"/>
      <w:r>
        <w:rPr>
          <w:i/>
          <w:iCs/>
          <w:sz w:val="26"/>
          <w:szCs w:val="24"/>
        </w:rPr>
        <w:t xml:space="preserve"> görev alan doktora öğrencileri</w:t>
      </w:r>
    </w:p>
    <w:p w14:paraId="1317F20D" w14:textId="77777777" w:rsidR="005D4184" w:rsidRDefault="005D4184" w:rsidP="005D4184">
      <w:pPr>
        <w:rPr>
          <w:i/>
          <w:iCs/>
          <w:sz w:val="26"/>
          <w:szCs w:val="24"/>
        </w:rPr>
      </w:pPr>
    </w:p>
    <w:p w14:paraId="18AD966C" w14:textId="77777777" w:rsidR="005D4184" w:rsidRPr="0022678C" w:rsidRDefault="005D4184" w:rsidP="005D4184">
      <w:pPr>
        <w:ind w:left="136"/>
        <w:rPr>
          <w:sz w:val="24"/>
        </w:rPr>
      </w:pPr>
      <w:r w:rsidRPr="0022678C">
        <w:rPr>
          <w:sz w:val="24"/>
        </w:rPr>
        <w:t>Tablo 9.2.2. Akademik kadrodaki Veteriner Hekimlerin yüzdesi (%)</w:t>
      </w:r>
    </w:p>
    <w:tbl>
      <w:tblPr>
        <w:tblStyle w:val="TabloKlavuzu"/>
        <w:tblW w:w="8958" w:type="dxa"/>
        <w:tblInd w:w="1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86"/>
        <w:gridCol w:w="1793"/>
        <w:gridCol w:w="1793"/>
        <w:gridCol w:w="1793"/>
        <w:gridCol w:w="1793"/>
      </w:tblGrid>
      <w:tr w:rsidR="005D4184" w:rsidRPr="001E71F0" w14:paraId="1028DA0D" w14:textId="77777777" w:rsidTr="00733417">
        <w:trPr>
          <w:trHeight w:val="389"/>
        </w:trPr>
        <w:tc>
          <w:tcPr>
            <w:tcW w:w="1786" w:type="dxa"/>
            <w:tcBorders>
              <w:top w:val="single" w:sz="4" w:space="0" w:color="auto"/>
              <w:bottom w:val="single" w:sz="4" w:space="0" w:color="auto"/>
            </w:tcBorders>
            <w:vAlign w:val="center"/>
          </w:tcPr>
          <w:p w14:paraId="56705B77" w14:textId="77777777" w:rsidR="005D4184" w:rsidRPr="001E71F0" w:rsidRDefault="005D4184" w:rsidP="00733417">
            <w:pPr>
              <w:pStyle w:val="Balk2"/>
              <w:spacing w:before="1"/>
              <w:jc w:val="center"/>
              <w:outlineLvl w:val="1"/>
              <w:rPr>
                <w:rFonts w:ascii="Times New Roman" w:hAnsi="Times New Roman" w:cs="Times New Roman"/>
                <w:b/>
                <w:color w:val="auto"/>
                <w:sz w:val="22"/>
              </w:rPr>
            </w:pPr>
            <w:proofErr w:type="spellStart"/>
            <w:r w:rsidRPr="001E71F0">
              <w:rPr>
                <w:rFonts w:ascii="Times New Roman" w:hAnsi="Times New Roman" w:cs="Times New Roman"/>
                <w:b/>
                <w:color w:val="auto"/>
                <w:sz w:val="22"/>
              </w:rPr>
              <w:t>Sözleşme</w:t>
            </w:r>
            <w:proofErr w:type="spellEnd"/>
            <w:r w:rsidRPr="001E71F0">
              <w:rPr>
                <w:rFonts w:ascii="Times New Roman" w:hAnsi="Times New Roman" w:cs="Times New Roman"/>
                <w:b/>
                <w:color w:val="auto"/>
                <w:spacing w:val="-3"/>
                <w:sz w:val="22"/>
              </w:rPr>
              <w:t xml:space="preserve"> </w:t>
            </w:r>
            <w:proofErr w:type="spellStart"/>
            <w:r w:rsidRPr="001E71F0">
              <w:rPr>
                <w:rFonts w:ascii="Times New Roman" w:hAnsi="Times New Roman" w:cs="Times New Roman"/>
                <w:b/>
                <w:color w:val="auto"/>
                <w:sz w:val="22"/>
              </w:rPr>
              <w:t>türü</w:t>
            </w:r>
            <w:proofErr w:type="spellEnd"/>
          </w:p>
        </w:tc>
        <w:tc>
          <w:tcPr>
            <w:tcW w:w="1793" w:type="dxa"/>
            <w:tcBorders>
              <w:top w:val="single" w:sz="4" w:space="0" w:color="auto"/>
              <w:bottom w:val="single" w:sz="4" w:space="0" w:color="auto"/>
            </w:tcBorders>
            <w:vAlign w:val="center"/>
          </w:tcPr>
          <w:p w14:paraId="2F71C0D8" w14:textId="77777777" w:rsidR="005D4184" w:rsidRPr="001E71F0" w:rsidRDefault="005D4184" w:rsidP="00733417">
            <w:pPr>
              <w:pStyle w:val="Balk2"/>
              <w:spacing w:before="1"/>
              <w:jc w:val="center"/>
              <w:outlineLvl w:val="1"/>
              <w:rPr>
                <w:rFonts w:ascii="Times New Roman" w:hAnsi="Times New Roman" w:cs="Times New Roman"/>
                <w:b/>
                <w:color w:val="auto"/>
                <w:sz w:val="22"/>
              </w:rPr>
            </w:pPr>
            <w:r w:rsidRPr="001E71F0">
              <w:rPr>
                <w:rFonts w:ascii="Times New Roman" w:hAnsi="Times New Roman" w:cs="Times New Roman"/>
                <w:b/>
                <w:color w:val="auto"/>
                <w:sz w:val="22"/>
              </w:rPr>
              <w:t>2021</w:t>
            </w:r>
          </w:p>
        </w:tc>
        <w:tc>
          <w:tcPr>
            <w:tcW w:w="1793" w:type="dxa"/>
            <w:tcBorders>
              <w:top w:val="single" w:sz="4" w:space="0" w:color="auto"/>
              <w:bottom w:val="single" w:sz="4" w:space="0" w:color="auto"/>
            </w:tcBorders>
            <w:vAlign w:val="center"/>
          </w:tcPr>
          <w:p w14:paraId="39FFE56D" w14:textId="77777777" w:rsidR="005D4184" w:rsidRPr="001E71F0" w:rsidRDefault="005D4184" w:rsidP="00733417">
            <w:pPr>
              <w:pStyle w:val="Balk2"/>
              <w:spacing w:before="1"/>
              <w:jc w:val="center"/>
              <w:outlineLvl w:val="1"/>
              <w:rPr>
                <w:rFonts w:ascii="Times New Roman" w:hAnsi="Times New Roman" w:cs="Times New Roman"/>
                <w:b/>
                <w:color w:val="auto"/>
                <w:sz w:val="22"/>
              </w:rPr>
            </w:pPr>
            <w:r w:rsidRPr="001E71F0">
              <w:rPr>
                <w:rFonts w:ascii="Times New Roman" w:hAnsi="Times New Roman" w:cs="Times New Roman"/>
                <w:b/>
                <w:color w:val="auto"/>
                <w:sz w:val="22"/>
              </w:rPr>
              <w:t>2020</w:t>
            </w:r>
          </w:p>
        </w:tc>
        <w:tc>
          <w:tcPr>
            <w:tcW w:w="1793" w:type="dxa"/>
            <w:tcBorders>
              <w:top w:val="single" w:sz="4" w:space="0" w:color="auto"/>
              <w:bottom w:val="single" w:sz="4" w:space="0" w:color="auto"/>
            </w:tcBorders>
            <w:vAlign w:val="center"/>
          </w:tcPr>
          <w:p w14:paraId="291160F7" w14:textId="77777777" w:rsidR="005D4184" w:rsidRPr="001E71F0" w:rsidRDefault="005D4184" w:rsidP="00733417">
            <w:pPr>
              <w:pStyle w:val="Balk2"/>
              <w:spacing w:before="1"/>
              <w:jc w:val="center"/>
              <w:outlineLvl w:val="1"/>
              <w:rPr>
                <w:rFonts w:ascii="Times New Roman" w:hAnsi="Times New Roman" w:cs="Times New Roman"/>
                <w:b/>
                <w:color w:val="auto"/>
                <w:sz w:val="22"/>
              </w:rPr>
            </w:pPr>
            <w:r w:rsidRPr="001E71F0">
              <w:rPr>
                <w:rFonts w:ascii="Times New Roman" w:hAnsi="Times New Roman" w:cs="Times New Roman"/>
                <w:b/>
                <w:color w:val="auto"/>
                <w:sz w:val="22"/>
              </w:rPr>
              <w:t>2019</w:t>
            </w:r>
          </w:p>
        </w:tc>
        <w:tc>
          <w:tcPr>
            <w:tcW w:w="1793" w:type="dxa"/>
            <w:tcBorders>
              <w:top w:val="single" w:sz="4" w:space="0" w:color="auto"/>
              <w:bottom w:val="single" w:sz="4" w:space="0" w:color="auto"/>
            </w:tcBorders>
            <w:vAlign w:val="center"/>
          </w:tcPr>
          <w:p w14:paraId="1AC19975" w14:textId="77777777" w:rsidR="005D4184" w:rsidRPr="001E71F0" w:rsidRDefault="005D4184" w:rsidP="00733417">
            <w:pPr>
              <w:pStyle w:val="Balk2"/>
              <w:spacing w:before="1"/>
              <w:jc w:val="center"/>
              <w:outlineLvl w:val="1"/>
              <w:rPr>
                <w:rFonts w:ascii="Times New Roman" w:hAnsi="Times New Roman" w:cs="Times New Roman"/>
                <w:b/>
                <w:color w:val="auto"/>
                <w:sz w:val="22"/>
              </w:rPr>
            </w:pPr>
            <w:proofErr w:type="spellStart"/>
            <w:r w:rsidRPr="001E71F0">
              <w:rPr>
                <w:rFonts w:ascii="Times New Roman" w:hAnsi="Times New Roman" w:cs="Times New Roman"/>
                <w:b/>
                <w:color w:val="auto"/>
                <w:sz w:val="22"/>
              </w:rPr>
              <w:t>Ortalama</w:t>
            </w:r>
            <w:proofErr w:type="spellEnd"/>
          </w:p>
        </w:tc>
      </w:tr>
      <w:tr w:rsidR="005D4184" w:rsidRPr="001E71F0" w14:paraId="2CD13373" w14:textId="77777777" w:rsidTr="00733417">
        <w:trPr>
          <w:trHeight w:val="389"/>
        </w:trPr>
        <w:tc>
          <w:tcPr>
            <w:tcW w:w="1786" w:type="dxa"/>
            <w:tcBorders>
              <w:top w:val="single" w:sz="4" w:space="0" w:color="auto"/>
              <w:bottom w:val="single" w:sz="4" w:space="0" w:color="auto"/>
            </w:tcBorders>
            <w:vAlign w:val="center"/>
          </w:tcPr>
          <w:p w14:paraId="0A41CF36" w14:textId="77777777" w:rsidR="005D4184" w:rsidRPr="001E71F0" w:rsidRDefault="005D4184" w:rsidP="00733417">
            <w:pPr>
              <w:pStyle w:val="Balk2"/>
              <w:spacing w:before="1"/>
              <w:jc w:val="center"/>
              <w:outlineLvl w:val="1"/>
              <w:rPr>
                <w:rFonts w:ascii="Times New Roman" w:hAnsi="Times New Roman" w:cs="Times New Roman"/>
                <w:color w:val="auto"/>
                <w:sz w:val="22"/>
              </w:rPr>
            </w:pPr>
            <w:r w:rsidRPr="001E71F0">
              <w:rPr>
                <w:rFonts w:ascii="Times New Roman" w:hAnsi="Times New Roman" w:cs="Times New Roman"/>
                <w:color w:val="auto"/>
                <w:sz w:val="22"/>
              </w:rPr>
              <w:t>TZ</w:t>
            </w:r>
          </w:p>
        </w:tc>
        <w:tc>
          <w:tcPr>
            <w:tcW w:w="1793" w:type="dxa"/>
            <w:tcBorders>
              <w:top w:val="single" w:sz="4" w:space="0" w:color="auto"/>
              <w:bottom w:val="single" w:sz="4" w:space="0" w:color="auto"/>
            </w:tcBorders>
            <w:vAlign w:val="center"/>
          </w:tcPr>
          <w:p w14:paraId="19B6FDB9" w14:textId="77777777" w:rsidR="005D4184" w:rsidRPr="001E71F0" w:rsidRDefault="005D4184" w:rsidP="00733417">
            <w:pPr>
              <w:pStyle w:val="Balk2"/>
              <w:spacing w:before="1"/>
              <w:jc w:val="center"/>
              <w:outlineLvl w:val="1"/>
              <w:rPr>
                <w:rFonts w:ascii="Times New Roman" w:hAnsi="Times New Roman" w:cs="Times New Roman"/>
                <w:color w:val="auto"/>
                <w:sz w:val="22"/>
              </w:rPr>
            </w:pPr>
            <w:r w:rsidRPr="001E71F0">
              <w:rPr>
                <w:rFonts w:ascii="Times New Roman" w:hAnsi="Times New Roman" w:cs="Times New Roman"/>
                <w:color w:val="auto"/>
                <w:sz w:val="22"/>
              </w:rPr>
              <w:t>96, 10 (149/155)</w:t>
            </w:r>
          </w:p>
        </w:tc>
        <w:tc>
          <w:tcPr>
            <w:tcW w:w="1793" w:type="dxa"/>
            <w:tcBorders>
              <w:top w:val="single" w:sz="4" w:space="0" w:color="auto"/>
              <w:bottom w:val="single" w:sz="4" w:space="0" w:color="auto"/>
            </w:tcBorders>
            <w:vAlign w:val="center"/>
          </w:tcPr>
          <w:p w14:paraId="1C30510A" w14:textId="77777777" w:rsidR="005D4184" w:rsidRPr="001E71F0" w:rsidRDefault="005D4184" w:rsidP="00733417">
            <w:pPr>
              <w:pStyle w:val="Balk2"/>
              <w:spacing w:before="1"/>
              <w:jc w:val="center"/>
              <w:outlineLvl w:val="1"/>
              <w:rPr>
                <w:rFonts w:ascii="Times New Roman" w:hAnsi="Times New Roman" w:cs="Times New Roman"/>
                <w:color w:val="auto"/>
                <w:sz w:val="22"/>
              </w:rPr>
            </w:pPr>
            <w:r w:rsidRPr="001E71F0">
              <w:rPr>
                <w:rFonts w:ascii="Times New Roman" w:hAnsi="Times New Roman" w:cs="Times New Roman"/>
                <w:color w:val="auto"/>
                <w:sz w:val="22"/>
              </w:rPr>
              <w:t>95,06 (154/162)</w:t>
            </w:r>
          </w:p>
        </w:tc>
        <w:tc>
          <w:tcPr>
            <w:tcW w:w="1793" w:type="dxa"/>
            <w:tcBorders>
              <w:top w:val="single" w:sz="4" w:space="0" w:color="auto"/>
              <w:bottom w:val="single" w:sz="4" w:space="0" w:color="auto"/>
            </w:tcBorders>
            <w:vAlign w:val="center"/>
          </w:tcPr>
          <w:p w14:paraId="04A1B445" w14:textId="77777777" w:rsidR="005D4184" w:rsidRPr="001E71F0" w:rsidRDefault="005D4184" w:rsidP="00733417">
            <w:pPr>
              <w:pStyle w:val="Balk2"/>
              <w:spacing w:before="1"/>
              <w:jc w:val="center"/>
              <w:outlineLvl w:val="1"/>
              <w:rPr>
                <w:rFonts w:ascii="Times New Roman" w:hAnsi="Times New Roman" w:cs="Times New Roman"/>
                <w:color w:val="auto"/>
                <w:sz w:val="22"/>
              </w:rPr>
            </w:pPr>
            <w:r w:rsidRPr="001E71F0">
              <w:rPr>
                <w:rFonts w:ascii="Times New Roman" w:hAnsi="Times New Roman" w:cs="Times New Roman"/>
                <w:color w:val="auto"/>
                <w:sz w:val="22"/>
              </w:rPr>
              <w:t>95,00 (151/159)</w:t>
            </w:r>
          </w:p>
        </w:tc>
        <w:tc>
          <w:tcPr>
            <w:tcW w:w="1793" w:type="dxa"/>
            <w:tcBorders>
              <w:top w:val="single" w:sz="4" w:space="0" w:color="auto"/>
              <w:bottom w:val="single" w:sz="4" w:space="0" w:color="auto"/>
            </w:tcBorders>
            <w:vAlign w:val="center"/>
          </w:tcPr>
          <w:p w14:paraId="4A8D610E" w14:textId="77777777" w:rsidR="005D4184" w:rsidRPr="001E71F0" w:rsidRDefault="005D4184" w:rsidP="00733417">
            <w:pPr>
              <w:pStyle w:val="Balk2"/>
              <w:spacing w:before="1"/>
              <w:jc w:val="center"/>
              <w:outlineLvl w:val="1"/>
              <w:rPr>
                <w:rFonts w:ascii="Times New Roman" w:hAnsi="Times New Roman" w:cs="Times New Roman"/>
                <w:color w:val="auto"/>
                <w:sz w:val="22"/>
              </w:rPr>
            </w:pPr>
            <w:r w:rsidRPr="001E71F0">
              <w:rPr>
                <w:rFonts w:ascii="Times New Roman" w:hAnsi="Times New Roman" w:cs="Times New Roman"/>
                <w:color w:val="auto"/>
                <w:sz w:val="22"/>
              </w:rPr>
              <w:t>95</w:t>
            </w:r>
          </w:p>
        </w:tc>
      </w:tr>
    </w:tbl>
    <w:p w14:paraId="70AF82B0" w14:textId="77777777" w:rsidR="005D4184" w:rsidRPr="00C8210E" w:rsidRDefault="005D4184" w:rsidP="005D4184">
      <w:pPr>
        <w:pStyle w:val="Balk2"/>
        <w:spacing w:before="1"/>
        <w:rPr>
          <w:color w:val="auto"/>
        </w:rPr>
      </w:pPr>
    </w:p>
    <w:p w14:paraId="183597D2" w14:textId="7A3F3CCA" w:rsidR="005D4184" w:rsidRPr="0022678C" w:rsidRDefault="005D4184" w:rsidP="005D4184">
      <w:pPr>
        <w:ind w:left="136"/>
        <w:rPr>
          <w:sz w:val="24"/>
        </w:rPr>
      </w:pPr>
      <w:r w:rsidRPr="0022678C">
        <w:rPr>
          <w:sz w:val="24"/>
        </w:rPr>
        <w:t>Tablo 9.2.3. Veteriner Hekimliği programının destek personel</w:t>
      </w:r>
    </w:p>
    <w:tbl>
      <w:tblPr>
        <w:tblStyle w:val="TabloKlavuzu"/>
        <w:tblW w:w="0" w:type="auto"/>
        <w:tblInd w:w="1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4"/>
        <w:gridCol w:w="1766"/>
        <w:gridCol w:w="1766"/>
        <w:gridCol w:w="1766"/>
        <w:gridCol w:w="1822"/>
      </w:tblGrid>
      <w:tr w:rsidR="005D4184" w:rsidRPr="001E71F0" w14:paraId="737D10F8" w14:textId="77777777" w:rsidTr="00AF7A0F">
        <w:tc>
          <w:tcPr>
            <w:tcW w:w="1889" w:type="dxa"/>
            <w:tcBorders>
              <w:top w:val="single" w:sz="4" w:space="0" w:color="auto"/>
              <w:bottom w:val="single" w:sz="4" w:space="0" w:color="auto"/>
            </w:tcBorders>
          </w:tcPr>
          <w:p w14:paraId="5B0E0CC2" w14:textId="77777777" w:rsidR="005D4184" w:rsidRPr="001E71F0" w:rsidRDefault="005D4184" w:rsidP="00AF7A0F">
            <w:pPr>
              <w:pStyle w:val="Balk2"/>
              <w:spacing w:before="1"/>
              <w:jc w:val="center"/>
              <w:outlineLvl w:val="1"/>
              <w:rPr>
                <w:rFonts w:ascii="Times New Roman" w:hAnsi="Times New Roman" w:cs="Times New Roman"/>
                <w:b/>
                <w:color w:val="auto"/>
                <w:sz w:val="24"/>
              </w:rPr>
            </w:pPr>
            <w:proofErr w:type="spellStart"/>
            <w:r w:rsidRPr="001E71F0">
              <w:rPr>
                <w:rFonts w:ascii="Times New Roman" w:hAnsi="Times New Roman" w:cs="Times New Roman"/>
                <w:b/>
                <w:color w:val="auto"/>
                <w:sz w:val="24"/>
              </w:rPr>
              <w:t>Sözleşme</w:t>
            </w:r>
            <w:proofErr w:type="spellEnd"/>
            <w:r w:rsidRPr="001E71F0">
              <w:rPr>
                <w:rFonts w:ascii="Times New Roman" w:hAnsi="Times New Roman" w:cs="Times New Roman"/>
                <w:b/>
                <w:color w:val="auto"/>
                <w:sz w:val="24"/>
              </w:rPr>
              <w:t xml:space="preserve"> </w:t>
            </w:r>
            <w:proofErr w:type="spellStart"/>
            <w:r w:rsidRPr="001E71F0">
              <w:rPr>
                <w:rFonts w:ascii="Times New Roman" w:hAnsi="Times New Roman" w:cs="Times New Roman"/>
                <w:b/>
                <w:color w:val="auto"/>
                <w:sz w:val="24"/>
              </w:rPr>
              <w:t>türü</w:t>
            </w:r>
            <w:proofErr w:type="spellEnd"/>
          </w:p>
        </w:tc>
        <w:tc>
          <w:tcPr>
            <w:tcW w:w="1884" w:type="dxa"/>
            <w:tcBorders>
              <w:top w:val="single" w:sz="4" w:space="0" w:color="auto"/>
              <w:bottom w:val="single" w:sz="4" w:space="0" w:color="auto"/>
            </w:tcBorders>
          </w:tcPr>
          <w:p w14:paraId="450C5487" w14:textId="77777777" w:rsidR="005D4184" w:rsidRPr="001E71F0" w:rsidRDefault="005D4184" w:rsidP="00AF7A0F">
            <w:pPr>
              <w:pStyle w:val="Balk2"/>
              <w:spacing w:before="1"/>
              <w:jc w:val="center"/>
              <w:outlineLvl w:val="1"/>
              <w:rPr>
                <w:rFonts w:ascii="Times New Roman" w:hAnsi="Times New Roman" w:cs="Times New Roman"/>
                <w:b/>
                <w:color w:val="auto"/>
                <w:sz w:val="24"/>
              </w:rPr>
            </w:pPr>
            <w:r w:rsidRPr="001E71F0">
              <w:rPr>
                <w:rFonts w:ascii="Times New Roman" w:hAnsi="Times New Roman" w:cs="Times New Roman"/>
                <w:b/>
                <w:color w:val="auto"/>
                <w:sz w:val="24"/>
              </w:rPr>
              <w:t>2021</w:t>
            </w:r>
          </w:p>
        </w:tc>
        <w:tc>
          <w:tcPr>
            <w:tcW w:w="1884" w:type="dxa"/>
            <w:tcBorders>
              <w:top w:val="single" w:sz="4" w:space="0" w:color="auto"/>
              <w:bottom w:val="single" w:sz="4" w:space="0" w:color="auto"/>
            </w:tcBorders>
          </w:tcPr>
          <w:p w14:paraId="0513A805" w14:textId="77777777" w:rsidR="005D4184" w:rsidRPr="001E71F0" w:rsidRDefault="005D4184" w:rsidP="00AF7A0F">
            <w:pPr>
              <w:pStyle w:val="Balk2"/>
              <w:spacing w:before="1"/>
              <w:jc w:val="center"/>
              <w:outlineLvl w:val="1"/>
              <w:rPr>
                <w:rFonts w:ascii="Times New Roman" w:hAnsi="Times New Roman" w:cs="Times New Roman"/>
                <w:b/>
                <w:color w:val="auto"/>
                <w:sz w:val="24"/>
              </w:rPr>
            </w:pPr>
            <w:r w:rsidRPr="001E71F0">
              <w:rPr>
                <w:rFonts w:ascii="Times New Roman" w:hAnsi="Times New Roman" w:cs="Times New Roman"/>
                <w:b/>
                <w:color w:val="auto"/>
                <w:sz w:val="24"/>
              </w:rPr>
              <w:t>2020</w:t>
            </w:r>
          </w:p>
        </w:tc>
        <w:tc>
          <w:tcPr>
            <w:tcW w:w="1884" w:type="dxa"/>
            <w:tcBorders>
              <w:top w:val="single" w:sz="4" w:space="0" w:color="auto"/>
              <w:bottom w:val="single" w:sz="4" w:space="0" w:color="auto"/>
            </w:tcBorders>
          </w:tcPr>
          <w:p w14:paraId="5E218DA6" w14:textId="77777777" w:rsidR="005D4184" w:rsidRPr="001E71F0" w:rsidRDefault="005D4184" w:rsidP="00AF7A0F">
            <w:pPr>
              <w:pStyle w:val="Balk2"/>
              <w:spacing w:before="1"/>
              <w:jc w:val="center"/>
              <w:outlineLvl w:val="1"/>
              <w:rPr>
                <w:rFonts w:ascii="Times New Roman" w:hAnsi="Times New Roman" w:cs="Times New Roman"/>
                <w:b/>
                <w:color w:val="auto"/>
                <w:sz w:val="24"/>
              </w:rPr>
            </w:pPr>
            <w:r w:rsidRPr="001E71F0">
              <w:rPr>
                <w:rFonts w:ascii="Times New Roman" w:hAnsi="Times New Roman" w:cs="Times New Roman"/>
                <w:b/>
                <w:color w:val="auto"/>
                <w:sz w:val="24"/>
              </w:rPr>
              <w:t>2019</w:t>
            </w:r>
          </w:p>
        </w:tc>
        <w:tc>
          <w:tcPr>
            <w:tcW w:w="1889" w:type="dxa"/>
            <w:tcBorders>
              <w:top w:val="single" w:sz="4" w:space="0" w:color="auto"/>
              <w:bottom w:val="single" w:sz="4" w:space="0" w:color="auto"/>
            </w:tcBorders>
          </w:tcPr>
          <w:p w14:paraId="4843FE3C" w14:textId="77777777" w:rsidR="005D4184" w:rsidRPr="001E71F0" w:rsidRDefault="005D4184" w:rsidP="00AF7A0F">
            <w:pPr>
              <w:pStyle w:val="Balk2"/>
              <w:spacing w:before="1"/>
              <w:jc w:val="center"/>
              <w:outlineLvl w:val="1"/>
              <w:rPr>
                <w:rFonts w:ascii="Times New Roman" w:hAnsi="Times New Roman" w:cs="Times New Roman"/>
                <w:b/>
                <w:color w:val="auto"/>
                <w:sz w:val="24"/>
              </w:rPr>
            </w:pPr>
            <w:proofErr w:type="spellStart"/>
            <w:r w:rsidRPr="001E71F0">
              <w:rPr>
                <w:rFonts w:ascii="Times New Roman" w:hAnsi="Times New Roman" w:cs="Times New Roman"/>
                <w:b/>
                <w:color w:val="auto"/>
                <w:sz w:val="24"/>
              </w:rPr>
              <w:t>Ortalama</w:t>
            </w:r>
            <w:proofErr w:type="spellEnd"/>
          </w:p>
        </w:tc>
      </w:tr>
      <w:tr w:rsidR="005D4184" w:rsidRPr="001E71F0" w14:paraId="2ABC5A6E" w14:textId="77777777" w:rsidTr="00AF7A0F">
        <w:tc>
          <w:tcPr>
            <w:tcW w:w="1889" w:type="dxa"/>
            <w:tcBorders>
              <w:top w:val="single" w:sz="4" w:space="0" w:color="auto"/>
            </w:tcBorders>
          </w:tcPr>
          <w:p w14:paraId="2000FDBF" w14:textId="77777777" w:rsidR="005D4184" w:rsidRPr="001E71F0" w:rsidRDefault="005D4184" w:rsidP="00AF7A0F">
            <w:pPr>
              <w:pStyle w:val="Balk2"/>
              <w:spacing w:before="1"/>
              <w:outlineLvl w:val="1"/>
              <w:rPr>
                <w:rFonts w:ascii="Times New Roman" w:hAnsi="Times New Roman" w:cs="Times New Roman"/>
                <w:color w:val="auto"/>
                <w:sz w:val="24"/>
              </w:rPr>
            </w:pPr>
            <w:proofErr w:type="spellStart"/>
            <w:r w:rsidRPr="001E71F0">
              <w:rPr>
                <w:rFonts w:ascii="Times New Roman" w:hAnsi="Times New Roman" w:cs="Times New Roman"/>
                <w:color w:val="auto"/>
                <w:sz w:val="24"/>
              </w:rPr>
              <w:t>Kalıcı</w:t>
            </w:r>
            <w:proofErr w:type="spellEnd"/>
            <w:r w:rsidRPr="001E71F0">
              <w:rPr>
                <w:rFonts w:ascii="Times New Roman" w:hAnsi="Times New Roman" w:cs="Times New Roman"/>
                <w:color w:val="auto"/>
                <w:sz w:val="24"/>
              </w:rPr>
              <w:t xml:space="preserve"> (TZ)</w:t>
            </w:r>
          </w:p>
        </w:tc>
        <w:tc>
          <w:tcPr>
            <w:tcW w:w="1884" w:type="dxa"/>
            <w:tcBorders>
              <w:top w:val="single" w:sz="4" w:space="0" w:color="auto"/>
            </w:tcBorders>
          </w:tcPr>
          <w:p w14:paraId="61134168" w14:textId="77777777" w:rsidR="005D4184" w:rsidRPr="001E71F0" w:rsidRDefault="005D4184" w:rsidP="00AF7A0F">
            <w:pPr>
              <w:pStyle w:val="Balk2"/>
              <w:spacing w:before="1"/>
              <w:jc w:val="center"/>
              <w:outlineLvl w:val="1"/>
              <w:rPr>
                <w:rFonts w:ascii="Times New Roman" w:hAnsi="Times New Roman" w:cs="Times New Roman"/>
                <w:color w:val="auto"/>
                <w:sz w:val="24"/>
              </w:rPr>
            </w:pPr>
            <w:r w:rsidRPr="001E71F0">
              <w:rPr>
                <w:rFonts w:ascii="Times New Roman" w:hAnsi="Times New Roman" w:cs="Times New Roman"/>
                <w:color w:val="auto"/>
                <w:sz w:val="24"/>
              </w:rPr>
              <w:t>75</w:t>
            </w:r>
          </w:p>
        </w:tc>
        <w:tc>
          <w:tcPr>
            <w:tcW w:w="1884" w:type="dxa"/>
            <w:tcBorders>
              <w:top w:val="single" w:sz="4" w:space="0" w:color="auto"/>
            </w:tcBorders>
          </w:tcPr>
          <w:p w14:paraId="3AC11563" w14:textId="77777777" w:rsidR="005D4184" w:rsidRPr="001E71F0" w:rsidRDefault="005D4184" w:rsidP="00AF7A0F">
            <w:pPr>
              <w:pStyle w:val="Balk2"/>
              <w:spacing w:before="1"/>
              <w:jc w:val="center"/>
              <w:outlineLvl w:val="1"/>
              <w:rPr>
                <w:rFonts w:ascii="Times New Roman" w:hAnsi="Times New Roman" w:cs="Times New Roman"/>
                <w:color w:val="auto"/>
                <w:sz w:val="24"/>
              </w:rPr>
            </w:pPr>
            <w:r w:rsidRPr="001E71F0">
              <w:rPr>
                <w:rFonts w:ascii="Times New Roman" w:hAnsi="Times New Roman" w:cs="Times New Roman"/>
                <w:color w:val="auto"/>
                <w:sz w:val="24"/>
              </w:rPr>
              <w:t>60</w:t>
            </w:r>
          </w:p>
        </w:tc>
        <w:tc>
          <w:tcPr>
            <w:tcW w:w="1884" w:type="dxa"/>
            <w:tcBorders>
              <w:top w:val="single" w:sz="4" w:space="0" w:color="auto"/>
            </w:tcBorders>
          </w:tcPr>
          <w:p w14:paraId="1C5E524E" w14:textId="77777777" w:rsidR="005D4184" w:rsidRPr="001E71F0" w:rsidRDefault="005D4184" w:rsidP="00AF7A0F">
            <w:pPr>
              <w:pStyle w:val="Balk2"/>
              <w:spacing w:before="1"/>
              <w:jc w:val="center"/>
              <w:outlineLvl w:val="1"/>
              <w:rPr>
                <w:rFonts w:ascii="Times New Roman" w:hAnsi="Times New Roman" w:cs="Times New Roman"/>
                <w:color w:val="auto"/>
                <w:sz w:val="24"/>
              </w:rPr>
            </w:pPr>
            <w:r w:rsidRPr="001E71F0">
              <w:rPr>
                <w:rFonts w:ascii="Times New Roman" w:hAnsi="Times New Roman" w:cs="Times New Roman"/>
                <w:color w:val="auto"/>
                <w:sz w:val="24"/>
              </w:rPr>
              <w:t>69</w:t>
            </w:r>
          </w:p>
        </w:tc>
        <w:tc>
          <w:tcPr>
            <w:tcW w:w="1889" w:type="dxa"/>
            <w:tcBorders>
              <w:top w:val="single" w:sz="4" w:space="0" w:color="auto"/>
            </w:tcBorders>
          </w:tcPr>
          <w:p w14:paraId="69883DEB" w14:textId="77777777" w:rsidR="005D4184" w:rsidRPr="001E71F0" w:rsidRDefault="005D4184" w:rsidP="00AF7A0F">
            <w:pPr>
              <w:pStyle w:val="Balk2"/>
              <w:spacing w:before="1"/>
              <w:jc w:val="center"/>
              <w:outlineLvl w:val="1"/>
              <w:rPr>
                <w:rFonts w:ascii="Times New Roman" w:hAnsi="Times New Roman" w:cs="Times New Roman"/>
                <w:color w:val="auto"/>
                <w:sz w:val="24"/>
              </w:rPr>
            </w:pPr>
            <w:r w:rsidRPr="001E71F0">
              <w:rPr>
                <w:rFonts w:ascii="Times New Roman" w:hAnsi="Times New Roman" w:cs="Times New Roman"/>
                <w:color w:val="auto"/>
                <w:sz w:val="24"/>
              </w:rPr>
              <w:t>68</w:t>
            </w:r>
          </w:p>
        </w:tc>
      </w:tr>
      <w:tr w:rsidR="005D4184" w:rsidRPr="001E71F0" w14:paraId="4A6959EF" w14:textId="77777777" w:rsidTr="00AF7A0F">
        <w:tc>
          <w:tcPr>
            <w:tcW w:w="1889" w:type="dxa"/>
            <w:tcBorders>
              <w:bottom w:val="single" w:sz="4" w:space="0" w:color="auto"/>
            </w:tcBorders>
          </w:tcPr>
          <w:p w14:paraId="16E603AF" w14:textId="77777777" w:rsidR="005D4184" w:rsidRPr="001E71F0" w:rsidRDefault="005D4184" w:rsidP="00AF7A0F">
            <w:pPr>
              <w:pStyle w:val="Balk2"/>
              <w:spacing w:before="1"/>
              <w:outlineLvl w:val="1"/>
              <w:rPr>
                <w:rFonts w:ascii="Times New Roman" w:hAnsi="Times New Roman" w:cs="Times New Roman"/>
                <w:color w:val="auto"/>
                <w:sz w:val="24"/>
              </w:rPr>
            </w:pPr>
            <w:proofErr w:type="spellStart"/>
            <w:r w:rsidRPr="001E71F0">
              <w:rPr>
                <w:rFonts w:ascii="Times New Roman" w:hAnsi="Times New Roman" w:cs="Times New Roman"/>
                <w:color w:val="auto"/>
                <w:sz w:val="24"/>
              </w:rPr>
              <w:t>Geçici</w:t>
            </w:r>
            <w:proofErr w:type="spellEnd"/>
            <w:r w:rsidRPr="001E71F0">
              <w:rPr>
                <w:rFonts w:ascii="Times New Roman" w:hAnsi="Times New Roman" w:cs="Times New Roman"/>
                <w:color w:val="auto"/>
                <w:sz w:val="24"/>
              </w:rPr>
              <w:t xml:space="preserve"> (TZ)</w:t>
            </w:r>
          </w:p>
        </w:tc>
        <w:tc>
          <w:tcPr>
            <w:tcW w:w="1884" w:type="dxa"/>
            <w:tcBorders>
              <w:bottom w:val="single" w:sz="4" w:space="0" w:color="auto"/>
            </w:tcBorders>
          </w:tcPr>
          <w:p w14:paraId="1127FC43" w14:textId="77777777" w:rsidR="005D4184" w:rsidRPr="001E71F0" w:rsidRDefault="005D4184" w:rsidP="00AF7A0F">
            <w:pPr>
              <w:pStyle w:val="Balk2"/>
              <w:spacing w:before="1"/>
              <w:jc w:val="center"/>
              <w:outlineLvl w:val="1"/>
              <w:rPr>
                <w:rFonts w:ascii="Times New Roman" w:hAnsi="Times New Roman" w:cs="Times New Roman"/>
                <w:color w:val="auto"/>
                <w:sz w:val="24"/>
              </w:rPr>
            </w:pPr>
            <w:r w:rsidRPr="001E71F0">
              <w:rPr>
                <w:rFonts w:ascii="Times New Roman" w:hAnsi="Times New Roman" w:cs="Times New Roman"/>
                <w:color w:val="auto"/>
                <w:sz w:val="24"/>
              </w:rPr>
              <w:t>-</w:t>
            </w:r>
          </w:p>
        </w:tc>
        <w:tc>
          <w:tcPr>
            <w:tcW w:w="1884" w:type="dxa"/>
            <w:tcBorders>
              <w:bottom w:val="single" w:sz="4" w:space="0" w:color="auto"/>
            </w:tcBorders>
          </w:tcPr>
          <w:p w14:paraId="460545D8" w14:textId="77777777" w:rsidR="005D4184" w:rsidRPr="001E71F0" w:rsidRDefault="005D4184" w:rsidP="00AF7A0F">
            <w:pPr>
              <w:pStyle w:val="Balk2"/>
              <w:spacing w:before="1"/>
              <w:jc w:val="center"/>
              <w:outlineLvl w:val="1"/>
              <w:rPr>
                <w:rFonts w:ascii="Times New Roman" w:hAnsi="Times New Roman" w:cs="Times New Roman"/>
                <w:color w:val="auto"/>
                <w:sz w:val="24"/>
              </w:rPr>
            </w:pPr>
            <w:r w:rsidRPr="001E71F0">
              <w:rPr>
                <w:rFonts w:ascii="Times New Roman" w:hAnsi="Times New Roman" w:cs="Times New Roman"/>
                <w:color w:val="auto"/>
                <w:sz w:val="24"/>
              </w:rPr>
              <w:t>-</w:t>
            </w:r>
          </w:p>
        </w:tc>
        <w:tc>
          <w:tcPr>
            <w:tcW w:w="1884" w:type="dxa"/>
            <w:tcBorders>
              <w:bottom w:val="single" w:sz="4" w:space="0" w:color="auto"/>
            </w:tcBorders>
          </w:tcPr>
          <w:p w14:paraId="53554F73" w14:textId="77777777" w:rsidR="005D4184" w:rsidRPr="001E71F0" w:rsidRDefault="005D4184" w:rsidP="00AF7A0F">
            <w:pPr>
              <w:pStyle w:val="Balk2"/>
              <w:spacing w:before="1"/>
              <w:jc w:val="center"/>
              <w:outlineLvl w:val="1"/>
              <w:rPr>
                <w:rFonts w:ascii="Times New Roman" w:hAnsi="Times New Roman" w:cs="Times New Roman"/>
                <w:color w:val="auto"/>
                <w:sz w:val="24"/>
              </w:rPr>
            </w:pPr>
            <w:r w:rsidRPr="001E71F0">
              <w:rPr>
                <w:rFonts w:ascii="Times New Roman" w:hAnsi="Times New Roman" w:cs="Times New Roman"/>
                <w:color w:val="auto"/>
                <w:sz w:val="24"/>
              </w:rPr>
              <w:t>-</w:t>
            </w:r>
          </w:p>
        </w:tc>
        <w:tc>
          <w:tcPr>
            <w:tcW w:w="1889" w:type="dxa"/>
            <w:tcBorders>
              <w:bottom w:val="single" w:sz="4" w:space="0" w:color="auto"/>
            </w:tcBorders>
          </w:tcPr>
          <w:p w14:paraId="0AD5E2C5" w14:textId="77777777" w:rsidR="005D4184" w:rsidRPr="001E71F0" w:rsidRDefault="005D4184" w:rsidP="00AF7A0F">
            <w:pPr>
              <w:pStyle w:val="Balk2"/>
              <w:spacing w:before="1"/>
              <w:jc w:val="center"/>
              <w:outlineLvl w:val="1"/>
              <w:rPr>
                <w:rFonts w:ascii="Times New Roman" w:hAnsi="Times New Roman" w:cs="Times New Roman"/>
                <w:color w:val="auto"/>
                <w:sz w:val="24"/>
              </w:rPr>
            </w:pPr>
            <w:r w:rsidRPr="001E71F0">
              <w:rPr>
                <w:rFonts w:ascii="Times New Roman" w:hAnsi="Times New Roman" w:cs="Times New Roman"/>
                <w:color w:val="auto"/>
                <w:sz w:val="24"/>
              </w:rPr>
              <w:t>-</w:t>
            </w:r>
          </w:p>
        </w:tc>
      </w:tr>
      <w:tr w:rsidR="005D4184" w:rsidRPr="001E71F0" w14:paraId="27C12288" w14:textId="77777777" w:rsidTr="00AF7A0F">
        <w:tc>
          <w:tcPr>
            <w:tcW w:w="1889" w:type="dxa"/>
            <w:tcBorders>
              <w:top w:val="single" w:sz="4" w:space="0" w:color="auto"/>
              <w:bottom w:val="single" w:sz="4" w:space="0" w:color="auto"/>
            </w:tcBorders>
          </w:tcPr>
          <w:p w14:paraId="46AC12C5" w14:textId="77777777" w:rsidR="005D4184" w:rsidRPr="001E71F0" w:rsidRDefault="005D4184" w:rsidP="00AF7A0F">
            <w:pPr>
              <w:pStyle w:val="Balk2"/>
              <w:spacing w:before="1"/>
              <w:outlineLvl w:val="1"/>
              <w:rPr>
                <w:rFonts w:ascii="Times New Roman" w:hAnsi="Times New Roman" w:cs="Times New Roman"/>
                <w:b/>
                <w:color w:val="auto"/>
                <w:sz w:val="24"/>
              </w:rPr>
            </w:pPr>
            <w:proofErr w:type="spellStart"/>
            <w:r w:rsidRPr="001E71F0">
              <w:rPr>
                <w:rFonts w:ascii="Times New Roman" w:hAnsi="Times New Roman" w:cs="Times New Roman"/>
                <w:b/>
                <w:color w:val="auto"/>
                <w:sz w:val="24"/>
              </w:rPr>
              <w:t>Toplam</w:t>
            </w:r>
            <w:proofErr w:type="spellEnd"/>
          </w:p>
        </w:tc>
        <w:tc>
          <w:tcPr>
            <w:tcW w:w="1884" w:type="dxa"/>
            <w:tcBorders>
              <w:top w:val="single" w:sz="4" w:space="0" w:color="auto"/>
              <w:bottom w:val="single" w:sz="4" w:space="0" w:color="auto"/>
            </w:tcBorders>
          </w:tcPr>
          <w:p w14:paraId="5258ED73" w14:textId="77777777" w:rsidR="005D4184" w:rsidRPr="001E71F0" w:rsidRDefault="005D4184" w:rsidP="00AF7A0F">
            <w:pPr>
              <w:pStyle w:val="Balk2"/>
              <w:spacing w:before="1"/>
              <w:jc w:val="center"/>
              <w:outlineLvl w:val="1"/>
              <w:rPr>
                <w:rFonts w:ascii="Times New Roman" w:hAnsi="Times New Roman" w:cs="Times New Roman"/>
                <w:b/>
                <w:color w:val="auto"/>
                <w:sz w:val="24"/>
              </w:rPr>
            </w:pPr>
            <w:r w:rsidRPr="001E71F0">
              <w:rPr>
                <w:rFonts w:ascii="Times New Roman" w:hAnsi="Times New Roman" w:cs="Times New Roman"/>
                <w:b/>
                <w:color w:val="auto"/>
                <w:sz w:val="24"/>
              </w:rPr>
              <w:t>75</w:t>
            </w:r>
          </w:p>
        </w:tc>
        <w:tc>
          <w:tcPr>
            <w:tcW w:w="1884" w:type="dxa"/>
            <w:tcBorders>
              <w:top w:val="single" w:sz="4" w:space="0" w:color="auto"/>
              <w:bottom w:val="single" w:sz="4" w:space="0" w:color="auto"/>
            </w:tcBorders>
          </w:tcPr>
          <w:p w14:paraId="389A4578" w14:textId="77777777" w:rsidR="005D4184" w:rsidRPr="001E71F0" w:rsidRDefault="005D4184" w:rsidP="00AF7A0F">
            <w:pPr>
              <w:pStyle w:val="Balk2"/>
              <w:spacing w:before="1"/>
              <w:jc w:val="center"/>
              <w:outlineLvl w:val="1"/>
              <w:rPr>
                <w:rFonts w:ascii="Times New Roman" w:hAnsi="Times New Roman" w:cs="Times New Roman"/>
                <w:b/>
                <w:color w:val="auto"/>
                <w:sz w:val="24"/>
              </w:rPr>
            </w:pPr>
            <w:r w:rsidRPr="001E71F0">
              <w:rPr>
                <w:rFonts w:ascii="Times New Roman" w:hAnsi="Times New Roman" w:cs="Times New Roman"/>
                <w:b/>
                <w:color w:val="auto"/>
                <w:sz w:val="24"/>
              </w:rPr>
              <w:t>60</w:t>
            </w:r>
          </w:p>
        </w:tc>
        <w:tc>
          <w:tcPr>
            <w:tcW w:w="1884" w:type="dxa"/>
            <w:tcBorders>
              <w:top w:val="single" w:sz="4" w:space="0" w:color="auto"/>
              <w:bottom w:val="single" w:sz="4" w:space="0" w:color="auto"/>
            </w:tcBorders>
          </w:tcPr>
          <w:p w14:paraId="1167EDA1" w14:textId="77777777" w:rsidR="005D4184" w:rsidRPr="001E71F0" w:rsidRDefault="005D4184" w:rsidP="00AF7A0F">
            <w:pPr>
              <w:pStyle w:val="Balk2"/>
              <w:spacing w:before="1"/>
              <w:jc w:val="center"/>
              <w:outlineLvl w:val="1"/>
              <w:rPr>
                <w:rFonts w:ascii="Times New Roman" w:hAnsi="Times New Roman" w:cs="Times New Roman"/>
                <w:b/>
                <w:color w:val="auto"/>
                <w:sz w:val="24"/>
              </w:rPr>
            </w:pPr>
            <w:r w:rsidRPr="001E71F0">
              <w:rPr>
                <w:rFonts w:ascii="Times New Roman" w:hAnsi="Times New Roman" w:cs="Times New Roman"/>
                <w:b/>
                <w:color w:val="auto"/>
                <w:sz w:val="24"/>
              </w:rPr>
              <w:t>69</w:t>
            </w:r>
          </w:p>
        </w:tc>
        <w:tc>
          <w:tcPr>
            <w:tcW w:w="1889" w:type="dxa"/>
            <w:tcBorders>
              <w:top w:val="single" w:sz="4" w:space="0" w:color="auto"/>
              <w:bottom w:val="single" w:sz="4" w:space="0" w:color="auto"/>
            </w:tcBorders>
          </w:tcPr>
          <w:p w14:paraId="5B13F594" w14:textId="77777777" w:rsidR="005D4184" w:rsidRPr="001E71F0" w:rsidRDefault="005D4184" w:rsidP="00AF7A0F">
            <w:pPr>
              <w:pStyle w:val="Balk2"/>
              <w:spacing w:before="1"/>
              <w:jc w:val="center"/>
              <w:outlineLvl w:val="1"/>
              <w:rPr>
                <w:rFonts w:ascii="Times New Roman" w:hAnsi="Times New Roman" w:cs="Times New Roman"/>
                <w:b/>
                <w:color w:val="auto"/>
                <w:sz w:val="24"/>
              </w:rPr>
            </w:pPr>
            <w:r w:rsidRPr="001E71F0">
              <w:rPr>
                <w:rFonts w:ascii="Times New Roman" w:hAnsi="Times New Roman" w:cs="Times New Roman"/>
                <w:b/>
                <w:color w:val="auto"/>
                <w:sz w:val="24"/>
              </w:rPr>
              <w:t>68</w:t>
            </w:r>
          </w:p>
        </w:tc>
      </w:tr>
    </w:tbl>
    <w:p w14:paraId="3756873C" w14:textId="4E32E258" w:rsidR="005D4184" w:rsidRDefault="005D4184" w:rsidP="005D4184">
      <w:pPr>
        <w:pStyle w:val="Balk2"/>
        <w:spacing w:after="30"/>
      </w:pPr>
    </w:p>
    <w:p w14:paraId="112232CC" w14:textId="77777777" w:rsidR="00C678E7" w:rsidRPr="00C678E7" w:rsidRDefault="00C678E7" w:rsidP="00C678E7">
      <w:pPr>
        <w:rPr>
          <w:lang w:val="en-US"/>
        </w:rPr>
      </w:pPr>
    </w:p>
    <w:p w14:paraId="0D8EDBBF" w14:textId="77777777" w:rsidR="005D4184" w:rsidRPr="00C8210E" w:rsidRDefault="005D4184" w:rsidP="005D4184">
      <w:pPr>
        <w:ind w:left="136"/>
        <w:rPr>
          <w:sz w:val="24"/>
        </w:rPr>
      </w:pPr>
      <w:r w:rsidRPr="00C8210E">
        <w:rPr>
          <w:sz w:val="24"/>
        </w:rPr>
        <w:lastRenderedPageBreak/>
        <w:t>Tablo</w:t>
      </w:r>
      <w:r w:rsidRPr="00C8210E">
        <w:rPr>
          <w:spacing w:val="-3"/>
          <w:sz w:val="24"/>
        </w:rPr>
        <w:t xml:space="preserve"> </w:t>
      </w:r>
      <w:r w:rsidRPr="00C8210E">
        <w:rPr>
          <w:sz w:val="24"/>
        </w:rPr>
        <w:t>9.2.4.</w:t>
      </w:r>
      <w:r w:rsidRPr="00C8210E">
        <w:rPr>
          <w:spacing w:val="-2"/>
          <w:sz w:val="24"/>
        </w:rPr>
        <w:t xml:space="preserve"> </w:t>
      </w:r>
      <w:r w:rsidRPr="00C8210E">
        <w:rPr>
          <w:sz w:val="24"/>
        </w:rPr>
        <w:t>Kurumun</w:t>
      </w:r>
      <w:r w:rsidRPr="00C8210E">
        <w:rPr>
          <w:spacing w:val="-2"/>
          <w:sz w:val="24"/>
        </w:rPr>
        <w:t xml:space="preserve"> </w:t>
      </w:r>
      <w:r w:rsidRPr="00C8210E">
        <w:rPr>
          <w:sz w:val="24"/>
        </w:rPr>
        <w:t>araştırma</w:t>
      </w:r>
      <w:r w:rsidRPr="00C8210E">
        <w:rPr>
          <w:spacing w:val="-2"/>
          <w:sz w:val="24"/>
        </w:rPr>
        <w:t xml:space="preserve"> </w:t>
      </w:r>
      <w:r w:rsidRPr="00C8210E">
        <w:rPr>
          <w:sz w:val="24"/>
        </w:rPr>
        <w:t>kadrosu</w:t>
      </w:r>
    </w:p>
    <w:tbl>
      <w:tblPr>
        <w:tblStyle w:val="TabloKlavuzu"/>
        <w:tblW w:w="0" w:type="auto"/>
        <w:tblInd w:w="1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2"/>
        <w:gridCol w:w="1768"/>
        <w:gridCol w:w="1768"/>
        <w:gridCol w:w="1768"/>
        <w:gridCol w:w="1818"/>
      </w:tblGrid>
      <w:tr w:rsidR="005D4184" w:rsidRPr="001E71F0" w14:paraId="7E286BD2" w14:textId="77777777" w:rsidTr="00AF7A0F">
        <w:tc>
          <w:tcPr>
            <w:tcW w:w="1889" w:type="dxa"/>
            <w:tcBorders>
              <w:top w:val="single" w:sz="4" w:space="0" w:color="auto"/>
              <w:bottom w:val="single" w:sz="4" w:space="0" w:color="auto"/>
            </w:tcBorders>
          </w:tcPr>
          <w:p w14:paraId="3C90E4C9" w14:textId="77777777" w:rsidR="005D4184" w:rsidRPr="001E71F0" w:rsidRDefault="005D4184" w:rsidP="00AF7A0F">
            <w:pPr>
              <w:pStyle w:val="Balk2"/>
              <w:spacing w:before="1"/>
              <w:jc w:val="center"/>
              <w:outlineLvl w:val="1"/>
              <w:rPr>
                <w:rFonts w:ascii="Times New Roman" w:hAnsi="Times New Roman" w:cs="Times New Roman"/>
                <w:b/>
                <w:color w:val="auto"/>
                <w:sz w:val="22"/>
                <w:szCs w:val="22"/>
              </w:rPr>
            </w:pPr>
            <w:proofErr w:type="spellStart"/>
            <w:r w:rsidRPr="001E71F0">
              <w:rPr>
                <w:rFonts w:ascii="Times New Roman" w:hAnsi="Times New Roman" w:cs="Times New Roman"/>
                <w:b/>
                <w:color w:val="auto"/>
                <w:sz w:val="22"/>
                <w:szCs w:val="22"/>
              </w:rPr>
              <w:t>Sözleşme</w:t>
            </w:r>
            <w:proofErr w:type="spellEnd"/>
            <w:r w:rsidRPr="001E71F0">
              <w:rPr>
                <w:rFonts w:ascii="Times New Roman" w:hAnsi="Times New Roman" w:cs="Times New Roman"/>
                <w:b/>
                <w:color w:val="auto"/>
                <w:sz w:val="22"/>
                <w:szCs w:val="22"/>
              </w:rPr>
              <w:t xml:space="preserve"> </w:t>
            </w:r>
            <w:proofErr w:type="spellStart"/>
            <w:r w:rsidRPr="001E71F0">
              <w:rPr>
                <w:rFonts w:ascii="Times New Roman" w:hAnsi="Times New Roman" w:cs="Times New Roman"/>
                <w:b/>
                <w:color w:val="auto"/>
                <w:sz w:val="22"/>
                <w:szCs w:val="22"/>
              </w:rPr>
              <w:t>türü</w:t>
            </w:r>
            <w:proofErr w:type="spellEnd"/>
          </w:p>
        </w:tc>
        <w:tc>
          <w:tcPr>
            <w:tcW w:w="1884" w:type="dxa"/>
            <w:tcBorders>
              <w:top w:val="single" w:sz="4" w:space="0" w:color="auto"/>
              <w:bottom w:val="single" w:sz="4" w:space="0" w:color="auto"/>
            </w:tcBorders>
          </w:tcPr>
          <w:p w14:paraId="1DA5C7EA" w14:textId="77777777" w:rsidR="005D4184" w:rsidRPr="001E71F0" w:rsidRDefault="005D4184" w:rsidP="00AF7A0F">
            <w:pPr>
              <w:pStyle w:val="Balk2"/>
              <w:spacing w:before="1"/>
              <w:jc w:val="center"/>
              <w:outlineLvl w:val="1"/>
              <w:rPr>
                <w:rFonts w:ascii="Times New Roman" w:hAnsi="Times New Roman" w:cs="Times New Roman"/>
                <w:b/>
                <w:color w:val="auto"/>
                <w:sz w:val="22"/>
                <w:szCs w:val="22"/>
              </w:rPr>
            </w:pPr>
            <w:r w:rsidRPr="001E71F0">
              <w:rPr>
                <w:rFonts w:ascii="Times New Roman" w:hAnsi="Times New Roman" w:cs="Times New Roman"/>
                <w:b/>
                <w:color w:val="auto"/>
                <w:sz w:val="22"/>
                <w:szCs w:val="22"/>
              </w:rPr>
              <w:t>2021</w:t>
            </w:r>
          </w:p>
        </w:tc>
        <w:tc>
          <w:tcPr>
            <w:tcW w:w="1884" w:type="dxa"/>
            <w:tcBorders>
              <w:top w:val="single" w:sz="4" w:space="0" w:color="auto"/>
              <w:bottom w:val="single" w:sz="4" w:space="0" w:color="auto"/>
            </w:tcBorders>
          </w:tcPr>
          <w:p w14:paraId="7BF32E20" w14:textId="77777777" w:rsidR="005D4184" w:rsidRPr="001E71F0" w:rsidRDefault="005D4184" w:rsidP="00AF7A0F">
            <w:pPr>
              <w:pStyle w:val="Balk2"/>
              <w:spacing w:before="1"/>
              <w:jc w:val="center"/>
              <w:outlineLvl w:val="1"/>
              <w:rPr>
                <w:rFonts w:ascii="Times New Roman" w:hAnsi="Times New Roman" w:cs="Times New Roman"/>
                <w:b/>
                <w:color w:val="auto"/>
                <w:sz w:val="22"/>
                <w:szCs w:val="22"/>
              </w:rPr>
            </w:pPr>
            <w:r w:rsidRPr="001E71F0">
              <w:rPr>
                <w:rFonts w:ascii="Times New Roman" w:hAnsi="Times New Roman" w:cs="Times New Roman"/>
                <w:b/>
                <w:color w:val="auto"/>
                <w:sz w:val="22"/>
                <w:szCs w:val="22"/>
              </w:rPr>
              <w:t>2020</w:t>
            </w:r>
          </w:p>
        </w:tc>
        <w:tc>
          <w:tcPr>
            <w:tcW w:w="1884" w:type="dxa"/>
            <w:tcBorders>
              <w:top w:val="single" w:sz="4" w:space="0" w:color="auto"/>
              <w:bottom w:val="single" w:sz="4" w:space="0" w:color="auto"/>
            </w:tcBorders>
          </w:tcPr>
          <w:p w14:paraId="3B3D84D3" w14:textId="77777777" w:rsidR="005D4184" w:rsidRPr="001E71F0" w:rsidRDefault="005D4184" w:rsidP="00AF7A0F">
            <w:pPr>
              <w:pStyle w:val="Balk2"/>
              <w:spacing w:before="1"/>
              <w:jc w:val="center"/>
              <w:outlineLvl w:val="1"/>
              <w:rPr>
                <w:rFonts w:ascii="Times New Roman" w:hAnsi="Times New Roman" w:cs="Times New Roman"/>
                <w:b/>
                <w:color w:val="auto"/>
                <w:sz w:val="22"/>
                <w:szCs w:val="22"/>
              </w:rPr>
            </w:pPr>
            <w:r w:rsidRPr="001E71F0">
              <w:rPr>
                <w:rFonts w:ascii="Times New Roman" w:hAnsi="Times New Roman" w:cs="Times New Roman"/>
                <w:b/>
                <w:color w:val="auto"/>
                <w:sz w:val="22"/>
                <w:szCs w:val="22"/>
              </w:rPr>
              <w:t>2019</w:t>
            </w:r>
          </w:p>
        </w:tc>
        <w:tc>
          <w:tcPr>
            <w:tcW w:w="1889" w:type="dxa"/>
            <w:tcBorders>
              <w:top w:val="single" w:sz="4" w:space="0" w:color="auto"/>
              <w:bottom w:val="single" w:sz="4" w:space="0" w:color="auto"/>
            </w:tcBorders>
          </w:tcPr>
          <w:p w14:paraId="421D6E97" w14:textId="77777777" w:rsidR="005D4184" w:rsidRPr="001E71F0" w:rsidRDefault="005D4184" w:rsidP="00AF7A0F">
            <w:pPr>
              <w:pStyle w:val="Balk2"/>
              <w:spacing w:before="1"/>
              <w:jc w:val="center"/>
              <w:outlineLvl w:val="1"/>
              <w:rPr>
                <w:rFonts w:ascii="Times New Roman" w:hAnsi="Times New Roman" w:cs="Times New Roman"/>
                <w:b/>
                <w:color w:val="auto"/>
                <w:sz w:val="22"/>
                <w:szCs w:val="22"/>
              </w:rPr>
            </w:pPr>
            <w:proofErr w:type="spellStart"/>
            <w:r w:rsidRPr="001E71F0">
              <w:rPr>
                <w:rFonts w:ascii="Times New Roman" w:hAnsi="Times New Roman" w:cs="Times New Roman"/>
                <w:b/>
                <w:color w:val="auto"/>
                <w:sz w:val="22"/>
                <w:szCs w:val="22"/>
              </w:rPr>
              <w:t>Ortalama</w:t>
            </w:r>
            <w:proofErr w:type="spellEnd"/>
          </w:p>
        </w:tc>
      </w:tr>
      <w:tr w:rsidR="005D4184" w:rsidRPr="001E71F0" w14:paraId="0779072A" w14:textId="77777777" w:rsidTr="00AF7A0F">
        <w:tc>
          <w:tcPr>
            <w:tcW w:w="1889" w:type="dxa"/>
            <w:tcBorders>
              <w:top w:val="single" w:sz="4" w:space="0" w:color="auto"/>
            </w:tcBorders>
          </w:tcPr>
          <w:p w14:paraId="6FBD56BD" w14:textId="77777777" w:rsidR="005D4184" w:rsidRPr="001E71F0" w:rsidRDefault="005D4184" w:rsidP="00AF7A0F">
            <w:pPr>
              <w:pStyle w:val="Balk2"/>
              <w:spacing w:before="1"/>
              <w:outlineLvl w:val="1"/>
              <w:rPr>
                <w:rFonts w:ascii="Times New Roman" w:hAnsi="Times New Roman" w:cs="Times New Roman"/>
                <w:color w:val="auto"/>
                <w:sz w:val="22"/>
                <w:szCs w:val="22"/>
              </w:rPr>
            </w:pPr>
            <w:proofErr w:type="spellStart"/>
            <w:r w:rsidRPr="001E71F0">
              <w:rPr>
                <w:rFonts w:ascii="Times New Roman" w:hAnsi="Times New Roman" w:cs="Times New Roman"/>
                <w:color w:val="auto"/>
                <w:sz w:val="22"/>
                <w:szCs w:val="22"/>
              </w:rPr>
              <w:t>Kalıcı</w:t>
            </w:r>
            <w:proofErr w:type="spellEnd"/>
            <w:r w:rsidRPr="001E71F0">
              <w:rPr>
                <w:rFonts w:ascii="Times New Roman" w:hAnsi="Times New Roman" w:cs="Times New Roman"/>
                <w:color w:val="auto"/>
                <w:sz w:val="22"/>
                <w:szCs w:val="22"/>
              </w:rPr>
              <w:t xml:space="preserve"> (TZ)</w:t>
            </w:r>
          </w:p>
        </w:tc>
        <w:tc>
          <w:tcPr>
            <w:tcW w:w="1884" w:type="dxa"/>
            <w:tcBorders>
              <w:top w:val="single" w:sz="4" w:space="0" w:color="auto"/>
            </w:tcBorders>
          </w:tcPr>
          <w:p w14:paraId="4DB58FD0" w14:textId="77777777" w:rsidR="005D4184" w:rsidRPr="001E71F0" w:rsidRDefault="005D4184" w:rsidP="00AF7A0F">
            <w:pPr>
              <w:pStyle w:val="Balk2"/>
              <w:spacing w:before="1"/>
              <w:jc w:val="center"/>
              <w:outlineLvl w:val="1"/>
              <w:rPr>
                <w:rFonts w:ascii="Times New Roman" w:hAnsi="Times New Roman" w:cs="Times New Roman"/>
                <w:color w:val="auto"/>
                <w:sz w:val="22"/>
                <w:szCs w:val="22"/>
              </w:rPr>
            </w:pPr>
            <w:r w:rsidRPr="001E71F0">
              <w:rPr>
                <w:rFonts w:ascii="Times New Roman" w:hAnsi="Times New Roman" w:cs="Times New Roman"/>
                <w:color w:val="auto"/>
                <w:sz w:val="22"/>
                <w:szCs w:val="22"/>
              </w:rPr>
              <w:t>155</w:t>
            </w:r>
          </w:p>
        </w:tc>
        <w:tc>
          <w:tcPr>
            <w:tcW w:w="1884" w:type="dxa"/>
            <w:tcBorders>
              <w:top w:val="single" w:sz="4" w:space="0" w:color="auto"/>
            </w:tcBorders>
          </w:tcPr>
          <w:p w14:paraId="495B01D8" w14:textId="77777777" w:rsidR="005D4184" w:rsidRPr="001E71F0" w:rsidRDefault="005D4184" w:rsidP="00AF7A0F">
            <w:pPr>
              <w:pStyle w:val="Balk2"/>
              <w:spacing w:before="1"/>
              <w:jc w:val="center"/>
              <w:outlineLvl w:val="1"/>
              <w:rPr>
                <w:rFonts w:ascii="Times New Roman" w:hAnsi="Times New Roman" w:cs="Times New Roman"/>
                <w:color w:val="auto"/>
                <w:sz w:val="22"/>
                <w:szCs w:val="22"/>
              </w:rPr>
            </w:pPr>
            <w:r w:rsidRPr="001E71F0">
              <w:rPr>
                <w:rFonts w:ascii="Times New Roman" w:hAnsi="Times New Roman" w:cs="Times New Roman"/>
                <w:color w:val="auto"/>
                <w:sz w:val="22"/>
                <w:szCs w:val="22"/>
              </w:rPr>
              <w:t>162</w:t>
            </w:r>
          </w:p>
        </w:tc>
        <w:tc>
          <w:tcPr>
            <w:tcW w:w="1884" w:type="dxa"/>
            <w:tcBorders>
              <w:top w:val="single" w:sz="4" w:space="0" w:color="auto"/>
            </w:tcBorders>
          </w:tcPr>
          <w:p w14:paraId="436288CB" w14:textId="77777777" w:rsidR="005D4184" w:rsidRPr="001E71F0" w:rsidRDefault="005D4184" w:rsidP="00AF7A0F">
            <w:pPr>
              <w:pStyle w:val="Balk2"/>
              <w:spacing w:before="1"/>
              <w:jc w:val="center"/>
              <w:outlineLvl w:val="1"/>
              <w:rPr>
                <w:rFonts w:ascii="Times New Roman" w:hAnsi="Times New Roman" w:cs="Times New Roman"/>
                <w:color w:val="auto"/>
                <w:sz w:val="22"/>
                <w:szCs w:val="22"/>
              </w:rPr>
            </w:pPr>
            <w:r w:rsidRPr="001E71F0">
              <w:rPr>
                <w:rFonts w:ascii="Times New Roman" w:hAnsi="Times New Roman" w:cs="Times New Roman"/>
                <w:color w:val="auto"/>
                <w:sz w:val="22"/>
                <w:szCs w:val="22"/>
              </w:rPr>
              <w:t>159</w:t>
            </w:r>
          </w:p>
        </w:tc>
        <w:tc>
          <w:tcPr>
            <w:tcW w:w="1889" w:type="dxa"/>
            <w:tcBorders>
              <w:top w:val="single" w:sz="4" w:space="0" w:color="auto"/>
            </w:tcBorders>
          </w:tcPr>
          <w:p w14:paraId="3626BEF8" w14:textId="77777777" w:rsidR="005D4184" w:rsidRPr="001E71F0" w:rsidRDefault="005D4184" w:rsidP="00AF7A0F">
            <w:pPr>
              <w:pStyle w:val="Balk2"/>
              <w:spacing w:before="1"/>
              <w:jc w:val="center"/>
              <w:outlineLvl w:val="1"/>
              <w:rPr>
                <w:rFonts w:ascii="Times New Roman" w:hAnsi="Times New Roman" w:cs="Times New Roman"/>
                <w:color w:val="auto"/>
                <w:sz w:val="22"/>
                <w:szCs w:val="22"/>
              </w:rPr>
            </w:pPr>
            <w:r w:rsidRPr="001E71F0">
              <w:rPr>
                <w:rFonts w:ascii="Times New Roman" w:hAnsi="Times New Roman" w:cs="Times New Roman"/>
                <w:color w:val="auto"/>
                <w:sz w:val="22"/>
                <w:szCs w:val="22"/>
              </w:rPr>
              <w:t>159</w:t>
            </w:r>
          </w:p>
        </w:tc>
      </w:tr>
      <w:tr w:rsidR="005D4184" w:rsidRPr="001E71F0" w14:paraId="11E82A9D" w14:textId="77777777" w:rsidTr="00AF7A0F">
        <w:tc>
          <w:tcPr>
            <w:tcW w:w="1889" w:type="dxa"/>
            <w:tcBorders>
              <w:bottom w:val="single" w:sz="4" w:space="0" w:color="auto"/>
            </w:tcBorders>
          </w:tcPr>
          <w:p w14:paraId="49148C48" w14:textId="77777777" w:rsidR="005D4184" w:rsidRPr="001E71F0" w:rsidRDefault="005D4184" w:rsidP="00AF7A0F">
            <w:pPr>
              <w:pStyle w:val="Balk2"/>
              <w:spacing w:before="1"/>
              <w:outlineLvl w:val="1"/>
              <w:rPr>
                <w:rFonts w:ascii="Times New Roman" w:hAnsi="Times New Roman" w:cs="Times New Roman"/>
                <w:color w:val="auto"/>
                <w:sz w:val="22"/>
                <w:szCs w:val="22"/>
              </w:rPr>
            </w:pPr>
            <w:proofErr w:type="spellStart"/>
            <w:r w:rsidRPr="001E71F0">
              <w:rPr>
                <w:rFonts w:ascii="Times New Roman" w:hAnsi="Times New Roman" w:cs="Times New Roman"/>
                <w:color w:val="auto"/>
                <w:sz w:val="22"/>
                <w:szCs w:val="22"/>
              </w:rPr>
              <w:t>Geçici</w:t>
            </w:r>
            <w:proofErr w:type="spellEnd"/>
            <w:r w:rsidRPr="001E71F0">
              <w:rPr>
                <w:rFonts w:ascii="Times New Roman" w:hAnsi="Times New Roman" w:cs="Times New Roman"/>
                <w:color w:val="auto"/>
                <w:sz w:val="22"/>
                <w:szCs w:val="22"/>
              </w:rPr>
              <w:t xml:space="preserve"> (TZ)</w:t>
            </w:r>
          </w:p>
        </w:tc>
        <w:tc>
          <w:tcPr>
            <w:tcW w:w="1884" w:type="dxa"/>
            <w:tcBorders>
              <w:bottom w:val="single" w:sz="4" w:space="0" w:color="auto"/>
            </w:tcBorders>
          </w:tcPr>
          <w:p w14:paraId="34567E93" w14:textId="77777777" w:rsidR="005D4184" w:rsidRPr="001E71F0" w:rsidRDefault="005D4184" w:rsidP="00AF7A0F">
            <w:pPr>
              <w:pStyle w:val="Balk2"/>
              <w:spacing w:before="1"/>
              <w:jc w:val="center"/>
              <w:outlineLvl w:val="1"/>
              <w:rPr>
                <w:rFonts w:ascii="Times New Roman" w:hAnsi="Times New Roman" w:cs="Times New Roman"/>
                <w:color w:val="auto"/>
                <w:sz w:val="22"/>
                <w:szCs w:val="22"/>
              </w:rPr>
            </w:pPr>
            <w:r w:rsidRPr="001E71F0">
              <w:rPr>
                <w:rFonts w:ascii="Times New Roman" w:hAnsi="Times New Roman" w:cs="Times New Roman"/>
                <w:color w:val="auto"/>
                <w:sz w:val="22"/>
                <w:szCs w:val="22"/>
              </w:rPr>
              <w:t>-</w:t>
            </w:r>
          </w:p>
        </w:tc>
        <w:tc>
          <w:tcPr>
            <w:tcW w:w="1884" w:type="dxa"/>
            <w:tcBorders>
              <w:bottom w:val="single" w:sz="4" w:space="0" w:color="auto"/>
            </w:tcBorders>
          </w:tcPr>
          <w:p w14:paraId="75428DC3" w14:textId="77777777" w:rsidR="005D4184" w:rsidRPr="001E71F0" w:rsidRDefault="005D4184" w:rsidP="00AF7A0F">
            <w:pPr>
              <w:pStyle w:val="Balk2"/>
              <w:spacing w:before="1"/>
              <w:jc w:val="center"/>
              <w:outlineLvl w:val="1"/>
              <w:rPr>
                <w:rFonts w:ascii="Times New Roman" w:hAnsi="Times New Roman" w:cs="Times New Roman"/>
                <w:color w:val="auto"/>
                <w:sz w:val="22"/>
                <w:szCs w:val="22"/>
              </w:rPr>
            </w:pPr>
            <w:r w:rsidRPr="001E71F0">
              <w:rPr>
                <w:rFonts w:ascii="Times New Roman" w:hAnsi="Times New Roman" w:cs="Times New Roman"/>
                <w:color w:val="auto"/>
                <w:sz w:val="22"/>
                <w:szCs w:val="22"/>
              </w:rPr>
              <w:t>-</w:t>
            </w:r>
          </w:p>
        </w:tc>
        <w:tc>
          <w:tcPr>
            <w:tcW w:w="1884" w:type="dxa"/>
            <w:tcBorders>
              <w:bottom w:val="single" w:sz="4" w:space="0" w:color="auto"/>
            </w:tcBorders>
          </w:tcPr>
          <w:p w14:paraId="1545732B" w14:textId="77777777" w:rsidR="005D4184" w:rsidRPr="001E71F0" w:rsidRDefault="005D4184" w:rsidP="00AF7A0F">
            <w:pPr>
              <w:pStyle w:val="Balk2"/>
              <w:spacing w:before="1"/>
              <w:jc w:val="center"/>
              <w:outlineLvl w:val="1"/>
              <w:rPr>
                <w:rFonts w:ascii="Times New Roman" w:hAnsi="Times New Roman" w:cs="Times New Roman"/>
                <w:color w:val="auto"/>
                <w:sz w:val="22"/>
                <w:szCs w:val="22"/>
              </w:rPr>
            </w:pPr>
            <w:r w:rsidRPr="001E71F0">
              <w:rPr>
                <w:rFonts w:ascii="Times New Roman" w:hAnsi="Times New Roman" w:cs="Times New Roman"/>
                <w:color w:val="auto"/>
                <w:sz w:val="22"/>
                <w:szCs w:val="22"/>
              </w:rPr>
              <w:t>-</w:t>
            </w:r>
          </w:p>
        </w:tc>
        <w:tc>
          <w:tcPr>
            <w:tcW w:w="1889" w:type="dxa"/>
            <w:tcBorders>
              <w:bottom w:val="single" w:sz="4" w:space="0" w:color="auto"/>
            </w:tcBorders>
          </w:tcPr>
          <w:p w14:paraId="245FFFE1" w14:textId="77777777" w:rsidR="005D4184" w:rsidRPr="001E71F0" w:rsidRDefault="005D4184" w:rsidP="00AF7A0F">
            <w:pPr>
              <w:pStyle w:val="Balk2"/>
              <w:spacing w:before="1"/>
              <w:jc w:val="center"/>
              <w:outlineLvl w:val="1"/>
              <w:rPr>
                <w:rFonts w:ascii="Times New Roman" w:hAnsi="Times New Roman" w:cs="Times New Roman"/>
                <w:color w:val="auto"/>
                <w:sz w:val="22"/>
                <w:szCs w:val="22"/>
              </w:rPr>
            </w:pPr>
            <w:r w:rsidRPr="001E71F0">
              <w:rPr>
                <w:rFonts w:ascii="Times New Roman" w:hAnsi="Times New Roman" w:cs="Times New Roman"/>
                <w:color w:val="auto"/>
                <w:sz w:val="22"/>
                <w:szCs w:val="22"/>
              </w:rPr>
              <w:t>-</w:t>
            </w:r>
          </w:p>
        </w:tc>
      </w:tr>
      <w:tr w:rsidR="005D4184" w:rsidRPr="001E71F0" w14:paraId="6554963B" w14:textId="77777777" w:rsidTr="00AF7A0F">
        <w:tc>
          <w:tcPr>
            <w:tcW w:w="1889" w:type="dxa"/>
            <w:tcBorders>
              <w:top w:val="single" w:sz="4" w:space="0" w:color="auto"/>
              <w:bottom w:val="single" w:sz="4" w:space="0" w:color="auto"/>
            </w:tcBorders>
          </w:tcPr>
          <w:p w14:paraId="12B794A4" w14:textId="77777777" w:rsidR="005D4184" w:rsidRPr="001E71F0" w:rsidRDefault="005D4184" w:rsidP="00AF7A0F">
            <w:pPr>
              <w:pStyle w:val="Balk2"/>
              <w:spacing w:before="1"/>
              <w:outlineLvl w:val="1"/>
              <w:rPr>
                <w:rFonts w:ascii="Times New Roman" w:hAnsi="Times New Roman" w:cs="Times New Roman"/>
                <w:b/>
                <w:color w:val="auto"/>
                <w:sz w:val="22"/>
                <w:szCs w:val="22"/>
              </w:rPr>
            </w:pPr>
            <w:proofErr w:type="spellStart"/>
            <w:r w:rsidRPr="001E71F0">
              <w:rPr>
                <w:rFonts w:ascii="Times New Roman" w:hAnsi="Times New Roman" w:cs="Times New Roman"/>
                <w:b/>
                <w:color w:val="auto"/>
                <w:sz w:val="22"/>
                <w:szCs w:val="22"/>
              </w:rPr>
              <w:t>Toplam</w:t>
            </w:r>
            <w:proofErr w:type="spellEnd"/>
          </w:p>
        </w:tc>
        <w:tc>
          <w:tcPr>
            <w:tcW w:w="1884" w:type="dxa"/>
            <w:tcBorders>
              <w:top w:val="single" w:sz="4" w:space="0" w:color="auto"/>
              <w:bottom w:val="single" w:sz="4" w:space="0" w:color="auto"/>
            </w:tcBorders>
          </w:tcPr>
          <w:p w14:paraId="27CE159F" w14:textId="77777777" w:rsidR="005D4184" w:rsidRPr="001E71F0" w:rsidRDefault="005D4184" w:rsidP="00AF7A0F">
            <w:pPr>
              <w:pStyle w:val="Balk2"/>
              <w:spacing w:before="1"/>
              <w:jc w:val="center"/>
              <w:outlineLvl w:val="1"/>
              <w:rPr>
                <w:rFonts w:ascii="Times New Roman" w:hAnsi="Times New Roman" w:cs="Times New Roman"/>
                <w:b/>
                <w:color w:val="auto"/>
                <w:sz w:val="22"/>
                <w:szCs w:val="22"/>
              </w:rPr>
            </w:pPr>
            <w:r w:rsidRPr="001E71F0">
              <w:rPr>
                <w:rFonts w:ascii="Times New Roman" w:hAnsi="Times New Roman" w:cs="Times New Roman"/>
                <w:b/>
                <w:color w:val="auto"/>
                <w:sz w:val="22"/>
                <w:szCs w:val="22"/>
              </w:rPr>
              <w:t>155</w:t>
            </w:r>
          </w:p>
        </w:tc>
        <w:tc>
          <w:tcPr>
            <w:tcW w:w="1884" w:type="dxa"/>
            <w:tcBorders>
              <w:top w:val="single" w:sz="4" w:space="0" w:color="auto"/>
              <w:bottom w:val="single" w:sz="4" w:space="0" w:color="auto"/>
            </w:tcBorders>
          </w:tcPr>
          <w:p w14:paraId="28203786" w14:textId="77777777" w:rsidR="005D4184" w:rsidRPr="001E71F0" w:rsidRDefault="005D4184" w:rsidP="00AF7A0F">
            <w:pPr>
              <w:pStyle w:val="Balk2"/>
              <w:spacing w:before="1"/>
              <w:jc w:val="center"/>
              <w:outlineLvl w:val="1"/>
              <w:rPr>
                <w:rFonts w:ascii="Times New Roman" w:hAnsi="Times New Roman" w:cs="Times New Roman"/>
                <w:b/>
                <w:color w:val="auto"/>
                <w:sz w:val="22"/>
                <w:szCs w:val="22"/>
              </w:rPr>
            </w:pPr>
            <w:r w:rsidRPr="001E71F0">
              <w:rPr>
                <w:rFonts w:ascii="Times New Roman" w:hAnsi="Times New Roman" w:cs="Times New Roman"/>
                <w:b/>
                <w:color w:val="auto"/>
                <w:sz w:val="22"/>
                <w:szCs w:val="22"/>
              </w:rPr>
              <w:t>162</w:t>
            </w:r>
          </w:p>
        </w:tc>
        <w:tc>
          <w:tcPr>
            <w:tcW w:w="1884" w:type="dxa"/>
            <w:tcBorders>
              <w:top w:val="single" w:sz="4" w:space="0" w:color="auto"/>
              <w:bottom w:val="single" w:sz="4" w:space="0" w:color="auto"/>
            </w:tcBorders>
          </w:tcPr>
          <w:p w14:paraId="76FEE372" w14:textId="77777777" w:rsidR="005D4184" w:rsidRPr="001E71F0" w:rsidRDefault="005D4184" w:rsidP="00AF7A0F">
            <w:pPr>
              <w:pStyle w:val="Balk2"/>
              <w:spacing w:before="1"/>
              <w:jc w:val="center"/>
              <w:outlineLvl w:val="1"/>
              <w:rPr>
                <w:rFonts w:ascii="Times New Roman" w:hAnsi="Times New Roman" w:cs="Times New Roman"/>
                <w:b/>
                <w:color w:val="auto"/>
                <w:sz w:val="22"/>
                <w:szCs w:val="22"/>
              </w:rPr>
            </w:pPr>
            <w:r w:rsidRPr="001E71F0">
              <w:rPr>
                <w:rFonts w:ascii="Times New Roman" w:hAnsi="Times New Roman" w:cs="Times New Roman"/>
                <w:b/>
                <w:color w:val="auto"/>
                <w:sz w:val="22"/>
                <w:szCs w:val="22"/>
              </w:rPr>
              <w:t>159</w:t>
            </w:r>
          </w:p>
        </w:tc>
        <w:tc>
          <w:tcPr>
            <w:tcW w:w="1889" w:type="dxa"/>
            <w:tcBorders>
              <w:top w:val="single" w:sz="4" w:space="0" w:color="auto"/>
              <w:bottom w:val="single" w:sz="4" w:space="0" w:color="auto"/>
            </w:tcBorders>
          </w:tcPr>
          <w:p w14:paraId="2B688F77" w14:textId="77777777" w:rsidR="005D4184" w:rsidRPr="001E71F0" w:rsidRDefault="005D4184" w:rsidP="00AF7A0F">
            <w:pPr>
              <w:pStyle w:val="Balk2"/>
              <w:spacing w:before="1"/>
              <w:jc w:val="center"/>
              <w:outlineLvl w:val="1"/>
              <w:rPr>
                <w:rFonts w:ascii="Times New Roman" w:hAnsi="Times New Roman" w:cs="Times New Roman"/>
                <w:b/>
                <w:color w:val="auto"/>
                <w:sz w:val="22"/>
                <w:szCs w:val="22"/>
              </w:rPr>
            </w:pPr>
            <w:r w:rsidRPr="001E71F0">
              <w:rPr>
                <w:rFonts w:ascii="Times New Roman" w:hAnsi="Times New Roman" w:cs="Times New Roman"/>
                <w:b/>
                <w:color w:val="auto"/>
                <w:sz w:val="22"/>
                <w:szCs w:val="22"/>
              </w:rPr>
              <w:t>159</w:t>
            </w:r>
          </w:p>
        </w:tc>
      </w:tr>
    </w:tbl>
    <w:p w14:paraId="791432A4" w14:textId="77777777" w:rsidR="005D4184" w:rsidRPr="00C8210E" w:rsidRDefault="005D4184" w:rsidP="005D4184">
      <w:pPr>
        <w:pStyle w:val="GvdeMetni"/>
        <w:spacing w:before="4"/>
        <w:rPr>
          <w:sz w:val="26"/>
        </w:rPr>
      </w:pPr>
    </w:p>
    <w:p w14:paraId="16E7BC49" w14:textId="77777777" w:rsidR="005D4184" w:rsidRPr="00C8210E" w:rsidRDefault="005D4184" w:rsidP="005D4184">
      <w:pPr>
        <w:rPr>
          <w:sz w:val="24"/>
        </w:rPr>
      </w:pPr>
      <w:r w:rsidRPr="00C8210E">
        <w:rPr>
          <w:sz w:val="24"/>
        </w:rPr>
        <w:t xml:space="preserve">Tablo 9.2.5 </w:t>
      </w:r>
      <w:proofErr w:type="spellStart"/>
      <w:r w:rsidRPr="00C8210E">
        <w:rPr>
          <w:sz w:val="24"/>
        </w:rPr>
        <w:t>SÜVF’de</w:t>
      </w:r>
      <w:proofErr w:type="spellEnd"/>
      <w:r w:rsidRPr="00C8210E">
        <w:rPr>
          <w:sz w:val="24"/>
        </w:rPr>
        <w:t xml:space="preserve"> görev yapan destek personelinin birimlere göre dağılımı</w:t>
      </w:r>
    </w:p>
    <w:p w14:paraId="532EF5FD" w14:textId="77777777" w:rsidR="005D4184" w:rsidRPr="00C8210E" w:rsidRDefault="005D4184" w:rsidP="005D4184">
      <w:pPr>
        <w:rPr>
          <w:sz w:val="24"/>
        </w:rPr>
      </w:pPr>
    </w:p>
    <w:tbl>
      <w:tblPr>
        <w:tblStyle w:val="TabloKlavuzu"/>
        <w:tblW w:w="8931" w:type="dxa"/>
        <w:tblBorders>
          <w:left w:val="none" w:sz="0" w:space="0" w:color="auto"/>
          <w:right w:val="none" w:sz="0" w:space="0" w:color="auto"/>
          <w:insideV w:val="none" w:sz="0" w:space="0" w:color="auto"/>
        </w:tblBorders>
        <w:tblLook w:val="04A0" w:firstRow="1" w:lastRow="0" w:firstColumn="1" w:lastColumn="0" w:noHBand="0" w:noVBand="1"/>
      </w:tblPr>
      <w:tblGrid>
        <w:gridCol w:w="8222"/>
        <w:gridCol w:w="709"/>
      </w:tblGrid>
      <w:tr w:rsidR="005D4184" w:rsidRPr="001E71F0" w14:paraId="6C9D33CD" w14:textId="77777777" w:rsidTr="00AF7A0F">
        <w:tc>
          <w:tcPr>
            <w:tcW w:w="8222" w:type="dxa"/>
          </w:tcPr>
          <w:p w14:paraId="4B9FD0F6" w14:textId="77777777" w:rsidR="005D4184" w:rsidRPr="001E71F0" w:rsidRDefault="005D4184" w:rsidP="00AF7A0F">
            <w:pPr>
              <w:rPr>
                <w:b/>
              </w:rPr>
            </w:pPr>
            <w:r w:rsidRPr="001E71F0">
              <w:rPr>
                <w:b/>
              </w:rPr>
              <w:t>Birim</w:t>
            </w:r>
          </w:p>
        </w:tc>
        <w:tc>
          <w:tcPr>
            <w:tcW w:w="709" w:type="dxa"/>
          </w:tcPr>
          <w:p w14:paraId="4D205657" w14:textId="77777777" w:rsidR="005D4184" w:rsidRPr="001E71F0" w:rsidRDefault="005D4184" w:rsidP="00AF7A0F">
            <w:pPr>
              <w:jc w:val="center"/>
              <w:rPr>
                <w:b/>
              </w:rPr>
            </w:pPr>
            <w:proofErr w:type="gramStart"/>
            <w:r w:rsidRPr="001E71F0">
              <w:rPr>
                <w:b/>
              </w:rPr>
              <w:t>kişi</w:t>
            </w:r>
            <w:proofErr w:type="gramEnd"/>
          </w:p>
        </w:tc>
      </w:tr>
      <w:tr w:rsidR="005D4184" w:rsidRPr="001E71F0" w14:paraId="48619460" w14:textId="77777777" w:rsidTr="00AF7A0F">
        <w:tc>
          <w:tcPr>
            <w:tcW w:w="8222" w:type="dxa"/>
          </w:tcPr>
          <w:p w14:paraId="65D92466" w14:textId="77777777" w:rsidR="005D4184" w:rsidRPr="001E71F0" w:rsidRDefault="005D4184" w:rsidP="00AF7A0F">
            <w:r w:rsidRPr="001E71F0">
              <w:t xml:space="preserve">SÜVF Dekanlığı </w:t>
            </w:r>
          </w:p>
        </w:tc>
        <w:tc>
          <w:tcPr>
            <w:tcW w:w="709" w:type="dxa"/>
          </w:tcPr>
          <w:p w14:paraId="565650AB" w14:textId="77777777" w:rsidR="005D4184" w:rsidRPr="001E71F0" w:rsidRDefault="005D4184" w:rsidP="00AF7A0F">
            <w:pPr>
              <w:jc w:val="center"/>
            </w:pPr>
            <w:r w:rsidRPr="001E71F0">
              <w:t>28</w:t>
            </w:r>
          </w:p>
        </w:tc>
      </w:tr>
      <w:tr w:rsidR="005D4184" w:rsidRPr="001E71F0" w14:paraId="7C0EA996" w14:textId="77777777" w:rsidTr="00AF7A0F">
        <w:tc>
          <w:tcPr>
            <w:tcW w:w="8222" w:type="dxa"/>
          </w:tcPr>
          <w:p w14:paraId="62860210" w14:textId="77777777" w:rsidR="005D4184" w:rsidRPr="001E71F0" w:rsidRDefault="005D4184" w:rsidP="00AF7A0F">
            <w:r w:rsidRPr="001E71F0">
              <w:t>SÜ-VEUH</w:t>
            </w:r>
          </w:p>
        </w:tc>
        <w:tc>
          <w:tcPr>
            <w:tcW w:w="709" w:type="dxa"/>
          </w:tcPr>
          <w:p w14:paraId="4A09FBD3" w14:textId="77777777" w:rsidR="005D4184" w:rsidRPr="001E71F0" w:rsidRDefault="005D4184" w:rsidP="00AF7A0F">
            <w:pPr>
              <w:jc w:val="center"/>
            </w:pPr>
            <w:r w:rsidRPr="001E71F0">
              <w:t>29</w:t>
            </w:r>
          </w:p>
        </w:tc>
      </w:tr>
      <w:tr w:rsidR="005D4184" w:rsidRPr="001E71F0" w14:paraId="0689767C" w14:textId="77777777" w:rsidTr="00AF7A0F">
        <w:tc>
          <w:tcPr>
            <w:tcW w:w="8222" w:type="dxa"/>
          </w:tcPr>
          <w:p w14:paraId="598CDAD3" w14:textId="77777777" w:rsidR="005D4184" w:rsidRPr="001E71F0" w:rsidRDefault="005D4184" w:rsidP="00AF7A0F">
            <w:r w:rsidRPr="001E71F0">
              <w:t xml:space="preserve">Prof. Dr. O. Cenap </w:t>
            </w:r>
            <w:proofErr w:type="spellStart"/>
            <w:r w:rsidRPr="001E71F0">
              <w:t>Tekinşen</w:t>
            </w:r>
            <w:proofErr w:type="spellEnd"/>
            <w:r w:rsidRPr="001E71F0">
              <w:t xml:space="preserve"> Et ve Süt Ürünleri Araştırma ve Uygulama Ünitesi</w:t>
            </w:r>
          </w:p>
        </w:tc>
        <w:tc>
          <w:tcPr>
            <w:tcW w:w="709" w:type="dxa"/>
          </w:tcPr>
          <w:p w14:paraId="0BB3A9E5" w14:textId="77777777" w:rsidR="005D4184" w:rsidRPr="001E71F0" w:rsidRDefault="005D4184" w:rsidP="00AF7A0F">
            <w:pPr>
              <w:jc w:val="center"/>
            </w:pPr>
            <w:r w:rsidRPr="001E71F0">
              <w:t>9</w:t>
            </w:r>
          </w:p>
        </w:tc>
      </w:tr>
      <w:tr w:rsidR="005D4184" w:rsidRPr="001E71F0" w14:paraId="2154769E" w14:textId="77777777" w:rsidTr="00AF7A0F">
        <w:tc>
          <w:tcPr>
            <w:tcW w:w="8222" w:type="dxa"/>
          </w:tcPr>
          <w:p w14:paraId="629320AD" w14:textId="77777777" w:rsidR="005D4184" w:rsidRPr="001E71F0" w:rsidRDefault="005D4184" w:rsidP="00AF7A0F">
            <w:r w:rsidRPr="001E71F0">
              <w:t>Prof. Dr. Hümeyra Özgen Araştırma ve Uygulama Çiftliği</w:t>
            </w:r>
          </w:p>
        </w:tc>
        <w:tc>
          <w:tcPr>
            <w:tcW w:w="709" w:type="dxa"/>
          </w:tcPr>
          <w:p w14:paraId="41597E70" w14:textId="77777777" w:rsidR="005D4184" w:rsidRPr="001E71F0" w:rsidRDefault="005D4184" w:rsidP="00AF7A0F">
            <w:pPr>
              <w:jc w:val="center"/>
            </w:pPr>
            <w:r w:rsidRPr="001E71F0">
              <w:t>6</w:t>
            </w:r>
          </w:p>
        </w:tc>
      </w:tr>
      <w:tr w:rsidR="005D4184" w:rsidRPr="001E71F0" w14:paraId="55CCA45B" w14:textId="77777777" w:rsidTr="00AF7A0F">
        <w:tc>
          <w:tcPr>
            <w:tcW w:w="8222" w:type="dxa"/>
          </w:tcPr>
          <w:p w14:paraId="40573C67" w14:textId="77777777" w:rsidR="005D4184" w:rsidRPr="001E71F0" w:rsidRDefault="005D4184" w:rsidP="00AF7A0F">
            <w:r w:rsidRPr="001E71F0">
              <w:t>Çumra Yem Bitkileri Üretim Merkezi</w:t>
            </w:r>
          </w:p>
        </w:tc>
        <w:tc>
          <w:tcPr>
            <w:tcW w:w="709" w:type="dxa"/>
          </w:tcPr>
          <w:p w14:paraId="6DB50D50" w14:textId="77777777" w:rsidR="005D4184" w:rsidRPr="001E71F0" w:rsidRDefault="005D4184" w:rsidP="00AF7A0F">
            <w:pPr>
              <w:jc w:val="center"/>
            </w:pPr>
            <w:r w:rsidRPr="001E71F0">
              <w:t>3</w:t>
            </w:r>
          </w:p>
        </w:tc>
      </w:tr>
      <w:tr w:rsidR="005D4184" w:rsidRPr="001E71F0" w14:paraId="475F0A78" w14:textId="77777777" w:rsidTr="00AF7A0F">
        <w:tc>
          <w:tcPr>
            <w:tcW w:w="8222" w:type="dxa"/>
          </w:tcPr>
          <w:p w14:paraId="26CA1F49" w14:textId="77777777" w:rsidR="005D4184" w:rsidRPr="001E71F0" w:rsidRDefault="005D4184" w:rsidP="00AF7A0F">
            <w:pPr>
              <w:rPr>
                <w:b/>
                <w:bCs/>
              </w:rPr>
            </w:pPr>
            <w:r w:rsidRPr="001E71F0">
              <w:rPr>
                <w:b/>
                <w:bCs/>
              </w:rPr>
              <w:t>TOPLAM</w:t>
            </w:r>
          </w:p>
        </w:tc>
        <w:tc>
          <w:tcPr>
            <w:tcW w:w="709" w:type="dxa"/>
          </w:tcPr>
          <w:p w14:paraId="331F0066" w14:textId="77777777" w:rsidR="005D4184" w:rsidRPr="001E71F0" w:rsidRDefault="005D4184" w:rsidP="00AF7A0F">
            <w:pPr>
              <w:jc w:val="center"/>
              <w:rPr>
                <w:b/>
                <w:bCs/>
              </w:rPr>
            </w:pPr>
            <w:r w:rsidRPr="001E71F0">
              <w:rPr>
                <w:b/>
                <w:bCs/>
              </w:rPr>
              <w:t>75</w:t>
            </w:r>
          </w:p>
        </w:tc>
      </w:tr>
    </w:tbl>
    <w:p w14:paraId="307A2B52" w14:textId="77777777" w:rsidR="005D4184" w:rsidRPr="005B67F2" w:rsidRDefault="005D4184" w:rsidP="002E178F">
      <w:pPr>
        <w:spacing w:before="240"/>
        <w:ind w:firstLine="709"/>
        <w:jc w:val="both"/>
        <w:rPr>
          <w:i/>
          <w:iCs/>
        </w:rPr>
      </w:pPr>
      <w:r w:rsidRPr="005B67F2">
        <w:t> Tablo 9.2.1-9.</w:t>
      </w:r>
      <w:proofErr w:type="gramStart"/>
      <w:r w:rsidRPr="005B67F2">
        <w:t>2.4’den</w:t>
      </w:r>
      <w:proofErr w:type="gramEnd"/>
      <w:r w:rsidRPr="005B67F2">
        <w:t xml:space="preserve"> de anlaşılacağı üzere </w:t>
      </w:r>
      <w:proofErr w:type="spellStart"/>
      <w:r w:rsidRPr="005B67F2">
        <w:t>SÜVF’de</w:t>
      </w:r>
      <w:proofErr w:type="spellEnd"/>
      <w:r w:rsidRPr="005B67F2">
        <w:t xml:space="preserve"> eğitime katılan akademik ve idari personel yeterli görünmektedir. </w:t>
      </w:r>
      <w:proofErr w:type="spellStart"/>
      <w:r w:rsidRPr="005B67F2">
        <w:t>SÜVF’de</w:t>
      </w:r>
      <w:proofErr w:type="spellEnd"/>
      <w:r w:rsidRPr="005B67F2">
        <w:t xml:space="preserve"> görev yapan söz konusu akademik personel alanlarında yetkin araştırma becerisi yüksek niteliğe sahiptir. SÜVF ve SÜ’nün coğrafi olarak Türkiye</w:t>
      </w:r>
      <w:r>
        <w:t>’</w:t>
      </w:r>
      <w:r w:rsidRPr="005B67F2">
        <w:t xml:space="preserve">nin merkezi konumunda yer alması, kurumsallığını tamamlamış olması ve sunduğu bilimsel, akademik ve </w:t>
      </w:r>
      <w:proofErr w:type="spellStart"/>
      <w:r w:rsidRPr="005B67F2">
        <w:t>sosyo</w:t>
      </w:r>
      <w:proofErr w:type="spellEnd"/>
      <w:r w:rsidRPr="005B67F2">
        <w:t>-</w:t>
      </w:r>
      <w:r w:rsidRPr="002E178F">
        <w:rPr>
          <w:sz w:val="24"/>
          <w:szCs w:val="24"/>
        </w:rPr>
        <w:t>kültürel</w:t>
      </w:r>
      <w:r w:rsidRPr="005B67F2">
        <w:t xml:space="preserve"> imkânlar personel tarafından kurumu tercih edilir kılmakta, emeklilik dışında neredeyse kurumdan ayrılık isteği oluşmamaktadır. Buna ilave olarak alttan gelen doktoralı araştırma görevlilerinin de ilerleyen süreçte öğretim üyesi kadrolarına terfi edecek olmaları sebebiyle akademik yapıda bir zafiyet ön görülmemektedir. </w:t>
      </w:r>
    </w:p>
    <w:p w14:paraId="59DCAFF8" w14:textId="77777777" w:rsidR="005D4184" w:rsidRDefault="005D4184" w:rsidP="00A65971">
      <w:pPr>
        <w:ind w:firstLine="709"/>
        <w:jc w:val="both"/>
        <w:rPr>
          <w:sz w:val="24"/>
          <w:szCs w:val="24"/>
        </w:rPr>
      </w:pPr>
      <w:r w:rsidRPr="005B67F2">
        <w:rPr>
          <w:sz w:val="24"/>
          <w:szCs w:val="24"/>
        </w:rPr>
        <w:t>Selçuk Üniversitesi bünyesinde, SÜ TEKNOKENT ve SELÇUK TTO</w:t>
      </w:r>
      <w:r>
        <w:rPr>
          <w:sz w:val="24"/>
          <w:szCs w:val="24"/>
        </w:rPr>
        <w:t xml:space="preserve"> (Konya Selçuk Teknoloji Transfer O</w:t>
      </w:r>
      <w:r w:rsidRPr="004E4F06">
        <w:rPr>
          <w:sz w:val="24"/>
          <w:szCs w:val="24"/>
        </w:rPr>
        <w:t>fisi</w:t>
      </w:r>
      <w:r>
        <w:rPr>
          <w:sz w:val="24"/>
          <w:szCs w:val="24"/>
        </w:rPr>
        <w:t>)</w:t>
      </w:r>
      <w:r w:rsidRPr="005B67F2">
        <w:rPr>
          <w:sz w:val="24"/>
          <w:szCs w:val="24"/>
        </w:rPr>
        <w:t xml:space="preserve"> birimleri bulunmaktadır. Bu birimler Öğretim Üyeleri ile özel sektörü bir araya getirme amacıyla köprü vazifesi üstlenmektedirler. Bazı akademik personelimiz ile özel sektör kuruluşları arasında yapılan danışmanlık sözleşmeleri ger</w:t>
      </w:r>
      <w:r>
        <w:rPr>
          <w:sz w:val="24"/>
          <w:szCs w:val="24"/>
        </w:rPr>
        <w:t>eğince SÜ</w:t>
      </w:r>
      <w:r w:rsidRPr="005B67F2">
        <w:rPr>
          <w:sz w:val="24"/>
          <w:szCs w:val="24"/>
        </w:rPr>
        <w:t xml:space="preserve"> TEKNOKENT üzerinden ilgili Akademik Personelimiz da</w:t>
      </w:r>
      <w:r>
        <w:rPr>
          <w:sz w:val="24"/>
          <w:szCs w:val="24"/>
        </w:rPr>
        <w:t>nışmanlık ücreti almakta ya da öğretim ü</w:t>
      </w:r>
      <w:r w:rsidRPr="005B67F2">
        <w:rPr>
          <w:sz w:val="24"/>
          <w:szCs w:val="24"/>
        </w:rPr>
        <w:t>yelerince bağımsız şirketler kurularak ücret karşılığında hizmetler verilebilmektedir. Bu hizmetlerin verilmesinde</w:t>
      </w:r>
      <w:r>
        <w:rPr>
          <w:sz w:val="24"/>
          <w:szCs w:val="24"/>
        </w:rPr>
        <w:t xml:space="preserve"> </w:t>
      </w:r>
      <w:r w:rsidRPr="005B67F2">
        <w:rPr>
          <w:sz w:val="24"/>
          <w:szCs w:val="24"/>
        </w:rPr>
        <w:t>mutlaka Selçuk Üniversitesi Yönetim Kurulunun onayı aranmakta ve gerekli izinler Selçuk Üniversitesi Veteriner Fakültesi Yönetim Kurulu kar</w:t>
      </w:r>
      <w:r>
        <w:rPr>
          <w:sz w:val="24"/>
          <w:szCs w:val="24"/>
        </w:rPr>
        <w:t>arıyla onaylanmaktadır. Ayrıca akademik p</w:t>
      </w:r>
      <w:r w:rsidRPr="005B67F2">
        <w:rPr>
          <w:sz w:val="24"/>
          <w:szCs w:val="24"/>
        </w:rPr>
        <w:t>ersonel ile özel sektör firmaları arasında yapılan ikili sözleşmeye bağlı olarak döner sermaye üzerinden danışmanlık hizmeti de verilebilmektedir.</w:t>
      </w:r>
    </w:p>
    <w:p w14:paraId="787C3B81" w14:textId="77777777" w:rsidR="005D4184" w:rsidRPr="0022678C" w:rsidRDefault="005D4184" w:rsidP="00733417">
      <w:pPr>
        <w:spacing w:before="240"/>
        <w:ind w:firstLine="709"/>
        <w:jc w:val="both"/>
        <w:rPr>
          <w:b/>
          <w:bCs/>
          <w:color w:val="FF0000"/>
          <w:sz w:val="24"/>
          <w:szCs w:val="24"/>
        </w:rPr>
      </w:pPr>
      <w:r w:rsidRPr="0022678C">
        <w:rPr>
          <w:b/>
          <w:bCs/>
          <w:color w:val="FF0000"/>
          <w:sz w:val="24"/>
          <w:szCs w:val="24"/>
        </w:rPr>
        <w:t>9.3 Öğretime</w:t>
      </w:r>
      <w:r w:rsidRPr="0022678C">
        <w:rPr>
          <w:b/>
          <w:bCs/>
          <w:color w:val="FF0000"/>
          <w:spacing w:val="1"/>
          <w:sz w:val="24"/>
          <w:szCs w:val="24"/>
        </w:rPr>
        <w:t xml:space="preserve"> </w:t>
      </w:r>
      <w:r w:rsidRPr="0022678C">
        <w:rPr>
          <w:b/>
          <w:bCs/>
          <w:color w:val="FF0000"/>
          <w:sz w:val="24"/>
          <w:szCs w:val="24"/>
        </w:rPr>
        <w:t>katılan</w:t>
      </w:r>
      <w:r w:rsidRPr="0022678C">
        <w:rPr>
          <w:b/>
          <w:bCs/>
          <w:color w:val="FF0000"/>
          <w:spacing w:val="1"/>
          <w:sz w:val="24"/>
          <w:szCs w:val="24"/>
        </w:rPr>
        <w:t xml:space="preserve"> </w:t>
      </w:r>
      <w:r w:rsidRPr="0022678C">
        <w:rPr>
          <w:b/>
          <w:bCs/>
          <w:color w:val="FF0000"/>
          <w:sz w:val="24"/>
          <w:szCs w:val="24"/>
        </w:rPr>
        <w:t>personele,</w:t>
      </w:r>
      <w:r w:rsidRPr="0022678C">
        <w:rPr>
          <w:b/>
          <w:bCs/>
          <w:color w:val="FF0000"/>
          <w:spacing w:val="1"/>
          <w:sz w:val="24"/>
          <w:szCs w:val="24"/>
        </w:rPr>
        <w:t xml:space="preserve"> </w:t>
      </w:r>
      <w:r w:rsidRPr="0022678C">
        <w:rPr>
          <w:b/>
          <w:bCs/>
          <w:color w:val="FF0000"/>
          <w:sz w:val="24"/>
          <w:szCs w:val="24"/>
        </w:rPr>
        <w:t>öğretme</w:t>
      </w:r>
      <w:r w:rsidRPr="0022678C">
        <w:rPr>
          <w:b/>
          <w:bCs/>
          <w:color w:val="FF0000"/>
          <w:spacing w:val="1"/>
          <w:sz w:val="24"/>
          <w:szCs w:val="24"/>
        </w:rPr>
        <w:t xml:space="preserve"> </w:t>
      </w:r>
      <w:r w:rsidRPr="0022678C">
        <w:rPr>
          <w:b/>
          <w:bCs/>
          <w:color w:val="FF0000"/>
          <w:sz w:val="24"/>
          <w:szCs w:val="24"/>
        </w:rPr>
        <w:t>ve</w:t>
      </w:r>
      <w:r w:rsidRPr="0022678C">
        <w:rPr>
          <w:b/>
          <w:bCs/>
          <w:color w:val="FF0000"/>
          <w:spacing w:val="1"/>
          <w:sz w:val="24"/>
          <w:szCs w:val="24"/>
        </w:rPr>
        <w:t xml:space="preserve"> </w:t>
      </w:r>
      <w:r w:rsidRPr="0022678C">
        <w:rPr>
          <w:b/>
          <w:bCs/>
          <w:color w:val="FF0000"/>
          <w:sz w:val="24"/>
          <w:szCs w:val="24"/>
        </w:rPr>
        <w:t>değerlendirme</w:t>
      </w:r>
      <w:r w:rsidRPr="0022678C">
        <w:rPr>
          <w:b/>
          <w:bCs/>
          <w:color w:val="FF0000"/>
          <w:spacing w:val="1"/>
          <w:sz w:val="24"/>
          <w:szCs w:val="24"/>
        </w:rPr>
        <w:t xml:space="preserve"> </w:t>
      </w:r>
      <w:r w:rsidRPr="0022678C">
        <w:rPr>
          <w:b/>
          <w:bCs/>
          <w:color w:val="FF0000"/>
          <w:sz w:val="24"/>
          <w:szCs w:val="24"/>
        </w:rPr>
        <w:t>bilgilerini</w:t>
      </w:r>
      <w:r w:rsidRPr="0022678C">
        <w:rPr>
          <w:b/>
          <w:bCs/>
          <w:color w:val="FF0000"/>
          <w:spacing w:val="1"/>
          <w:sz w:val="24"/>
          <w:szCs w:val="24"/>
        </w:rPr>
        <w:t xml:space="preserve"> </w:t>
      </w:r>
      <w:r w:rsidRPr="0022678C">
        <w:rPr>
          <w:b/>
          <w:bCs/>
          <w:color w:val="FF0000"/>
          <w:sz w:val="24"/>
          <w:szCs w:val="24"/>
        </w:rPr>
        <w:t>geliştirme</w:t>
      </w:r>
      <w:r w:rsidRPr="0022678C">
        <w:rPr>
          <w:b/>
          <w:bCs/>
          <w:color w:val="FF0000"/>
          <w:spacing w:val="1"/>
          <w:sz w:val="24"/>
          <w:szCs w:val="24"/>
        </w:rPr>
        <w:t xml:space="preserve"> </w:t>
      </w:r>
      <w:r w:rsidRPr="0022678C">
        <w:rPr>
          <w:b/>
          <w:bCs/>
          <w:color w:val="FF0000"/>
          <w:sz w:val="24"/>
          <w:szCs w:val="24"/>
        </w:rPr>
        <w:t>ve</w:t>
      </w:r>
      <w:r w:rsidRPr="0022678C">
        <w:rPr>
          <w:b/>
          <w:bCs/>
          <w:color w:val="FF0000"/>
          <w:spacing w:val="1"/>
          <w:sz w:val="24"/>
          <w:szCs w:val="24"/>
        </w:rPr>
        <w:t xml:space="preserve"> </w:t>
      </w:r>
      <w:r w:rsidRPr="0022678C">
        <w:rPr>
          <w:b/>
          <w:bCs/>
          <w:color w:val="FF0000"/>
          <w:sz w:val="24"/>
          <w:szCs w:val="24"/>
        </w:rPr>
        <w:t>genişletme</w:t>
      </w:r>
      <w:r w:rsidRPr="0022678C">
        <w:rPr>
          <w:b/>
          <w:bCs/>
          <w:color w:val="FF0000"/>
          <w:spacing w:val="1"/>
          <w:sz w:val="24"/>
          <w:szCs w:val="24"/>
        </w:rPr>
        <w:t xml:space="preserve"> </w:t>
      </w:r>
      <w:r w:rsidRPr="0022678C">
        <w:rPr>
          <w:b/>
          <w:bCs/>
          <w:color w:val="FF0000"/>
          <w:sz w:val="24"/>
          <w:szCs w:val="24"/>
        </w:rPr>
        <w:t>fırsatları</w:t>
      </w:r>
      <w:r w:rsidRPr="0022678C">
        <w:rPr>
          <w:b/>
          <w:bCs/>
          <w:color w:val="FF0000"/>
          <w:spacing w:val="1"/>
          <w:sz w:val="24"/>
          <w:szCs w:val="24"/>
        </w:rPr>
        <w:t xml:space="preserve"> </w:t>
      </w:r>
      <w:r w:rsidRPr="0022678C">
        <w:rPr>
          <w:b/>
          <w:bCs/>
          <w:color w:val="FF0000"/>
          <w:sz w:val="24"/>
          <w:szCs w:val="24"/>
        </w:rPr>
        <w:t>verilmelidir</w:t>
      </w:r>
      <w:r w:rsidRPr="0022678C">
        <w:rPr>
          <w:b/>
          <w:bCs/>
          <w:color w:val="FF0000"/>
          <w:spacing w:val="1"/>
          <w:sz w:val="24"/>
          <w:szCs w:val="24"/>
        </w:rPr>
        <w:t xml:space="preserve"> </w:t>
      </w:r>
      <w:r w:rsidRPr="0022678C">
        <w:rPr>
          <w:b/>
          <w:bCs/>
          <w:color w:val="FF0000"/>
          <w:sz w:val="24"/>
          <w:szCs w:val="24"/>
        </w:rPr>
        <w:t>ve</w:t>
      </w:r>
      <w:r w:rsidRPr="0022678C">
        <w:rPr>
          <w:b/>
          <w:bCs/>
          <w:color w:val="FF0000"/>
          <w:spacing w:val="1"/>
          <w:sz w:val="24"/>
          <w:szCs w:val="24"/>
        </w:rPr>
        <w:t xml:space="preserve"> </w:t>
      </w:r>
      <w:r w:rsidRPr="0022678C">
        <w:rPr>
          <w:b/>
          <w:bCs/>
          <w:color w:val="FF0000"/>
          <w:sz w:val="24"/>
          <w:szCs w:val="24"/>
        </w:rPr>
        <w:t>becerilerini</w:t>
      </w:r>
      <w:r w:rsidRPr="0022678C">
        <w:rPr>
          <w:b/>
          <w:bCs/>
          <w:color w:val="FF0000"/>
          <w:spacing w:val="1"/>
          <w:sz w:val="24"/>
          <w:szCs w:val="24"/>
        </w:rPr>
        <w:t xml:space="preserve"> </w:t>
      </w:r>
      <w:r w:rsidRPr="0022678C">
        <w:rPr>
          <w:b/>
          <w:bCs/>
          <w:color w:val="FF0000"/>
          <w:sz w:val="24"/>
          <w:szCs w:val="24"/>
        </w:rPr>
        <w:t>geliştirmek</w:t>
      </w:r>
      <w:r w:rsidRPr="0022678C">
        <w:rPr>
          <w:b/>
          <w:bCs/>
          <w:color w:val="FF0000"/>
          <w:spacing w:val="1"/>
          <w:sz w:val="24"/>
          <w:szCs w:val="24"/>
        </w:rPr>
        <w:t xml:space="preserve"> </w:t>
      </w:r>
      <w:r w:rsidRPr="0022678C">
        <w:rPr>
          <w:b/>
          <w:bCs/>
          <w:color w:val="FF0000"/>
          <w:sz w:val="24"/>
          <w:szCs w:val="24"/>
        </w:rPr>
        <w:t>için</w:t>
      </w:r>
      <w:r w:rsidRPr="0022678C">
        <w:rPr>
          <w:b/>
          <w:bCs/>
          <w:color w:val="FF0000"/>
          <w:spacing w:val="1"/>
          <w:sz w:val="24"/>
          <w:szCs w:val="24"/>
        </w:rPr>
        <w:t xml:space="preserve"> </w:t>
      </w:r>
      <w:r w:rsidRPr="0022678C">
        <w:rPr>
          <w:b/>
          <w:bCs/>
          <w:color w:val="FF0000"/>
          <w:sz w:val="24"/>
          <w:szCs w:val="24"/>
        </w:rPr>
        <w:t>teşvik</w:t>
      </w:r>
      <w:r w:rsidRPr="0022678C">
        <w:rPr>
          <w:b/>
          <w:bCs/>
          <w:color w:val="FF0000"/>
          <w:spacing w:val="1"/>
          <w:sz w:val="24"/>
          <w:szCs w:val="24"/>
        </w:rPr>
        <w:t xml:space="preserve"> </w:t>
      </w:r>
      <w:r w:rsidRPr="0022678C">
        <w:rPr>
          <w:b/>
          <w:bCs/>
          <w:color w:val="FF0000"/>
          <w:sz w:val="24"/>
          <w:szCs w:val="24"/>
        </w:rPr>
        <w:t>edilmelidir.</w:t>
      </w:r>
      <w:r w:rsidRPr="0022678C">
        <w:rPr>
          <w:b/>
          <w:bCs/>
          <w:color w:val="FF0000"/>
          <w:spacing w:val="1"/>
          <w:sz w:val="24"/>
          <w:szCs w:val="24"/>
        </w:rPr>
        <w:t xml:space="preserve"> </w:t>
      </w:r>
      <w:r w:rsidRPr="0022678C">
        <w:rPr>
          <w:b/>
          <w:bCs/>
          <w:color w:val="FF0000"/>
          <w:sz w:val="24"/>
          <w:szCs w:val="24"/>
        </w:rPr>
        <w:t>Öğretici</w:t>
      </w:r>
      <w:r w:rsidRPr="0022678C">
        <w:rPr>
          <w:b/>
          <w:bCs/>
          <w:color w:val="FF0000"/>
          <w:spacing w:val="1"/>
          <w:sz w:val="24"/>
          <w:szCs w:val="24"/>
        </w:rPr>
        <w:t xml:space="preserve"> </w:t>
      </w:r>
      <w:r w:rsidRPr="0022678C">
        <w:rPr>
          <w:b/>
          <w:bCs/>
          <w:color w:val="FF0000"/>
          <w:sz w:val="24"/>
          <w:szCs w:val="24"/>
        </w:rPr>
        <w:t>ve</w:t>
      </w:r>
      <w:r w:rsidRPr="0022678C">
        <w:rPr>
          <w:b/>
          <w:bCs/>
          <w:color w:val="FF0000"/>
          <w:spacing w:val="1"/>
          <w:sz w:val="24"/>
          <w:szCs w:val="24"/>
        </w:rPr>
        <w:t xml:space="preserve"> </w:t>
      </w:r>
      <w:r w:rsidRPr="0022678C">
        <w:rPr>
          <w:b/>
          <w:bCs/>
          <w:color w:val="FF0000"/>
          <w:sz w:val="24"/>
          <w:szCs w:val="24"/>
        </w:rPr>
        <w:t>pedagojik</w:t>
      </w:r>
      <w:r w:rsidRPr="0022678C">
        <w:rPr>
          <w:b/>
          <w:bCs/>
          <w:color w:val="FF0000"/>
          <w:spacing w:val="1"/>
          <w:sz w:val="24"/>
          <w:szCs w:val="24"/>
        </w:rPr>
        <w:t xml:space="preserve"> </w:t>
      </w:r>
      <w:r w:rsidRPr="0022678C">
        <w:rPr>
          <w:b/>
          <w:bCs/>
          <w:color w:val="FF0000"/>
          <w:sz w:val="24"/>
          <w:szCs w:val="24"/>
        </w:rPr>
        <w:t>eğitim</w:t>
      </w:r>
      <w:r w:rsidRPr="0022678C">
        <w:rPr>
          <w:b/>
          <w:bCs/>
          <w:color w:val="FF0000"/>
          <w:spacing w:val="1"/>
          <w:sz w:val="24"/>
          <w:szCs w:val="24"/>
        </w:rPr>
        <w:t xml:space="preserve"> </w:t>
      </w:r>
      <w:r w:rsidRPr="0022678C">
        <w:rPr>
          <w:b/>
          <w:bCs/>
          <w:color w:val="FF0000"/>
          <w:sz w:val="24"/>
          <w:szCs w:val="24"/>
        </w:rPr>
        <w:t>ve</w:t>
      </w:r>
      <w:r w:rsidRPr="0022678C">
        <w:rPr>
          <w:b/>
          <w:bCs/>
          <w:color w:val="FF0000"/>
          <w:spacing w:val="1"/>
          <w:sz w:val="24"/>
          <w:szCs w:val="24"/>
        </w:rPr>
        <w:t xml:space="preserve"> </w:t>
      </w:r>
      <w:r w:rsidRPr="0022678C">
        <w:rPr>
          <w:b/>
          <w:bCs/>
          <w:color w:val="FF0000"/>
          <w:sz w:val="24"/>
          <w:szCs w:val="24"/>
        </w:rPr>
        <w:t>uzmanlık</w:t>
      </w:r>
      <w:r w:rsidRPr="0022678C">
        <w:rPr>
          <w:b/>
          <w:bCs/>
          <w:color w:val="FF0000"/>
          <w:spacing w:val="1"/>
          <w:sz w:val="24"/>
          <w:szCs w:val="24"/>
        </w:rPr>
        <w:t xml:space="preserve"> </w:t>
      </w:r>
      <w:r w:rsidRPr="0022678C">
        <w:rPr>
          <w:b/>
          <w:bCs/>
          <w:color w:val="FF0000"/>
          <w:sz w:val="24"/>
          <w:szCs w:val="24"/>
        </w:rPr>
        <w:t>olanakları</w:t>
      </w:r>
      <w:r w:rsidRPr="0022678C">
        <w:rPr>
          <w:b/>
          <w:bCs/>
          <w:color w:val="FF0000"/>
          <w:spacing w:val="1"/>
          <w:sz w:val="24"/>
          <w:szCs w:val="24"/>
        </w:rPr>
        <w:t xml:space="preserve"> </w:t>
      </w:r>
      <w:r w:rsidRPr="0022678C">
        <w:rPr>
          <w:b/>
          <w:bCs/>
          <w:color w:val="FF0000"/>
          <w:sz w:val="24"/>
          <w:szCs w:val="24"/>
        </w:rPr>
        <w:t>mevcut</w:t>
      </w:r>
      <w:r w:rsidRPr="0022678C">
        <w:rPr>
          <w:b/>
          <w:bCs/>
          <w:color w:val="FF0000"/>
          <w:spacing w:val="1"/>
          <w:sz w:val="24"/>
          <w:szCs w:val="24"/>
        </w:rPr>
        <w:t xml:space="preserve"> </w:t>
      </w:r>
      <w:r w:rsidRPr="0022678C">
        <w:rPr>
          <w:b/>
          <w:bCs/>
          <w:color w:val="FF0000"/>
          <w:sz w:val="24"/>
          <w:szCs w:val="24"/>
        </w:rPr>
        <w:t>olmalıdır.</w:t>
      </w:r>
      <w:r w:rsidRPr="0022678C">
        <w:rPr>
          <w:b/>
          <w:bCs/>
          <w:color w:val="FF0000"/>
          <w:spacing w:val="1"/>
          <w:sz w:val="24"/>
          <w:szCs w:val="24"/>
        </w:rPr>
        <w:t xml:space="preserve"> </w:t>
      </w:r>
      <w:r w:rsidRPr="0022678C">
        <w:rPr>
          <w:b/>
          <w:bCs/>
          <w:color w:val="FF0000"/>
          <w:sz w:val="24"/>
          <w:szCs w:val="24"/>
        </w:rPr>
        <w:t>Kurum</w:t>
      </w:r>
      <w:r w:rsidRPr="0022678C">
        <w:rPr>
          <w:b/>
          <w:bCs/>
          <w:color w:val="FF0000"/>
          <w:spacing w:val="1"/>
          <w:sz w:val="24"/>
          <w:szCs w:val="24"/>
        </w:rPr>
        <w:t xml:space="preserve"> </w:t>
      </w:r>
      <w:r w:rsidRPr="0022678C">
        <w:rPr>
          <w:b/>
          <w:bCs/>
          <w:color w:val="FF0000"/>
          <w:sz w:val="24"/>
          <w:szCs w:val="24"/>
        </w:rPr>
        <w:t>operasyonda</w:t>
      </w:r>
      <w:r w:rsidRPr="0022678C">
        <w:rPr>
          <w:b/>
          <w:bCs/>
          <w:color w:val="FF0000"/>
          <w:spacing w:val="1"/>
          <w:sz w:val="24"/>
          <w:szCs w:val="24"/>
        </w:rPr>
        <w:t xml:space="preserve"> </w:t>
      </w:r>
      <w:r w:rsidRPr="0022678C">
        <w:rPr>
          <w:b/>
          <w:bCs/>
          <w:color w:val="FF0000"/>
          <w:sz w:val="24"/>
          <w:szCs w:val="24"/>
        </w:rPr>
        <w:t>mükemmellik</w:t>
      </w:r>
      <w:r w:rsidRPr="0022678C">
        <w:rPr>
          <w:b/>
          <w:bCs/>
          <w:color w:val="FF0000"/>
          <w:spacing w:val="1"/>
          <w:sz w:val="24"/>
          <w:szCs w:val="24"/>
        </w:rPr>
        <w:t xml:space="preserve"> </w:t>
      </w:r>
      <w:r w:rsidRPr="0022678C">
        <w:rPr>
          <w:b/>
          <w:bCs/>
          <w:color w:val="FF0000"/>
          <w:sz w:val="24"/>
          <w:szCs w:val="24"/>
        </w:rPr>
        <w:t>öğretimi</w:t>
      </w:r>
      <w:r w:rsidRPr="0022678C">
        <w:rPr>
          <w:b/>
          <w:bCs/>
          <w:color w:val="FF0000"/>
          <w:spacing w:val="1"/>
          <w:sz w:val="24"/>
          <w:szCs w:val="24"/>
        </w:rPr>
        <w:t xml:space="preserve"> </w:t>
      </w:r>
      <w:r w:rsidRPr="0022678C">
        <w:rPr>
          <w:b/>
          <w:bCs/>
          <w:color w:val="FF0000"/>
          <w:sz w:val="24"/>
          <w:szCs w:val="24"/>
        </w:rPr>
        <w:t>için</w:t>
      </w:r>
      <w:r w:rsidRPr="0022678C">
        <w:rPr>
          <w:b/>
          <w:bCs/>
          <w:color w:val="FF0000"/>
          <w:spacing w:val="1"/>
          <w:sz w:val="24"/>
          <w:szCs w:val="24"/>
        </w:rPr>
        <w:t xml:space="preserve"> </w:t>
      </w:r>
      <w:r w:rsidRPr="0022678C">
        <w:rPr>
          <w:b/>
          <w:bCs/>
          <w:color w:val="FF0000"/>
          <w:sz w:val="24"/>
          <w:szCs w:val="24"/>
        </w:rPr>
        <w:t>herhangi</w:t>
      </w:r>
      <w:r w:rsidRPr="0022678C">
        <w:rPr>
          <w:b/>
          <w:bCs/>
          <w:color w:val="FF0000"/>
          <w:spacing w:val="1"/>
          <w:sz w:val="24"/>
          <w:szCs w:val="24"/>
        </w:rPr>
        <w:t xml:space="preserve"> </w:t>
      </w:r>
      <w:r w:rsidRPr="0022678C">
        <w:rPr>
          <w:b/>
          <w:bCs/>
          <w:color w:val="FF0000"/>
          <w:sz w:val="24"/>
          <w:szCs w:val="24"/>
        </w:rPr>
        <w:t>bir</w:t>
      </w:r>
      <w:r w:rsidRPr="0022678C">
        <w:rPr>
          <w:b/>
          <w:bCs/>
          <w:color w:val="FF0000"/>
          <w:spacing w:val="1"/>
          <w:sz w:val="24"/>
          <w:szCs w:val="24"/>
        </w:rPr>
        <w:t xml:space="preserve"> </w:t>
      </w:r>
      <w:r w:rsidRPr="0022678C">
        <w:rPr>
          <w:b/>
          <w:bCs/>
          <w:color w:val="FF0000"/>
          <w:sz w:val="24"/>
          <w:szCs w:val="24"/>
        </w:rPr>
        <w:t>ödül</w:t>
      </w:r>
      <w:r w:rsidRPr="0022678C">
        <w:rPr>
          <w:b/>
          <w:bCs/>
          <w:color w:val="FF0000"/>
          <w:spacing w:val="1"/>
          <w:sz w:val="24"/>
          <w:szCs w:val="24"/>
        </w:rPr>
        <w:t xml:space="preserve"> </w:t>
      </w:r>
      <w:r w:rsidRPr="0022678C">
        <w:rPr>
          <w:b/>
          <w:bCs/>
          <w:color w:val="FF0000"/>
          <w:sz w:val="24"/>
          <w:szCs w:val="24"/>
        </w:rPr>
        <w:t>sistemini</w:t>
      </w:r>
      <w:r w:rsidRPr="0022678C">
        <w:rPr>
          <w:b/>
          <w:bCs/>
          <w:color w:val="FF0000"/>
          <w:spacing w:val="1"/>
          <w:sz w:val="24"/>
          <w:szCs w:val="24"/>
        </w:rPr>
        <w:t xml:space="preserve"> </w:t>
      </w:r>
      <w:r w:rsidRPr="0022678C">
        <w:rPr>
          <w:b/>
          <w:bCs/>
          <w:color w:val="FF0000"/>
          <w:sz w:val="24"/>
          <w:szCs w:val="24"/>
        </w:rPr>
        <w:t>açıkça</w:t>
      </w:r>
      <w:r w:rsidRPr="0022678C">
        <w:rPr>
          <w:b/>
          <w:bCs/>
          <w:color w:val="FF0000"/>
          <w:spacing w:val="1"/>
          <w:sz w:val="24"/>
          <w:szCs w:val="24"/>
        </w:rPr>
        <w:t xml:space="preserve"> </w:t>
      </w:r>
      <w:r w:rsidRPr="0022678C">
        <w:rPr>
          <w:b/>
          <w:bCs/>
          <w:color w:val="FF0000"/>
          <w:sz w:val="24"/>
          <w:szCs w:val="24"/>
        </w:rPr>
        <w:t>tanımlamalıdır. Akademik pozisyonlar, akademik personelin istikrarını, sürekliliğini ve</w:t>
      </w:r>
      <w:r w:rsidRPr="0022678C">
        <w:rPr>
          <w:b/>
          <w:bCs/>
          <w:color w:val="FF0000"/>
          <w:spacing w:val="1"/>
          <w:sz w:val="24"/>
          <w:szCs w:val="24"/>
        </w:rPr>
        <w:t xml:space="preserve"> </w:t>
      </w:r>
      <w:r w:rsidRPr="0022678C">
        <w:rPr>
          <w:b/>
          <w:bCs/>
          <w:color w:val="FF0000"/>
          <w:sz w:val="24"/>
          <w:szCs w:val="24"/>
        </w:rPr>
        <w:t>yetkinliğini</w:t>
      </w:r>
      <w:r w:rsidRPr="0022678C">
        <w:rPr>
          <w:b/>
          <w:bCs/>
          <w:color w:val="FF0000"/>
          <w:spacing w:val="1"/>
          <w:sz w:val="24"/>
          <w:szCs w:val="24"/>
        </w:rPr>
        <w:t xml:space="preserve"> </w:t>
      </w:r>
      <w:r w:rsidRPr="0022678C">
        <w:rPr>
          <w:b/>
          <w:bCs/>
          <w:color w:val="FF0000"/>
          <w:sz w:val="24"/>
          <w:szCs w:val="24"/>
        </w:rPr>
        <w:t>korumak</w:t>
      </w:r>
      <w:r w:rsidRPr="0022678C">
        <w:rPr>
          <w:b/>
          <w:bCs/>
          <w:color w:val="FF0000"/>
          <w:spacing w:val="1"/>
          <w:sz w:val="24"/>
          <w:szCs w:val="24"/>
        </w:rPr>
        <w:t xml:space="preserve"> </w:t>
      </w:r>
      <w:r w:rsidRPr="0022678C">
        <w:rPr>
          <w:b/>
          <w:bCs/>
          <w:color w:val="FF0000"/>
          <w:sz w:val="24"/>
          <w:szCs w:val="24"/>
        </w:rPr>
        <w:t>için</w:t>
      </w:r>
      <w:r w:rsidRPr="0022678C">
        <w:rPr>
          <w:b/>
          <w:bCs/>
          <w:color w:val="FF0000"/>
          <w:spacing w:val="1"/>
          <w:sz w:val="24"/>
          <w:szCs w:val="24"/>
        </w:rPr>
        <w:t xml:space="preserve"> </w:t>
      </w:r>
      <w:r w:rsidRPr="0022678C">
        <w:rPr>
          <w:b/>
          <w:bCs/>
          <w:color w:val="FF0000"/>
          <w:sz w:val="24"/>
          <w:szCs w:val="24"/>
        </w:rPr>
        <w:t>gerekli</w:t>
      </w:r>
      <w:r w:rsidRPr="0022678C">
        <w:rPr>
          <w:b/>
          <w:bCs/>
          <w:color w:val="FF0000"/>
          <w:spacing w:val="1"/>
          <w:sz w:val="24"/>
          <w:szCs w:val="24"/>
        </w:rPr>
        <w:t xml:space="preserve"> </w:t>
      </w:r>
      <w:r w:rsidRPr="0022678C">
        <w:rPr>
          <w:b/>
          <w:bCs/>
          <w:color w:val="FF0000"/>
          <w:sz w:val="24"/>
          <w:szCs w:val="24"/>
        </w:rPr>
        <w:t>güvenliği</w:t>
      </w:r>
      <w:r w:rsidRPr="0022678C">
        <w:rPr>
          <w:b/>
          <w:bCs/>
          <w:color w:val="FF0000"/>
          <w:spacing w:val="1"/>
          <w:sz w:val="24"/>
          <w:szCs w:val="24"/>
        </w:rPr>
        <w:t xml:space="preserve"> </w:t>
      </w:r>
      <w:r w:rsidRPr="0022678C">
        <w:rPr>
          <w:b/>
          <w:bCs/>
          <w:color w:val="FF0000"/>
          <w:sz w:val="24"/>
          <w:szCs w:val="24"/>
        </w:rPr>
        <w:t>ve</w:t>
      </w:r>
      <w:r w:rsidRPr="0022678C">
        <w:rPr>
          <w:b/>
          <w:bCs/>
          <w:color w:val="FF0000"/>
          <w:spacing w:val="1"/>
          <w:sz w:val="24"/>
          <w:szCs w:val="24"/>
        </w:rPr>
        <w:t xml:space="preserve"> </w:t>
      </w:r>
      <w:r w:rsidRPr="0022678C">
        <w:rPr>
          <w:b/>
          <w:bCs/>
          <w:color w:val="FF0000"/>
          <w:sz w:val="24"/>
          <w:szCs w:val="24"/>
        </w:rPr>
        <w:t>yararları</w:t>
      </w:r>
      <w:r w:rsidRPr="0022678C">
        <w:rPr>
          <w:b/>
          <w:bCs/>
          <w:color w:val="FF0000"/>
          <w:spacing w:val="1"/>
          <w:sz w:val="24"/>
          <w:szCs w:val="24"/>
        </w:rPr>
        <w:t xml:space="preserve"> </w:t>
      </w:r>
      <w:r w:rsidRPr="0022678C">
        <w:rPr>
          <w:b/>
          <w:bCs/>
          <w:color w:val="FF0000"/>
          <w:sz w:val="24"/>
          <w:szCs w:val="24"/>
        </w:rPr>
        <w:t>sağlamalıdır.</w:t>
      </w:r>
      <w:r w:rsidRPr="0022678C">
        <w:rPr>
          <w:b/>
          <w:bCs/>
          <w:color w:val="FF0000"/>
          <w:spacing w:val="1"/>
          <w:sz w:val="24"/>
          <w:szCs w:val="24"/>
        </w:rPr>
        <w:t xml:space="preserve"> </w:t>
      </w:r>
      <w:r w:rsidRPr="0022678C">
        <w:rPr>
          <w:b/>
          <w:bCs/>
          <w:color w:val="FF0000"/>
          <w:sz w:val="24"/>
          <w:szCs w:val="24"/>
        </w:rPr>
        <w:t>Akademik</w:t>
      </w:r>
      <w:r w:rsidRPr="0022678C">
        <w:rPr>
          <w:b/>
          <w:bCs/>
          <w:color w:val="FF0000"/>
          <w:spacing w:val="1"/>
          <w:sz w:val="24"/>
          <w:szCs w:val="24"/>
        </w:rPr>
        <w:t xml:space="preserve"> </w:t>
      </w:r>
      <w:r w:rsidRPr="0022678C">
        <w:rPr>
          <w:b/>
          <w:bCs/>
          <w:color w:val="FF0000"/>
          <w:sz w:val="24"/>
          <w:szCs w:val="24"/>
        </w:rPr>
        <w:t>personel, rollerine bağlı olarak dengeli bir iş, eğitim, araştırma ve hizmet iş yükü ile</w:t>
      </w:r>
      <w:r w:rsidRPr="0022678C">
        <w:rPr>
          <w:b/>
          <w:bCs/>
          <w:color w:val="FF0000"/>
          <w:spacing w:val="1"/>
          <w:sz w:val="24"/>
          <w:szCs w:val="24"/>
        </w:rPr>
        <w:t xml:space="preserve"> </w:t>
      </w:r>
      <w:r w:rsidRPr="0022678C">
        <w:rPr>
          <w:b/>
          <w:bCs/>
          <w:color w:val="FF0000"/>
          <w:sz w:val="24"/>
          <w:szCs w:val="24"/>
        </w:rPr>
        <w:t>bilimsel</w:t>
      </w:r>
      <w:r w:rsidRPr="0022678C">
        <w:rPr>
          <w:b/>
          <w:bCs/>
          <w:color w:val="FF0000"/>
          <w:spacing w:val="-2"/>
          <w:sz w:val="24"/>
          <w:szCs w:val="24"/>
        </w:rPr>
        <w:t xml:space="preserve"> </w:t>
      </w:r>
      <w:r w:rsidRPr="0022678C">
        <w:rPr>
          <w:b/>
          <w:bCs/>
          <w:color w:val="FF0000"/>
          <w:sz w:val="24"/>
          <w:szCs w:val="24"/>
        </w:rPr>
        <w:t>etkinliklere</w:t>
      </w:r>
      <w:r w:rsidRPr="0022678C">
        <w:rPr>
          <w:b/>
          <w:bCs/>
          <w:color w:val="FF0000"/>
          <w:spacing w:val="-2"/>
          <w:sz w:val="24"/>
          <w:szCs w:val="24"/>
        </w:rPr>
        <w:t xml:space="preserve"> </w:t>
      </w:r>
      <w:r w:rsidRPr="0022678C">
        <w:rPr>
          <w:b/>
          <w:bCs/>
          <w:color w:val="FF0000"/>
          <w:sz w:val="24"/>
          <w:szCs w:val="24"/>
        </w:rPr>
        <w:t>katılmak</w:t>
      </w:r>
      <w:r w:rsidRPr="0022678C">
        <w:rPr>
          <w:b/>
          <w:bCs/>
          <w:color w:val="FF0000"/>
          <w:spacing w:val="-1"/>
          <w:sz w:val="24"/>
          <w:szCs w:val="24"/>
        </w:rPr>
        <w:t xml:space="preserve"> </w:t>
      </w:r>
      <w:r w:rsidRPr="0022678C">
        <w:rPr>
          <w:b/>
          <w:bCs/>
          <w:color w:val="FF0000"/>
          <w:sz w:val="24"/>
          <w:szCs w:val="24"/>
        </w:rPr>
        <w:t>için</w:t>
      </w:r>
      <w:r w:rsidRPr="0022678C">
        <w:rPr>
          <w:b/>
          <w:bCs/>
          <w:color w:val="FF0000"/>
          <w:spacing w:val="2"/>
          <w:sz w:val="24"/>
          <w:szCs w:val="24"/>
        </w:rPr>
        <w:t xml:space="preserve"> </w:t>
      </w:r>
      <w:r w:rsidRPr="0022678C">
        <w:rPr>
          <w:b/>
          <w:bCs/>
          <w:color w:val="FF0000"/>
          <w:sz w:val="24"/>
          <w:szCs w:val="24"/>
        </w:rPr>
        <w:t>uygun</w:t>
      </w:r>
      <w:r w:rsidRPr="0022678C">
        <w:rPr>
          <w:b/>
          <w:bCs/>
          <w:color w:val="FF0000"/>
          <w:spacing w:val="-2"/>
          <w:sz w:val="24"/>
          <w:szCs w:val="24"/>
        </w:rPr>
        <w:t xml:space="preserve"> </w:t>
      </w:r>
      <w:r w:rsidRPr="0022678C">
        <w:rPr>
          <w:b/>
          <w:bCs/>
          <w:color w:val="FF0000"/>
          <w:sz w:val="24"/>
          <w:szCs w:val="24"/>
        </w:rPr>
        <w:t>fırsatlara</w:t>
      </w:r>
      <w:r w:rsidRPr="0022678C">
        <w:rPr>
          <w:b/>
          <w:bCs/>
          <w:color w:val="FF0000"/>
          <w:spacing w:val="-1"/>
          <w:sz w:val="24"/>
          <w:szCs w:val="24"/>
        </w:rPr>
        <w:t xml:space="preserve"> </w:t>
      </w:r>
      <w:r w:rsidRPr="0022678C">
        <w:rPr>
          <w:b/>
          <w:bCs/>
          <w:color w:val="FF0000"/>
          <w:sz w:val="24"/>
          <w:szCs w:val="24"/>
        </w:rPr>
        <w:t>ve</w:t>
      </w:r>
      <w:r w:rsidRPr="0022678C">
        <w:rPr>
          <w:b/>
          <w:bCs/>
          <w:color w:val="FF0000"/>
          <w:spacing w:val="-2"/>
          <w:sz w:val="24"/>
          <w:szCs w:val="24"/>
        </w:rPr>
        <w:t xml:space="preserve"> </w:t>
      </w:r>
      <w:r w:rsidRPr="0022678C">
        <w:rPr>
          <w:b/>
          <w:bCs/>
          <w:color w:val="FF0000"/>
          <w:sz w:val="24"/>
          <w:szCs w:val="24"/>
        </w:rPr>
        <w:t>kaynaklara</w:t>
      </w:r>
      <w:r w:rsidRPr="0022678C">
        <w:rPr>
          <w:b/>
          <w:bCs/>
          <w:color w:val="FF0000"/>
          <w:spacing w:val="-1"/>
          <w:sz w:val="24"/>
          <w:szCs w:val="24"/>
        </w:rPr>
        <w:t xml:space="preserve"> </w:t>
      </w:r>
      <w:r w:rsidRPr="0022678C">
        <w:rPr>
          <w:b/>
          <w:bCs/>
          <w:color w:val="FF0000"/>
          <w:sz w:val="24"/>
          <w:szCs w:val="24"/>
        </w:rPr>
        <w:t>sahip</w:t>
      </w:r>
      <w:r w:rsidRPr="0022678C">
        <w:rPr>
          <w:b/>
          <w:bCs/>
          <w:color w:val="FF0000"/>
          <w:spacing w:val="-1"/>
          <w:sz w:val="24"/>
          <w:szCs w:val="24"/>
        </w:rPr>
        <w:t xml:space="preserve"> </w:t>
      </w:r>
      <w:r w:rsidRPr="0022678C">
        <w:rPr>
          <w:b/>
          <w:bCs/>
          <w:color w:val="FF0000"/>
          <w:sz w:val="24"/>
          <w:szCs w:val="24"/>
        </w:rPr>
        <w:t>olmalıdır.</w:t>
      </w:r>
    </w:p>
    <w:p w14:paraId="5103CE42" w14:textId="77777777" w:rsidR="005D4184" w:rsidRPr="005B67F2" w:rsidRDefault="005D4184" w:rsidP="002E178F">
      <w:pPr>
        <w:spacing w:before="240"/>
        <w:ind w:firstLine="709"/>
        <w:jc w:val="both"/>
        <w:rPr>
          <w:sz w:val="24"/>
          <w:szCs w:val="24"/>
        </w:rPr>
      </w:pPr>
      <w:r w:rsidRPr="005B67F2">
        <w:rPr>
          <w:sz w:val="24"/>
          <w:szCs w:val="24"/>
        </w:rPr>
        <w:t xml:space="preserve">SÜVF ölçme ve değerlendirme sistemini SÜVF eğitim öğretim ve sınav yönetmeliği, SÜVF ölçme ve değerlendirme uygulama esasları, SÜVF VEHİP yönergesi doğrultusunda yürütmektedir. Eğitim öğretim ve ölçme değerlendirme amacıyla akademik personele mevzuat eğitimleri verilmekte, yönetmelik ve yönergeler Web sayfası üzerinden paylaşılmaktadır. Akademik personele lisansüstü eğitimi sırasında pedagojik eğitimler verilmektedir. Ayrıca ölçme değerlendirme yetkinliklerini geliştirme amacıyla kurum dışından uzman personel davet edilmekte ve akademik personele eğitim verilmektedir. </w:t>
      </w:r>
      <w:r>
        <w:rPr>
          <w:sz w:val="24"/>
          <w:szCs w:val="24"/>
        </w:rPr>
        <w:t>L</w:t>
      </w:r>
      <w:r w:rsidRPr="005B67F2">
        <w:rPr>
          <w:sz w:val="24"/>
          <w:szCs w:val="24"/>
        </w:rPr>
        <w:t xml:space="preserve">isansüstü eğitimleri sırasında her bir öğrenciye verilen seminer dersi kapsamında, öğrenciler hazırladıkları seminerleri dinleyiciler </w:t>
      </w:r>
      <w:r w:rsidRPr="005B67F2">
        <w:rPr>
          <w:sz w:val="24"/>
          <w:szCs w:val="24"/>
        </w:rPr>
        <w:lastRenderedPageBreak/>
        <w:t>karşısında sunmakta ve mesleki kişisel gelişimlerine katkı sağlanmaktadır.</w:t>
      </w:r>
    </w:p>
    <w:p w14:paraId="1A0C9744" w14:textId="77777777" w:rsidR="005D4184" w:rsidRPr="005B67F2" w:rsidRDefault="005D4184" w:rsidP="0013030D">
      <w:pPr>
        <w:ind w:firstLine="709"/>
        <w:jc w:val="both"/>
        <w:rPr>
          <w:sz w:val="24"/>
          <w:szCs w:val="24"/>
        </w:rPr>
      </w:pPr>
      <w:r w:rsidRPr="005B67F2">
        <w:rPr>
          <w:sz w:val="24"/>
          <w:szCs w:val="24"/>
        </w:rPr>
        <w:t xml:space="preserve">SÜVF akademik personeline bilimsel faaliyetlerini teşvik amacıyla çeşitli destekler </w:t>
      </w:r>
      <w:r>
        <w:rPr>
          <w:sz w:val="24"/>
          <w:szCs w:val="24"/>
        </w:rPr>
        <w:t>sağlanmaktadır. Bu destekler SÜ</w:t>
      </w:r>
      <w:r w:rsidRPr="005B67F2">
        <w:rPr>
          <w:sz w:val="24"/>
          <w:szCs w:val="24"/>
        </w:rPr>
        <w:t>BAP Koordinatörlüğü</w:t>
      </w:r>
      <w:r>
        <w:rPr>
          <w:sz w:val="24"/>
          <w:szCs w:val="24"/>
        </w:rPr>
        <w:t xml:space="preserve"> tarafından yürütülmektedir. SÜ</w:t>
      </w:r>
      <w:r w:rsidRPr="005B67F2">
        <w:rPr>
          <w:sz w:val="24"/>
          <w:szCs w:val="24"/>
        </w:rPr>
        <w:t xml:space="preserve">BAP Koordinatörlüğü tarafından araştırmacılara; araştırma projesi, alt yapı projesi, tez projesi, yayın teşvik projesi, ulusal ve uluslararası bilimsel toplantılara katılım desteği gibi imkânlar sunmaktadır. Ayrıca, </w:t>
      </w:r>
      <w:r>
        <w:rPr>
          <w:sz w:val="24"/>
          <w:szCs w:val="24"/>
        </w:rPr>
        <w:t>akademik personelin SCI ve SCI-</w:t>
      </w:r>
      <w:proofErr w:type="spellStart"/>
      <w:r>
        <w:rPr>
          <w:sz w:val="24"/>
          <w:szCs w:val="24"/>
        </w:rPr>
        <w:t>E</w:t>
      </w:r>
      <w:r w:rsidRPr="005B67F2">
        <w:rPr>
          <w:sz w:val="24"/>
          <w:szCs w:val="24"/>
        </w:rPr>
        <w:t>xpanded</w:t>
      </w:r>
      <w:proofErr w:type="spellEnd"/>
      <w:r w:rsidRPr="005B67F2">
        <w:rPr>
          <w:sz w:val="24"/>
          <w:szCs w:val="24"/>
        </w:rPr>
        <w:t xml:space="preserve"> kapsamında o yıl içerisinde yapmış oldukları yayınlarına ve daha önceden yapmış oldukları yayınlarına o yıl içerisinde yapılmış olan atıflarına ayni destek sağlamaktadır. Bununla birlikte proje başvurusu yapmayı teşvik etmek ve projelerden elde edilen yayınların kalitesini artırmak amacıyla çeşitli teşvik edici uygulamalar gerçekleştirmektedir. Bu amaçla Selçuk Üniversitesi</w:t>
      </w:r>
      <w:r>
        <w:rPr>
          <w:sz w:val="24"/>
          <w:szCs w:val="24"/>
        </w:rPr>
        <w:t xml:space="preserve"> BAP Koordinatörlüğü Uygulama İlkeleri 12. maddesi gereğince “</w:t>
      </w:r>
      <w:r w:rsidRPr="005B67F2">
        <w:rPr>
          <w:sz w:val="24"/>
          <w:szCs w:val="24"/>
        </w:rPr>
        <w:t>Önceki yıllarda BAP Koordinatörlüğü tarafından desteklenen araştırma ve tez projelerinden hazırlanarak SSCI, SCI, SCI-</w:t>
      </w:r>
      <w:proofErr w:type="spellStart"/>
      <w:r w:rsidRPr="005B67F2">
        <w:rPr>
          <w:sz w:val="24"/>
          <w:szCs w:val="24"/>
        </w:rPr>
        <w:t>Exp</w:t>
      </w:r>
      <w:proofErr w:type="spellEnd"/>
      <w:r w:rsidRPr="005B67F2">
        <w:rPr>
          <w:sz w:val="24"/>
          <w:szCs w:val="24"/>
        </w:rPr>
        <w:t>, AHCI, ESCI indekslerindeki dergilerde (son üç yılda) Q1 ve Q2 kategorisinde yayınlanan her bir makale için proje yürütücüsünün sonraki dönemde sunacağı projenin kabul edilen bütçesinin %50’si, Q3 ve Q4 kategorisinde yayınlanan her bir makale için proje yürütücüsünün sonraki dönemde sunacağı projenin kabul edilen bütçesinin %25’si, diğer hakemli dergilerde (son üç yılda) yayınlanan her bir makale için proje yürütücüsünün sonraki dönemde sunacağı projenin kabul edilen bütçesinin %10’u kadar araştırma projesine proje numarasının ilgili yayında belirtilmiş olması dikkate alınarak ilave bü</w:t>
      </w:r>
      <w:r>
        <w:rPr>
          <w:sz w:val="24"/>
          <w:szCs w:val="24"/>
        </w:rPr>
        <w:t>tçe desteği verilir. Aynı mevzuatın 13. maddesine göre ise p</w:t>
      </w:r>
      <w:r w:rsidRPr="005B67F2">
        <w:rPr>
          <w:sz w:val="24"/>
          <w:szCs w:val="24"/>
        </w:rPr>
        <w:t>roje yürütücüsünün son bir yıl içinde SSCI, SCI, SCI-</w:t>
      </w:r>
      <w:proofErr w:type="spellStart"/>
      <w:r w:rsidRPr="005B67F2">
        <w:rPr>
          <w:sz w:val="24"/>
          <w:szCs w:val="24"/>
        </w:rPr>
        <w:t>Exp</w:t>
      </w:r>
      <w:proofErr w:type="spellEnd"/>
      <w:r w:rsidRPr="005B67F2">
        <w:rPr>
          <w:sz w:val="24"/>
          <w:szCs w:val="24"/>
        </w:rPr>
        <w:t>, AHCI, ESCI indekslerindeki dergilerde yaptığı çalışmalara Q1 ve Q2 kategorisinde yayınlanan her bir makale için sunacağı projenin kabul edilen bütçesinin %10’u, Q3 ve Q4 kategorisinde yayınlanan her bir makale için sunacağı projenin kabul edilen bütçesinin %5’i kadar araştırma projesine ilgili yayında Selçuk Üniversitesi adresinin belirtilmiş olması dikkate alınarak ilave bütçe desteği verilmektedir.”</w:t>
      </w:r>
    </w:p>
    <w:p w14:paraId="7013C4A5" w14:textId="3A4FD841" w:rsidR="005D4184" w:rsidRDefault="005D4184" w:rsidP="0013030D">
      <w:pPr>
        <w:spacing w:after="240"/>
        <w:ind w:firstLine="709"/>
        <w:jc w:val="both"/>
        <w:rPr>
          <w:sz w:val="24"/>
          <w:szCs w:val="24"/>
        </w:rPr>
      </w:pPr>
      <w:r w:rsidRPr="005B67F2">
        <w:rPr>
          <w:sz w:val="24"/>
          <w:szCs w:val="24"/>
        </w:rPr>
        <w:t>SÜVF dekanlığı, talepleri doğrultusunda araştırma/akademik personelin ulusal bilimsel toplantılara katılabilmeleri amacıyla yolluk ve harcırah desteği sağlamaktadır.</w:t>
      </w:r>
    </w:p>
    <w:p w14:paraId="416BEFF1" w14:textId="77777777" w:rsidR="005D4184" w:rsidRPr="0022678C" w:rsidRDefault="005D4184" w:rsidP="001C00ED">
      <w:pPr>
        <w:pStyle w:val="Balk2"/>
        <w:tabs>
          <w:tab w:val="left" w:pos="499"/>
        </w:tabs>
        <w:ind w:firstLine="709"/>
        <w:jc w:val="both"/>
        <w:rPr>
          <w:rFonts w:ascii="Times New Roman" w:hAnsi="Times New Roman" w:cs="Times New Roman"/>
          <w:b/>
          <w:color w:val="FF0000"/>
          <w:sz w:val="24"/>
          <w:szCs w:val="24"/>
        </w:rPr>
      </w:pPr>
      <w:r w:rsidRPr="0022678C">
        <w:rPr>
          <w:rFonts w:ascii="Times New Roman" w:hAnsi="Times New Roman" w:cs="Times New Roman"/>
          <w:b/>
          <w:color w:val="FF0000"/>
          <w:sz w:val="24"/>
          <w:szCs w:val="24"/>
        </w:rPr>
        <w:t xml:space="preserve">9.4 </w:t>
      </w:r>
      <w:proofErr w:type="spellStart"/>
      <w:r w:rsidRPr="0022678C">
        <w:rPr>
          <w:rFonts w:ascii="Times New Roman" w:hAnsi="Times New Roman" w:cs="Times New Roman"/>
          <w:b/>
          <w:color w:val="FF0000"/>
          <w:sz w:val="24"/>
          <w:szCs w:val="24"/>
        </w:rPr>
        <w:t>Kurum</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resmi</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değerlendirme</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ve</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resmi</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olmayan</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danışmanlık</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süreçlerini</w:t>
      </w:r>
      <w:proofErr w:type="spellEnd"/>
      <w:r w:rsidRPr="0022678C">
        <w:rPr>
          <w:rFonts w:ascii="Times New Roman" w:hAnsi="Times New Roman" w:cs="Times New Roman"/>
          <w:b/>
          <w:color w:val="FF0000"/>
          <w:sz w:val="24"/>
          <w:szCs w:val="24"/>
        </w:rPr>
        <w:t xml:space="preserve"> de </w:t>
      </w:r>
      <w:proofErr w:type="spellStart"/>
      <w:r w:rsidRPr="0022678C">
        <w:rPr>
          <w:rFonts w:ascii="Times New Roman" w:hAnsi="Times New Roman" w:cs="Times New Roman"/>
          <w:b/>
          <w:color w:val="FF0000"/>
          <w:sz w:val="24"/>
          <w:szCs w:val="24"/>
        </w:rPr>
        <w:t>kapsayan</w:t>
      </w:r>
      <w:proofErr w:type="spellEnd"/>
      <w:r w:rsidRPr="0022678C">
        <w:rPr>
          <w:rFonts w:ascii="Times New Roman" w:hAnsi="Times New Roman" w:cs="Times New Roman"/>
          <w:b/>
          <w:color w:val="FF0000"/>
          <w:spacing w:val="-57"/>
          <w:sz w:val="24"/>
          <w:szCs w:val="24"/>
        </w:rPr>
        <w:t xml:space="preserve"> </w:t>
      </w:r>
      <w:proofErr w:type="spellStart"/>
      <w:r w:rsidRPr="0022678C">
        <w:rPr>
          <w:rFonts w:ascii="Times New Roman" w:hAnsi="Times New Roman" w:cs="Times New Roman"/>
          <w:b/>
          <w:color w:val="FF0000"/>
          <w:sz w:val="24"/>
          <w:szCs w:val="24"/>
        </w:rPr>
        <w:t>akademik</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ve</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destek</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personelinin</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profesyonel</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gelişimi</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için</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iyi</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tanımlanmış</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kapsamlı</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ve</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halka</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açık</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bir</w:t>
      </w:r>
      <w:proofErr w:type="spellEnd"/>
      <w:r w:rsidRPr="0022678C">
        <w:rPr>
          <w:rFonts w:ascii="Times New Roman" w:hAnsi="Times New Roman" w:cs="Times New Roman"/>
          <w:b/>
          <w:color w:val="FF0000"/>
          <w:sz w:val="24"/>
          <w:szCs w:val="24"/>
        </w:rPr>
        <w:t xml:space="preserve"> program </w:t>
      </w:r>
      <w:proofErr w:type="spellStart"/>
      <w:r w:rsidRPr="0022678C">
        <w:rPr>
          <w:rFonts w:ascii="Times New Roman" w:hAnsi="Times New Roman" w:cs="Times New Roman"/>
          <w:b/>
          <w:color w:val="FF0000"/>
          <w:sz w:val="24"/>
          <w:szCs w:val="24"/>
        </w:rPr>
        <w:t>kullandığına</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dair</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kanıt</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sağlamalıdır</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Personel</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Kurumun</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yön</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ve</w:t>
      </w:r>
      <w:proofErr w:type="spellEnd"/>
      <w:r w:rsidRPr="0022678C">
        <w:rPr>
          <w:rFonts w:ascii="Times New Roman" w:hAnsi="Times New Roman" w:cs="Times New Roman"/>
          <w:b/>
          <w:color w:val="FF0000"/>
          <w:spacing w:val="-57"/>
          <w:sz w:val="24"/>
          <w:szCs w:val="24"/>
        </w:rPr>
        <w:t xml:space="preserve">    </w:t>
      </w:r>
      <w:proofErr w:type="spellStart"/>
      <w:r w:rsidRPr="0022678C">
        <w:rPr>
          <w:rFonts w:ascii="Times New Roman" w:hAnsi="Times New Roman" w:cs="Times New Roman"/>
          <w:b/>
          <w:color w:val="FF0000"/>
          <w:sz w:val="24"/>
          <w:szCs w:val="24"/>
        </w:rPr>
        <w:t>karar</w:t>
      </w:r>
      <w:proofErr w:type="spellEnd"/>
      <w:r w:rsidRPr="0022678C">
        <w:rPr>
          <w:rFonts w:ascii="Times New Roman" w:hAnsi="Times New Roman" w:cs="Times New Roman"/>
          <w:b/>
          <w:color w:val="FF0000"/>
          <w:sz w:val="24"/>
          <w:szCs w:val="24"/>
        </w:rPr>
        <w:t xml:space="preserve"> alma </w:t>
      </w:r>
      <w:proofErr w:type="spellStart"/>
      <w:r w:rsidRPr="0022678C">
        <w:rPr>
          <w:rFonts w:ascii="Times New Roman" w:hAnsi="Times New Roman" w:cs="Times New Roman"/>
          <w:b/>
          <w:color w:val="FF0000"/>
          <w:sz w:val="24"/>
          <w:szCs w:val="24"/>
        </w:rPr>
        <w:t>süreçlerine</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katkıda</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bulunma</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fırsatına</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sahip</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olmalıdır</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Akademik</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ve</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idari</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personel</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için</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terfi</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kriterleri</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açık</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ve</w:t>
      </w:r>
      <w:proofErr w:type="spellEnd"/>
      <w:r w:rsidRPr="0022678C">
        <w:rPr>
          <w:rFonts w:ascii="Times New Roman" w:hAnsi="Times New Roman" w:cs="Times New Roman"/>
          <w:b/>
          <w:color w:val="FF0000"/>
          <w:sz w:val="24"/>
          <w:szCs w:val="24"/>
        </w:rPr>
        <w:t xml:space="preserve"> net</w:t>
      </w:r>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olmalıdır</w:t>
      </w:r>
      <w:proofErr w:type="spellEnd"/>
      <w:r w:rsidRPr="0022678C">
        <w:rPr>
          <w:rFonts w:ascii="Times New Roman" w:hAnsi="Times New Roman" w:cs="Times New Roman"/>
          <w:b/>
          <w:color w:val="FF0000"/>
          <w:sz w:val="24"/>
          <w:szCs w:val="24"/>
        </w:rPr>
        <w:t>.</w:t>
      </w:r>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Öğretim</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kadrosunun</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tanıtımları</w:t>
      </w:r>
      <w:proofErr w:type="spellEnd"/>
      <w:r w:rsidRPr="0022678C">
        <w:rPr>
          <w:rFonts w:ascii="Times New Roman" w:hAnsi="Times New Roman" w:cs="Times New Roman"/>
          <w:b/>
          <w:color w:val="FF0000"/>
          <w:sz w:val="24"/>
          <w:szCs w:val="24"/>
        </w:rPr>
        <w:t>,</w:t>
      </w:r>
      <w:r w:rsidRPr="0022678C">
        <w:rPr>
          <w:rFonts w:ascii="Times New Roman" w:hAnsi="Times New Roman" w:cs="Times New Roman"/>
          <w:b/>
          <w:color w:val="FF0000"/>
          <w:spacing w:val="1"/>
          <w:sz w:val="24"/>
          <w:szCs w:val="24"/>
        </w:rPr>
        <w:t xml:space="preserve"> </w:t>
      </w:r>
      <w:r w:rsidRPr="0022678C">
        <w:rPr>
          <w:rFonts w:ascii="Times New Roman" w:hAnsi="Times New Roman" w:cs="Times New Roman"/>
          <w:b/>
          <w:color w:val="FF0000"/>
          <w:sz w:val="24"/>
          <w:szCs w:val="24"/>
        </w:rPr>
        <w:t>(</w:t>
      </w:r>
      <w:proofErr w:type="spellStart"/>
      <w:r w:rsidRPr="0022678C">
        <w:rPr>
          <w:rFonts w:ascii="Times New Roman" w:hAnsi="Times New Roman" w:cs="Times New Roman"/>
          <w:b/>
          <w:color w:val="FF0000"/>
          <w:sz w:val="24"/>
          <w:szCs w:val="24"/>
        </w:rPr>
        <w:t>ulusal</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veya</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üniversite</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yasalarının</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izin</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verdiği</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durumlarda</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mükemmelliği</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kabul</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etmeli</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ve</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öğretimin</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tüm</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yönlerine</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klinik</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öğretim</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dahil</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araştırma</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hizmet</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ve</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diğer</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bilimsel</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faaliyetlere</w:t>
      </w:r>
      <w:proofErr w:type="spellEnd"/>
      <w:r w:rsidRPr="0022678C">
        <w:rPr>
          <w:rFonts w:ascii="Times New Roman" w:hAnsi="Times New Roman" w:cs="Times New Roman"/>
          <w:b/>
          <w:color w:val="FF0000"/>
          <w:spacing w:val="-2"/>
          <w:sz w:val="24"/>
          <w:szCs w:val="24"/>
        </w:rPr>
        <w:t xml:space="preserve"> </w:t>
      </w:r>
      <w:proofErr w:type="spellStart"/>
      <w:r w:rsidRPr="0022678C">
        <w:rPr>
          <w:rFonts w:ascii="Times New Roman" w:hAnsi="Times New Roman" w:cs="Times New Roman"/>
          <w:b/>
          <w:color w:val="FF0000"/>
          <w:sz w:val="24"/>
          <w:szCs w:val="24"/>
        </w:rPr>
        <w:t>eşit</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derecede</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vurgu</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yapmalıdır</w:t>
      </w:r>
      <w:proofErr w:type="spellEnd"/>
      <w:r w:rsidRPr="0022678C">
        <w:rPr>
          <w:rFonts w:ascii="Times New Roman" w:hAnsi="Times New Roman" w:cs="Times New Roman"/>
          <w:b/>
          <w:color w:val="FF0000"/>
          <w:sz w:val="24"/>
          <w:szCs w:val="24"/>
        </w:rPr>
        <w:t>.</w:t>
      </w:r>
    </w:p>
    <w:p w14:paraId="64E0D015" w14:textId="77777777" w:rsidR="005D4184" w:rsidRPr="005B67F2" w:rsidRDefault="005D4184" w:rsidP="002E178F">
      <w:pPr>
        <w:spacing w:before="240"/>
        <w:ind w:firstLine="709"/>
        <w:jc w:val="both"/>
        <w:rPr>
          <w:sz w:val="24"/>
          <w:szCs w:val="24"/>
        </w:rPr>
      </w:pPr>
      <w:r w:rsidRPr="005B67F2">
        <w:rPr>
          <w:sz w:val="24"/>
          <w:szCs w:val="24"/>
        </w:rPr>
        <w:t xml:space="preserve">Türkiye’deki tüm üniversitelerde akademik yükseltilme 2547 sayılı “Yüksek Öğretim Kanunu” ve “Üniversitelerde Akademik Teşkilat Yönetmeliği” çerçevesinde yapılmaktadır. SÜ’de bu iki kritere ilave olarak “Öğretim Üyeliği Kadrolarına Başvuru ile İlgili Atanma ve Yükseltme Ölçütleri ve Uygulama Esasları” uygulanmaktadır. Atanma ve yükseltme ölçütlerinde her bir kadro için akademik gelişim kriterleri belirlenmiş ve bu kriterler belli dönemlerde güncellenmektedir. Mevzuata dair bilgiler (kanun, yönetmelik </w:t>
      </w:r>
      <w:proofErr w:type="spellStart"/>
      <w:r w:rsidRPr="005B67F2">
        <w:rPr>
          <w:sz w:val="24"/>
          <w:szCs w:val="24"/>
        </w:rPr>
        <w:t>vb</w:t>
      </w:r>
      <w:proofErr w:type="spellEnd"/>
      <w:r w:rsidRPr="005B67F2">
        <w:rPr>
          <w:sz w:val="24"/>
          <w:szCs w:val="24"/>
        </w:rPr>
        <w:t xml:space="preserve">) SÜ ve SÜVF web sayfalarından paylaşılmaktadır. Benzeri şekilde destek personelin görevde yükseltilmesi de şeffaf bir şekilde “Yükseköğretim Üst Kuruluşları ile Yükseköğretim Kurumları Personeli Görevde Yükselme ve Unvan Değişikliği </w:t>
      </w:r>
      <w:proofErr w:type="gramStart"/>
      <w:r w:rsidRPr="005B67F2">
        <w:rPr>
          <w:sz w:val="24"/>
          <w:szCs w:val="24"/>
        </w:rPr>
        <w:t>Yönetmeliği ”ne</w:t>
      </w:r>
      <w:proofErr w:type="gramEnd"/>
      <w:r w:rsidRPr="005B67F2">
        <w:rPr>
          <w:sz w:val="24"/>
          <w:szCs w:val="24"/>
        </w:rPr>
        <w:t xml:space="preserve"> göre yapılmaktadır. Bu yönetmeliğe göre liyakat ve kariyer ilkeleri çerçevesinde, hizmet gerekleri ve personel planlaması esas alınarak yükseköğretim üst kuruluşları ile yükseköğretim kurumları memurlarının görevde yükselme ve unvan değişikliğine ilişkin usul ve esasları dikkate alınmaktadır. </w:t>
      </w:r>
    </w:p>
    <w:p w14:paraId="1F9BA62C" w14:textId="77777777" w:rsidR="005D4184" w:rsidRDefault="005D4184" w:rsidP="0013030D">
      <w:pPr>
        <w:ind w:firstLine="709"/>
        <w:jc w:val="both"/>
        <w:rPr>
          <w:sz w:val="24"/>
          <w:szCs w:val="24"/>
        </w:rPr>
      </w:pPr>
      <w:proofErr w:type="spellStart"/>
      <w:r w:rsidRPr="005B67F2">
        <w:rPr>
          <w:sz w:val="24"/>
          <w:szCs w:val="24"/>
        </w:rPr>
        <w:t>SÜVF’de</w:t>
      </w:r>
      <w:proofErr w:type="spellEnd"/>
      <w:r w:rsidRPr="005B67F2">
        <w:rPr>
          <w:sz w:val="24"/>
          <w:szCs w:val="24"/>
        </w:rPr>
        <w:t xml:space="preserve"> karar alma mekanizmalarında çeşitli kurul ve komisyonlar bulunur. Fakülte yönetim kurulu, f</w:t>
      </w:r>
      <w:r>
        <w:rPr>
          <w:sz w:val="24"/>
          <w:szCs w:val="24"/>
        </w:rPr>
        <w:t>akülte kurulu, akademik kurul, etik k</w:t>
      </w:r>
      <w:r w:rsidRPr="005B67F2">
        <w:rPr>
          <w:sz w:val="24"/>
          <w:szCs w:val="24"/>
        </w:rPr>
        <w:t>urulu, hastane yönetim k</w:t>
      </w:r>
      <w:r>
        <w:rPr>
          <w:sz w:val="24"/>
          <w:szCs w:val="24"/>
        </w:rPr>
        <w:t xml:space="preserve">urulu, çiftlik </w:t>
      </w:r>
      <w:r>
        <w:rPr>
          <w:sz w:val="24"/>
          <w:szCs w:val="24"/>
        </w:rPr>
        <w:lastRenderedPageBreak/>
        <w:t>yönetim kurulu, anabilim d</w:t>
      </w:r>
      <w:r w:rsidRPr="005B67F2">
        <w:rPr>
          <w:sz w:val="24"/>
          <w:szCs w:val="24"/>
        </w:rPr>
        <w:t xml:space="preserve">alları ve bölüm kurulları gibi kurullarla bütün akademik personel akademik karar süreçlerine katılmaktadırlar. Yine bu kurullar tarafından oluşturulan komisyonlarda (akreditasyon komisyonu, biyogüvenlik komisyonu, eğitim komisyonu, anket ve analiz komisyonu, staj komisyonu, yatay geçiş komisyonu, intibak komisyonu </w:t>
      </w:r>
      <w:proofErr w:type="spellStart"/>
      <w:r w:rsidRPr="005B67F2">
        <w:rPr>
          <w:sz w:val="24"/>
          <w:szCs w:val="24"/>
        </w:rPr>
        <w:t>vb</w:t>
      </w:r>
      <w:proofErr w:type="spellEnd"/>
      <w:r w:rsidRPr="005B67F2">
        <w:rPr>
          <w:sz w:val="24"/>
          <w:szCs w:val="24"/>
        </w:rPr>
        <w:t xml:space="preserve">) akademik </w:t>
      </w:r>
      <w:r w:rsidRPr="00796900">
        <w:rPr>
          <w:sz w:val="24"/>
          <w:szCs w:val="24"/>
        </w:rPr>
        <w:t xml:space="preserve">ve idari personelle birlikte öğrenciler de karar alma süreçlerine katılırlar (EK 9.4.1). Akademik </w:t>
      </w:r>
      <w:r w:rsidRPr="005B67F2">
        <w:rPr>
          <w:sz w:val="24"/>
          <w:szCs w:val="24"/>
        </w:rPr>
        <w:t>personelin eğitim öğretim ve araştırma faaliyetleri yanında alanında hizmet etmek üzere danışmanlık faaliyetleri bulunmaktadır. Bu faaliyetlerin yürütülmesi 19.06.2002 tarih ve 24790 sayılı Teknoloji Geliştirme Bölgeleri Uygulama Yönetmeliği çerçevesinde yapılmaktadır. SÜVF öğretim elemanlarının profilleri öncelikle fakülte web sayfasında ayrıca Türkiye</w:t>
      </w:r>
      <w:r>
        <w:rPr>
          <w:sz w:val="24"/>
          <w:szCs w:val="24"/>
        </w:rPr>
        <w:t>’</w:t>
      </w:r>
      <w:r w:rsidRPr="005B67F2">
        <w:rPr>
          <w:sz w:val="24"/>
          <w:szCs w:val="24"/>
        </w:rPr>
        <w:t xml:space="preserve">deki tüm öğretim elemanlarının uzmanlık alanları ile ilgili akademik ve bilimsel faaliyetlerinin yer aldığı YÖK AKADEMİK sayfası altında YÖK tarafından da paylaşılmaktadır. Ayrıca SÜ Rektörlüğü öğretim elemanlarının sanal ortamda görünürlüğünün artırmak amacıyla </w:t>
      </w:r>
      <w:r w:rsidRPr="002E3954">
        <w:rPr>
          <w:sz w:val="24"/>
          <w:szCs w:val="24"/>
        </w:rPr>
        <w:t xml:space="preserve">bir çalışma başlatmış, tüm akademik personelin ORCID, WOS, </w:t>
      </w:r>
      <w:proofErr w:type="spellStart"/>
      <w:r w:rsidRPr="002E3954">
        <w:rPr>
          <w:sz w:val="24"/>
          <w:szCs w:val="24"/>
        </w:rPr>
        <w:t>Publons</w:t>
      </w:r>
      <w:proofErr w:type="spellEnd"/>
      <w:r w:rsidRPr="002E3954">
        <w:rPr>
          <w:sz w:val="24"/>
          <w:szCs w:val="24"/>
        </w:rPr>
        <w:t xml:space="preserve">, </w:t>
      </w:r>
      <w:proofErr w:type="spellStart"/>
      <w:r w:rsidRPr="002E3954">
        <w:rPr>
          <w:sz w:val="24"/>
          <w:szCs w:val="24"/>
        </w:rPr>
        <w:t>Scopus</w:t>
      </w:r>
      <w:proofErr w:type="spellEnd"/>
      <w:r w:rsidRPr="002E3954">
        <w:rPr>
          <w:sz w:val="24"/>
          <w:szCs w:val="24"/>
        </w:rPr>
        <w:t xml:space="preserve">, Google </w:t>
      </w:r>
      <w:proofErr w:type="spellStart"/>
      <w:r w:rsidRPr="002E3954">
        <w:rPr>
          <w:sz w:val="24"/>
          <w:szCs w:val="24"/>
        </w:rPr>
        <w:t>Schoolar</w:t>
      </w:r>
      <w:proofErr w:type="spellEnd"/>
      <w:r w:rsidRPr="002E3954">
        <w:rPr>
          <w:sz w:val="24"/>
          <w:szCs w:val="24"/>
        </w:rPr>
        <w:t xml:space="preserve">, </w:t>
      </w:r>
      <w:proofErr w:type="spellStart"/>
      <w:r w:rsidRPr="002E3954">
        <w:rPr>
          <w:sz w:val="24"/>
          <w:szCs w:val="24"/>
        </w:rPr>
        <w:t>Dergipark</w:t>
      </w:r>
      <w:proofErr w:type="spellEnd"/>
      <w:r w:rsidRPr="002E3954">
        <w:rPr>
          <w:sz w:val="24"/>
          <w:szCs w:val="24"/>
        </w:rPr>
        <w:t xml:space="preserve"> ve </w:t>
      </w:r>
      <w:proofErr w:type="spellStart"/>
      <w:r w:rsidRPr="002E3954">
        <w:rPr>
          <w:sz w:val="24"/>
          <w:szCs w:val="24"/>
        </w:rPr>
        <w:t>Ulakbim</w:t>
      </w:r>
      <w:proofErr w:type="spellEnd"/>
      <w:r w:rsidRPr="002E3954">
        <w:rPr>
          <w:sz w:val="24"/>
          <w:szCs w:val="24"/>
        </w:rPr>
        <w:t xml:space="preserve"> üzerinden hesaplar oluşturulmuş ve birleştirilmiştir.</w:t>
      </w:r>
    </w:p>
    <w:p w14:paraId="3142B915" w14:textId="77777777" w:rsidR="005D4184" w:rsidRPr="006E4ED4" w:rsidRDefault="005D4184" w:rsidP="005D4184">
      <w:pPr>
        <w:ind w:firstLine="709"/>
        <w:jc w:val="both"/>
        <w:rPr>
          <w:sz w:val="20"/>
          <w:szCs w:val="20"/>
        </w:rPr>
      </w:pPr>
    </w:p>
    <w:p w14:paraId="67C31EF6" w14:textId="77777777" w:rsidR="005D4184" w:rsidRPr="0022678C" w:rsidRDefault="005D4184" w:rsidP="005D4184">
      <w:pPr>
        <w:pStyle w:val="Balk2"/>
        <w:keepNext w:val="0"/>
        <w:keepLines w:val="0"/>
        <w:widowControl w:val="0"/>
        <w:numPr>
          <w:ilvl w:val="1"/>
          <w:numId w:val="25"/>
        </w:numPr>
        <w:autoSpaceDE w:val="0"/>
        <w:autoSpaceDN w:val="0"/>
        <w:spacing w:before="0"/>
        <w:ind w:left="0" w:firstLine="0"/>
        <w:jc w:val="both"/>
        <w:rPr>
          <w:rFonts w:ascii="Times New Roman" w:hAnsi="Times New Roman" w:cs="Times New Roman"/>
          <w:b/>
          <w:color w:val="FF0000"/>
          <w:sz w:val="24"/>
          <w:szCs w:val="24"/>
        </w:rPr>
      </w:pPr>
      <w:proofErr w:type="spellStart"/>
      <w:r w:rsidRPr="0022678C">
        <w:rPr>
          <w:rFonts w:ascii="Times New Roman" w:hAnsi="Times New Roman" w:cs="Times New Roman"/>
          <w:b/>
          <w:color w:val="FF0000"/>
          <w:sz w:val="24"/>
          <w:szCs w:val="24"/>
        </w:rPr>
        <w:t>Eğitim</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personelinin</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değerlendirme</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sistemi</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çalışmalı</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ve</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öğrenci</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katılımını</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içermelidir</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Sonuçlar</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dış</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incelemelerde</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bulunan</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ve</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raporlarda</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yorum</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yapılanlar</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için</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erişilebilir</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olmalıdır</w:t>
      </w:r>
      <w:proofErr w:type="spellEnd"/>
      <w:r w:rsidRPr="0022678C">
        <w:rPr>
          <w:rFonts w:ascii="Times New Roman" w:hAnsi="Times New Roman" w:cs="Times New Roman"/>
          <w:b/>
          <w:color w:val="FF0000"/>
          <w:sz w:val="24"/>
          <w:szCs w:val="24"/>
        </w:rPr>
        <w:t>.</w:t>
      </w:r>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Öğreticilerin</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öğrenciler</w:t>
      </w:r>
      <w:proofErr w:type="spellEnd"/>
      <w:r w:rsidRPr="0022678C">
        <w:rPr>
          <w:rFonts w:ascii="Times New Roman" w:hAnsi="Times New Roman" w:cs="Times New Roman"/>
          <w:b/>
          <w:color w:val="FF0000"/>
          <w:spacing w:val="61"/>
          <w:sz w:val="24"/>
          <w:szCs w:val="24"/>
        </w:rPr>
        <w:t xml:space="preserve"> </w:t>
      </w:r>
      <w:proofErr w:type="spellStart"/>
      <w:r w:rsidRPr="0022678C">
        <w:rPr>
          <w:rFonts w:ascii="Times New Roman" w:hAnsi="Times New Roman" w:cs="Times New Roman"/>
          <w:b/>
          <w:color w:val="FF0000"/>
          <w:sz w:val="24"/>
          <w:szCs w:val="24"/>
        </w:rPr>
        <w:t>tarafından</w:t>
      </w:r>
      <w:proofErr w:type="spellEnd"/>
      <w:r w:rsidRPr="0022678C">
        <w:rPr>
          <w:rFonts w:ascii="Times New Roman" w:hAnsi="Times New Roman" w:cs="Times New Roman"/>
          <w:b/>
          <w:color w:val="FF0000"/>
          <w:spacing w:val="61"/>
          <w:sz w:val="24"/>
          <w:szCs w:val="24"/>
        </w:rPr>
        <w:t xml:space="preserve"> </w:t>
      </w:r>
      <w:proofErr w:type="spellStart"/>
      <w:r w:rsidRPr="0022678C">
        <w:rPr>
          <w:rFonts w:ascii="Times New Roman" w:hAnsi="Times New Roman" w:cs="Times New Roman"/>
          <w:b/>
          <w:color w:val="FF0000"/>
          <w:sz w:val="24"/>
          <w:szCs w:val="24"/>
        </w:rPr>
        <w:t>değerlendirilmesinde</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kullanılan</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sistemin</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tanımı</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yapılmalıdır</w:t>
      </w:r>
      <w:proofErr w:type="spellEnd"/>
      <w:r w:rsidRPr="0022678C">
        <w:rPr>
          <w:rFonts w:ascii="Times New Roman" w:hAnsi="Times New Roman" w:cs="Times New Roman"/>
          <w:b/>
          <w:color w:val="FF0000"/>
          <w:sz w:val="24"/>
          <w:szCs w:val="24"/>
        </w:rPr>
        <w:t>.</w:t>
      </w:r>
    </w:p>
    <w:p w14:paraId="4387B662" w14:textId="77777777" w:rsidR="005D4184" w:rsidRPr="00C3721B" w:rsidRDefault="005D4184" w:rsidP="002E178F">
      <w:pPr>
        <w:spacing w:before="240"/>
        <w:ind w:firstLine="709"/>
        <w:jc w:val="both"/>
        <w:rPr>
          <w:color w:val="002060"/>
          <w:sz w:val="20"/>
        </w:rPr>
      </w:pPr>
      <w:r w:rsidRPr="005B67F2">
        <w:rPr>
          <w:sz w:val="24"/>
          <w:szCs w:val="24"/>
        </w:rPr>
        <w:t>SÜ Kalite Kurulu tarafından öğrencilere</w:t>
      </w:r>
      <w:r>
        <w:rPr>
          <w:sz w:val="24"/>
          <w:szCs w:val="24"/>
        </w:rPr>
        <w:t>,</w:t>
      </w:r>
      <w:r w:rsidRPr="005B67F2">
        <w:rPr>
          <w:sz w:val="24"/>
          <w:szCs w:val="24"/>
        </w:rPr>
        <w:t xml:space="preserve"> eğitim personelinin ve eğitimin değerlendirilmesi amacıyla anketler yapılmaktadır</w:t>
      </w:r>
      <w:r>
        <w:rPr>
          <w:sz w:val="24"/>
          <w:szCs w:val="24"/>
        </w:rPr>
        <w:t xml:space="preserve"> (</w:t>
      </w:r>
      <w:hyperlink r:id="rId62" w:history="1">
        <w:r w:rsidRPr="00C3721B">
          <w:rPr>
            <w:rStyle w:val="Kpr"/>
            <w:color w:val="002060"/>
            <w:sz w:val="24"/>
          </w:rPr>
          <w:t>https://anket.selcuk.edu.tr/Base/Birim/1</w:t>
        </w:r>
      </w:hyperlink>
      <w:r w:rsidRPr="00C3721B">
        <w:rPr>
          <w:color w:val="002060"/>
        </w:rPr>
        <w:t>)</w:t>
      </w:r>
      <w:r w:rsidRPr="005B67F2">
        <w:rPr>
          <w:sz w:val="24"/>
          <w:szCs w:val="24"/>
        </w:rPr>
        <w:t xml:space="preserve">. Bu anketler; öğrenci memnuniyet anketi, lisansüstü öğrenciler için danışman memnuniyet anketi, mezun anketi, yabancı uyruklu öğrenci memnuniyet anketi, uzaktan eğitim memnuniyet anketi </w:t>
      </w:r>
      <w:proofErr w:type="spellStart"/>
      <w:r w:rsidRPr="005B67F2">
        <w:rPr>
          <w:sz w:val="24"/>
          <w:szCs w:val="24"/>
        </w:rPr>
        <w:t>vb</w:t>
      </w:r>
      <w:proofErr w:type="spellEnd"/>
      <w:r w:rsidRPr="005B67F2">
        <w:rPr>
          <w:sz w:val="24"/>
          <w:szCs w:val="24"/>
        </w:rPr>
        <w:t xml:space="preserve"> anketlerdir. Anket sonuçları ilgili kurullar tarafından değerlendirilmekte ve iyileştirici çalışmalar yapılmaktadır. SÜVF Dekanlığı da oluşturduğu anket ve analiz komisyonu tarafından öğrenci memnuniyet anketleri yapmaktadır. </w:t>
      </w:r>
      <w:r>
        <w:rPr>
          <w:sz w:val="24"/>
          <w:szCs w:val="24"/>
        </w:rPr>
        <w:t xml:space="preserve">Öğrenci memnuniyet anketlerine ilişkin detaylı bilgiler, Standart 1 ve </w:t>
      </w:r>
      <w:proofErr w:type="gramStart"/>
      <w:r>
        <w:rPr>
          <w:sz w:val="24"/>
          <w:szCs w:val="24"/>
        </w:rPr>
        <w:t>3’de</w:t>
      </w:r>
      <w:proofErr w:type="gramEnd"/>
      <w:r>
        <w:rPr>
          <w:sz w:val="24"/>
          <w:szCs w:val="24"/>
        </w:rPr>
        <w:t xml:space="preserve"> sunulmuştur. </w:t>
      </w:r>
      <w:r w:rsidRPr="005B67F2">
        <w:rPr>
          <w:sz w:val="24"/>
          <w:szCs w:val="24"/>
        </w:rPr>
        <w:t>Anketler her eğitim öğretim yılı sonunda tekrarlanmakta ve sonuçlar fakülte kurul ve komisyonlarında değerlendirilmektedir.</w:t>
      </w:r>
      <w:r>
        <w:rPr>
          <w:color w:val="002060"/>
          <w:sz w:val="20"/>
        </w:rPr>
        <w:t xml:space="preserve"> </w:t>
      </w:r>
      <w:r w:rsidRPr="005B67F2">
        <w:rPr>
          <w:sz w:val="24"/>
          <w:szCs w:val="24"/>
        </w:rPr>
        <w:t>SÜVF öğrencileri anketler dışında isteklerini resmi yollarla oluşturulmuş öğrenci temsilcilikleri üzerinden dekanlığa, ayrıca SÜ Rektörlüğü tarafından oluşturulan iletişim merkezi aracılığıyla da (SİMER) rektörlüğe iletebilmektedirler.</w:t>
      </w:r>
    </w:p>
    <w:p w14:paraId="486CA079" w14:textId="77777777" w:rsidR="005D4184" w:rsidRDefault="005D4184" w:rsidP="0013030D">
      <w:pPr>
        <w:ind w:firstLine="709"/>
        <w:jc w:val="both"/>
        <w:rPr>
          <w:sz w:val="24"/>
          <w:szCs w:val="24"/>
        </w:rPr>
      </w:pPr>
      <w:proofErr w:type="spellStart"/>
      <w:r w:rsidRPr="005B67F2">
        <w:rPr>
          <w:sz w:val="24"/>
          <w:szCs w:val="24"/>
        </w:rPr>
        <w:t>SÜVF’de</w:t>
      </w:r>
      <w:proofErr w:type="spellEnd"/>
      <w:r w:rsidRPr="005B67F2">
        <w:rPr>
          <w:sz w:val="24"/>
          <w:szCs w:val="24"/>
        </w:rPr>
        <w:t xml:space="preserve"> eğitmenlerin değerlendirilmesi yanında topluma hizmet kapsamında faaliyet üreten SÜ-VEUH personelinin de hizmet alıcılar tarafından değerlendirilmesi amacıyla hasta </w:t>
      </w:r>
      <w:r w:rsidRPr="00796900">
        <w:rPr>
          <w:sz w:val="24"/>
          <w:szCs w:val="24"/>
        </w:rPr>
        <w:t>sahiplerine hasta memnuniyet anketi sunulmaktadır (EK 9.5.1).</w:t>
      </w:r>
    </w:p>
    <w:p w14:paraId="0A5517C1" w14:textId="77777777" w:rsidR="005D4184" w:rsidRPr="00796900" w:rsidRDefault="005D4184" w:rsidP="005D4184">
      <w:pPr>
        <w:ind w:firstLine="709"/>
        <w:jc w:val="both"/>
        <w:rPr>
          <w:sz w:val="24"/>
          <w:szCs w:val="24"/>
        </w:rPr>
      </w:pPr>
    </w:p>
    <w:p w14:paraId="7D7CF9C3" w14:textId="77777777" w:rsidR="005D4184" w:rsidRPr="0022678C" w:rsidRDefault="005D4184" w:rsidP="005D4184">
      <w:pPr>
        <w:pStyle w:val="Balk2"/>
        <w:numPr>
          <w:ilvl w:val="1"/>
          <w:numId w:val="25"/>
        </w:numPr>
        <w:tabs>
          <w:tab w:val="left" w:pos="426"/>
        </w:tabs>
        <w:spacing w:before="0"/>
        <w:ind w:left="0" w:firstLine="0"/>
        <w:jc w:val="both"/>
        <w:rPr>
          <w:rFonts w:ascii="Times New Roman" w:hAnsi="Times New Roman" w:cs="Times New Roman"/>
          <w:b/>
          <w:color w:val="FF0000"/>
          <w:sz w:val="24"/>
          <w:szCs w:val="24"/>
        </w:rPr>
      </w:pPr>
      <w:proofErr w:type="spellStart"/>
      <w:r w:rsidRPr="0022678C">
        <w:rPr>
          <w:rFonts w:ascii="Times New Roman" w:hAnsi="Times New Roman" w:cs="Times New Roman"/>
          <w:b/>
          <w:color w:val="FF0000"/>
          <w:sz w:val="24"/>
          <w:szCs w:val="24"/>
        </w:rPr>
        <w:t>Kurum</w:t>
      </w:r>
      <w:proofErr w:type="spellEnd"/>
      <w:r w:rsidRPr="0022678C">
        <w:rPr>
          <w:rFonts w:ascii="Times New Roman" w:hAnsi="Times New Roman" w:cs="Times New Roman"/>
          <w:b/>
          <w:color w:val="FF0000"/>
          <w:sz w:val="24"/>
          <w:szCs w:val="24"/>
        </w:rPr>
        <w:t>,</w:t>
      </w:r>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tüm</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akademik</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personeline</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uzaktan</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eğitim</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sistemlerine</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yönelik</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eğitimi</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periyodik</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olarak</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vermelidir</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Kurum</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eğitim</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personelinin</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bilgi</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teknolojileri</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becerisini</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arttıracak</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bilimsel</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bilgiye</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dayalı</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olarak</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araç-gereç</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yöntem</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ve</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tekniklerin</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tasarlanması</w:t>
      </w:r>
      <w:proofErr w:type="spellEnd"/>
      <w:r w:rsidRPr="0022678C">
        <w:rPr>
          <w:rFonts w:ascii="Times New Roman" w:hAnsi="Times New Roman" w:cs="Times New Roman"/>
          <w:b/>
          <w:color w:val="FF0000"/>
          <w:sz w:val="24"/>
          <w:szCs w:val="24"/>
        </w:rPr>
        <w:t>,</w:t>
      </w:r>
      <w:r w:rsidRPr="0022678C">
        <w:rPr>
          <w:rFonts w:ascii="Times New Roman" w:hAnsi="Times New Roman" w:cs="Times New Roman"/>
          <w:b/>
          <w:color w:val="FF0000"/>
          <w:spacing w:val="-57"/>
          <w:sz w:val="24"/>
          <w:szCs w:val="24"/>
        </w:rPr>
        <w:t xml:space="preserve"> </w:t>
      </w:r>
      <w:proofErr w:type="spellStart"/>
      <w:r w:rsidRPr="0022678C">
        <w:rPr>
          <w:rFonts w:ascii="Times New Roman" w:hAnsi="Times New Roman" w:cs="Times New Roman"/>
          <w:b/>
          <w:color w:val="FF0000"/>
          <w:sz w:val="24"/>
          <w:szCs w:val="24"/>
        </w:rPr>
        <w:t>geliştirilmesi</w:t>
      </w:r>
      <w:proofErr w:type="spellEnd"/>
      <w:r w:rsidRPr="0022678C">
        <w:rPr>
          <w:rFonts w:ascii="Times New Roman" w:hAnsi="Times New Roman" w:cs="Times New Roman"/>
          <w:b/>
          <w:color w:val="FF0000"/>
          <w:sz w:val="24"/>
          <w:szCs w:val="24"/>
        </w:rPr>
        <w:t>,</w:t>
      </w:r>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uygulanması</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ve</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değerlendirilmesi</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sürecine</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aktif</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olarak</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araştırmacı</w:t>
      </w:r>
      <w:proofErr w:type="spellEnd"/>
      <w:r w:rsidRPr="0022678C">
        <w:rPr>
          <w:rFonts w:ascii="Times New Roman" w:hAnsi="Times New Roman" w:cs="Times New Roman"/>
          <w:b/>
          <w:color w:val="FF0000"/>
          <w:sz w:val="24"/>
          <w:szCs w:val="24"/>
        </w:rPr>
        <w:t>,</w:t>
      </w:r>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uygulayıcı</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ve</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bilimsel</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yönleriyle</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katkı</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sağlanmasına</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olanak</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verecek</w:t>
      </w:r>
      <w:proofErr w:type="spellEnd"/>
      <w:r w:rsidRPr="0022678C">
        <w:rPr>
          <w:rFonts w:ascii="Times New Roman" w:hAnsi="Times New Roman" w:cs="Times New Roman"/>
          <w:b/>
          <w:color w:val="FF0000"/>
          <w:sz w:val="24"/>
          <w:szCs w:val="24"/>
        </w:rPr>
        <w:t>,</w:t>
      </w:r>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güncel</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eğitim</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teknolojileri</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becerilerine</w:t>
      </w:r>
      <w:proofErr w:type="spellEnd"/>
      <w:r w:rsidRPr="0022678C">
        <w:rPr>
          <w:rFonts w:ascii="Times New Roman" w:hAnsi="Times New Roman" w:cs="Times New Roman"/>
          <w:b/>
          <w:color w:val="FF0000"/>
          <w:spacing w:val="-2"/>
          <w:sz w:val="24"/>
          <w:szCs w:val="24"/>
        </w:rPr>
        <w:t xml:space="preserve"> </w:t>
      </w:r>
      <w:proofErr w:type="spellStart"/>
      <w:r w:rsidRPr="0022678C">
        <w:rPr>
          <w:rFonts w:ascii="Times New Roman" w:hAnsi="Times New Roman" w:cs="Times New Roman"/>
          <w:b/>
          <w:color w:val="FF0000"/>
          <w:sz w:val="24"/>
          <w:szCs w:val="24"/>
        </w:rPr>
        <w:t>yönelik</w:t>
      </w:r>
      <w:proofErr w:type="spellEnd"/>
      <w:r w:rsidRPr="0022678C">
        <w:rPr>
          <w:rFonts w:ascii="Times New Roman" w:hAnsi="Times New Roman" w:cs="Times New Roman"/>
          <w:b/>
          <w:color w:val="FF0000"/>
          <w:sz w:val="24"/>
          <w:szCs w:val="24"/>
        </w:rPr>
        <w:t xml:space="preserve"> </w:t>
      </w:r>
      <w:proofErr w:type="spellStart"/>
      <w:r w:rsidRPr="0022678C">
        <w:rPr>
          <w:rFonts w:ascii="Times New Roman" w:hAnsi="Times New Roman" w:cs="Times New Roman"/>
          <w:b/>
          <w:color w:val="FF0000"/>
          <w:sz w:val="24"/>
          <w:szCs w:val="24"/>
        </w:rPr>
        <w:t>etkileşimli</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motivasyonu</w:t>
      </w:r>
      <w:proofErr w:type="spellEnd"/>
      <w:r w:rsidRPr="0022678C">
        <w:rPr>
          <w:rFonts w:ascii="Times New Roman" w:hAnsi="Times New Roman" w:cs="Times New Roman"/>
          <w:b/>
          <w:color w:val="FF0000"/>
          <w:spacing w:val="-1"/>
          <w:sz w:val="24"/>
          <w:szCs w:val="24"/>
        </w:rPr>
        <w:t xml:space="preserve"> </w:t>
      </w:r>
      <w:proofErr w:type="spellStart"/>
      <w:r w:rsidRPr="0022678C">
        <w:rPr>
          <w:rFonts w:ascii="Times New Roman" w:hAnsi="Times New Roman" w:cs="Times New Roman"/>
          <w:b/>
          <w:color w:val="FF0000"/>
          <w:sz w:val="24"/>
          <w:szCs w:val="24"/>
        </w:rPr>
        <w:t>sağlamalıdır</w:t>
      </w:r>
      <w:proofErr w:type="spellEnd"/>
      <w:r w:rsidRPr="0022678C">
        <w:rPr>
          <w:rFonts w:ascii="Times New Roman" w:hAnsi="Times New Roman" w:cs="Times New Roman"/>
          <w:b/>
          <w:color w:val="FF0000"/>
          <w:sz w:val="24"/>
          <w:szCs w:val="24"/>
        </w:rPr>
        <w:t>.</w:t>
      </w:r>
    </w:p>
    <w:p w14:paraId="3E86A5F3" w14:textId="77777777" w:rsidR="005D4184" w:rsidRPr="00796900" w:rsidRDefault="005D4184" w:rsidP="002E178F">
      <w:pPr>
        <w:spacing w:before="240"/>
        <w:ind w:firstLine="709"/>
        <w:jc w:val="both"/>
        <w:rPr>
          <w:sz w:val="24"/>
          <w:szCs w:val="24"/>
        </w:rPr>
      </w:pPr>
      <w:r w:rsidRPr="005B67F2">
        <w:rPr>
          <w:sz w:val="24"/>
          <w:szCs w:val="24"/>
        </w:rPr>
        <w:t xml:space="preserve">SÜ’de uzaktan ve acil eğitim süreçlerini yönetmek amacıyla 2012 yılından itibaren faaliyet gösteren bir uzaktan eğitim merkezi (SÜ UZEM) bulunmaktadır. SÜ UZEM idari yapılanmasını tamamlamış ve üniversitenin her bir eğitim biriminde temsilcilerini oluşturmuştur. SÜ UZEM teknolojik alt yapısını tamamlamış yer ve zaman kısıtlaması olmadan güvenli bir şekilde senkron ya da asenkron olarak eğitim faaliyetlerini ve sınav süreçlerini SÜ </w:t>
      </w:r>
      <w:r w:rsidRPr="00796900">
        <w:rPr>
          <w:sz w:val="24"/>
          <w:szCs w:val="24"/>
        </w:rPr>
        <w:t xml:space="preserve">UZEM yönergesine göre yürütmektedir (EK 9.6.1). </w:t>
      </w:r>
    </w:p>
    <w:p w14:paraId="4E993BB6" w14:textId="77777777" w:rsidR="005D4184" w:rsidRPr="005B67F2" w:rsidRDefault="005D4184" w:rsidP="0013030D">
      <w:pPr>
        <w:ind w:firstLine="709"/>
        <w:jc w:val="both"/>
        <w:rPr>
          <w:sz w:val="24"/>
          <w:szCs w:val="24"/>
        </w:rPr>
      </w:pPr>
      <w:r w:rsidRPr="005B67F2">
        <w:rPr>
          <w:sz w:val="24"/>
          <w:szCs w:val="24"/>
        </w:rPr>
        <w:t xml:space="preserve">Selçuk Üniversitesi bünyesinde yer alan her fakültede öğreticilere yardımcı olması amacıyla kurumun içerisinden destek birimleri kurulmuş ve kişilerin görevlendirilmeleri </w:t>
      </w:r>
      <w:r w:rsidRPr="005B67F2">
        <w:rPr>
          <w:sz w:val="24"/>
          <w:szCs w:val="24"/>
        </w:rPr>
        <w:lastRenderedPageBreak/>
        <w:t>yapılmıştır. Ayrıca fakültemiz bünyesinde öğrenci işleri biriminde çalışmakta olan iki adet idari personel görevlendirilmiştir. Bu kişilere görev tanımları yapıldıktan sonra gerekli eğitim faaliyetleri tamamlanmıştır.</w:t>
      </w:r>
    </w:p>
    <w:p w14:paraId="67948630" w14:textId="77777777" w:rsidR="005D4184" w:rsidRPr="005B67F2" w:rsidRDefault="005D4184" w:rsidP="0013030D">
      <w:pPr>
        <w:ind w:firstLine="709"/>
        <w:jc w:val="both"/>
        <w:rPr>
          <w:sz w:val="24"/>
          <w:szCs w:val="24"/>
        </w:rPr>
      </w:pPr>
      <w:r w:rsidRPr="005B67F2">
        <w:rPr>
          <w:sz w:val="24"/>
          <w:szCs w:val="24"/>
        </w:rPr>
        <w:t xml:space="preserve">6698 sayılı Kişisel Verilerin Korunması Kanunu uyarınca Öğretim Yönetim Sisteminde bulunan öğretim materyallerinin (video, animasyon, ses kaydı, </w:t>
      </w:r>
      <w:proofErr w:type="gramStart"/>
      <w:r w:rsidRPr="005B67F2">
        <w:rPr>
          <w:sz w:val="24"/>
          <w:szCs w:val="24"/>
        </w:rPr>
        <w:t>doküman</w:t>
      </w:r>
      <w:proofErr w:type="gramEnd"/>
      <w:r w:rsidRPr="005B67F2">
        <w:rPr>
          <w:sz w:val="24"/>
          <w:szCs w:val="24"/>
        </w:rPr>
        <w:t xml:space="preserve"> vb.), sanal sınıf ortamının, kişilerin görüntülerinin ilgili kişilerin açık rızası alınmadan Öğretim Yönetim Sisteminde dışında farklı bir platformda kullanılması, paylaşılması ve dağıtılması durumunda yasal sorumluluk eylemi gerçekleştiren kişidedir. Bu gibi durumlarda ilgili kanun hükümleri uygulanmaktadır.</w:t>
      </w:r>
    </w:p>
    <w:p w14:paraId="47ECCDCF" w14:textId="77777777" w:rsidR="005D4184" w:rsidRPr="005B67F2" w:rsidRDefault="005D4184" w:rsidP="0013030D">
      <w:pPr>
        <w:ind w:firstLine="709"/>
        <w:jc w:val="both"/>
        <w:rPr>
          <w:sz w:val="24"/>
          <w:szCs w:val="24"/>
        </w:rPr>
      </w:pPr>
      <w:r w:rsidRPr="005B67F2">
        <w:rPr>
          <w:sz w:val="24"/>
          <w:szCs w:val="24"/>
        </w:rPr>
        <w:t xml:space="preserve">SÜ UZEM Müdürlüğü tarafından sistemin hatasız çalışması amacıyla dönem </w:t>
      </w:r>
      <w:proofErr w:type="spellStart"/>
      <w:r w:rsidRPr="005B67F2">
        <w:rPr>
          <w:sz w:val="24"/>
          <w:szCs w:val="24"/>
        </w:rPr>
        <w:t>dönem</w:t>
      </w:r>
      <w:proofErr w:type="spellEnd"/>
      <w:r w:rsidRPr="005B67F2">
        <w:rPr>
          <w:sz w:val="24"/>
          <w:szCs w:val="24"/>
        </w:rPr>
        <w:t xml:space="preserve"> online toplantılar düzenlenmekte, her düzeyde kullanıcıya hitaben hazırlanmış kılavuz ve videolar web sayfasında hazır bulundurulmaktadır. Ayrıca merkezin iletişime sürekli açık olması amacıyla iletişim kanalları oluşturulmuştur. </w:t>
      </w:r>
    </w:p>
    <w:p w14:paraId="62A04707" w14:textId="77777777" w:rsidR="005D4184" w:rsidRDefault="005D4184" w:rsidP="0013030D">
      <w:pPr>
        <w:ind w:firstLine="709"/>
        <w:jc w:val="both"/>
        <w:rPr>
          <w:sz w:val="24"/>
          <w:szCs w:val="24"/>
        </w:rPr>
      </w:pPr>
      <w:r w:rsidRPr="005B67F2">
        <w:rPr>
          <w:sz w:val="24"/>
          <w:szCs w:val="24"/>
        </w:rPr>
        <w:t xml:space="preserve">SÜVF dekanlığı personelinin bilgi teknolojileri kullanım becerisini arttırmak amacıyla eğitim programlarına katılımını sağlamaktadır. Bu amaçla yakın zamanda </w:t>
      </w:r>
      <w:proofErr w:type="spellStart"/>
      <w:r w:rsidRPr="005B67F2">
        <w:rPr>
          <w:sz w:val="24"/>
          <w:szCs w:val="24"/>
        </w:rPr>
        <w:t>Turnitin</w:t>
      </w:r>
      <w:proofErr w:type="spellEnd"/>
      <w:r w:rsidRPr="005B67F2">
        <w:rPr>
          <w:sz w:val="24"/>
          <w:szCs w:val="24"/>
        </w:rPr>
        <w:t xml:space="preserve"> Programının kullanımı, </w:t>
      </w:r>
      <w:proofErr w:type="spellStart"/>
      <w:r w:rsidRPr="005B67F2">
        <w:rPr>
          <w:sz w:val="24"/>
          <w:szCs w:val="24"/>
        </w:rPr>
        <w:t>Orpheus</w:t>
      </w:r>
      <w:proofErr w:type="spellEnd"/>
      <w:r w:rsidRPr="005B67F2">
        <w:rPr>
          <w:sz w:val="24"/>
          <w:szCs w:val="24"/>
        </w:rPr>
        <w:t xml:space="preserve"> bilgilendirme toplantısı, </w:t>
      </w:r>
      <w:proofErr w:type="spellStart"/>
      <w:r w:rsidRPr="005B67F2">
        <w:rPr>
          <w:sz w:val="24"/>
          <w:szCs w:val="24"/>
        </w:rPr>
        <w:t>EndNote</w:t>
      </w:r>
      <w:proofErr w:type="spellEnd"/>
      <w:r w:rsidRPr="005B67F2">
        <w:rPr>
          <w:sz w:val="24"/>
          <w:szCs w:val="24"/>
        </w:rPr>
        <w:t xml:space="preserve"> programı kullanımı, proje yazım eğitimi </w:t>
      </w:r>
      <w:proofErr w:type="spellStart"/>
      <w:r w:rsidRPr="005B67F2">
        <w:rPr>
          <w:sz w:val="24"/>
          <w:szCs w:val="24"/>
        </w:rPr>
        <w:t>vb</w:t>
      </w:r>
      <w:proofErr w:type="spellEnd"/>
      <w:r w:rsidRPr="005B67F2">
        <w:rPr>
          <w:sz w:val="24"/>
          <w:szCs w:val="24"/>
        </w:rPr>
        <w:t xml:space="preserve"> webinar programları düzenlemiştir.</w:t>
      </w:r>
    </w:p>
    <w:p w14:paraId="43688CC4" w14:textId="77777777" w:rsidR="004625B9" w:rsidRDefault="004625B9" w:rsidP="005D4184">
      <w:pPr>
        <w:ind w:firstLine="709"/>
        <w:jc w:val="both"/>
        <w:rPr>
          <w:b/>
          <w:color w:val="FF0000"/>
          <w:sz w:val="24"/>
          <w:szCs w:val="24"/>
        </w:rPr>
      </w:pPr>
    </w:p>
    <w:p w14:paraId="3FBF298C" w14:textId="1DBBA9A9" w:rsidR="005D4184" w:rsidRPr="0049365A" w:rsidRDefault="005D4184" w:rsidP="005D4184">
      <w:pPr>
        <w:ind w:firstLine="709"/>
        <w:jc w:val="both"/>
        <w:rPr>
          <w:b/>
          <w:color w:val="FF0000"/>
          <w:sz w:val="24"/>
          <w:szCs w:val="24"/>
        </w:rPr>
      </w:pPr>
      <w:r w:rsidRPr="0049365A">
        <w:rPr>
          <w:b/>
          <w:color w:val="FF0000"/>
          <w:sz w:val="24"/>
          <w:szCs w:val="24"/>
        </w:rPr>
        <w:t>Standart 9 hakkındaki yorumlar</w:t>
      </w:r>
    </w:p>
    <w:p w14:paraId="23A9A5C5" w14:textId="77777777" w:rsidR="005D4184" w:rsidRDefault="005D4184" w:rsidP="002E178F">
      <w:pPr>
        <w:spacing w:before="240"/>
        <w:ind w:firstLine="709"/>
        <w:jc w:val="both"/>
        <w:rPr>
          <w:rFonts w:eastAsiaTheme="minorHAnsi"/>
          <w:bCs/>
          <w:sz w:val="24"/>
          <w:szCs w:val="24"/>
        </w:rPr>
      </w:pPr>
      <w:r w:rsidRPr="006F3454">
        <w:rPr>
          <w:rFonts w:eastAsiaTheme="minorHAnsi"/>
          <w:bCs/>
          <w:sz w:val="24"/>
          <w:szCs w:val="24"/>
        </w:rPr>
        <w:t xml:space="preserve">SÜVF kuruluşundan bu yana veteriner hekimliği öğretimi için Türkiye’de önemli bir rol üstlenmiştir. Bu durumun oluşmasında Konya şehri ve SÜ kimliğinin yanında nitelikli bir akademik kadroya sahip olması da önemli bir rol oynar. SÜVF, alanında deneyimli ve söz sahibi akademik </w:t>
      </w:r>
      <w:r w:rsidRPr="002E178F">
        <w:rPr>
          <w:sz w:val="24"/>
          <w:szCs w:val="24"/>
        </w:rPr>
        <w:t>personel</w:t>
      </w:r>
      <w:r w:rsidRPr="006F3454">
        <w:rPr>
          <w:rFonts w:eastAsiaTheme="minorHAnsi"/>
          <w:bCs/>
          <w:sz w:val="24"/>
          <w:szCs w:val="24"/>
        </w:rPr>
        <w:t xml:space="preserve"> önderliğinde kurulan her bir anabilim dalında anabilim dalı disiplini, yetkinlik ve bilimsel kriterler göz önüne alınarak bugünlere gelmiştir. </w:t>
      </w:r>
      <w:r>
        <w:rPr>
          <w:rFonts w:eastAsiaTheme="minorHAnsi"/>
          <w:bCs/>
          <w:sz w:val="24"/>
          <w:szCs w:val="24"/>
        </w:rPr>
        <w:t>SÜVF</w:t>
      </w:r>
      <w:r w:rsidRPr="006F3454">
        <w:rPr>
          <w:rFonts w:eastAsiaTheme="minorHAnsi"/>
          <w:bCs/>
          <w:sz w:val="24"/>
          <w:szCs w:val="24"/>
        </w:rPr>
        <w:t xml:space="preserve"> öğrenci başına düşen öğretim üyesi bakımından oldukça iyi durumdadır. Akademik personelin %95’i Veteriner Hekimliği lisans eğitimi mezunudur. YÖK tarafından uygulamaya konulan 100/2000 projesi kapsamında fakültemiz anabilim dallarında istihdam edilen doktora öğrencisi sayısı artış içerisindedir.</w:t>
      </w:r>
    </w:p>
    <w:p w14:paraId="681B44D4" w14:textId="77777777" w:rsidR="004625B9" w:rsidRDefault="004625B9" w:rsidP="005D4184">
      <w:pPr>
        <w:ind w:firstLine="709"/>
        <w:jc w:val="both"/>
        <w:rPr>
          <w:b/>
          <w:color w:val="FF0000"/>
          <w:sz w:val="24"/>
          <w:szCs w:val="24"/>
        </w:rPr>
      </w:pPr>
    </w:p>
    <w:p w14:paraId="1A937A81" w14:textId="0C2E5263" w:rsidR="005D4184" w:rsidRPr="0049365A" w:rsidRDefault="005D4184" w:rsidP="005D4184">
      <w:pPr>
        <w:ind w:firstLine="709"/>
        <w:jc w:val="both"/>
        <w:rPr>
          <w:b/>
          <w:color w:val="FF0000"/>
          <w:sz w:val="24"/>
          <w:szCs w:val="24"/>
        </w:rPr>
      </w:pPr>
      <w:r w:rsidRPr="0049365A">
        <w:rPr>
          <w:b/>
          <w:color w:val="FF0000"/>
          <w:sz w:val="24"/>
          <w:szCs w:val="24"/>
        </w:rPr>
        <w:t>Standart 9’da iyileştirme önerileri</w:t>
      </w:r>
    </w:p>
    <w:p w14:paraId="26CF5E2A" w14:textId="77777777" w:rsidR="005D4184" w:rsidRPr="006F3454" w:rsidRDefault="005D4184" w:rsidP="004625B9">
      <w:pPr>
        <w:spacing w:before="240"/>
        <w:ind w:firstLine="709"/>
        <w:jc w:val="both"/>
        <w:rPr>
          <w:rFonts w:eastAsiaTheme="minorHAnsi"/>
          <w:bCs/>
          <w:sz w:val="24"/>
          <w:szCs w:val="24"/>
        </w:rPr>
      </w:pPr>
      <w:proofErr w:type="spellStart"/>
      <w:r w:rsidRPr="006F3454">
        <w:rPr>
          <w:rFonts w:eastAsiaTheme="minorHAnsi"/>
          <w:bCs/>
          <w:sz w:val="24"/>
          <w:szCs w:val="24"/>
        </w:rPr>
        <w:t>SÜVF’de</w:t>
      </w:r>
      <w:proofErr w:type="spellEnd"/>
      <w:r w:rsidRPr="006F3454">
        <w:rPr>
          <w:rFonts w:eastAsiaTheme="minorHAnsi"/>
          <w:bCs/>
          <w:sz w:val="24"/>
          <w:szCs w:val="24"/>
        </w:rPr>
        <w:t xml:space="preserve"> destek personeli ve özellikle yardımcı sağlık </w:t>
      </w:r>
      <w:r w:rsidRPr="004625B9">
        <w:rPr>
          <w:sz w:val="24"/>
          <w:szCs w:val="24"/>
        </w:rPr>
        <w:t>personeli</w:t>
      </w:r>
      <w:r w:rsidRPr="006F3454">
        <w:rPr>
          <w:rFonts w:eastAsiaTheme="minorHAnsi"/>
          <w:bCs/>
          <w:sz w:val="24"/>
          <w:szCs w:val="24"/>
        </w:rPr>
        <w:t xml:space="preserve"> (teknisyen, tekniker, laborant </w:t>
      </w:r>
      <w:proofErr w:type="spellStart"/>
      <w:r w:rsidRPr="006F3454">
        <w:rPr>
          <w:rFonts w:eastAsiaTheme="minorHAnsi"/>
          <w:bCs/>
          <w:sz w:val="24"/>
          <w:szCs w:val="24"/>
        </w:rPr>
        <w:t>vb</w:t>
      </w:r>
      <w:proofErr w:type="spellEnd"/>
      <w:r w:rsidRPr="006F3454">
        <w:rPr>
          <w:rFonts w:eastAsiaTheme="minorHAnsi"/>
          <w:bCs/>
          <w:sz w:val="24"/>
          <w:szCs w:val="24"/>
        </w:rPr>
        <w:t>) noktasında kısmi yetersizlik bulunmaktadır. Araştırma görevlisi sayısında da bir miktar artış sağlanmalıdır.</w:t>
      </w:r>
    </w:p>
    <w:p w14:paraId="7C5C26AE" w14:textId="77777777" w:rsidR="005D4184" w:rsidRDefault="005D4184" w:rsidP="005D4184">
      <w:pPr>
        <w:ind w:firstLine="709"/>
        <w:jc w:val="both"/>
        <w:rPr>
          <w:sz w:val="24"/>
          <w:szCs w:val="24"/>
        </w:rPr>
      </w:pPr>
    </w:p>
    <w:p w14:paraId="7644CE9A" w14:textId="77777777" w:rsidR="005D4184" w:rsidRPr="001E71F0" w:rsidRDefault="005D4184" w:rsidP="005D4184">
      <w:pPr>
        <w:jc w:val="both"/>
        <w:rPr>
          <w:b/>
          <w:sz w:val="24"/>
          <w:szCs w:val="24"/>
        </w:rPr>
      </w:pPr>
      <w:r w:rsidRPr="001E71F0">
        <w:rPr>
          <w:b/>
          <w:sz w:val="24"/>
          <w:szCs w:val="24"/>
        </w:rPr>
        <w:t>STANDART 9’A AİT EKLER</w:t>
      </w:r>
    </w:p>
    <w:p w14:paraId="48B6F1A4" w14:textId="77777777" w:rsidR="005D4184" w:rsidRPr="001E71F0" w:rsidRDefault="005D4184" w:rsidP="005D4184">
      <w:pPr>
        <w:jc w:val="both"/>
        <w:rPr>
          <w:sz w:val="24"/>
          <w:szCs w:val="24"/>
        </w:rPr>
      </w:pPr>
      <w:r w:rsidRPr="001E71F0">
        <w:rPr>
          <w:sz w:val="24"/>
          <w:szCs w:val="24"/>
        </w:rPr>
        <w:t xml:space="preserve">EK 9.1.1. </w:t>
      </w:r>
      <w:r>
        <w:rPr>
          <w:sz w:val="24"/>
          <w:szCs w:val="24"/>
        </w:rPr>
        <w:t>SÜ</w:t>
      </w:r>
      <w:r w:rsidRPr="001E71F0">
        <w:rPr>
          <w:sz w:val="24"/>
          <w:szCs w:val="24"/>
        </w:rPr>
        <w:t xml:space="preserve"> Öğretim Üyeliği Kadrolarına Başvuru ile İlgili Atanma ve Yükseltme Ölçütleri ve Uygulama Esasları</w:t>
      </w:r>
    </w:p>
    <w:p w14:paraId="2D60F89F" w14:textId="77777777" w:rsidR="005D4184" w:rsidRPr="001E71F0" w:rsidRDefault="005D4184" w:rsidP="005D4184">
      <w:pPr>
        <w:jc w:val="both"/>
        <w:rPr>
          <w:sz w:val="24"/>
          <w:szCs w:val="24"/>
        </w:rPr>
      </w:pPr>
      <w:r w:rsidRPr="001E71F0">
        <w:rPr>
          <w:sz w:val="24"/>
          <w:szCs w:val="24"/>
        </w:rPr>
        <w:t>EK 9.1.2. Personel gelişimine katkı sağlamak üzere verilen bazı eğitimler</w:t>
      </w:r>
    </w:p>
    <w:p w14:paraId="7C2EAFA5" w14:textId="77777777" w:rsidR="005D4184" w:rsidRPr="001E71F0" w:rsidRDefault="005D4184" w:rsidP="005D4184">
      <w:pPr>
        <w:jc w:val="both"/>
        <w:rPr>
          <w:sz w:val="24"/>
          <w:szCs w:val="24"/>
        </w:rPr>
      </w:pPr>
      <w:r w:rsidRPr="001E71F0">
        <w:rPr>
          <w:sz w:val="24"/>
          <w:szCs w:val="24"/>
        </w:rPr>
        <w:t xml:space="preserve">EK 9.4.1 Öğrenci katılımlı Kurul ve Komisyon karar örnekleri </w:t>
      </w:r>
    </w:p>
    <w:p w14:paraId="26153C83" w14:textId="77777777" w:rsidR="005D4184" w:rsidRPr="001E71F0" w:rsidRDefault="005D4184" w:rsidP="005D4184">
      <w:pPr>
        <w:jc w:val="both"/>
        <w:rPr>
          <w:sz w:val="24"/>
          <w:szCs w:val="24"/>
        </w:rPr>
      </w:pPr>
      <w:r w:rsidRPr="001E71F0">
        <w:rPr>
          <w:sz w:val="24"/>
          <w:szCs w:val="24"/>
        </w:rPr>
        <w:t xml:space="preserve">EK 9.5.1. </w:t>
      </w:r>
      <w:r>
        <w:rPr>
          <w:sz w:val="24"/>
          <w:szCs w:val="24"/>
        </w:rPr>
        <w:t>SÜVF</w:t>
      </w:r>
      <w:r w:rsidRPr="001E71F0">
        <w:rPr>
          <w:sz w:val="24"/>
          <w:szCs w:val="24"/>
        </w:rPr>
        <w:t xml:space="preserve"> Hayvan Hastanesi Memnuniyet Anketi, </w:t>
      </w:r>
    </w:p>
    <w:p w14:paraId="1C748234" w14:textId="484F8C92" w:rsidR="005D4184" w:rsidRDefault="005D4184" w:rsidP="0013030D">
      <w:pPr>
        <w:jc w:val="both"/>
        <w:rPr>
          <w:color w:val="0070C0"/>
          <w:sz w:val="24"/>
          <w:szCs w:val="24"/>
        </w:rPr>
      </w:pPr>
      <w:r w:rsidRPr="001E71F0">
        <w:rPr>
          <w:sz w:val="24"/>
          <w:szCs w:val="24"/>
        </w:rPr>
        <w:t xml:space="preserve">EK 9.6.1 </w:t>
      </w:r>
      <w:r>
        <w:rPr>
          <w:sz w:val="24"/>
          <w:szCs w:val="24"/>
        </w:rPr>
        <w:t>SÜ</w:t>
      </w:r>
      <w:r w:rsidRPr="001E71F0">
        <w:rPr>
          <w:sz w:val="24"/>
          <w:szCs w:val="24"/>
        </w:rPr>
        <w:t xml:space="preserve"> Uzaktan Öğretim Yönergesi</w:t>
      </w:r>
    </w:p>
    <w:p w14:paraId="0062B529" w14:textId="77777777" w:rsidR="00A810FD" w:rsidRDefault="00A810FD" w:rsidP="005D4184">
      <w:pPr>
        <w:pStyle w:val="ListeParagraf"/>
        <w:ind w:left="0" w:right="20" w:firstLine="709"/>
        <w:jc w:val="both"/>
        <w:rPr>
          <w:color w:val="0070C0"/>
          <w:sz w:val="24"/>
          <w:szCs w:val="24"/>
        </w:rPr>
        <w:sectPr w:rsidR="00A810FD" w:rsidSect="008845BD">
          <w:footerReference w:type="default" r:id="rId63"/>
          <w:pgSz w:w="11906" w:h="16838"/>
          <w:pgMar w:top="1418" w:right="1418" w:bottom="1418" w:left="1418" w:header="709" w:footer="709" w:gutter="0"/>
          <w:pgNumType w:start="83"/>
          <w:cols w:space="708"/>
          <w:titlePg/>
          <w:docGrid w:linePitch="360"/>
        </w:sectPr>
      </w:pPr>
    </w:p>
    <w:p w14:paraId="46E80D6B" w14:textId="5D52E8FE" w:rsidR="005D4184" w:rsidRDefault="004625B9" w:rsidP="005D4184">
      <w:pPr>
        <w:pStyle w:val="ListeParagraf"/>
        <w:ind w:left="0" w:right="20" w:firstLine="709"/>
        <w:jc w:val="both"/>
        <w:rPr>
          <w:color w:val="0070C0"/>
          <w:sz w:val="24"/>
          <w:szCs w:val="24"/>
        </w:rPr>
      </w:pPr>
      <w:r w:rsidRPr="00AA0434">
        <w:rPr>
          <w:noProof/>
          <w:lang w:eastAsia="tr-TR"/>
        </w:rPr>
        <w:lastRenderedPageBreak/>
        <mc:AlternateContent>
          <mc:Choice Requires="wps">
            <w:drawing>
              <wp:anchor distT="0" distB="0" distL="114300" distR="114300" simplePos="0" relativeHeight="251701248" behindDoc="0" locked="0" layoutInCell="1" allowOverlap="1" wp14:anchorId="15B26AF1" wp14:editId="48AFAA12">
                <wp:simplePos x="0" y="0"/>
                <wp:positionH relativeFrom="column">
                  <wp:posOffset>-900627</wp:posOffset>
                </wp:positionH>
                <wp:positionV relativeFrom="paragraph">
                  <wp:posOffset>300705</wp:posOffset>
                </wp:positionV>
                <wp:extent cx="3940810" cy="630555"/>
                <wp:effectExtent l="0" t="0" r="2540" b="0"/>
                <wp:wrapThrough wrapText="bothSides">
                  <wp:wrapPolygon edited="0">
                    <wp:start x="0" y="0"/>
                    <wp:lineTo x="0" y="20882"/>
                    <wp:lineTo x="20152" y="20882"/>
                    <wp:lineTo x="21510" y="11746"/>
                    <wp:lineTo x="21510" y="9136"/>
                    <wp:lineTo x="20152" y="0"/>
                    <wp:lineTo x="0" y="0"/>
                  </wp:wrapPolygon>
                </wp:wrapThrough>
                <wp:docPr id="67" name="Beşgen 4"/>
                <wp:cNvGraphicFramePr/>
                <a:graphic xmlns:a="http://schemas.openxmlformats.org/drawingml/2006/main">
                  <a:graphicData uri="http://schemas.microsoft.com/office/word/2010/wordprocessingShape">
                    <wps:wsp>
                      <wps:cNvSpPr/>
                      <wps:spPr>
                        <a:xfrm>
                          <a:off x="0" y="0"/>
                          <a:ext cx="3940810" cy="630555"/>
                        </a:xfrm>
                        <a:prstGeom prst="homePlate">
                          <a:avLst/>
                        </a:prstGeom>
                        <a:solidFill>
                          <a:schemeClr val="accent4"/>
                        </a:solidFill>
                        <a:ln w="12700" cap="flat" cmpd="sng" algn="ctr">
                          <a:noFill/>
                          <a:prstDash val="solid"/>
                          <a:miter lim="800000"/>
                        </a:ln>
                        <a:effectLst/>
                      </wps:spPr>
                      <wps:txbx>
                        <w:txbxContent>
                          <w:p w14:paraId="769331DC" w14:textId="7CD2B29F" w:rsidR="00AF7A0F" w:rsidRPr="00AA0434" w:rsidRDefault="00AF7A0F" w:rsidP="00E6464A">
                            <w:pPr>
                              <w:pStyle w:val="AralkYok"/>
                              <w:shd w:val="clear" w:color="auto" w:fill="FFC000"/>
                              <w:jc w:val="center"/>
                              <w:rPr>
                                <w:rFonts w:ascii="Times New Roman" w:eastAsiaTheme="majorEastAsia" w:hAnsi="Times New Roman" w:cs="Times New Roman"/>
                                <w:color w:val="FFFFFF" w:themeColor="background1"/>
                                <w:sz w:val="26"/>
                                <w:szCs w:val="26"/>
                              </w:rPr>
                            </w:pPr>
                            <w:r w:rsidRPr="00E87D69">
                              <w:rPr>
                                <w:rFonts w:ascii="Times New Roman" w:hAnsi="Times New Roman" w:cs="Times New Roman"/>
                                <w:b/>
                                <w:color w:val="FFFFFF" w:themeColor="background1"/>
                                <w:sz w:val="72"/>
                                <w:szCs w:val="24"/>
                                <w:bdr w:val="none" w:sz="0" w:space="0" w:color="auto" w:frame="1"/>
                              </w:rPr>
                              <w:t xml:space="preserve">Standart </w:t>
                            </w:r>
                            <w:r>
                              <w:rPr>
                                <w:rFonts w:ascii="Times New Roman" w:hAnsi="Times New Roman" w:cs="Times New Roman"/>
                                <w:b/>
                                <w:color w:val="FFFFFF" w:themeColor="background1"/>
                                <w:sz w:val="72"/>
                                <w:szCs w:val="24"/>
                                <w:bdr w:val="none" w:sz="0" w:space="0" w:color="auto" w:frame="1"/>
                              </w:rPr>
                              <w:t>10</w:t>
                            </w:r>
                          </w:p>
                        </w:txbxContent>
                      </wps:txbx>
                      <wps:bodyPr rot="0" spcFirstLastPara="0" vert="horz" wrap="square" lIns="365760" tIns="0" rIns="18288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B26AF1" id="_x0000_s1037" type="#_x0000_t15" style="position:absolute;left:0;text-align:left;margin-left:-70.9pt;margin-top:23.7pt;width:310.3pt;height:49.6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" adj="19872" fillcolor="#ffc000 [3207]" stroked="f" strokeweight="1pt">
                <v:textbox inset="28.8pt,0,14.4pt,0">
                  <w:txbxContent>
                    <w:p w14:paraId="769331DC" w14:textId="7CD2B29F" w:rsidR="00AF7A0F" w:rsidRPr="00AA0434" w:rsidRDefault="00AF7A0F" w:rsidP="00E6464A">
                      <w:pPr>
                        <w:pStyle w:val="AralkYok"/>
                        <w:shd w:val="clear" w:color="auto" w:fill="FFC000"/>
                        <w:jc w:val="center"/>
                        <w:rPr>
                          <w:rFonts w:ascii="Times New Roman" w:eastAsiaTheme="majorEastAsia" w:hAnsi="Times New Roman" w:cs="Times New Roman"/>
                          <w:color w:val="FFFFFF" w:themeColor="background1"/>
                          <w:sz w:val="26"/>
                          <w:szCs w:val="26"/>
                        </w:rPr>
                      </w:pPr>
                      <w:r w:rsidRPr="00E87D69">
                        <w:rPr>
                          <w:rFonts w:ascii="Times New Roman" w:hAnsi="Times New Roman" w:cs="Times New Roman"/>
                          <w:b/>
                          <w:color w:val="FFFFFF" w:themeColor="background1"/>
                          <w:sz w:val="72"/>
                          <w:szCs w:val="24"/>
                          <w:bdr w:val="none" w:sz="0" w:space="0" w:color="auto" w:frame="1"/>
                        </w:rPr>
                        <w:t xml:space="preserve">Standart </w:t>
                      </w:r>
                      <w:r>
                        <w:rPr>
                          <w:rFonts w:ascii="Times New Roman" w:hAnsi="Times New Roman" w:cs="Times New Roman"/>
                          <w:b/>
                          <w:color w:val="FFFFFF" w:themeColor="background1"/>
                          <w:sz w:val="72"/>
                          <w:szCs w:val="24"/>
                          <w:bdr w:val="none" w:sz="0" w:space="0" w:color="auto" w:frame="1"/>
                        </w:rPr>
                        <w:t>10</w:t>
                      </w:r>
                    </w:p>
                  </w:txbxContent>
                </v:textbox>
                <w10:wrap type="through"/>
              </v:shape>
            </w:pict>
          </mc:Fallback>
        </mc:AlternateContent>
      </w:r>
    </w:p>
    <w:p w14:paraId="55D45E66" w14:textId="7A1045CE" w:rsidR="005D4184" w:rsidRDefault="005D4184" w:rsidP="005D4184">
      <w:pPr>
        <w:pStyle w:val="ListeParagraf"/>
        <w:spacing w:line="360" w:lineRule="auto"/>
        <w:ind w:left="0" w:right="20" w:firstLine="709"/>
        <w:jc w:val="both"/>
        <w:rPr>
          <w:color w:val="0070C0"/>
          <w:sz w:val="24"/>
          <w:szCs w:val="24"/>
        </w:rPr>
      </w:pPr>
    </w:p>
    <w:p w14:paraId="4F36417A" w14:textId="77777777" w:rsidR="005D4184" w:rsidRPr="004625B9" w:rsidRDefault="005D4184" w:rsidP="004625B9">
      <w:pPr>
        <w:pStyle w:val="ListeParagraf"/>
        <w:spacing w:line="192" w:lineRule="auto"/>
        <w:ind w:left="0" w:right="23"/>
        <w:rPr>
          <w:b/>
          <w:color w:val="FFC000" w:themeColor="accent4"/>
          <w:sz w:val="64"/>
          <w:szCs w:val="64"/>
          <w14:glow w14:rad="63500">
            <w14:schemeClr w14:val="accent2">
              <w14:alpha w14:val="60000"/>
              <w14:satMod w14:val="175000"/>
            </w14:schemeClr>
          </w14:glow>
          <w14:reflection w14:blurRad="6350" w14:stA="55000" w14:stPos="0" w14:endA="50" w14:endPos="85000" w14:dist="0" w14:dir="5400000" w14:fadeDir="5400000" w14:sx="100000" w14:sy="-100000" w14:kx="0" w14:ky="0" w14:algn="bl"/>
          <w14:textOutline w14:w="0" w14:cap="flat" w14:cmpd="sng" w14:algn="ctr">
            <w14:noFill/>
            <w14:prstDash w14:val="solid"/>
            <w14:round/>
          </w14:textOutline>
          <w14:props3d w14:extrusionH="57150" w14:contourW="0" w14:prstMaterial="softEdge">
            <w14:bevelT w14:w="25400" w14:h="38100" w14:prst="circle"/>
          </w14:props3d>
        </w:rPr>
      </w:pPr>
    </w:p>
    <w:p w14:paraId="442C7C46" w14:textId="77777777" w:rsidR="005D4184" w:rsidRDefault="005D4184" w:rsidP="004625B9">
      <w:pPr>
        <w:pStyle w:val="ListeParagraf"/>
        <w:spacing w:line="192" w:lineRule="auto"/>
        <w:ind w:left="0" w:right="23"/>
        <w:rPr>
          <w:rFonts w:eastAsiaTheme="minorEastAsia"/>
          <w:sz w:val="72"/>
          <w:szCs w:val="24"/>
          <w:lang w:val="en-US"/>
        </w:rPr>
      </w:pPr>
      <w:bookmarkStart w:id="61" w:name="_Hlk110427939"/>
      <w:r w:rsidRPr="004625B9">
        <w:rPr>
          <w:b/>
          <w:color w:val="FFC000" w:themeColor="accent4"/>
          <w:sz w:val="64"/>
          <w:szCs w:val="64"/>
          <w14:glow w14:rad="63500">
            <w14:schemeClr w14:val="accent2">
              <w14:alpha w14:val="60000"/>
              <w14:satMod w14:val="175000"/>
            </w14:schemeClr>
          </w14:glow>
          <w14:reflection w14:blurRad="6350" w14:stA="55000" w14:stPos="0" w14:endA="50" w14:endPos="85000" w14:dist="0" w14:dir="5400000" w14:fadeDir="5400000" w14:sx="100000" w14:sy="-100000" w14:kx="0" w14:ky="0" w14:algn="bl"/>
          <w14:textOutline w14:w="0" w14:cap="flat" w14:cmpd="sng" w14:algn="ctr">
            <w14:noFill/>
            <w14:prstDash w14:val="solid"/>
            <w14:round/>
          </w14:textOutline>
          <w14:props3d w14:extrusionH="57150" w14:contourW="0" w14:prstMaterial="softEdge">
            <w14:bevelT w14:w="25400" w14:h="38100" w14:prst="circle"/>
          </w14:props3d>
        </w:rPr>
        <w:t>Araştırma Programları, Sürekli ve Lisansüstü Eğitim</w:t>
      </w:r>
    </w:p>
    <w:bookmarkEnd w:id="61"/>
    <w:p w14:paraId="79A851BB" w14:textId="71F9352E" w:rsidR="005D4184" w:rsidRDefault="001A3939" w:rsidP="005D4184">
      <w:pPr>
        <w:pStyle w:val="ListeParagraf"/>
        <w:ind w:left="0" w:right="23"/>
        <w:jc w:val="center"/>
        <w:rPr>
          <w:rFonts w:eastAsiaTheme="minorEastAsia"/>
          <w:sz w:val="72"/>
          <w:szCs w:val="24"/>
          <w:lang w:val="en-US"/>
        </w:rPr>
      </w:pPr>
      <w:r>
        <w:rPr>
          <w:noProof/>
          <w:lang w:eastAsia="tr-TR"/>
        </w:rPr>
        <w:drawing>
          <wp:anchor distT="0" distB="0" distL="114300" distR="114300" simplePos="0" relativeHeight="251724800" behindDoc="1" locked="0" layoutInCell="1" allowOverlap="1" wp14:anchorId="5DED871F" wp14:editId="1D051CA8">
            <wp:simplePos x="0" y="0"/>
            <wp:positionH relativeFrom="column">
              <wp:posOffset>52727</wp:posOffset>
            </wp:positionH>
            <wp:positionV relativeFrom="paragraph">
              <wp:posOffset>162976</wp:posOffset>
            </wp:positionV>
            <wp:extent cx="5785896" cy="6088117"/>
            <wp:effectExtent l="133350" t="76200" r="81915" b="141605"/>
            <wp:wrapNone/>
            <wp:docPr id="37" name="Resim 37" descr="ağaç, açık hava, çayır, bitk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Resim 37" descr="ağaç, açık hava, çayır, bitki içeren bir resim&#10;&#10;Açıklama otomatik olarak oluşturuldu"/>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87411" cy="608971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14:paraId="49547E00" w14:textId="04880A21" w:rsidR="005D4184" w:rsidRDefault="005D4184" w:rsidP="005D4184">
      <w:pPr>
        <w:pStyle w:val="ListeParagraf"/>
        <w:spacing w:line="360" w:lineRule="auto"/>
        <w:ind w:left="0" w:right="23"/>
        <w:jc w:val="center"/>
        <w:rPr>
          <w:rFonts w:eastAsiaTheme="minorEastAsia"/>
          <w:sz w:val="72"/>
          <w:szCs w:val="24"/>
          <w:lang w:val="en-US"/>
        </w:rPr>
      </w:pPr>
    </w:p>
    <w:p w14:paraId="4972A4A2" w14:textId="77777777" w:rsidR="005D4184" w:rsidRDefault="005D4184" w:rsidP="005D4184">
      <w:pPr>
        <w:pStyle w:val="ListeParagraf"/>
        <w:spacing w:line="360" w:lineRule="auto"/>
        <w:ind w:left="0" w:right="23"/>
        <w:jc w:val="center"/>
        <w:rPr>
          <w:rFonts w:eastAsiaTheme="minorEastAsia"/>
          <w:sz w:val="72"/>
          <w:szCs w:val="24"/>
          <w:lang w:val="en-US"/>
        </w:rPr>
      </w:pPr>
    </w:p>
    <w:p w14:paraId="4E22C480" w14:textId="77777777" w:rsidR="005D4184" w:rsidRDefault="005D4184" w:rsidP="005D4184">
      <w:pPr>
        <w:pStyle w:val="ListeParagraf"/>
        <w:spacing w:line="360" w:lineRule="auto"/>
        <w:ind w:left="0" w:right="23"/>
        <w:jc w:val="center"/>
        <w:rPr>
          <w:rFonts w:eastAsiaTheme="minorEastAsia"/>
          <w:sz w:val="72"/>
          <w:szCs w:val="24"/>
          <w:lang w:val="en-US"/>
        </w:rPr>
      </w:pPr>
    </w:p>
    <w:p w14:paraId="26D940B0" w14:textId="440AC87C" w:rsidR="004625B9" w:rsidRDefault="004625B9" w:rsidP="005D4184">
      <w:pPr>
        <w:pStyle w:val="ListeParagraf"/>
        <w:spacing w:line="360" w:lineRule="auto"/>
        <w:ind w:left="0" w:right="23"/>
        <w:jc w:val="center"/>
        <w:rPr>
          <w:rFonts w:eastAsiaTheme="minorEastAsia"/>
          <w:sz w:val="72"/>
          <w:szCs w:val="24"/>
          <w:lang w:val="en-US"/>
        </w:rPr>
      </w:pPr>
      <w:r>
        <w:rPr>
          <w:rFonts w:eastAsiaTheme="minorEastAsia"/>
          <w:sz w:val="72"/>
          <w:szCs w:val="24"/>
          <w:lang w:val="en-US"/>
        </w:rPr>
        <w:br w:type="page"/>
      </w:r>
    </w:p>
    <w:p w14:paraId="230D4F33" w14:textId="56A36074" w:rsidR="00C678E7" w:rsidRPr="00C678E7" w:rsidRDefault="00C678E7" w:rsidP="005D4184">
      <w:pPr>
        <w:pStyle w:val="Balk1"/>
        <w:spacing w:before="0" w:beforeAutospacing="0" w:after="0" w:afterAutospacing="0"/>
        <w:jc w:val="both"/>
        <w:textAlignment w:val="baseline"/>
        <w:rPr>
          <w:rFonts w:eastAsiaTheme="minorEastAsia"/>
          <w:color w:val="FF0000"/>
          <w:kern w:val="0"/>
          <w:sz w:val="28"/>
          <w:szCs w:val="28"/>
          <w:lang w:val="en-US" w:eastAsia="en-US"/>
        </w:rPr>
      </w:pPr>
      <w:r w:rsidRPr="00C678E7">
        <w:rPr>
          <w:rFonts w:eastAsiaTheme="minorEastAsia"/>
          <w:color w:val="FF0000"/>
          <w:kern w:val="0"/>
          <w:sz w:val="28"/>
          <w:szCs w:val="28"/>
          <w:lang w:val="en-US" w:eastAsia="en-US"/>
        </w:rPr>
        <w:lastRenderedPageBreak/>
        <w:t xml:space="preserve">Standard 10. </w:t>
      </w:r>
      <w:proofErr w:type="spellStart"/>
      <w:r w:rsidRPr="00C678E7">
        <w:rPr>
          <w:rFonts w:eastAsiaTheme="minorEastAsia"/>
          <w:color w:val="FF0000"/>
          <w:kern w:val="0"/>
          <w:sz w:val="28"/>
          <w:szCs w:val="28"/>
          <w:lang w:val="en-US" w:eastAsia="en-US"/>
        </w:rPr>
        <w:t>Araştırma</w:t>
      </w:r>
      <w:proofErr w:type="spellEnd"/>
      <w:r w:rsidRPr="00C678E7">
        <w:rPr>
          <w:rFonts w:eastAsiaTheme="minorEastAsia"/>
          <w:color w:val="FF0000"/>
          <w:kern w:val="0"/>
          <w:sz w:val="28"/>
          <w:szCs w:val="28"/>
          <w:lang w:val="en-US" w:eastAsia="en-US"/>
        </w:rPr>
        <w:t xml:space="preserve"> </w:t>
      </w:r>
      <w:proofErr w:type="spellStart"/>
      <w:r w:rsidRPr="00C678E7">
        <w:rPr>
          <w:rFonts w:eastAsiaTheme="minorEastAsia"/>
          <w:color w:val="FF0000"/>
          <w:kern w:val="0"/>
          <w:sz w:val="28"/>
          <w:szCs w:val="28"/>
          <w:lang w:val="en-US" w:eastAsia="en-US"/>
        </w:rPr>
        <w:t>Programları</w:t>
      </w:r>
      <w:proofErr w:type="spellEnd"/>
      <w:r w:rsidRPr="00C678E7">
        <w:rPr>
          <w:rFonts w:eastAsiaTheme="minorEastAsia"/>
          <w:color w:val="FF0000"/>
          <w:kern w:val="0"/>
          <w:sz w:val="28"/>
          <w:szCs w:val="28"/>
          <w:lang w:val="en-US" w:eastAsia="en-US"/>
        </w:rPr>
        <w:t xml:space="preserve">, </w:t>
      </w:r>
      <w:proofErr w:type="spellStart"/>
      <w:r w:rsidRPr="00C678E7">
        <w:rPr>
          <w:rFonts w:eastAsiaTheme="minorEastAsia"/>
          <w:color w:val="FF0000"/>
          <w:kern w:val="0"/>
          <w:sz w:val="28"/>
          <w:szCs w:val="28"/>
          <w:lang w:val="en-US" w:eastAsia="en-US"/>
        </w:rPr>
        <w:t>Sürekli</w:t>
      </w:r>
      <w:proofErr w:type="spellEnd"/>
      <w:r w:rsidRPr="00C678E7">
        <w:rPr>
          <w:rFonts w:eastAsiaTheme="minorEastAsia"/>
          <w:color w:val="FF0000"/>
          <w:kern w:val="0"/>
          <w:sz w:val="28"/>
          <w:szCs w:val="28"/>
          <w:lang w:val="en-US" w:eastAsia="en-US"/>
        </w:rPr>
        <w:t xml:space="preserve"> </w:t>
      </w:r>
      <w:proofErr w:type="spellStart"/>
      <w:r w:rsidRPr="00C678E7">
        <w:rPr>
          <w:rFonts w:eastAsiaTheme="minorEastAsia"/>
          <w:color w:val="FF0000"/>
          <w:kern w:val="0"/>
          <w:sz w:val="28"/>
          <w:szCs w:val="28"/>
          <w:lang w:val="en-US" w:eastAsia="en-US"/>
        </w:rPr>
        <w:t>ve</w:t>
      </w:r>
      <w:proofErr w:type="spellEnd"/>
      <w:r w:rsidRPr="00C678E7">
        <w:rPr>
          <w:rFonts w:eastAsiaTheme="minorEastAsia"/>
          <w:color w:val="FF0000"/>
          <w:kern w:val="0"/>
          <w:sz w:val="28"/>
          <w:szCs w:val="28"/>
          <w:lang w:val="en-US" w:eastAsia="en-US"/>
        </w:rPr>
        <w:t xml:space="preserve"> </w:t>
      </w:r>
      <w:proofErr w:type="spellStart"/>
      <w:r w:rsidRPr="00C678E7">
        <w:rPr>
          <w:rFonts w:eastAsiaTheme="minorEastAsia"/>
          <w:color w:val="FF0000"/>
          <w:kern w:val="0"/>
          <w:sz w:val="28"/>
          <w:szCs w:val="28"/>
          <w:lang w:val="en-US" w:eastAsia="en-US"/>
        </w:rPr>
        <w:t>Lisansüstü</w:t>
      </w:r>
      <w:proofErr w:type="spellEnd"/>
      <w:r w:rsidRPr="00C678E7">
        <w:rPr>
          <w:rFonts w:eastAsiaTheme="minorEastAsia"/>
          <w:color w:val="FF0000"/>
          <w:kern w:val="0"/>
          <w:sz w:val="28"/>
          <w:szCs w:val="28"/>
          <w:lang w:val="en-US" w:eastAsia="en-US"/>
        </w:rPr>
        <w:t xml:space="preserve"> </w:t>
      </w:r>
      <w:proofErr w:type="spellStart"/>
      <w:r w:rsidRPr="00C678E7">
        <w:rPr>
          <w:rFonts w:eastAsiaTheme="minorEastAsia"/>
          <w:color w:val="FF0000"/>
          <w:kern w:val="0"/>
          <w:sz w:val="28"/>
          <w:szCs w:val="28"/>
          <w:lang w:val="en-US" w:eastAsia="en-US"/>
        </w:rPr>
        <w:t>Eğitim</w:t>
      </w:r>
      <w:proofErr w:type="spellEnd"/>
    </w:p>
    <w:p w14:paraId="6BCE25D7" w14:textId="67863788" w:rsidR="005D4184" w:rsidRPr="003B55E6" w:rsidRDefault="005D4184" w:rsidP="005D4184">
      <w:pPr>
        <w:pStyle w:val="Balk1"/>
        <w:spacing w:before="0" w:beforeAutospacing="0" w:after="0" w:afterAutospacing="0"/>
        <w:jc w:val="both"/>
        <w:textAlignment w:val="baseline"/>
        <w:rPr>
          <w:rFonts w:eastAsiaTheme="minorEastAsia"/>
          <w:color w:val="FF0000"/>
          <w:kern w:val="0"/>
          <w:sz w:val="24"/>
          <w:szCs w:val="24"/>
          <w:lang w:val="en-US" w:eastAsia="en-US"/>
        </w:rPr>
      </w:pPr>
      <w:r w:rsidRPr="003B55E6">
        <w:rPr>
          <w:rFonts w:eastAsiaTheme="minorEastAsia"/>
          <w:color w:val="FF0000"/>
          <w:kern w:val="0"/>
          <w:sz w:val="24"/>
          <w:szCs w:val="24"/>
          <w:lang w:val="en-US" w:eastAsia="en-US"/>
        </w:rPr>
        <w:t xml:space="preserve">10.1 </w:t>
      </w:r>
      <w:proofErr w:type="spellStart"/>
      <w:r w:rsidRPr="003B55E6">
        <w:rPr>
          <w:rFonts w:eastAsiaTheme="minorEastAsia"/>
          <w:color w:val="FF0000"/>
          <w:kern w:val="0"/>
          <w:sz w:val="24"/>
          <w:szCs w:val="24"/>
          <w:lang w:val="en-US" w:eastAsia="en-US"/>
        </w:rPr>
        <w:t>Kurum</w:t>
      </w:r>
      <w:proofErr w:type="spellEnd"/>
      <w:r w:rsidRPr="003B55E6">
        <w:rPr>
          <w:rFonts w:eastAsiaTheme="minorEastAsia"/>
          <w:color w:val="FF0000"/>
          <w:kern w:val="0"/>
          <w:sz w:val="24"/>
          <w:szCs w:val="24"/>
          <w:lang w:val="en-US" w:eastAsia="en-US"/>
        </w:rPr>
        <w:t xml:space="preserve">, </w:t>
      </w:r>
      <w:proofErr w:type="spellStart"/>
      <w:r w:rsidRPr="003B55E6">
        <w:rPr>
          <w:rFonts w:eastAsiaTheme="minorEastAsia"/>
          <w:color w:val="FF0000"/>
          <w:kern w:val="0"/>
          <w:sz w:val="24"/>
          <w:szCs w:val="24"/>
          <w:lang w:val="en-US" w:eastAsia="en-US"/>
        </w:rPr>
        <w:t>araştırma</w:t>
      </w:r>
      <w:proofErr w:type="spellEnd"/>
      <w:r w:rsidRPr="003B55E6">
        <w:rPr>
          <w:rFonts w:eastAsiaTheme="minorEastAsia"/>
          <w:color w:val="FF0000"/>
          <w:kern w:val="0"/>
          <w:sz w:val="24"/>
          <w:szCs w:val="24"/>
          <w:lang w:val="en-US" w:eastAsia="en-US"/>
        </w:rPr>
        <w:t xml:space="preserve"> </w:t>
      </w:r>
      <w:proofErr w:type="spellStart"/>
      <w:r w:rsidRPr="003B55E6">
        <w:rPr>
          <w:rFonts w:eastAsiaTheme="minorEastAsia"/>
          <w:color w:val="FF0000"/>
          <w:kern w:val="0"/>
          <w:sz w:val="24"/>
          <w:szCs w:val="24"/>
          <w:lang w:val="en-US" w:eastAsia="en-US"/>
        </w:rPr>
        <w:t>tabanlı</w:t>
      </w:r>
      <w:proofErr w:type="spellEnd"/>
      <w:r w:rsidRPr="003B55E6">
        <w:rPr>
          <w:rFonts w:eastAsiaTheme="minorEastAsia"/>
          <w:color w:val="FF0000"/>
          <w:kern w:val="0"/>
          <w:sz w:val="24"/>
          <w:szCs w:val="24"/>
          <w:lang w:val="en-US" w:eastAsia="en-US"/>
        </w:rPr>
        <w:t xml:space="preserve"> </w:t>
      </w:r>
      <w:proofErr w:type="spellStart"/>
      <w:r w:rsidRPr="003B55E6">
        <w:rPr>
          <w:rFonts w:eastAsiaTheme="minorEastAsia"/>
          <w:color w:val="FF0000"/>
          <w:kern w:val="0"/>
          <w:sz w:val="24"/>
          <w:szCs w:val="24"/>
          <w:lang w:val="en-US" w:eastAsia="en-US"/>
        </w:rPr>
        <w:t>öğretim</w:t>
      </w:r>
      <w:proofErr w:type="spellEnd"/>
      <w:r w:rsidRPr="003B55E6">
        <w:rPr>
          <w:rFonts w:eastAsiaTheme="minorEastAsia"/>
          <w:color w:val="FF0000"/>
          <w:kern w:val="0"/>
          <w:sz w:val="24"/>
          <w:szCs w:val="24"/>
          <w:lang w:val="en-US" w:eastAsia="en-US"/>
        </w:rPr>
        <w:t xml:space="preserve"> </w:t>
      </w:r>
      <w:proofErr w:type="spellStart"/>
      <w:r w:rsidRPr="003B55E6">
        <w:rPr>
          <w:rFonts w:eastAsiaTheme="minorEastAsia"/>
          <w:color w:val="FF0000"/>
          <w:kern w:val="0"/>
          <w:sz w:val="24"/>
          <w:szCs w:val="24"/>
          <w:lang w:val="en-US" w:eastAsia="en-US"/>
        </w:rPr>
        <w:t>yoluy</w:t>
      </w:r>
      <w:r>
        <w:rPr>
          <w:rFonts w:eastAsiaTheme="minorEastAsia"/>
          <w:color w:val="FF0000"/>
          <w:kern w:val="0"/>
          <w:sz w:val="24"/>
          <w:szCs w:val="24"/>
          <w:lang w:val="en-US" w:eastAsia="en-US"/>
        </w:rPr>
        <w:t>la</w:t>
      </w:r>
      <w:proofErr w:type="spellEnd"/>
      <w:r>
        <w:rPr>
          <w:rFonts w:eastAsiaTheme="minorEastAsia"/>
          <w:color w:val="FF0000"/>
          <w:kern w:val="0"/>
          <w:sz w:val="24"/>
          <w:szCs w:val="24"/>
          <w:lang w:val="en-US" w:eastAsia="en-US"/>
        </w:rPr>
        <w:t xml:space="preserve"> </w:t>
      </w:r>
      <w:proofErr w:type="spellStart"/>
      <w:r>
        <w:rPr>
          <w:rFonts w:eastAsiaTheme="minorEastAsia"/>
          <w:color w:val="FF0000"/>
          <w:kern w:val="0"/>
          <w:sz w:val="24"/>
          <w:szCs w:val="24"/>
          <w:lang w:val="en-US" w:eastAsia="en-US"/>
        </w:rPr>
        <w:t>veteriner</w:t>
      </w:r>
      <w:proofErr w:type="spellEnd"/>
      <w:r>
        <w:rPr>
          <w:rFonts w:eastAsiaTheme="minorEastAsia"/>
          <w:color w:val="FF0000"/>
          <w:kern w:val="0"/>
          <w:sz w:val="24"/>
          <w:szCs w:val="24"/>
          <w:lang w:val="en-US" w:eastAsia="en-US"/>
        </w:rPr>
        <w:t xml:space="preserve"> </w:t>
      </w:r>
      <w:proofErr w:type="spellStart"/>
      <w:r>
        <w:rPr>
          <w:rFonts w:eastAsiaTheme="minorEastAsia"/>
          <w:color w:val="FF0000"/>
          <w:kern w:val="0"/>
          <w:sz w:val="24"/>
          <w:szCs w:val="24"/>
          <w:lang w:val="en-US" w:eastAsia="en-US"/>
        </w:rPr>
        <w:t>hekimliği</w:t>
      </w:r>
      <w:proofErr w:type="spellEnd"/>
      <w:r>
        <w:rPr>
          <w:rFonts w:eastAsiaTheme="minorEastAsia"/>
          <w:color w:val="FF0000"/>
          <w:kern w:val="0"/>
          <w:sz w:val="24"/>
          <w:szCs w:val="24"/>
          <w:lang w:val="en-US" w:eastAsia="en-US"/>
        </w:rPr>
        <w:t xml:space="preserve"> program </w:t>
      </w:r>
      <w:proofErr w:type="spellStart"/>
      <w:r w:rsidRPr="003B55E6">
        <w:rPr>
          <w:rFonts w:eastAsiaTheme="minorEastAsia"/>
          <w:color w:val="FF0000"/>
          <w:kern w:val="0"/>
          <w:sz w:val="24"/>
          <w:szCs w:val="24"/>
          <w:lang w:val="en-US" w:eastAsia="en-US"/>
        </w:rPr>
        <w:t>ile</w:t>
      </w:r>
      <w:proofErr w:type="spellEnd"/>
      <w:r w:rsidRPr="003B55E6">
        <w:rPr>
          <w:rFonts w:eastAsiaTheme="minorEastAsia"/>
          <w:color w:val="FF0000"/>
          <w:kern w:val="0"/>
          <w:sz w:val="24"/>
          <w:szCs w:val="24"/>
          <w:lang w:val="en-US" w:eastAsia="en-US"/>
        </w:rPr>
        <w:t xml:space="preserve"> </w:t>
      </w:r>
      <w:proofErr w:type="spellStart"/>
      <w:r w:rsidRPr="003B55E6">
        <w:rPr>
          <w:rFonts w:eastAsiaTheme="minorEastAsia"/>
          <w:color w:val="FF0000"/>
          <w:kern w:val="0"/>
          <w:sz w:val="24"/>
          <w:szCs w:val="24"/>
          <w:lang w:val="en-US" w:eastAsia="en-US"/>
        </w:rPr>
        <w:t>bütünleşen</w:t>
      </w:r>
      <w:proofErr w:type="spellEnd"/>
      <w:r>
        <w:rPr>
          <w:rFonts w:eastAsiaTheme="minorEastAsia"/>
          <w:color w:val="FF0000"/>
          <w:kern w:val="0"/>
          <w:sz w:val="24"/>
          <w:szCs w:val="24"/>
          <w:lang w:val="en-US" w:eastAsia="en-US"/>
        </w:rPr>
        <w:t xml:space="preserve"> </w:t>
      </w:r>
      <w:proofErr w:type="spellStart"/>
      <w:r w:rsidRPr="003B55E6">
        <w:rPr>
          <w:rFonts w:eastAsiaTheme="minorEastAsia"/>
          <w:color w:val="FF0000"/>
          <w:kern w:val="0"/>
          <w:sz w:val="24"/>
          <w:szCs w:val="24"/>
          <w:lang w:val="en-US" w:eastAsia="en-US"/>
        </w:rPr>
        <w:t>ve</w:t>
      </w:r>
      <w:proofErr w:type="spellEnd"/>
      <w:r w:rsidRPr="003B55E6">
        <w:rPr>
          <w:rFonts w:eastAsiaTheme="minorEastAsia"/>
          <w:color w:val="FF0000"/>
          <w:kern w:val="0"/>
          <w:sz w:val="24"/>
          <w:szCs w:val="24"/>
          <w:lang w:val="en-US" w:eastAsia="en-US"/>
        </w:rPr>
        <w:t xml:space="preserve"> </w:t>
      </w:r>
      <w:proofErr w:type="spellStart"/>
      <w:r w:rsidRPr="003B55E6">
        <w:rPr>
          <w:rFonts w:eastAsiaTheme="minorEastAsia"/>
          <w:color w:val="FF0000"/>
          <w:kern w:val="0"/>
          <w:sz w:val="24"/>
          <w:szCs w:val="24"/>
          <w:lang w:val="en-US" w:eastAsia="en-US"/>
        </w:rPr>
        <w:t>gü</w:t>
      </w:r>
      <w:r>
        <w:rPr>
          <w:rFonts w:eastAsiaTheme="minorEastAsia"/>
          <w:color w:val="FF0000"/>
          <w:kern w:val="0"/>
          <w:sz w:val="24"/>
          <w:szCs w:val="24"/>
          <w:lang w:val="en-US" w:eastAsia="en-US"/>
        </w:rPr>
        <w:t>çlendiren</w:t>
      </w:r>
      <w:proofErr w:type="spellEnd"/>
      <w:r>
        <w:rPr>
          <w:rFonts w:eastAsiaTheme="minorEastAsia"/>
          <w:color w:val="FF0000"/>
          <w:kern w:val="0"/>
          <w:sz w:val="24"/>
          <w:szCs w:val="24"/>
          <w:lang w:val="en-US" w:eastAsia="en-US"/>
        </w:rPr>
        <w:t xml:space="preserve"> </w:t>
      </w:r>
      <w:proofErr w:type="spellStart"/>
      <w:r>
        <w:rPr>
          <w:rFonts w:eastAsiaTheme="minorEastAsia"/>
          <w:color w:val="FF0000"/>
          <w:kern w:val="0"/>
          <w:sz w:val="24"/>
          <w:szCs w:val="24"/>
          <w:lang w:val="en-US" w:eastAsia="en-US"/>
        </w:rPr>
        <w:t>personelin</w:t>
      </w:r>
      <w:proofErr w:type="spellEnd"/>
      <w:r>
        <w:rPr>
          <w:rFonts w:eastAsiaTheme="minorEastAsia"/>
          <w:color w:val="FF0000"/>
          <w:kern w:val="0"/>
          <w:sz w:val="24"/>
          <w:szCs w:val="24"/>
          <w:lang w:val="en-US" w:eastAsia="en-US"/>
        </w:rPr>
        <w:t xml:space="preserve"> </w:t>
      </w:r>
      <w:proofErr w:type="spellStart"/>
      <w:r>
        <w:rPr>
          <w:rFonts w:eastAsiaTheme="minorEastAsia"/>
          <w:color w:val="FF0000"/>
          <w:kern w:val="0"/>
          <w:sz w:val="24"/>
          <w:szCs w:val="24"/>
          <w:lang w:val="en-US" w:eastAsia="en-US"/>
        </w:rPr>
        <w:t>önemli</w:t>
      </w:r>
      <w:proofErr w:type="spellEnd"/>
      <w:r>
        <w:rPr>
          <w:rFonts w:eastAsiaTheme="minorEastAsia"/>
          <w:color w:val="FF0000"/>
          <w:kern w:val="0"/>
          <w:sz w:val="24"/>
          <w:szCs w:val="24"/>
          <w:lang w:val="en-US" w:eastAsia="en-US"/>
        </w:rPr>
        <w:t xml:space="preserve"> </w:t>
      </w:r>
      <w:proofErr w:type="spellStart"/>
      <w:r>
        <w:rPr>
          <w:rFonts w:eastAsiaTheme="minorEastAsia"/>
          <w:color w:val="FF0000"/>
          <w:kern w:val="0"/>
          <w:sz w:val="24"/>
          <w:szCs w:val="24"/>
          <w:lang w:val="en-US" w:eastAsia="en-US"/>
        </w:rPr>
        <w:t>ve</w:t>
      </w:r>
      <w:proofErr w:type="spellEnd"/>
      <w:r>
        <w:rPr>
          <w:rFonts w:eastAsiaTheme="minorEastAsia"/>
          <w:color w:val="FF0000"/>
          <w:kern w:val="0"/>
          <w:sz w:val="24"/>
          <w:szCs w:val="24"/>
          <w:lang w:val="en-US" w:eastAsia="en-US"/>
        </w:rPr>
        <w:t xml:space="preserve"> </w:t>
      </w:r>
      <w:proofErr w:type="spellStart"/>
      <w:r>
        <w:rPr>
          <w:rFonts w:eastAsiaTheme="minorEastAsia"/>
          <w:color w:val="FF0000"/>
          <w:kern w:val="0"/>
          <w:sz w:val="24"/>
          <w:szCs w:val="24"/>
          <w:lang w:val="en-US" w:eastAsia="en-US"/>
        </w:rPr>
        <w:t>geniş</w:t>
      </w:r>
      <w:proofErr w:type="spellEnd"/>
      <w:r>
        <w:rPr>
          <w:rFonts w:eastAsiaTheme="minorEastAsia"/>
          <w:color w:val="FF0000"/>
          <w:kern w:val="0"/>
          <w:sz w:val="24"/>
          <w:szCs w:val="24"/>
          <w:lang w:val="en-US" w:eastAsia="en-US"/>
        </w:rPr>
        <w:t xml:space="preserve"> </w:t>
      </w:r>
      <w:proofErr w:type="spellStart"/>
      <w:r>
        <w:rPr>
          <w:rFonts w:eastAsiaTheme="minorEastAsia"/>
          <w:color w:val="FF0000"/>
          <w:kern w:val="0"/>
          <w:sz w:val="24"/>
          <w:szCs w:val="24"/>
          <w:lang w:val="en-US" w:eastAsia="en-US"/>
        </w:rPr>
        <w:t>araştırma</w:t>
      </w:r>
      <w:proofErr w:type="spellEnd"/>
      <w:r>
        <w:rPr>
          <w:rFonts w:eastAsiaTheme="minorEastAsia"/>
          <w:color w:val="FF0000"/>
          <w:kern w:val="0"/>
          <w:sz w:val="24"/>
          <w:szCs w:val="24"/>
          <w:lang w:val="en-US" w:eastAsia="en-US"/>
        </w:rPr>
        <w:t xml:space="preserve"> </w:t>
      </w:r>
      <w:proofErr w:type="spellStart"/>
      <w:r w:rsidRPr="003B55E6">
        <w:rPr>
          <w:rFonts w:eastAsiaTheme="minorEastAsia"/>
          <w:color w:val="FF0000"/>
          <w:kern w:val="0"/>
          <w:sz w:val="24"/>
          <w:szCs w:val="24"/>
          <w:lang w:val="en-US" w:eastAsia="en-US"/>
        </w:rPr>
        <w:t>faaliyetlerini</w:t>
      </w:r>
      <w:proofErr w:type="spellEnd"/>
      <w:r w:rsidRPr="003B55E6">
        <w:rPr>
          <w:rFonts w:eastAsiaTheme="minorEastAsia"/>
          <w:color w:val="FF0000"/>
          <w:kern w:val="0"/>
          <w:sz w:val="24"/>
          <w:szCs w:val="24"/>
          <w:lang w:val="en-US" w:eastAsia="en-US"/>
        </w:rPr>
        <w:t xml:space="preserve"> </w:t>
      </w:r>
      <w:proofErr w:type="spellStart"/>
      <w:r w:rsidRPr="003B55E6">
        <w:rPr>
          <w:rFonts w:eastAsiaTheme="minorEastAsia"/>
          <w:color w:val="FF0000"/>
          <w:kern w:val="0"/>
          <w:sz w:val="24"/>
          <w:szCs w:val="24"/>
          <w:lang w:val="en-US" w:eastAsia="en-US"/>
        </w:rPr>
        <w:t>göstermelidir</w:t>
      </w:r>
      <w:proofErr w:type="spellEnd"/>
      <w:r w:rsidRPr="003B55E6">
        <w:rPr>
          <w:rFonts w:eastAsiaTheme="minorEastAsia"/>
          <w:color w:val="FF0000"/>
          <w:kern w:val="0"/>
          <w:sz w:val="24"/>
          <w:szCs w:val="24"/>
          <w:lang w:val="en-US" w:eastAsia="en-US"/>
        </w:rPr>
        <w:t>.</w:t>
      </w:r>
    </w:p>
    <w:p w14:paraId="5E8E8D22" w14:textId="77777777" w:rsidR="005D4184" w:rsidRPr="003B55E6" w:rsidRDefault="005D4184" w:rsidP="004625B9">
      <w:pPr>
        <w:pStyle w:val="Balk1"/>
        <w:spacing w:before="240" w:beforeAutospacing="0" w:after="0" w:afterAutospacing="0"/>
        <w:ind w:firstLine="709"/>
        <w:jc w:val="both"/>
        <w:textAlignment w:val="baseline"/>
        <w:rPr>
          <w:b w:val="0"/>
          <w:color w:val="FF0000"/>
          <w:sz w:val="24"/>
          <w:szCs w:val="24"/>
        </w:rPr>
      </w:pPr>
      <w:r w:rsidRPr="003F0372">
        <w:rPr>
          <w:b w:val="0"/>
          <w:sz w:val="24"/>
          <w:szCs w:val="24"/>
          <w:shd w:val="clear" w:color="auto" w:fill="FFFFFF"/>
        </w:rPr>
        <w:t>SÜVF araştırma faaliyetleri; çoğunlukla S</w:t>
      </w:r>
      <w:r>
        <w:rPr>
          <w:b w:val="0"/>
          <w:sz w:val="24"/>
          <w:szCs w:val="24"/>
          <w:shd w:val="clear" w:color="auto" w:fill="FFFFFF"/>
        </w:rPr>
        <w:t>Ü</w:t>
      </w:r>
      <w:r w:rsidRPr="003F0372">
        <w:rPr>
          <w:b w:val="0"/>
          <w:sz w:val="24"/>
          <w:szCs w:val="24"/>
          <w:shd w:val="clear" w:color="auto" w:fill="FFFFFF"/>
        </w:rPr>
        <w:t>BAP Koordinatörlüğü tarafından finanse edilmektedir. S</w:t>
      </w:r>
      <w:r>
        <w:rPr>
          <w:b w:val="0"/>
          <w:sz w:val="24"/>
          <w:szCs w:val="24"/>
          <w:shd w:val="clear" w:color="auto" w:fill="FFFFFF"/>
        </w:rPr>
        <w:t>Ü</w:t>
      </w:r>
      <w:r w:rsidRPr="003F0372">
        <w:rPr>
          <w:b w:val="0"/>
          <w:sz w:val="24"/>
          <w:szCs w:val="24"/>
          <w:shd w:val="clear" w:color="auto" w:fill="FFFFFF"/>
        </w:rPr>
        <w:t>BAP tarafından</w:t>
      </w:r>
      <w:r>
        <w:rPr>
          <w:b w:val="0"/>
          <w:sz w:val="24"/>
          <w:szCs w:val="24"/>
          <w:shd w:val="clear" w:color="auto" w:fill="FFFFFF"/>
        </w:rPr>
        <w:t xml:space="preserve"> araştırmacılara; araştırma projesi, tez projesi, altyapı projesi, öncelikli alan projeleri </w:t>
      </w:r>
      <w:proofErr w:type="spellStart"/>
      <w:r>
        <w:rPr>
          <w:b w:val="0"/>
          <w:sz w:val="24"/>
          <w:szCs w:val="24"/>
          <w:shd w:val="clear" w:color="auto" w:fill="FFFFFF"/>
        </w:rPr>
        <w:t>vb</w:t>
      </w:r>
      <w:proofErr w:type="spellEnd"/>
      <w:r>
        <w:rPr>
          <w:b w:val="0"/>
          <w:sz w:val="24"/>
          <w:szCs w:val="24"/>
          <w:shd w:val="clear" w:color="auto" w:fill="FFFFFF"/>
        </w:rPr>
        <w:t xml:space="preserve"> başlıklar altında çok sayıda proje desteği verilmektedir.</w:t>
      </w:r>
      <w:r w:rsidRPr="003F0372">
        <w:rPr>
          <w:b w:val="0"/>
          <w:sz w:val="24"/>
          <w:szCs w:val="24"/>
          <w:shd w:val="clear" w:color="auto" w:fill="FFFFFF"/>
        </w:rPr>
        <w:t xml:space="preserve"> Araştırmacılar daha büyük bütçeli Araştırma Projeleri için altyapı projesi kapsamında S</w:t>
      </w:r>
      <w:r>
        <w:rPr>
          <w:b w:val="0"/>
          <w:sz w:val="24"/>
          <w:szCs w:val="24"/>
          <w:shd w:val="clear" w:color="auto" w:fill="FFFFFF"/>
        </w:rPr>
        <w:t xml:space="preserve">ÜBAP ve </w:t>
      </w:r>
      <w:proofErr w:type="spellStart"/>
      <w:r w:rsidRPr="00AD6F79">
        <w:rPr>
          <w:b w:val="0"/>
          <w:sz w:val="24"/>
          <w:szCs w:val="24"/>
          <w:shd w:val="clear" w:color="auto" w:fill="FFFFFF"/>
        </w:rPr>
        <w:t>TÜBİTAK’</w:t>
      </w:r>
      <w:r w:rsidRPr="003F0372">
        <w:rPr>
          <w:b w:val="0"/>
          <w:sz w:val="24"/>
          <w:szCs w:val="24"/>
          <w:shd w:val="clear" w:color="auto" w:fill="FFFFFF"/>
        </w:rPr>
        <w:t>dan</w:t>
      </w:r>
      <w:proofErr w:type="spellEnd"/>
      <w:r w:rsidRPr="003F0372">
        <w:rPr>
          <w:b w:val="0"/>
          <w:sz w:val="24"/>
          <w:szCs w:val="24"/>
          <w:shd w:val="clear" w:color="auto" w:fill="FFFFFF"/>
        </w:rPr>
        <w:t xml:space="preserve"> destek alabilmektedirler. Ayrıca Tarım ve Orman Bakanlığı bünyesindeki </w:t>
      </w:r>
      <w:bookmarkStart w:id="62" w:name="_Hlk110102883"/>
      <w:r w:rsidRPr="003F0372">
        <w:rPr>
          <w:b w:val="0"/>
          <w:sz w:val="24"/>
          <w:szCs w:val="24"/>
        </w:rPr>
        <w:t>Tarımsal Araştırmalar ve Politikalar Genel Müdürlüğü (TAGEM</w:t>
      </w:r>
      <w:bookmarkEnd w:id="62"/>
      <w:r w:rsidRPr="003F0372">
        <w:rPr>
          <w:b w:val="0"/>
          <w:sz w:val="24"/>
          <w:szCs w:val="24"/>
        </w:rPr>
        <w:t xml:space="preserve">)’den de </w:t>
      </w:r>
      <w:r>
        <w:rPr>
          <w:b w:val="0"/>
          <w:sz w:val="24"/>
          <w:szCs w:val="24"/>
        </w:rPr>
        <w:t>destek alabilirler</w:t>
      </w:r>
      <w:r w:rsidRPr="003F0372">
        <w:rPr>
          <w:b w:val="0"/>
          <w:sz w:val="24"/>
          <w:szCs w:val="24"/>
        </w:rPr>
        <w:t>. Bu bağlamda SÜV</w:t>
      </w:r>
      <w:r w:rsidRPr="00AD6F79">
        <w:rPr>
          <w:b w:val="0"/>
          <w:sz w:val="24"/>
          <w:szCs w:val="24"/>
        </w:rPr>
        <w:t>F öğretim üyelerince</w:t>
      </w:r>
      <w:r>
        <w:rPr>
          <w:b w:val="0"/>
          <w:sz w:val="24"/>
          <w:szCs w:val="24"/>
        </w:rPr>
        <w:t xml:space="preserve"> son akademik yılda yürütülen </w:t>
      </w:r>
      <w:r w:rsidRPr="003F0372">
        <w:rPr>
          <w:b w:val="0"/>
          <w:sz w:val="24"/>
          <w:szCs w:val="24"/>
        </w:rPr>
        <w:t>S</w:t>
      </w:r>
      <w:r>
        <w:rPr>
          <w:b w:val="0"/>
          <w:sz w:val="24"/>
          <w:szCs w:val="24"/>
        </w:rPr>
        <w:t>Ü</w:t>
      </w:r>
      <w:r w:rsidRPr="003F0372">
        <w:rPr>
          <w:b w:val="0"/>
          <w:sz w:val="24"/>
          <w:szCs w:val="24"/>
        </w:rPr>
        <w:t>BAP</w:t>
      </w:r>
      <w:r>
        <w:rPr>
          <w:b w:val="0"/>
          <w:sz w:val="24"/>
          <w:szCs w:val="24"/>
        </w:rPr>
        <w:t xml:space="preserve">, TÜBİTAK, </w:t>
      </w:r>
      <w:r w:rsidRPr="003F0372">
        <w:rPr>
          <w:b w:val="0"/>
          <w:sz w:val="24"/>
          <w:szCs w:val="24"/>
        </w:rPr>
        <w:t>TAGEM</w:t>
      </w:r>
      <w:r>
        <w:rPr>
          <w:b w:val="0"/>
          <w:sz w:val="24"/>
          <w:szCs w:val="24"/>
        </w:rPr>
        <w:t xml:space="preserve"> ve diğer kurumlar tarafından desteklenen</w:t>
      </w:r>
      <w:r w:rsidRPr="003F0372">
        <w:rPr>
          <w:b w:val="0"/>
          <w:sz w:val="24"/>
          <w:szCs w:val="24"/>
        </w:rPr>
        <w:t xml:space="preserve"> araştırma projelerine yönelik bilgiler Tablo 10.1.1’de sunulmuştur. </w:t>
      </w:r>
    </w:p>
    <w:p w14:paraId="1DC93E13" w14:textId="77777777" w:rsidR="005D4184" w:rsidRDefault="005D4184" w:rsidP="005D41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Cs/>
          <w:sz w:val="24"/>
          <w:szCs w:val="24"/>
        </w:rPr>
      </w:pPr>
    </w:p>
    <w:p w14:paraId="4C5F27E2" w14:textId="77777777" w:rsidR="005D4184" w:rsidRPr="00C43453" w:rsidRDefault="005D4184" w:rsidP="005D41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Cs/>
          <w:sz w:val="24"/>
          <w:szCs w:val="24"/>
        </w:rPr>
      </w:pPr>
      <w:r w:rsidRPr="00C43453">
        <w:rPr>
          <w:bCs/>
          <w:sz w:val="24"/>
          <w:szCs w:val="24"/>
        </w:rPr>
        <w:t>Tablo 10.1.1. Ziyarette</w:t>
      </w:r>
      <w:r>
        <w:rPr>
          <w:bCs/>
          <w:sz w:val="24"/>
          <w:szCs w:val="24"/>
        </w:rPr>
        <w:t>n</w:t>
      </w:r>
      <w:r w:rsidRPr="00C43453">
        <w:rPr>
          <w:bCs/>
          <w:sz w:val="24"/>
          <w:szCs w:val="24"/>
        </w:rPr>
        <w:t xml:space="preserve"> (AY *) önceki son akademik yıl boyunca devam etmekte olan kurumdaki temel finanse edilen araştırma programlarının listesi</w:t>
      </w:r>
    </w:p>
    <w:tbl>
      <w:tblPr>
        <w:tblW w:w="0" w:type="auto"/>
        <w:tblLook w:val="04A0" w:firstRow="1" w:lastRow="0" w:firstColumn="1" w:lastColumn="0" w:noHBand="0" w:noVBand="1"/>
      </w:tblPr>
      <w:tblGrid>
        <w:gridCol w:w="6776"/>
        <w:gridCol w:w="1328"/>
        <w:gridCol w:w="966"/>
      </w:tblGrid>
      <w:tr w:rsidR="005D4184" w:rsidRPr="00F66AA5" w14:paraId="3D48C9CB" w14:textId="77777777" w:rsidTr="00AF7A0F">
        <w:tc>
          <w:tcPr>
            <w:tcW w:w="6776" w:type="dxa"/>
            <w:tcBorders>
              <w:top w:val="single" w:sz="4" w:space="0" w:color="auto"/>
              <w:bottom w:val="single" w:sz="4" w:space="0" w:color="auto"/>
            </w:tcBorders>
          </w:tcPr>
          <w:p w14:paraId="7989DFCA" w14:textId="5165BCC0" w:rsidR="005D4184" w:rsidRPr="00F66AA5" w:rsidRDefault="00635CD5"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bCs/>
                <w:iCs/>
              </w:rPr>
            </w:pPr>
            <w:r w:rsidRPr="00F66AA5">
              <w:rPr>
                <w:b/>
                <w:bCs/>
                <w:iCs/>
              </w:rPr>
              <w:t>Anabilim</w:t>
            </w:r>
            <w:r w:rsidR="005D4184" w:rsidRPr="00F66AA5">
              <w:rPr>
                <w:b/>
                <w:bCs/>
                <w:iCs/>
              </w:rPr>
              <w:t xml:space="preserve"> Dalı</w:t>
            </w:r>
          </w:p>
        </w:tc>
        <w:tc>
          <w:tcPr>
            <w:tcW w:w="1328" w:type="dxa"/>
            <w:tcBorders>
              <w:top w:val="single" w:sz="4" w:space="0" w:color="auto"/>
              <w:bottom w:val="single" w:sz="4" w:space="0" w:color="auto"/>
            </w:tcBorders>
          </w:tcPr>
          <w:p w14:paraId="395B4EA8"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bCs/>
                <w:iCs/>
              </w:rPr>
            </w:pPr>
            <w:r w:rsidRPr="00F66AA5">
              <w:rPr>
                <w:b/>
                <w:bCs/>
                <w:iCs/>
              </w:rPr>
              <w:t>Gelir-hibe (TL)</w:t>
            </w:r>
          </w:p>
        </w:tc>
        <w:tc>
          <w:tcPr>
            <w:tcW w:w="966" w:type="dxa"/>
            <w:tcBorders>
              <w:top w:val="single" w:sz="4" w:space="0" w:color="auto"/>
              <w:bottom w:val="single" w:sz="4" w:space="0" w:color="auto"/>
            </w:tcBorders>
          </w:tcPr>
          <w:p w14:paraId="7EE549AF"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bCs/>
                <w:iCs/>
              </w:rPr>
            </w:pPr>
            <w:r w:rsidRPr="00F66AA5">
              <w:rPr>
                <w:b/>
                <w:bCs/>
                <w:iCs/>
              </w:rPr>
              <w:t>Süre (Yıl)</w:t>
            </w:r>
          </w:p>
        </w:tc>
      </w:tr>
      <w:tr w:rsidR="005D4184" w:rsidRPr="00F66AA5" w14:paraId="34B8CFCA" w14:textId="77777777" w:rsidTr="00AF7A0F">
        <w:tc>
          <w:tcPr>
            <w:tcW w:w="9070" w:type="dxa"/>
            <w:gridSpan w:val="3"/>
            <w:tcBorders>
              <w:top w:val="single" w:sz="4" w:space="0" w:color="auto"/>
              <w:bottom w:val="single" w:sz="4" w:space="0" w:color="auto"/>
            </w:tcBorders>
          </w:tcPr>
          <w:p w14:paraId="2C72371B"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bCs/>
              </w:rPr>
            </w:pPr>
            <w:r w:rsidRPr="00F66AA5">
              <w:rPr>
                <w:b/>
                <w:bCs/>
              </w:rPr>
              <w:t>Anatomi</w:t>
            </w:r>
          </w:p>
        </w:tc>
      </w:tr>
      <w:tr w:rsidR="005D4184" w:rsidRPr="00F66AA5" w14:paraId="32093633" w14:textId="77777777" w:rsidTr="00AF7A0F">
        <w:tc>
          <w:tcPr>
            <w:tcW w:w="6776" w:type="dxa"/>
            <w:tcBorders>
              <w:top w:val="single" w:sz="4" w:space="0" w:color="auto"/>
            </w:tcBorders>
          </w:tcPr>
          <w:p w14:paraId="31084F13"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Pr>
                <w:iCs/>
              </w:rPr>
              <w:t>Yeni Zelanda Tavşanlarında Uzun Kemik</w:t>
            </w:r>
            <w:r w:rsidRPr="00F66AA5">
              <w:rPr>
                <w:iCs/>
              </w:rPr>
              <w:t xml:space="preserve">lerin </w:t>
            </w:r>
            <w:proofErr w:type="spellStart"/>
            <w:r w:rsidRPr="00F66AA5">
              <w:rPr>
                <w:iCs/>
              </w:rPr>
              <w:t>Bilgisayarli</w:t>
            </w:r>
            <w:proofErr w:type="spellEnd"/>
            <w:r w:rsidRPr="00F66AA5">
              <w:rPr>
                <w:iCs/>
              </w:rPr>
              <w:t xml:space="preserve"> Tomografi ve Fotogrametrik </w:t>
            </w:r>
            <w:r>
              <w:rPr>
                <w:iCs/>
              </w:rPr>
              <w:t xml:space="preserve">Yöntemlerle 3 Boyutlu </w:t>
            </w:r>
            <w:proofErr w:type="spellStart"/>
            <w:r>
              <w:rPr>
                <w:iCs/>
              </w:rPr>
              <w:t>Rekonstri</w:t>
            </w:r>
            <w:r w:rsidRPr="00F66AA5">
              <w:rPr>
                <w:iCs/>
              </w:rPr>
              <w:t>ksiyonu</w:t>
            </w:r>
            <w:proofErr w:type="spellEnd"/>
            <w:r w:rsidRPr="00F66AA5">
              <w:rPr>
                <w:iCs/>
              </w:rPr>
              <w:t xml:space="preserve"> </w:t>
            </w:r>
            <w:r w:rsidRPr="000F1CFA">
              <w:rPr>
                <w:b/>
                <w:iCs/>
              </w:rPr>
              <w:t>SÜBAP</w:t>
            </w:r>
          </w:p>
        </w:tc>
        <w:tc>
          <w:tcPr>
            <w:tcW w:w="1328" w:type="dxa"/>
            <w:tcBorders>
              <w:top w:val="single" w:sz="4" w:space="0" w:color="auto"/>
            </w:tcBorders>
          </w:tcPr>
          <w:p w14:paraId="26CE6BD0"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57</w:t>
            </w:r>
            <w:r>
              <w:t>.</w:t>
            </w:r>
            <w:r w:rsidRPr="00F66AA5">
              <w:t>300</w:t>
            </w:r>
          </w:p>
        </w:tc>
        <w:tc>
          <w:tcPr>
            <w:tcW w:w="966" w:type="dxa"/>
            <w:tcBorders>
              <w:top w:val="single" w:sz="4" w:space="0" w:color="auto"/>
            </w:tcBorders>
          </w:tcPr>
          <w:p w14:paraId="580AD138"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5DEC244F" w14:textId="77777777" w:rsidTr="00AF7A0F">
        <w:tc>
          <w:tcPr>
            <w:tcW w:w="6776" w:type="dxa"/>
          </w:tcPr>
          <w:p w14:paraId="267108BD"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 xml:space="preserve">Büyüme dönemindeki </w:t>
            </w:r>
            <w:proofErr w:type="spellStart"/>
            <w:r w:rsidRPr="00F66AA5">
              <w:rPr>
                <w:iCs/>
              </w:rPr>
              <w:t>ratlarda</w:t>
            </w:r>
            <w:proofErr w:type="spellEnd"/>
            <w:r w:rsidRPr="00F66AA5">
              <w:rPr>
                <w:iCs/>
              </w:rPr>
              <w:t xml:space="preserve"> tarantula </w:t>
            </w:r>
            <w:proofErr w:type="spellStart"/>
            <w:r w:rsidRPr="00F66AA5">
              <w:rPr>
                <w:iCs/>
              </w:rPr>
              <w:t>cubensis</w:t>
            </w:r>
            <w:proofErr w:type="spellEnd"/>
            <w:r w:rsidRPr="00F66AA5">
              <w:rPr>
                <w:iCs/>
              </w:rPr>
              <w:t xml:space="preserve"> alkolik </w:t>
            </w:r>
            <w:proofErr w:type="spellStart"/>
            <w:r w:rsidRPr="00F66AA5">
              <w:rPr>
                <w:iCs/>
              </w:rPr>
              <w:t>ekstrakti</w:t>
            </w:r>
            <w:proofErr w:type="spellEnd"/>
            <w:r w:rsidRPr="00F66AA5">
              <w:rPr>
                <w:iCs/>
              </w:rPr>
              <w:t xml:space="preserve"> ve anabolik androjenik steroid kullanımının bazı uzun kemiklerdeki osteolojik gelişim üzerine etkisinin incelenmesi </w:t>
            </w:r>
            <w:r w:rsidRPr="000F1CFA">
              <w:rPr>
                <w:b/>
                <w:iCs/>
              </w:rPr>
              <w:t>SÜBAP</w:t>
            </w:r>
          </w:p>
        </w:tc>
        <w:tc>
          <w:tcPr>
            <w:tcW w:w="1328" w:type="dxa"/>
          </w:tcPr>
          <w:p w14:paraId="5968F5B4"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25</w:t>
            </w:r>
            <w:r>
              <w:t>.</w:t>
            </w:r>
            <w:r w:rsidRPr="00F66AA5">
              <w:t>000</w:t>
            </w:r>
          </w:p>
        </w:tc>
        <w:tc>
          <w:tcPr>
            <w:tcW w:w="966" w:type="dxa"/>
          </w:tcPr>
          <w:p w14:paraId="2AA6D954"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53ED8943" w14:textId="77777777" w:rsidTr="00AF7A0F">
        <w:tc>
          <w:tcPr>
            <w:tcW w:w="6776" w:type="dxa"/>
          </w:tcPr>
          <w:p w14:paraId="4739DEC3" w14:textId="12FB5DAC"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 xml:space="preserve">Yeni Zelanda Tavşanlarında </w:t>
            </w:r>
            <w:proofErr w:type="spellStart"/>
            <w:r w:rsidRPr="00F66AA5">
              <w:rPr>
                <w:iCs/>
              </w:rPr>
              <w:t>Testesteron</w:t>
            </w:r>
            <w:proofErr w:type="spellEnd"/>
            <w:r w:rsidRPr="00F66AA5">
              <w:rPr>
                <w:iCs/>
              </w:rPr>
              <w:t xml:space="preserve"> </w:t>
            </w:r>
            <w:proofErr w:type="spellStart"/>
            <w:r w:rsidRPr="00F66AA5">
              <w:rPr>
                <w:iCs/>
              </w:rPr>
              <w:t>Undeconate'nin</w:t>
            </w:r>
            <w:proofErr w:type="spellEnd"/>
            <w:r w:rsidRPr="00F66AA5">
              <w:rPr>
                <w:iCs/>
              </w:rPr>
              <w:t xml:space="preserve"> Femur ve Humerus Kemikleri Üzerine Etkisinin Bilgisayarlı Tomografi Görüntüleri Kullanılarak Üç Boyutlu Rekonstrüksiyon Yöntemiyle İncelenmesi </w:t>
            </w:r>
            <w:r w:rsidRPr="000F1CFA">
              <w:rPr>
                <w:b/>
                <w:iCs/>
              </w:rPr>
              <w:t>S</w:t>
            </w:r>
            <w:r w:rsidR="00635CD5">
              <w:rPr>
                <w:b/>
                <w:iCs/>
              </w:rPr>
              <w:t>Ü</w:t>
            </w:r>
            <w:r w:rsidRPr="000F1CFA">
              <w:rPr>
                <w:b/>
                <w:iCs/>
              </w:rPr>
              <w:t>BAP</w:t>
            </w:r>
          </w:p>
        </w:tc>
        <w:tc>
          <w:tcPr>
            <w:tcW w:w="1328" w:type="dxa"/>
          </w:tcPr>
          <w:p w14:paraId="1223C68B"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30</w:t>
            </w:r>
            <w:r>
              <w:t>.</w:t>
            </w:r>
            <w:r w:rsidRPr="00F66AA5">
              <w:t>000</w:t>
            </w:r>
          </w:p>
        </w:tc>
        <w:tc>
          <w:tcPr>
            <w:tcW w:w="966" w:type="dxa"/>
          </w:tcPr>
          <w:p w14:paraId="018484F6"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55C7C57B" w14:textId="77777777" w:rsidTr="00AF7A0F">
        <w:tc>
          <w:tcPr>
            <w:tcW w:w="9070" w:type="dxa"/>
            <w:gridSpan w:val="3"/>
            <w:tcBorders>
              <w:bottom w:val="single" w:sz="4" w:space="0" w:color="auto"/>
            </w:tcBorders>
          </w:tcPr>
          <w:p w14:paraId="5AB7BC83"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bCs/>
              </w:rPr>
            </w:pPr>
            <w:r w:rsidRPr="00F66AA5">
              <w:rPr>
                <w:b/>
                <w:bCs/>
              </w:rPr>
              <w:t>Besin Hijyeni ve Teknolojisi</w:t>
            </w:r>
          </w:p>
        </w:tc>
      </w:tr>
      <w:tr w:rsidR="005D4184" w:rsidRPr="00F66AA5" w14:paraId="521861DA" w14:textId="77777777" w:rsidTr="00AF7A0F">
        <w:tc>
          <w:tcPr>
            <w:tcW w:w="6776" w:type="dxa"/>
            <w:tcBorders>
              <w:top w:val="single" w:sz="4" w:space="0" w:color="auto"/>
            </w:tcBorders>
          </w:tcPr>
          <w:p w14:paraId="6BEFDBFE"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 xml:space="preserve">Farklı Paketleme ve Muhafazanın Ballarda Fizikokimyasal ve Antioksidan Özelliklere Etkisi. </w:t>
            </w:r>
            <w:r w:rsidRPr="000F1CFA">
              <w:rPr>
                <w:b/>
                <w:iCs/>
              </w:rPr>
              <w:t>SÜBAP</w:t>
            </w:r>
          </w:p>
        </w:tc>
        <w:tc>
          <w:tcPr>
            <w:tcW w:w="1328" w:type="dxa"/>
            <w:tcBorders>
              <w:top w:val="single" w:sz="4" w:space="0" w:color="auto"/>
            </w:tcBorders>
          </w:tcPr>
          <w:p w14:paraId="6BD79715"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24</w:t>
            </w:r>
            <w:r>
              <w:t>.</w:t>
            </w:r>
            <w:r w:rsidRPr="00F66AA5">
              <w:t>992</w:t>
            </w:r>
          </w:p>
        </w:tc>
        <w:tc>
          <w:tcPr>
            <w:tcW w:w="966" w:type="dxa"/>
            <w:tcBorders>
              <w:top w:val="single" w:sz="4" w:space="0" w:color="auto"/>
            </w:tcBorders>
          </w:tcPr>
          <w:p w14:paraId="48CBEB8D"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6DC9C422" w14:textId="77777777" w:rsidTr="00AF7A0F">
        <w:tc>
          <w:tcPr>
            <w:tcW w:w="6776" w:type="dxa"/>
          </w:tcPr>
          <w:p w14:paraId="0C6EDC0A"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 xml:space="preserve">İnek ve keçi sütü kefirlerinde Donmuş Depolama Sırasında Kültüre edilebilir laktik mikroflorada meydana gelen değişimin araştırılması </w:t>
            </w:r>
            <w:r w:rsidRPr="000F1CFA">
              <w:rPr>
                <w:b/>
                <w:iCs/>
              </w:rPr>
              <w:t>SÜBAP</w:t>
            </w:r>
          </w:p>
        </w:tc>
        <w:tc>
          <w:tcPr>
            <w:tcW w:w="1328" w:type="dxa"/>
          </w:tcPr>
          <w:p w14:paraId="13FC1811"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25</w:t>
            </w:r>
            <w:r>
              <w:t>.</w:t>
            </w:r>
            <w:r w:rsidRPr="00F66AA5">
              <w:t>000</w:t>
            </w:r>
          </w:p>
        </w:tc>
        <w:tc>
          <w:tcPr>
            <w:tcW w:w="966" w:type="dxa"/>
          </w:tcPr>
          <w:p w14:paraId="49341300"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1D35F71E" w14:textId="77777777" w:rsidTr="00AF7A0F">
        <w:tc>
          <w:tcPr>
            <w:tcW w:w="6776" w:type="dxa"/>
          </w:tcPr>
          <w:p w14:paraId="70764416"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Pr>
                <w:iCs/>
              </w:rPr>
              <w:t>Konya il merke</w:t>
            </w:r>
            <w:r w:rsidRPr="00F66AA5">
              <w:rPr>
                <w:iCs/>
              </w:rPr>
              <w:t>zinde satışa sunulan ambalajlı ve ambalajsız Çiğ kö</w:t>
            </w:r>
            <w:r>
              <w:rPr>
                <w:iCs/>
              </w:rPr>
              <w:t xml:space="preserve">ftelerin </w:t>
            </w:r>
            <w:proofErr w:type="spellStart"/>
            <w:r>
              <w:rPr>
                <w:iCs/>
              </w:rPr>
              <w:t>fiziko</w:t>
            </w:r>
            <w:proofErr w:type="spellEnd"/>
            <w:r>
              <w:rPr>
                <w:iCs/>
              </w:rPr>
              <w:t>-kimyasal ve mik</w:t>
            </w:r>
            <w:r w:rsidRPr="00F66AA5">
              <w:rPr>
                <w:iCs/>
              </w:rPr>
              <w:t>robiyolojik kalitesinin belirlenmesi</w:t>
            </w:r>
            <w:r>
              <w:rPr>
                <w:iCs/>
              </w:rPr>
              <w:t xml:space="preserve"> </w:t>
            </w:r>
            <w:r w:rsidRPr="000F1CFA">
              <w:rPr>
                <w:b/>
                <w:iCs/>
              </w:rPr>
              <w:t>SÜBAP</w:t>
            </w:r>
          </w:p>
        </w:tc>
        <w:tc>
          <w:tcPr>
            <w:tcW w:w="1328" w:type="dxa"/>
          </w:tcPr>
          <w:p w14:paraId="041EE407"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25</w:t>
            </w:r>
            <w:r>
              <w:t>.</w:t>
            </w:r>
            <w:r w:rsidRPr="00F66AA5">
              <w:t>000</w:t>
            </w:r>
          </w:p>
        </w:tc>
        <w:tc>
          <w:tcPr>
            <w:tcW w:w="966" w:type="dxa"/>
          </w:tcPr>
          <w:p w14:paraId="301E808A"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36E8B5F6" w14:textId="77777777" w:rsidTr="00AF7A0F">
        <w:tc>
          <w:tcPr>
            <w:tcW w:w="6776" w:type="dxa"/>
          </w:tcPr>
          <w:p w14:paraId="3A55EA3A"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Pr>
                <w:iCs/>
              </w:rPr>
              <w:t>Bazı</w:t>
            </w:r>
            <w:r w:rsidRPr="00F66AA5">
              <w:rPr>
                <w:iCs/>
              </w:rPr>
              <w:t xml:space="preserve"> Hayvansal Gıdalarda S</w:t>
            </w:r>
            <w:r>
              <w:rPr>
                <w:iCs/>
              </w:rPr>
              <w:t xml:space="preserve">almonella </w:t>
            </w:r>
            <w:proofErr w:type="spellStart"/>
            <w:r>
              <w:rPr>
                <w:iCs/>
              </w:rPr>
              <w:t>spp</w:t>
            </w:r>
            <w:proofErr w:type="spellEnd"/>
            <w:r>
              <w:rPr>
                <w:iCs/>
              </w:rPr>
              <w:t>. Varlığının Araştı</w:t>
            </w:r>
            <w:r w:rsidRPr="00F66AA5">
              <w:rPr>
                <w:iCs/>
              </w:rPr>
              <w:t>rılması</w:t>
            </w:r>
          </w:p>
        </w:tc>
        <w:tc>
          <w:tcPr>
            <w:tcW w:w="1328" w:type="dxa"/>
          </w:tcPr>
          <w:p w14:paraId="0D0792FB"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25</w:t>
            </w:r>
            <w:r>
              <w:t>.</w:t>
            </w:r>
            <w:r w:rsidRPr="00F66AA5">
              <w:t>000</w:t>
            </w:r>
          </w:p>
        </w:tc>
        <w:tc>
          <w:tcPr>
            <w:tcW w:w="966" w:type="dxa"/>
          </w:tcPr>
          <w:p w14:paraId="769E6DD7"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6D4387EA" w14:textId="77777777" w:rsidTr="00AF7A0F">
        <w:tc>
          <w:tcPr>
            <w:tcW w:w="6776" w:type="dxa"/>
          </w:tcPr>
          <w:p w14:paraId="189964BA"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 xml:space="preserve">Sucuk, salam, sosis ve pastırmalarda Salmonella </w:t>
            </w:r>
            <w:proofErr w:type="spellStart"/>
            <w:r w:rsidRPr="00F66AA5">
              <w:rPr>
                <w:iCs/>
              </w:rPr>
              <w:t>spp</w:t>
            </w:r>
            <w:proofErr w:type="spellEnd"/>
            <w:r w:rsidRPr="00F66AA5">
              <w:rPr>
                <w:iCs/>
              </w:rPr>
              <w:t xml:space="preserve">. </w:t>
            </w:r>
            <w:proofErr w:type="gramStart"/>
            <w:r w:rsidRPr="00F66AA5">
              <w:rPr>
                <w:iCs/>
              </w:rPr>
              <w:t>ve</w:t>
            </w:r>
            <w:proofErr w:type="gramEnd"/>
            <w:r w:rsidRPr="00F66AA5">
              <w:rPr>
                <w:iCs/>
              </w:rPr>
              <w:t xml:space="preserve"> </w:t>
            </w:r>
            <w:proofErr w:type="spellStart"/>
            <w:r w:rsidRPr="00F66AA5">
              <w:rPr>
                <w:iCs/>
              </w:rPr>
              <w:t>Listeria</w:t>
            </w:r>
            <w:proofErr w:type="spellEnd"/>
            <w:r w:rsidRPr="00F66AA5">
              <w:rPr>
                <w:iCs/>
              </w:rPr>
              <w:t xml:space="preserve"> </w:t>
            </w:r>
            <w:proofErr w:type="spellStart"/>
            <w:r w:rsidRPr="00F66AA5">
              <w:rPr>
                <w:iCs/>
              </w:rPr>
              <w:t>monocytogenes</w:t>
            </w:r>
            <w:proofErr w:type="spellEnd"/>
            <w:r w:rsidRPr="00F66AA5">
              <w:rPr>
                <w:iCs/>
              </w:rPr>
              <w:t xml:space="preserve"> varlığı </w:t>
            </w:r>
            <w:r>
              <w:rPr>
                <w:iCs/>
              </w:rPr>
              <w:t>i</w:t>
            </w:r>
            <w:r w:rsidRPr="00F66AA5">
              <w:rPr>
                <w:iCs/>
              </w:rPr>
              <w:t>le kimyasal kriterlerinin belirlenmesi</w:t>
            </w:r>
            <w:r>
              <w:rPr>
                <w:iCs/>
              </w:rPr>
              <w:t xml:space="preserve"> </w:t>
            </w:r>
            <w:r w:rsidRPr="000F1CFA">
              <w:rPr>
                <w:b/>
                <w:iCs/>
              </w:rPr>
              <w:t>SÜBAP</w:t>
            </w:r>
          </w:p>
        </w:tc>
        <w:tc>
          <w:tcPr>
            <w:tcW w:w="1328" w:type="dxa"/>
          </w:tcPr>
          <w:p w14:paraId="4FB9FC8D"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25</w:t>
            </w:r>
            <w:r>
              <w:t>.</w:t>
            </w:r>
            <w:r w:rsidRPr="00F66AA5">
              <w:t>000</w:t>
            </w:r>
          </w:p>
        </w:tc>
        <w:tc>
          <w:tcPr>
            <w:tcW w:w="966" w:type="dxa"/>
          </w:tcPr>
          <w:p w14:paraId="2D1A83EB"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047A2ECB" w14:textId="77777777" w:rsidTr="00AF7A0F">
        <w:tc>
          <w:tcPr>
            <w:tcW w:w="6776" w:type="dxa"/>
          </w:tcPr>
          <w:p w14:paraId="52C20907"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Pr>
                <w:iCs/>
              </w:rPr>
              <w:t>Tü</w:t>
            </w:r>
            <w:r w:rsidRPr="00F66AA5">
              <w:rPr>
                <w:iCs/>
              </w:rPr>
              <w:t>rkiye'de tüketime sun</w:t>
            </w:r>
            <w:r>
              <w:rPr>
                <w:iCs/>
              </w:rPr>
              <w:t>ulan propolislerin antioksidan öze</w:t>
            </w:r>
            <w:r w:rsidRPr="00F66AA5">
              <w:rPr>
                <w:iCs/>
              </w:rPr>
              <w:t>llikleri</w:t>
            </w:r>
            <w:r>
              <w:rPr>
                <w:iCs/>
              </w:rPr>
              <w:t xml:space="preserve"> </w:t>
            </w:r>
            <w:r w:rsidRPr="000F1CFA">
              <w:rPr>
                <w:b/>
                <w:iCs/>
              </w:rPr>
              <w:t>SÜBAP</w:t>
            </w:r>
          </w:p>
        </w:tc>
        <w:tc>
          <w:tcPr>
            <w:tcW w:w="1328" w:type="dxa"/>
          </w:tcPr>
          <w:p w14:paraId="78E13678"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15</w:t>
            </w:r>
            <w:r>
              <w:t>.</w:t>
            </w:r>
            <w:r w:rsidRPr="00F66AA5">
              <w:t>000</w:t>
            </w:r>
          </w:p>
        </w:tc>
        <w:tc>
          <w:tcPr>
            <w:tcW w:w="966" w:type="dxa"/>
          </w:tcPr>
          <w:p w14:paraId="72F38D21"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1</w:t>
            </w:r>
          </w:p>
        </w:tc>
      </w:tr>
      <w:tr w:rsidR="005D4184" w:rsidRPr="00F66AA5" w14:paraId="4786FA9E" w14:textId="77777777" w:rsidTr="00AF7A0F">
        <w:tc>
          <w:tcPr>
            <w:tcW w:w="6776" w:type="dxa"/>
          </w:tcPr>
          <w:p w14:paraId="5E61C257"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Pr>
                <w:iCs/>
              </w:rPr>
              <w:t>Et Ürünü Ü</w:t>
            </w:r>
            <w:r w:rsidRPr="00F66AA5">
              <w:rPr>
                <w:iCs/>
              </w:rPr>
              <w:t>retim Tes</w:t>
            </w:r>
            <w:r>
              <w:rPr>
                <w:iCs/>
              </w:rPr>
              <w:t xml:space="preserve">islerinde Metisilin Dirençli S. </w:t>
            </w:r>
            <w:proofErr w:type="spellStart"/>
            <w:r>
              <w:rPr>
                <w:iCs/>
              </w:rPr>
              <w:t>aureus</w:t>
            </w:r>
            <w:proofErr w:type="spellEnd"/>
            <w:r>
              <w:rPr>
                <w:iCs/>
              </w:rPr>
              <w:t xml:space="preserve"> (MRSA)'un Varlığı</w:t>
            </w:r>
            <w:r w:rsidRPr="00F66AA5">
              <w:rPr>
                <w:iCs/>
              </w:rPr>
              <w:t xml:space="preserve"> ve Bulaşma Kaynaklarının Araştırılması</w:t>
            </w:r>
            <w:r>
              <w:rPr>
                <w:iCs/>
              </w:rPr>
              <w:t xml:space="preserve"> </w:t>
            </w:r>
            <w:r w:rsidRPr="000F1CFA">
              <w:rPr>
                <w:b/>
                <w:iCs/>
              </w:rPr>
              <w:t>SÜBAP</w:t>
            </w:r>
          </w:p>
        </w:tc>
        <w:tc>
          <w:tcPr>
            <w:tcW w:w="1328" w:type="dxa"/>
          </w:tcPr>
          <w:p w14:paraId="67695DF8"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49</w:t>
            </w:r>
            <w:r>
              <w:t>.</w:t>
            </w:r>
            <w:r w:rsidRPr="00F66AA5">
              <w:t>974</w:t>
            </w:r>
          </w:p>
        </w:tc>
        <w:tc>
          <w:tcPr>
            <w:tcW w:w="966" w:type="dxa"/>
          </w:tcPr>
          <w:p w14:paraId="5046CF2E"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22D50976" w14:textId="77777777" w:rsidTr="00AF7A0F">
        <w:tc>
          <w:tcPr>
            <w:tcW w:w="6776" w:type="dxa"/>
          </w:tcPr>
          <w:p w14:paraId="20495040"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 xml:space="preserve">Konya'da Tüketime Sunulan Hayvansal Gıdalarda Genişletilmiş Spektrumlu </w:t>
            </w:r>
            <w:proofErr w:type="spellStart"/>
            <w:r w:rsidRPr="00F66AA5">
              <w:rPr>
                <w:iCs/>
              </w:rPr>
              <w:t>Betalaktamaz</w:t>
            </w:r>
            <w:proofErr w:type="spellEnd"/>
            <w:r w:rsidRPr="00F66AA5">
              <w:rPr>
                <w:iCs/>
              </w:rPr>
              <w:t xml:space="preserve"> Üreten (GSBL) </w:t>
            </w:r>
            <w:proofErr w:type="spellStart"/>
            <w:r w:rsidRPr="00F66AA5">
              <w:rPr>
                <w:iCs/>
              </w:rPr>
              <w:t>Escherichia</w:t>
            </w:r>
            <w:proofErr w:type="spellEnd"/>
            <w:r w:rsidRPr="00F66AA5">
              <w:rPr>
                <w:iCs/>
              </w:rPr>
              <w:t xml:space="preserve"> </w:t>
            </w:r>
            <w:proofErr w:type="spellStart"/>
            <w:r w:rsidRPr="00F66AA5">
              <w:rPr>
                <w:iCs/>
              </w:rPr>
              <w:t>coli</w:t>
            </w:r>
            <w:proofErr w:type="spellEnd"/>
            <w:r w:rsidRPr="00F66AA5">
              <w:rPr>
                <w:iCs/>
              </w:rPr>
              <w:t xml:space="preserve"> Prevalansının Belirlenmesi </w:t>
            </w:r>
            <w:r w:rsidRPr="000F1CFA">
              <w:rPr>
                <w:b/>
                <w:iCs/>
              </w:rPr>
              <w:t>SÜBAP</w:t>
            </w:r>
          </w:p>
        </w:tc>
        <w:tc>
          <w:tcPr>
            <w:tcW w:w="1328" w:type="dxa"/>
          </w:tcPr>
          <w:p w14:paraId="37985A5A"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30</w:t>
            </w:r>
            <w:r>
              <w:t>.</w:t>
            </w:r>
            <w:r w:rsidRPr="00F66AA5">
              <w:t>000</w:t>
            </w:r>
          </w:p>
        </w:tc>
        <w:tc>
          <w:tcPr>
            <w:tcW w:w="966" w:type="dxa"/>
          </w:tcPr>
          <w:p w14:paraId="6ACF03E3"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56A543A3" w14:textId="77777777" w:rsidTr="00AF7A0F">
        <w:tc>
          <w:tcPr>
            <w:tcW w:w="6776" w:type="dxa"/>
          </w:tcPr>
          <w:p w14:paraId="61D8C038"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 xml:space="preserve">İnek ve Keçi Sütü Kefirlerinde Donmuş Depolama Sırasında Kültüre Edilebilir Laktik Mikroflorada Meydana Gelen Değişimin Araştırılması. </w:t>
            </w:r>
            <w:r w:rsidRPr="000F1CFA">
              <w:rPr>
                <w:b/>
                <w:iCs/>
              </w:rPr>
              <w:t>SÜBAP</w:t>
            </w:r>
          </w:p>
        </w:tc>
        <w:tc>
          <w:tcPr>
            <w:tcW w:w="1328" w:type="dxa"/>
          </w:tcPr>
          <w:p w14:paraId="535301B4"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25</w:t>
            </w:r>
            <w:r>
              <w:t>.</w:t>
            </w:r>
            <w:r w:rsidRPr="00F66AA5">
              <w:t>000</w:t>
            </w:r>
          </w:p>
        </w:tc>
        <w:tc>
          <w:tcPr>
            <w:tcW w:w="966" w:type="dxa"/>
          </w:tcPr>
          <w:p w14:paraId="32753CAB"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58AE5218" w14:textId="77777777" w:rsidTr="00AF7A0F">
        <w:tc>
          <w:tcPr>
            <w:tcW w:w="6776" w:type="dxa"/>
          </w:tcPr>
          <w:p w14:paraId="1D20A40D"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 xml:space="preserve">Kanatlı Kesim Hattından İzole Edilen Salmonella </w:t>
            </w:r>
            <w:proofErr w:type="spellStart"/>
            <w:r w:rsidRPr="00F66AA5">
              <w:rPr>
                <w:iCs/>
              </w:rPr>
              <w:t>spp</w:t>
            </w:r>
            <w:proofErr w:type="spellEnd"/>
            <w:r w:rsidRPr="00F66AA5">
              <w:rPr>
                <w:iCs/>
              </w:rPr>
              <w:t>.'</w:t>
            </w:r>
            <w:proofErr w:type="spellStart"/>
            <w:r w:rsidRPr="00F66AA5">
              <w:rPr>
                <w:iCs/>
              </w:rPr>
              <w:t>nin</w:t>
            </w:r>
            <w:proofErr w:type="spellEnd"/>
            <w:r w:rsidRPr="00F66AA5">
              <w:rPr>
                <w:iCs/>
              </w:rPr>
              <w:t xml:space="preserve"> Canlılık Düzeyinin PMA-</w:t>
            </w:r>
            <w:proofErr w:type="spellStart"/>
            <w:r w:rsidRPr="00F66AA5">
              <w:rPr>
                <w:iCs/>
              </w:rPr>
              <w:t>qPCR</w:t>
            </w:r>
            <w:proofErr w:type="spellEnd"/>
            <w:r w:rsidRPr="00F66AA5">
              <w:rPr>
                <w:iCs/>
              </w:rPr>
              <w:t xml:space="preserve"> ile Tespit Edilmesi. </w:t>
            </w:r>
            <w:r w:rsidRPr="000F1CFA">
              <w:rPr>
                <w:b/>
                <w:iCs/>
              </w:rPr>
              <w:t>SÜBAP</w:t>
            </w:r>
          </w:p>
        </w:tc>
        <w:tc>
          <w:tcPr>
            <w:tcW w:w="1328" w:type="dxa"/>
          </w:tcPr>
          <w:p w14:paraId="0842466A"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24</w:t>
            </w:r>
            <w:r>
              <w:t>.</w:t>
            </w:r>
            <w:r w:rsidRPr="00F66AA5">
              <w:t>000</w:t>
            </w:r>
          </w:p>
        </w:tc>
        <w:tc>
          <w:tcPr>
            <w:tcW w:w="966" w:type="dxa"/>
          </w:tcPr>
          <w:p w14:paraId="7194131E"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08498068" w14:textId="77777777" w:rsidTr="00AF7A0F">
        <w:tc>
          <w:tcPr>
            <w:tcW w:w="6776" w:type="dxa"/>
          </w:tcPr>
          <w:p w14:paraId="329047A6"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 xml:space="preserve">Development of a </w:t>
            </w:r>
            <w:proofErr w:type="spellStart"/>
            <w:r w:rsidRPr="00F66AA5">
              <w:rPr>
                <w:iCs/>
              </w:rPr>
              <w:t>new</w:t>
            </w:r>
            <w:proofErr w:type="spellEnd"/>
            <w:r w:rsidRPr="00F66AA5">
              <w:rPr>
                <w:iCs/>
              </w:rPr>
              <w:t xml:space="preserve"> </w:t>
            </w:r>
            <w:proofErr w:type="spellStart"/>
            <w:r w:rsidRPr="00F66AA5">
              <w:rPr>
                <w:iCs/>
              </w:rPr>
              <w:t>high</w:t>
            </w:r>
            <w:proofErr w:type="spellEnd"/>
            <w:r w:rsidRPr="00F66AA5">
              <w:rPr>
                <w:iCs/>
              </w:rPr>
              <w:t xml:space="preserve"> </w:t>
            </w:r>
            <w:proofErr w:type="spellStart"/>
            <w:r w:rsidRPr="00F66AA5">
              <w:rPr>
                <w:iCs/>
              </w:rPr>
              <w:t>density</w:t>
            </w:r>
            <w:proofErr w:type="spellEnd"/>
            <w:r w:rsidRPr="00F66AA5">
              <w:rPr>
                <w:iCs/>
              </w:rPr>
              <w:t xml:space="preserve"> </w:t>
            </w:r>
            <w:proofErr w:type="spellStart"/>
            <w:r w:rsidRPr="00F66AA5">
              <w:rPr>
                <w:iCs/>
              </w:rPr>
              <w:t>isothermal</w:t>
            </w:r>
            <w:proofErr w:type="spellEnd"/>
            <w:r w:rsidRPr="00F66AA5">
              <w:rPr>
                <w:iCs/>
              </w:rPr>
              <w:t xml:space="preserve"> </w:t>
            </w:r>
            <w:proofErr w:type="spellStart"/>
            <w:r w:rsidRPr="00F66AA5">
              <w:rPr>
                <w:iCs/>
              </w:rPr>
              <w:t>chip</w:t>
            </w:r>
            <w:proofErr w:type="spellEnd"/>
            <w:r w:rsidRPr="00F66AA5">
              <w:rPr>
                <w:iCs/>
              </w:rPr>
              <w:t xml:space="preserve"> </w:t>
            </w:r>
            <w:proofErr w:type="spellStart"/>
            <w:r w:rsidRPr="00F66AA5">
              <w:rPr>
                <w:iCs/>
              </w:rPr>
              <w:t>that</w:t>
            </w:r>
            <w:proofErr w:type="spellEnd"/>
            <w:r w:rsidRPr="00F66AA5">
              <w:rPr>
                <w:iCs/>
              </w:rPr>
              <w:t xml:space="preserve"> </w:t>
            </w:r>
            <w:proofErr w:type="spellStart"/>
            <w:r w:rsidRPr="00F66AA5">
              <w:rPr>
                <w:iCs/>
              </w:rPr>
              <w:t>used</w:t>
            </w:r>
            <w:proofErr w:type="spellEnd"/>
            <w:r w:rsidRPr="00F66AA5">
              <w:rPr>
                <w:iCs/>
              </w:rPr>
              <w:t xml:space="preserve"> </w:t>
            </w:r>
            <w:proofErr w:type="spellStart"/>
            <w:r w:rsidRPr="00F66AA5">
              <w:rPr>
                <w:iCs/>
              </w:rPr>
              <w:t>direct</w:t>
            </w:r>
            <w:proofErr w:type="spellEnd"/>
            <w:r w:rsidRPr="00F66AA5">
              <w:rPr>
                <w:iCs/>
              </w:rPr>
              <w:t xml:space="preserve"> </w:t>
            </w:r>
            <w:proofErr w:type="spellStart"/>
            <w:r w:rsidRPr="00F66AA5">
              <w:rPr>
                <w:iCs/>
              </w:rPr>
              <w:t>amplification</w:t>
            </w:r>
            <w:proofErr w:type="spellEnd"/>
            <w:r w:rsidRPr="00F66AA5">
              <w:rPr>
                <w:iCs/>
              </w:rPr>
              <w:t xml:space="preserve"> of </w:t>
            </w:r>
            <w:proofErr w:type="spellStart"/>
            <w:r w:rsidRPr="00F66AA5">
              <w:rPr>
                <w:iCs/>
              </w:rPr>
              <w:t>some</w:t>
            </w:r>
            <w:proofErr w:type="spellEnd"/>
            <w:r w:rsidRPr="00F66AA5">
              <w:rPr>
                <w:iCs/>
              </w:rPr>
              <w:t xml:space="preserve"> </w:t>
            </w:r>
            <w:proofErr w:type="spellStart"/>
            <w:r w:rsidRPr="00F66AA5">
              <w:rPr>
                <w:iCs/>
              </w:rPr>
              <w:t>foodborne</w:t>
            </w:r>
            <w:proofErr w:type="spellEnd"/>
            <w:r w:rsidRPr="00F66AA5">
              <w:rPr>
                <w:iCs/>
              </w:rPr>
              <w:t xml:space="preserve"> </w:t>
            </w:r>
            <w:proofErr w:type="spellStart"/>
            <w:r w:rsidRPr="00F66AA5">
              <w:rPr>
                <w:iCs/>
              </w:rPr>
              <w:t>pathogens</w:t>
            </w:r>
            <w:proofErr w:type="spellEnd"/>
            <w:r w:rsidRPr="00F66AA5">
              <w:rPr>
                <w:iCs/>
              </w:rPr>
              <w:t xml:space="preserve">. </w:t>
            </w:r>
            <w:r w:rsidRPr="000F1CFA">
              <w:rPr>
                <w:b/>
                <w:iCs/>
              </w:rPr>
              <w:t>TÜBİTAK</w:t>
            </w:r>
          </w:p>
        </w:tc>
        <w:tc>
          <w:tcPr>
            <w:tcW w:w="1328" w:type="dxa"/>
          </w:tcPr>
          <w:p w14:paraId="6419787B"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p>
        </w:tc>
        <w:tc>
          <w:tcPr>
            <w:tcW w:w="966" w:type="dxa"/>
          </w:tcPr>
          <w:p w14:paraId="402FE3F8"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p>
        </w:tc>
      </w:tr>
      <w:tr w:rsidR="005D4184" w:rsidRPr="00F66AA5" w14:paraId="16053ED5" w14:textId="77777777" w:rsidTr="00AF7A0F">
        <w:tc>
          <w:tcPr>
            <w:tcW w:w="6776" w:type="dxa"/>
          </w:tcPr>
          <w:p w14:paraId="06CFCB0F"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proofErr w:type="spellStart"/>
            <w:r w:rsidRPr="00F66AA5">
              <w:rPr>
                <w:iCs/>
              </w:rPr>
              <w:lastRenderedPageBreak/>
              <w:t>Aeromonas</w:t>
            </w:r>
            <w:proofErr w:type="spellEnd"/>
            <w:r w:rsidRPr="00F66AA5">
              <w:rPr>
                <w:iCs/>
              </w:rPr>
              <w:t xml:space="preserve"> </w:t>
            </w:r>
            <w:proofErr w:type="spellStart"/>
            <w:r w:rsidRPr="00F66AA5">
              <w:rPr>
                <w:iCs/>
              </w:rPr>
              <w:t>hydrophila'nın</w:t>
            </w:r>
            <w:proofErr w:type="spellEnd"/>
            <w:r w:rsidRPr="00F66AA5">
              <w:rPr>
                <w:iCs/>
              </w:rPr>
              <w:t xml:space="preserve"> Tespitinde </w:t>
            </w:r>
            <w:proofErr w:type="spellStart"/>
            <w:r w:rsidRPr="00F66AA5">
              <w:rPr>
                <w:iCs/>
              </w:rPr>
              <w:t>P</w:t>
            </w:r>
            <w:r>
              <w:rPr>
                <w:iCs/>
              </w:rPr>
              <w:t>ropidium</w:t>
            </w:r>
            <w:proofErr w:type="spellEnd"/>
            <w:r>
              <w:rPr>
                <w:iCs/>
              </w:rPr>
              <w:t xml:space="preserve"> </w:t>
            </w:r>
            <w:proofErr w:type="spellStart"/>
            <w:r>
              <w:rPr>
                <w:iCs/>
              </w:rPr>
              <w:t>Monoazide</w:t>
            </w:r>
            <w:proofErr w:type="spellEnd"/>
            <w:r>
              <w:rPr>
                <w:iCs/>
              </w:rPr>
              <w:t xml:space="preserve"> (PMA) Bazlı </w:t>
            </w:r>
            <w:proofErr w:type="spellStart"/>
            <w:r>
              <w:rPr>
                <w:iCs/>
              </w:rPr>
              <w:t>İlmige</w:t>
            </w:r>
            <w:proofErr w:type="spellEnd"/>
            <w:r>
              <w:rPr>
                <w:iCs/>
              </w:rPr>
              <w:t xml:space="preserve"> Dayalı İ</w:t>
            </w:r>
            <w:r w:rsidRPr="00F66AA5">
              <w:rPr>
                <w:iCs/>
              </w:rPr>
              <w:t xml:space="preserve">zotermal Amplifikasyon Yönteminin Geliştirilmesi. </w:t>
            </w:r>
            <w:r w:rsidRPr="000F1CFA">
              <w:rPr>
                <w:b/>
                <w:iCs/>
              </w:rPr>
              <w:t>SÜBAP</w:t>
            </w:r>
          </w:p>
        </w:tc>
        <w:tc>
          <w:tcPr>
            <w:tcW w:w="1328" w:type="dxa"/>
          </w:tcPr>
          <w:p w14:paraId="6CADB78B"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24</w:t>
            </w:r>
            <w:r>
              <w:t>.</w:t>
            </w:r>
            <w:r w:rsidRPr="00F66AA5">
              <w:t>000</w:t>
            </w:r>
          </w:p>
        </w:tc>
        <w:tc>
          <w:tcPr>
            <w:tcW w:w="966" w:type="dxa"/>
          </w:tcPr>
          <w:p w14:paraId="5F673912"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4B301B58" w14:textId="77777777" w:rsidTr="00AF7A0F">
        <w:tc>
          <w:tcPr>
            <w:tcW w:w="6776" w:type="dxa"/>
          </w:tcPr>
          <w:p w14:paraId="62483C4E"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Pr>
                <w:iCs/>
              </w:rPr>
              <w:t>İ</w:t>
            </w:r>
            <w:r w:rsidRPr="00F66AA5">
              <w:rPr>
                <w:iCs/>
              </w:rPr>
              <w:t xml:space="preserve">nek </w:t>
            </w:r>
            <w:r>
              <w:rPr>
                <w:iCs/>
              </w:rPr>
              <w:t>ve Keçi Sütü Kefirlerinde Donmuş</w:t>
            </w:r>
            <w:r w:rsidRPr="00F66AA5">
              <w:rPr>
                <w:iCs/>
              </w:rPr>
              <w:t xml:space="preserve"> Depolama Sırasında Kültüre Edilebilir Lakti</w:t>
            </w:r>
            <w:r>
              <w:rPr>
                <w:iCs/>
              </w:rPr>
              <w:t>k Mikroflorada Meydana Gelen Değ</w:t>
            </w:r>
            <w:r w:rsidRPr="00F66AA5">
              <w:rPr>
                <w:iCs/>
              </w:rPr>
              <w:t>i</w:t>
            </w:r>
            <w:r>
              <w:rPr>
                <w:iCs/>
              </w:rPr>
              <w:t>ş</w:t>
            </w:r>
            <w:r w:rsidRPr="00F66AA5">
              <w:rPr>
                <w:iCs/>
              </w:rPr>
              <w:t>imin Ara</w:t>
            </w:r>
            <w:r>
              <w:rPr>
                <w:iCs/>
              </w:rPr>
              <w:t>ş</w:t>
            </w:r>
            <w:r w:rsidRPr="00F66AA5">
              <w:rPr>
                <w:iCs/>
              </w:rPr>
              <w:t xml:space="preserve">tırılması. </w:t>
            </w:r>
            <w:r w:rsidRPr="00C904CB">
              <w:rPr>
                <w:b/>
                <w:iCs/>
              </w:rPr>
              <w:t>SÜBAP</w:t>
            </w:r>
          </w:p>
        </w:tc>
        <w:tc>
          <w:tcPr>
            <w:tcW w:w="1328" w:type="dxa"/>
          </w:tcPr>
          <w:p w14:paraId="083E6EC1"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25</w:t>
            </w:r>
            <w:r>
              <w:t>.</w:t>
            </w:r>
            <w:r w:rsidRPr="00F66AA5">
              <w:t>000</w:t>
            </w:r>
          </w:p>
        </w:tc>
        <w:tc>
          <w:tcPr>
            <w:tcW w:w="966" w:type="dxa"/>
          </w:tcPr>
          <w:p w14:paraId="5E2BA399"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73E5354D" w14:textId="77777777" w:rsidTr="00AF7A0F">
        <w:tc>
          <w:tcPr>
            <w:tcW w:w="6776" w:type="dxa"/>
          </w:tcPr>
          <w:p w14:paraId="0F95D4FD"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Pr>
                <w:iCs/>
              </w:rPr>
              <w:t xml:space="preserve">Kesim Hattının Farklı Aşamalarında </w:t>
            </w:r>
            <w:proofErr w:type="spellStart"/>
            <w:r>
              <w:rPr>
                <w:iCs/>
              </w:rPr>
              <w:t>Broiler</w:t>
            </w:r>
            <w:proofErr w:type="spellEnd"/>
            <w:r>
              <w:rPr>
                <w:iCs/>
              </w:rPr>
              <w:t xml:space="preserve"> Karkasları</w:t>
            </w:r>
            <w:r w:rsidRPr="00F66AA5">
              <w:rPr>
                <w:iCs/>
              </w:rPr>
              <w:t xml:space="preserve">nda </w:t>
            </w:r>
            <w:proofErr w:type="spellStart"/>
            <w:r w:rsidRPr="00F66AA5">
              <w:rPr>
                <w:iCs/>
              </w:rPr>
              <w:t>Arcobacter</w:t>
            </w:r>
            <w:proofErr w:type="spellEnd"/>
            <w:r w:rsidRPr="00F66AA5">
              <w:rPr>
                <w:iCs/>
              </w:rPr>
              <w:t xml:space="preserve"> Türlerinin Va</w:t>
            </w:r>
            <w:r>
              <w:rPr>
                <w:iCs/>
              </w:rPr>
              <w:t xml:space="preserve">rlığı ve </w:t>
            </w:r>
            <w:proofErr w:type="spellStart"/>
            <w:r>
              <w:rPr>
                <w:iCs/>
              </w:rPr>
              <w:t>Antimikrobiyel</w:t>
            </w:r>
            <w:proofErr w:type="spellEnd"/>
            <w:r>
              <w:rPr>
                <w:iCs/>
              </w:rPr>
              <w:t xml:space="preserve"> Direnç</w:t>
            </w:r>
            <w:r w:rsidRPr="00F66AA5">
              <w:rPr>
                <w:iCs/>
              </w:rPr>
              <w:t xml:space="preserve">lerinin Belirlenmesi </w:t>
            </w:r>
            <w:r w:rsidRPr="00C904CB">
              <w:rPr>
                <w:b/>
                <w:iCs/>
              </w:rPr>
              <w:t>SÜBAP</w:t>
            </w:r>
          </w:p>
        </w:tc>
        <w:tc>
          <w:tcPr>
            <w:tcW w:w="1328" w:type="dxa"/>
          </w:tcPr>
          <w:p w14:paraId="0218B579"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49</w:t>
            </w:r>
            <w:r>
              <w:t>.</w:t>
            </w:r>
            <w:r w:rsidRPr="00F66AA5">
              <w:t>975</w:t>
            </w:r>
          </w:p>
        </w:tc>
        <w:tc>
          <w:tcPr>
            <w:tcW w:w="966" w:type="dxa"/>
          </w:tcPr>
          <w:p w14:paraId="08F681FB"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591278C6" w14:textId="77777777" w:rsidTr="00AF7A0F">
        <w:tc>
          <w:tcPr>
            <w:tcW w:w="9070" w:type="dxa"/>
            <w:gridSpan w:val="3"/>
            <w:tcBorders>
              <w:bottom w:val="single" w:sz="4" w:space="0" w:color="auto"/>
            </w:tcBorders>
          </w:tcPr>
          <w:p w14:paraId="3B3AC7DF"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bCs/>
              </w:rPr>
            </w:pPr>
            <w:r w:rsidRPr="00F66AA5">
              <w:rPr>
                <w:b/>
                <w:bCs/>
              </w:rPr>
              <w:t>Biyokimya</w:t>
            </w:r>
          </w:p>
        </w:tc>
      </w:tr>
      <w:tr w:rsidR="005D4184" w:rsidRPr="00F66AA5" w14:paraId="2F195806" w14:textId="77777777" w:rsidTr="00AF7A0F">
        <w:tc>
          <w:tcPr>
            <w:tcW w:w="6776" w:type="dxa"/>
            <w:tcBorders>
              <w:top w:val="single" w:sz="4" w:space="0" w:color="auto"/>
            </w:tcBorders>
          </w:tcPr>
          <w:p w14:paraId="34B017B3"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Kolon kanser mod</w:t>
            </w:r>
            <w:r>
              <w:rPr>
                <w:iCs/>
              </w:rPr>
              <w:t xml:space="preserve">eli oluşturulan </w:t>
            </w:r>
            <w:proofErr w:type="spellStart"/>
            <w:r>
              <w:rPr>
                <w:iCs/>
              </w:rPr>
              <w:t>ratlarda</w:t>
            </w:r>
            <w:proofErr w:type="spellEnd"/>
            <w:r>
              <w:rPr>
                <w:iCs/>
              </w:rPr>
              <w:t xml:space="preserve"> miR-21 </w:t>
            </w:r>
            <w:r w:rsidRPr="00F66AA5">
              <w:rPr>
                <w:iCs/>
              </w:rPr>
              <w:t xml:space="preserve">ve ilgili genin değerlendirilmesi </w:t>
            </w:r>
            <w:r w:rsidRPr="00C904CB">
              <w:rPr>
                <w:b/>
                <w:iCs/>
              </w:rPr>
              <w:t>SÜBAP</w:t>
            </w:r>
          </w:p>
        </w:tc>
        <w:tc>
          <w:tcPr>
            <w:tcW w:w="1328" w:type="dxa"/>
            <w:tcBorders>
              <w:top w:val="single" w:sz="4" w:space="0" w:color="auto"/>
            </w:tcBorders>
          </w:tcPr>
          <w:p w14:paraId="628A0AB6"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25</w:t>
            </w:r>
            <w:r>
              <w:t>.</w:t>
            </w:r>
            <w:r w:rsidRPr="00F66AA5">
              <w:t>000</w:t>
            </w:r>
          </w:p>
        </w:tc>
        <w:tc>
          <w:tcPr>
            <w:tcW w:w="966" w:type="dxa"/>
            <w:tcBorders>
              <w:top w:val="single" w:sz="4" w:space="0" w:color="auto"/>
            </w:tcBorders>
          </w:tcPr>
          <w:p w14:paraId="64C9DC67"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351F92AB" w14:textId="77777777" w:rsidTr="00AF7A0F">
        <w:tc>
          <w:tcPr>
            <w:tcW w:w="6776" w:type="dxa"/>
          </w:tcPr>
          <w:p w14:paraId="7A52BAA3"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proofErr w:type="spellStart"/>
            <w:r>
              <w:rPr>
                <w:iCs/>
              </w:rPr>
              <w:t>Azoksimetan</w:t>
            </w:r>
            <w:proofErr w:type="spellEnd"/>
            <w:r>
              <w:rPr>
                <w:iCs/>
              </w:rPr>
              <w:t xml:space="preserve"> ile </w:t>
            </w:r>
            <w:proofErr w:type="spellStart"/>
            <w:r>
              <w:rPr>
                <w:iCs/>
              </w:rPr>
              <w:t>oluşturu</w:t>
            </w:r>
            <w:r w:rsidRPr="00F66AA5">
              <w:rPr>
                <w:iCs/>
              </w:rPr>
              <w:t>an</w:t>
            </w:r>
            <w:proofErr w:type="spellEnd"/>
            <w:r w:rsidRPr="00F66AA5">
              <w:rPr>
                <w:iCs/>
              </w:rPr>
              <w:t xml:space="preserve"> kolon kanseri modelinde bazı oksidatif stres parametreleri ve </w:t>
            </w:r>
            <w:proofErr w:type="spellStart"/>
            <w:r w:rsidRPr="00F66AA5">
              <w:rPr>
                <w:iCs/>
              </w:rPr>
              <w:t>dialil</w:t>
            </w:r>
            <w:proofErr w:type="spellEnd"/>
            <w:r w:rsidRPr="00F66AA5">
              <w:rPr>
                <w:iCs/>
              </w:rPr>
              <w:t xml:space="preserve"> </w:t>
            </w:r>
            <w:proofErr w:type="spellStart"/>
            <w:r w:rsidRPr="00F66AA5">
              <w:rPr>
                <w:iCs/>
              </w:rPr>
              <w:t>distilfidin</w:t>
            </w:r>
            <w:proofErr w:type="spellEnd"/>
            <w:r w:rsidRPr="00F66AA5">
              <w:rPr>
                <w:iCs/>
              </w:rPr>
              <w:t xml:space="preserve"> bu pa</w:t>
            </w:r>
            <w:r>
              <w:rPr>
                <w:iCs/>
              </w:rPr>
              <w:t>rametreler üzerine etkisinin değ</w:t>
            </w:r>
            <w:r w:rsidRPr="00F66AA5">
              <w:rPr>
                <w:iCs/>
              </w:rPr>
              <w:t xml:space="preserve">erlendirilmesi </w:t>
            </w:r>
            <w:r w:rsidRPr="000F1CFA">
              <w:rPr>
                <w:b/>
                <w:iCs/>
              </w:rPr>
              <w:t>SÜBAP</w:t>
            </w:r>
          </w:p>
        </w:tc>
        <w:tc>
          <w:tcPr>
            <w:tcW w:w="1328" w:type="dxa"/>
          </w:tcPr>
          <w:p w14:paraId="52CF04F6"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30</w:t>
            </w:r>
            <w:r>
              <w:t>.</w:t>
            </w:r>
            <w:r w:rsidRPr="00F66AA5">
              <w:t>000</w:t>
            </w:r>
          </w:p>
        </w:tc>
        <w:tc>
          <w:tcPr>
            <w:tcW w:w="966" w:type="dxa"/>
          </w:tcPr>
          <w:p w14:paraId="6AFE340C"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448DB808" w14:textId="77777777" w:rsidTr="00AF7A0F">
        <w:tc>
          <w:tcPr>
            <w:tcW w:w="6776" w:type="dxa"/>
          </w:tcPr>
          <w:p w14:paraId="174A6997"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Pr>
                <w:iCs/>
              </w:rPr>
              <w:t>Laktasyonun Farklı Periyotları</w:t>
            </w:r>
            <w:r w:rsidRPr="00F66AA5">
              <w:rPr>
                <w:iCs/>
              </w:rPr>
              <w:t xml:space="preserve">ndaki Süt ineklerinde Metabolik Değişimlerin Biyokimyasal Olarak Değerlendirilmesi </w:t>
            </w:r>
            <w:r w:rsidRPr="000F1CFA">
              <w:rPr>
                <w:b/>
                <w:iCs/>
              </w:rPr>
              <w:t xml:space="preserve">SÜBAP </w:t>
            </w:r>
          </w:p>
        </w:tc>
        <w:tc>
          <w:tcPr>
            <w:tcW w:w="1328" w:type="dxa"/>
          </w:tcPr>
          <w:p w14:paraId="1CC17390"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30</w:t>
            </w:r>
            <w:r>
              <w:t>.</w:t>
            </w:r>
            <w:r w:rsidRPr="00F66AA5">
              <w:t>000</w:t>
            </w:r>
          </w:p>
        </w:tc>
        <w:tc>
          <w:tcPr>
            <w:tcW w:w="966" w:type="dxa"/>
          </w:tcPr>
          <w:p w14:paraId="447B2D82"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6D3825A7" w14:textId="77777777" w:rsidTr="00AF7A0F">
        <w:tc>
          <w:tcPr>
            <w:tcW w:w="6776" w:type="dxa"/>
          </w:tcPr>
          <w:p w14:paraId="0BD9E2A7"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 xml:space="preserve">Prina ve Karasudan Diyet Lifleri ve Fenolik Bileşenlerin </w:t>
            </w:r>
            <w:proofErr w:type="spellStart"/>
            <w:r w:rsidRPr="00F66AA5">
              <w:rPr>
                <w:iCs/>
              </w:rPr>
              <w:t>Ekstrasiyonu</w:t>
            </w:r>
            <w:proofErr w:type="spellEnd"/>
            <w:r w:rsidRPr="00F66AA5">
              <w:rPr>
                <w:iCs/>
              </w:rPr>
              <w:t>, Fonksiyonel Özelliklerinin Metagenomik, Biyoyararlılık ve Sitotoksisite Analizleri ile Belirlenmesi ve Gıda Endüstrisinde Kullanılabilirliklerinin Araştırılması</w:t>
            </w:r>
            <w:r w:rsidRPr="000F1CFA">
              <w:rPr>
                <w:b/>
                <w:iCs/>
              </w:rPr>
              <w:t xml:space="preserve"> TÜBİTAK</w:t>
            </w:r>
          </w:p>
        </w:tc>
        <w:tc>
          <w:tcPr>
            <w:tcW w:w="1328" w:type="dxa"/>
          </w:tcPr>
          <w:p w14:paraId="40D8C8AE"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834</w:t>
            </w:r>
            <w:r>
              <w:t>.</w:t>
            </w:r>
            <w:r w:rsidRPr="00F66AA5">
              <w:t>300</w:t>
            </w:r>
          </w:p>
        </w:tc>
        <w:tc>
          <w:tcPr>
            <w:tcW w:w="966" w:type="dxa"/>
          </w:tcPr>
          <w:p w14:paraId="579794E6"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2,5</w:t>
            </w:r>
          </w:p>
        </w:tc>
      </w:tr>
      <w:tr w:rsidR="005D4184" w:rsidRPr="00F66AA5" w14:paraId="3F76621E" w14:textId="77777777" w:rsidTr="00AF7A0F">
        <w:tc>
          <w:tcPr>
            <w:tcW w:w="6776" w:type="dxa"/>
          </w:tcPr>
          <w:p w14:paraId="1E09594D"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Fındık (</w:t>
            </w:r>
            <w:proofErr w:type="spellStart"/>
            <w:r w:rsidRPr="00F66AA5">
              <w:rPr>
                <w:iCs/>
              </w:rPr>
              <w:t>Corylus</w:t>
            </w:r>
            <w:proofErr w:type="spellEnd"/>
            <w:r w:rsidRPr="00F66AA5">
              <w:rPr>
                <w:iCs/>
              </w:rPr>
              <w:t xml:space="preserve"> </w:t>
            </w:r>
            <w:proofErr w:type="spellStart"/>
            <w:r w:rsidRPr="00F66AA5">
              <w:rPr>
                <w:iCs/>
              </w:rPr>
              <w:t>avellana</w:t>
            </w:r>
            <w:proofErr w:type="spellEnd"/>
            <w:r w:rsidRPr="00F66AA5">
              <w:rPr>
                <w:iCs/>
              </w:rPr>
              <w:t xml:space="preserve"> L.) Diyet Liflerinin Farklı İntestinal Segmentlerdeki (</w:t>
            </w:r>
            <w:proofErr w:type="spellStart"/>
            <w:r w:rsidRPr="00F66AA5">
              <w:rPr>
                <w:iCs/>
              </w:rPr>
              <w:t>Cecum</w:t>
            </w:r>
            <w:proofErr w:type="spellEnd"/>
            <w:r w:rsidRPr="00F66AA5">
              <w:rPr>
                <w:iCs/>
              </w:rPr>
              <w:t xml:space="preserve">, Proksimal ve Distal Kolon) </w:t>
            </w:r>
            <w:proofErr w:type="spellStart"/>
            <w:r w:rsidRPr="00F66AA5">
              <w:rPr>
                <w:iCs/>
              </w:rPr>
              <w:t>Mikrobiyata</w:t>
            </w:r>
            <w:proofErr w:type="spellEnd"/>
            <w:r w:rsidRPr="00F66AA5">
              <w:rPr>
                <w:iCs/>
              </w:rPr>
              <w:t xml:space="preserve"> ve Doku Morfolojisi Üzerine Etkilerinin Belirlenmesi </w:t>
            </w:r>
            <w:r w:rsidRPr="000F1CFA">
              <w:rPr>
                <w:b/>
                <w:iCs/>
              </w:rPr>
              <w:t>TÜBİTAK</w:t>
            </w:r>
          </w:p>
        </w:tc>
        <w:tc>
          <w:tcPr>
            <w:tcW w:w="1328" w:type="dxa"/>
          </w:tcPr>
          <w:p w14:paraId="67B3AC85"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49</w:t>
            </w:r>
            <w:r>
              <w:t>.</w:t>
            </w:r>
            <w:r w:rsidRPr="00F66AA5">
              <w:t>500</w:t>
            </w:r>
          </w:p>
        </w:tc>
        <w:tc>
          <w:tcPr>
            <w:tcW w:w="966" w:type="dxa"/>
          </w:tcPr>
          <w:p w14:paraId="72EE6A71"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1</w:t>
            </w:r>
          </w:p>
        </w:tc>
      </w:tr>
      <w:tr w:rsidR="005D4184" w:rsidRPr="00F66AA5" w14:paraId="5C62C7DD" w14:textId="77777777" w:rsidTr="00AF7A0F">
        <w:tc>
          <w:tcPr>
            <w:tcW w:w="9070" w:type="dxa"/>
            <w:gridSpan w:val="3"/>
            <w:tcBorders>
              <w:bottom w:val="single" w:sz="4" w:space="0" w:color="auto"/>
            </w:tcBorders>
          </w:tcPr>
          <w:p w14:paraId="3B9EF67C"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b/>
                <w:bCs/>
              </w:rPr>
              <w:t>Cerrahi</w:t>
            </w:r>
          </w:p>
        </w:tc>
      </w:tr>
      <w:tr w:rsidR="005D4184" w:rsidRPr="00F66AA5" w14:paraId="67348B4C" w14:textId="77777777" w:rsidTr="00AF7A0F">
        <w:tc>
          <w:tcPr>
            <w:tcW w:w="6776" w:type="dxa"/>
            <w:tcBorders>
              <w:top w:val="single" w:sz="4" w:space="0" w:color="auto"/>
            </w:tcBorders>
          </w:tcPr>
          <w:p w14:paraId="549A5ACD"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Pr>
                <w:iCs/>
              </w:rPr>
              <w:t>Kedilerde İ</w:t>
            </w:r>
            <w:r w:rsidRPr="00F66AA5">
              <w:rPr>
                <w:iCs/>
              </w:rPr>
              <w:t>nt</w:t>
            </w:r>
            <w:r>
              <w:rPr>
                <w:iCs/>
              </w:rPr>
              <w:t xml:space="preserve">ravenöz </w:t>
            </w:r>
            <w:proofErr w:type="spellStart"/>
            <w:r>
              <w:rPr>
                <w:iCs/>
              </w:rPr>
              <w:t>Ü</w:t>
            </w:r>
            <w:r w:rsidRPr="00F66AA5">
              <w:rPr>
                <w:iCs/>
              </w:rPr>
              <w:t>rografide</w:t>
            </w:r>
            <w:proofErr w:type="spellEnd"/>
            <w:r w:rsidRPr="00F66AA5">
              <w:rPr>
                <w:iCs/>
              </w:rPr>
              <w:t xml:space="preserve"> </w:t>
            </w:r>
            <w:proofErr w:type="spellStart"/>
            <w:r>
              <w:rPr>
                <w:iCs/>
              </w:rPr>
              <w:t>Bolus</w:t>
            </w:r>
            <w:proofErr w:type="spellEnd"/>
            <w:r>
              <w:rPr>
                <w:iCs/>
              </w:rPr>
              <w:t>, Abdominal Kompresyon ve İ</w:t>
            </w:r>
            <w:r w:rsidRPr="00F66AA5">
              <w:rPr>
                <w:iCs/>
              </w:rPr>
              <w:t xml:space="preserve">nfüzyon Tekniklerinin Karşılaştırılması </w:t>
            </w:r>
            <w:r w:rsidRPr="000F1CFA">
              <w:rPr>
                <w:b/>
                <w:iCs/>
              </w:rPr>
              <w:t>SÜBAP</w:t>
            </w:r>
          </w:p>
        </w:tc>
        <w:tc>
          <w:tcPr>
            <w:tcW w:w="1328" w:type="dxa"/>
            <w:tcBorders>
              <w:top w:val="single" w:sz="4" w:space="0" w:color="auto"/>
            </w:tcBorders>
          </w:tcPr>
          <w:p w14:paraId="409A4B6E"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25</w:t>
            </w:r>
            <w:r>
              <w:t>.</w:t>
            </w:r>
            <w:r w:rsidRPr="00F66AA5">
              <w:t>000</w:t>
            </w:r>
          </w:p>
        </w:tc>
        <w:tc>
          <w:tcPr>
            <w:tcW w:w="966" w:type="dxa"/>
            <w:tcBorders>
              <w:top w:val="single" w:sz="4" w:space="0" w:color="auto"/>
            </w:tcBorders>
          </w:tcPr>
          <w:p w14:paraId="7A4C9672"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3CA802BB" w14:textId="77777777" w:rsidTr="00AF7A0F">
        <w:tc>
          <w:tcPr>
            <w:tcW w:w="6776" w:type="dxa"/>
          </w:tcPr>
          <w:p w14:paraId="65D0D46C"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Pr>
                <w:iCs/>
              </w:rPr>
              <w:t xml:space="preserve">Periodontal </w:t>
            </w:r>
            <w:r w:rsidRPr="00F66AA5">
              <w:rPr>
                <w:iCs/>
              </w:rPr>
              <w:t>ha</w:t>
            </w:r>
            <w:r>
              <w:rPr>
                <w:iCs/>
              </w:rPr>
              <w:t>stalıklı köpeklerde periodontal dokuların klinik ve rad</w:t>
            </w:r>
            <w:r w:rsidRPr="00F66AA5">
              <w:rPr>
                <w:iCs/>
              </w:rPr>
              <w:t xml:space="preserve">yografik değerlendirilmesi </w:t>
            </w:r>
            <w:r w:rsidRPr="000F1CFA">
              <w:rPr>
                <w:b/>
                <w:iCs/>
              </w:rPr>
              <w:t>SÜBAP</w:t>
            </w:r>
          </w:p>
        </w:tc>
        <w:tc>
          <w:tcPr>
            <w:tcW w:w="1328" w:type="dxa"/>
          </w:tcPr>
          <w:p w14:paraId="17723011"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50</w:t>
            </w:r>
            <w:r>
              <w:t>.</w:t>
            </w:r>
            <w:r w:rsidRPr="00F66AA5">
              <w:t>000</w:t>
            </w:r>
          </w:p>
        </w:tc>
        <w:tc>
          <w:tcPr>
            <w:tcW w:w="966" w:type="dxa"/>
          </w:tcPr>
          <w:p w14:paraId="12AAC72F"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164F473C" w14:textId="77777777" w:rsidTr="00AF7A0F">
        <w:tc>
          <w:tcPr>
            <w:tcW w:w="6776" w:type="dxa"/>
          </w:tcPr>
          <w:p w14:paraId="147DA3AB"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 xml:space="preserve">Kalça </w:t>
            </w:r>
            <w:proofErr w:type="spellStart"/>
            <w:r w:rsidRPr="00F66AA5">
              <w:rPr>
                <w:iCs/>
              </w:rPr>
              <w:t>Displazili</w:t>
            </w:r>
            <w:proofErr w:type="spellEnd"/>
            <w:r w:rsidRPr="00F66AA5">
              <w:rPr>
                <w:iCs/>
              </w:rPr>
              <w:t xml:space="preserve"> Köpeklerin</w:t>
            </w:r>
            <w:r>
              <w:rPr>
                <w:iCs/>
              </w:rPr>
              <w:t xml:space="preserve"> Tedavisinde Modifiye İkili Pelvik Osteotomi (DPO) Kullanılması</w:t>
            </w:r>
            <w:r w:rsidRPr="00F66AA5">
              <w:rPr>
                <w:iCs/>
              </w:rPr>
              <w:t xml:space="preserve"> ile Elde Edilen Klinik ve Radyografik Sonuçlan</w:t>
            </w:r>
            <w:r>
              <w:rPr>
                <w:iCs/>
              </w:rPr>
              <w:t>ın Değ</w:t>
            </w:r>
            <w:r w:rsidRPr="00F66AA5">
              <w:rPr>
                <w:iCs/>
              </w:rPr>
              <w:t xml:space="preserve">erlendirilmesi </w:t>
            </w:r>
            <w:r w:rsidRPr="000F1CFA">
              <w:rPr>
                <w:b/>
                <w:iCs/>
              </w:rPr>
              <w:t>SÜBAP</w:t>
            </w:r>
          </w:p>
        </w:tc>
        <w:tc>
          <w:tcPr>
            <w:tcW w:w="1328" w:type="dxa"/>
          </w:tcPr>
          <w:p w14:paraId="32FC8188"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30</w:t>
            </w:r>
            <w:r>
              <w:t>.</w:t>
            </w:r>
            <w:r w:rsidRPr="00F66AA5">
              <w:t>000</w:t>
            </w:r>
          </w:p>
        </w:tc>
        <w:tc>
          <w:tcPr>
            <w:tcW w:w="966" w:type="dxa"/>
          </w:tcPr>
          <w:p w14:paraId="1C0210E8"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31DF38F6" w14:textId="77777777" w:rsidTr="00AF7A0F">
        <w:tc>
          <w:tcPr>
            <w:tcW w:w="9070" w:type="dxa"/>
            <w:gridSpan w:val="3"/>
            <w:tcBorders>
              <w:bottom w:val="single" w:sz="4" w:space="0" w:color="auto"/>
            </w:tcBorders>
          </w:tcPr>
          <w:p w14:paraId="7A6C900D"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bCs/>
              </w:rPr>
            </w:pPr>
            <w:r w:rsidRPr="00F66AA5">
              <w:rPr>
                <w:b/>
                <w:bCs/>
              </w:rPr>
              <w:t>Doğum ve Jinekoloji</w:t>
            </w:r>
          </w:p>
        </w:tc>
      </w:tr>
      <w:tr w:rsidR="005D4184" w:rsidRPr="00F66AA5" w14:paraId="4CB00984" w14:textId="77777777" w:rsidTr="00AF7A0F">
        <w:trPr>
          <w:trHeight w:val="72"/>
        </w:trPr>
        <w:tc>
          <w:tcPr>
            <w:tcW w:w="6776" w:type="dxa"/>
            <w:tcBorders>
              <w:top w:val="single" w:sz="4" w:space="0" w:color="auto"/>
            </w:tcBorders>
          </w:tcPr>
          <w:p w14:paraId="5B99011E"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proofErr w:type="spellStart"/>
            <w:r w:rsidRPr="00F66AA5">
              <w:rPr>
                <w:iCs/>
              </w:rPr>
              <w:t>Assaf</w:t>
            </w:r>
            <w:proofErr w:type="spellEnd"/>
            <w:r w:rsidRPr="00F66AA5">
              <w:rPr>
                <w:iCs/>
              </w:rPr>
              <w:t xml:space="preserve"> </w:t>
            </w:r>
            <w:r>
              <w:rPr>
                <w:iCs/>
              </w:rPr>
              <w:t xml:space="preserve">ırkı koyunlarda </w:t>
            </w:r>
            <w:proofErr w:type="spellStart"/>
            <w:r>
              <w:rPr>
                <w:iCs/>
              </w:rPr>
              <w:t>superovulasyon</w:t>
            </w:r>
            <w:proofErr w:type="spellEnd"/>
            <w:r>
              <w:rPr>
                <w:iCs/>
              </w:rPr>
              <w:t xml:space="preserve"> ö</w:t>
            </w:r>
            <w:r w:rsidRPr="00F66AA5">
              <w:rPr>
                <w:iCs/>
              </w:rPr>
              <w:t xml:space="preserve">ncesi eksojen </w:t>
            </w:r>
            <w:r>
              <w:rPr>
                <w:iCs/>
              </w:rPr>
              <w:t>me</w:t>
            </w:r>
            <w:r w:rsidRPr="00F66AA5">
              <w:rPr>
                <w:iCs/>
              </w:rPr>
              <w:t>latonin uygulamasının embriyo verimi ve kalitesi üzerine etk</w:t>
            </w:r>
            <w:r w:rsidRPr="000F1CFA">
              <w:rPr>
                <w:b/>
                <w:iCs/>
              </w:rPr>
              <w:t>isi SÜBAP</w:t>
            </w:r>
          </w:p>
        </w:tc>
        <w:tc>
          <w:tcPr>
            <w:tcW w:w="1328" w:type="dxa"/>
            <w:tcBorders>
              <w:top w:val="single" w:sz="4" w:space="0" w:color="auto"/>
            </w:tcBorders>
          </w:tcPr>
          <w:p w14:paraId="17CCCE3E"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49</w:t>
            </w:r>
            <w:r>
              <w:t>.</w:t>
            </w:r>
            <w:r w:rsidRPr="00F66AA5">
              <w:t>876</w:t>
            </w:r>
          </w:p>
        </w:tc>
        <w:tc>
          <w:tcPr>
            <w:tcW w:w="966" w:type="dxa"/>
            <w:tcBorders>
              <w:top w:val="single" w:sz="4" w:space="0" w:color="auto"/>
            </w:tcBorders>
          </w:tcPr>
          <w:p w14:paraId="2710DB0B"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112CCA37" w14:textId="77777777" w:rsidTr="00AF7A0F">
        <w:trPr>
          <w:trHeight w:val="72"/>
        </w:trPr>
        <w:tc>
          <w:tcPr>
            <w:tcW w:w="6776" w:type="dxa"/>
          </w:tcPr>
          <w:p w14:paraId="1869E299"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 xml:space="preserve">Kedilerde Vajinal Sitoloji ile </w:t>
            </w:r>
            <w:proofErr w:type="spellStart"/>
            <w:r w:rsidRPr="00F66AA5">
              <w:rPr>
                <w:iCs/>
              </w:rPr>
              <w:t>Siklus</w:t>
            </w:r>
            <w:proofErr w:type="spellEnd"/>
            <w:r w:rsidRPr="00F66AA5">
              <w:rPr>
                <w:iCs/>
              </w:rPr>
              <w:t xml:space="preserve"> Tayininde Direkt Muayenesinin Farklı </w:t>
            </w:r>
            <w:r>
              <w:rPr>
                <w:iCs/>
              </w:rPr>
              <w:t>Boyama</w:t>
            </w:r>
            <w:r w:rsidRPr="00F66AA5">
              <w:rPr>
                <w:iCs/>
              </w:rPr>
              <w:t xml:space="preserve"> Yöntemleri ile Karşılaştırılması </w:t>
            </w:r>
            <w:r w:rsidRPr="000F1CFA">
              <w:rPr>
                <w:b/>
                <w:iCs/>
              </w:rPr>
              <w:t>SÜBAP</w:t>
            </w:r>
          </w:p>
        </w:tc>
        <w:tc>
          <w:tcPr>
            <w:tcW w:w="1328" w:type="dxa"/>
          </w:tcPr>
          <w:p w14:paraId="3126D2A9"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14</w:t>
            </w:r>
            <w:r>
              <w:t>.</w:t>
            </w:r>
            <w:r w:rsidRPr="00F66AA5">
              <w:t>473</w:t>
            </w:r>
          </w:p>
        </w:tc>
        <w:tc>
          <w:tcPr>
            <w:tcW w:w="966" w:type="dxa"/>
          </w:tcPr>
          <w:p w14:paraId="396C7762"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1</w:t>
            </w:r>
          </w:p>
        </w:tc>
      </w:tr>
      <w:tr w:rsidR="005D4184" w:rsidRPr="00F66AA5" w14:paraId="05F0AD1C" w14:textId="77777777" w:rsidTr="00AF7A0F">
        <w:trPr>
          <w:trHeight w:val="72"/>
        </w:trPr>
        <w:tc>
          <w:tcPr>
            <w:tcW w:w="6776" w:type="dxa"/>
          </w:tcPr>
          <w:p w14:paraId="7E564AC3"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 xml:space="preserve">Sığırlarda in vitro embriyo üretiminde </w:t>
            </w:r>
            <w:proofErr w:type="spellStart"/>
            <w:r w:rsidRPr="00F66AA5">
              <w:rPr>
                <w:iCs/>
              </w:rPr>
              <w:t>karprofen</w:t>
            </w:r>
            <w:proofErr w:type="spellEnd"/>
            <w:r w:rsidRPr="00F66AA5">
              <w:rPr>
                <w:iCs/>
              </w:rPr>
              <w:t xml:space="preserve">, meloksikam ve </w:t>
            </w:r>
            <w:proofErr w:type="spellStart"/>
            <w:r w:rsidRPr="00F66AA5">
              <w:rPr>
                <w:iCs/>
              </w:rPr>
              <w:t>fluniksin</w:t>
            </w:r>
            <w:proofErr w:type="spellEnd"/>
            <w:r w:rsidRPr="00F66AA5">
              <w:rPr>
                <w:iCs/>
              </w:rPr>
              <w:t xml:space="preserve"> </w:t>
            </w:r>
            <w:proofErr w:type="spellStart"/>
            <w:r w:rsidRPr="00F66AA5">
              <w:rPr>
                <w:iCs/>
              </w:rPr>
              <w:t>meglumin'in</w:t>
            </w:r>
            <w:proofErr w:type="spellEnd"/>
            <w:r w:rsidRPr="00F66AA5">
              <w:rPr>
                <w:iCs/>
              </w:rPr>
              <w:t xml:space="preserve"> embriyo gelişimi ve kalitesi üzerine etkisi. </w:t>
            </w:r>
            <w:r w:rsidRPr="000F1CFA">
              <w:rPr>
                <w:b/>
                <w:iCs/>
              </w:rPr>
              <w:t>SÜBAP</w:t>
            </w:r>
          </w:p>
        </w:tc>
        <w:tc>
          <w:tcPr>
            <w:tcW w:w="1328" w:type="dxa"/>
          </w:tcPr>
          <w:p w14:paraId="4F7F102D"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29000</w:t>
            </w:r>
          </w:p>
        </w:tc>
        <w:tc>
          <w:tcPr>
            <w:tcW w:w="966" w:type="dxa"/>
          </w:tcPr>
          <w:p w14:paraId="589C7992"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5FF84BBC" w14:textId="77777777" w:rsidTr="00AF7A0F">
        <w:trPr>
          <w:trHeight w:val="72"/>
        </w:trPr>
        <w:tc>
          <w:tcPr>
            <w:tcW w:w="6776" w:type="dxa"/>
          </w:tcPr>
          <w:p w14:paraId="7D2DC131"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 xml:space="preserve">Sığırlarda in vitro embriyo üretiminde Fertile </w:t>
            </w:r>
            <w:proofErr w:type="spellStart"/>
            <w:r w:rsidRPr="00F66AA5">
              <w:rPr>
                <w:iCs/>
              </w:rPr>
              <w:t>Bovine</w:t>
            </w:r>
            <w:proofErr w:type="spellEnd"/>
            <w:r w:rsidRPr="00F66AA5">
              <w:rPr>
                <w:iCs/>
              </w:rPr>
              <w:t xml:space="preserve"> kullanımının </w:t>
            </w:r>
            <w:proofErr w:type="spellStart"/>
            <w:r w:rsidRPr="00F66AA5">
              <w:rPr>
                <w:iCs/>
              </w:rPr>
              <w:t>blastosiste</w:t>
            </w:r>
            <w:proofErr w:type="spellEnd"/>
            <w:r w:rsidRPr="00F66AA5">
              <w:rPr>
                <w:iCs/>
              </w:rPr>
              <w:t xml:space="preserve"> ulaşma oranı üzerine etkisinin araştırılması. </w:t>
            </w:r>
            <w:r w:rsidRPr="000F1CFA">
              <w:rPr>
                <w:b/>
                <w:iCs/>
              </w:rPr>
              <w:t>SÜBAP</w:t>
            </w:r>
          </w:p>
        </w:tc>
        <w:tc>
          <w:tcPr>
            <w:tcW w:w="1328" w:type="dxa"/>
          </w:tcPr>
          <w:p w14:paraId="5F597394"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27000</w:t>
            </w:r>
          </w:p>
        </w:tc>
        <w:tc>
          <w:tcPr>
            <w:tcW w:w="966" w:type="dxa"/>
          </w:tcPr>
          <w:p w14:paraId="05B3DB7F"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1D9B0269" w14:textId="77777777" w:rsidTr="00AF7A0F">
        <w:trPr>
          <w:trHeight w:val="72"/>
        </w:trPr>
        <w:tc>
          <w:tcPr>
            <w:tcW w:w="6776" w:type="dxa"/>
          </w:tcPr>
          <w:p w14:paraId="537E58C4"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 xml:space="preserve">Çevresel Kirleticiler ve </w:t>
            </w:r>
            <w:proofErr w:type="spellStart"/>
            <w:r w:rsidRPr="00F66AA5">
              <w:rPr>
                <w:iCs/>
              </w:rPr>
              <w:t>Plasental</w:t>
            </w:r>
            <w:proofErr w:type="spellEnd"/>
            <w:r w:rsidRPr="00F66AA5">
              <w:rPr>
                <w:iCs/>
              </w:rPr>
              <w:t xml:space="preserve"> Transport Proteinleri </w:t>
            </w:r>
            <w:r w:rsidRPr="000F1CFA">
              <w:rPr>
                <w:b/>
                <w:iCs/>
              </w:rPr>
              <w:t>TÜBİTAK</w:t>
            </w:r>
          </w:p>
        </w:tc>
        <w:tc>
          <w:tcPr>
            <w:tcW w:w="1328" w:type="dxa"/>
          </w:tcPr>
          <w:p w14:paraId="31203F81"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p>
        </w:tc>
        <w:tc>
          <w:tcPr>
            <w:tcW w:w="966" w:type="dxa"/>
          </w:tcPr>
          <w:p w14:paraId="3D310BB5"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p>
        </w:tc>
      </w:tr>
      <w:tr w:rsidR="005D4184" w:rsidRPr="00F66AA5" w14:paraId="292CA022" w14:textId="77777777" w:rsidTr="00AF7A0F">
        <w:trPr>
          <w:trHeight w:val="72"/>
        </w:trPr>
        <w:tc>
          <w:tcPr>
            <w:tcW w:w="6776" w:type="dxa"/>
          </w:tcPr>
          <w:p w14:paraId="5EB83FF3"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 xml:space="preserve">İn vitro embriyo üretiminde kültür vasatlarına ilave edilen bazı antioksidanların </w:t>
            </w:r>
            <w:proofErr w:type="spellStart"/>
            <w:r w:rsidRPr="00F66AA5">
              <w:rPr>
                <w:iCs/>
              </w:rPr>
              <w:t>blastosist</w:t>
            </w:r>
            <w:proofErr w:type="spellEnd"/>
            <w:r w:rsidRPr="00F66AA5">
              <w:rPr>
                <w:iCs/>
              </w:rPr>
              <w:t xml:space="preserve"> oranına etkisi,</w:t>
            </w:r>
            <w:r>
              <w:rPr>
                <w:iCs/>
              </w:rPr>
              <w:t xml:space="preserve"> </w:t>
            </w:r>
            <w:r w:rsidRPr="000F1CFA">
              <w:rPr>
                <w:b/>
                <w:iCs/>
              </w:rPr>
              <w:t>SÜBAP</w:t>
            </w:r>
          </w:p>
        </w:tc>
        <w:tc>
          <w:tcPr>
            <w:tcW w:w="1328" w:type="dxa"/>
          </w:tcPr>
          <w:p w14:paraId="5D7A23E5"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9</w:t>
            </w:r>
            <w:r>
              <w:t>.</w:t>
            </w:r>
            <w:r w:rsidRPr="00F66AA5">
              <w:t>862</w:t>
            </w:r>
          </w:p>
        </w:tc>
        <w:tc>
          <w:tcPr>
            <w:tcW w:w="966" w:type="dxa"/>
          </w:tcPr>
          <w:p w14:paraId="31BFE122"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1</w:t>
            </w:r>
          </w:p>
        </w:tc>
      </w:tr>
      <w:tr w:rsidR="005D4184" w:rsidRPr="00F66AA5" w14:paraId="1AA2F389" w14:textId="77777777" w:rsidTr="00AF7A0F">
        <w:trPr>
          <w:trHeight w:val="72"/>
        </w:trPr>
        <w:tc>
          <w:tcPr>
            <w:tcW w:w="6776" w:type="dxa"/>
          </w:tcPr>
          <w:p w14:paraId="3007F678"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proofErr w:type="spellStart"/>
            <w:r w:rsidRPr="00F66AA5">
              <w:rPr>
                <w:iCs/>
              </w:rPr>
              <w:t>İnvitro</w:t>
            </w:r>
            <w:proofErr w:type="spellEnd"/>
            <w:r w:rsidRPr="00F66AA5">
              <w:rPr>
                <w:iCs/>
              </w:rPr>
              <w:t xml:space="preserve"> </w:t>
            </w:r>
            <w:r>
              <w:rPr>
                <w:iCs/>
              </w:rPr>
              <w:t>embriyo üretiminde (</w:t>
            </w:r>
            <w:proofErr w:type="spellStart"/>
            <w:r>
              <w:rPr>
                <w:iCs/>
              </w:rPr>
              <w:t>ivep</w:t>
            </w:r>
            <w:proofErr w:type="spellEnd"/>
            <w:r>
              <w:rPr>
                <w:iCs/>
              </w:rPr>
              <w:t>) farklı yöntemlerin denenmesi ile damızlık elit s</w:t>
            </w:r>
            <w:r w:rsidRPr="00F66AA5">
              <w:rPr>
                <w:iCs/>
              </w:rPr>
              <w:t xml:space="preserve">üt ineği sürüsü oluşturulması. </w:t>
            </w:r>
            <w:r w:rsidRPr="000F1CFA">
              <w:rPr>
                <w:b/>
                <w:iCs/>
              </w:rPr>
              <w:t>TÜBİTAK</w:t>
            </w:r>
          </w:p>
        </w:tc>
        <w:tc>
          <w:tcPr>
            <w:tcW w:w="1328" w:type="dxa"/>
          </w:tcPr>
          <w:p w14:paraId="3C872353"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314</w:t>
            </w:r>
            <w:r>
              <w:t>.</w:t>
            </w:r>
            <w:r w:rsidRPr="00F66AA5">
              <w:t>2100</w:t>
            </w:r>
          </w:p>
        </w:tc>
        <w:tc>
          <w:tcPr>
            <w:tcW w:w="966" w:type="dxa"/>
          </w:tcPr>
          <w:p w14:paraId="2762F6CE"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4</w:t>
            </w:r>
          </w:p>
        </w:tc>
      </w:tr>
      <w:tr w:rsidR="005D4184" w:rsidRPr="00F66AA5" w14:paraId="6CB214FC" w14:textId="77777777" w:rsidTr="00AF7A0F">
        <w:trPr>
          <w:trHeight w:val="72"/>
        </w:trPr>
        <w:tc>
          <w:tcPr>
            <w:tcW w:w="9070" w:type="dxa"/>
            <w:gridSpan w:val="3"/>
            <w:tcBorders>
              <w:bottom w:val="single" w:sz="4" w:space="0" w:color="auto"/>
            </w:tcBorders>
          </w:tcPr>
          <w:p w14:paraId="7865992C"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bCs/>
              </w:rPr>
            </w:pPr>
            <w:proofErr w:type="spellStart"/>
            <w:r w:rsidRPr="00F66AA5">
              <w:rPr>
                <w:b/>
                <w:bCs/>
              </w:rPr>
              <w:t>Dölerme</w:t>
            </w:r>
            <w:proofErr w:type="spellEnd"/>
            <w:r w:rsidRPr="00F66AA5">
              <w:rPr>
                <w:b/>
                <w:bCs/>
              </w:rPr>
              <w:t xml:space="preserve"> ve Suni Tohumlama</w:t>
            </w:r>
          </w:p>
        </w:tc>
      </w:tr>
      <w:tr w:rsidR="005D4184" w:rsidRPr="00F66AA5" w14:paraId="5D503097" w14:textId="77777777" w:rsidTr="00AF7A0F">
        <w:trPr>
          <w:trHeight w:val="72"/>
        </w:trPr>
        <w:tc>
          <w:tcPr>
            <w:tcW w:w="6776" w:type="dxa"/>
            <w:tcBorders>
              <w:top w:val="single" w:sz="4" w:space="0" w:color="auto"/>
            </w:tcBorders>
          </w:tcPr>
          <w:p w14:paraId="06DBE5E3"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 xml:space="preserve">Farklı Katkı Maddeleriyle Dondurulan Teke Spermasının Değerlendirilmesi </w:t>
            </w:r>
            <w:r w:rsidRPr="000F1CFA">
              <w:rPr>
                <w:b/>
                <w:iCs/>
              </w:rPr>
              <w:t>SÜBAP</w:t>
            </w:r>
          </w:p>
        </w:tc>
        <w:tc>
          <w:tcPr>
            <w:tcW w:w="1328" w:type="dxa"/>
            <w:tcBorders>
              <w:top w:val="single" w:sz="4" w:space="0" w:color="auto"/>
            </w:tcBorders>
          </w:tcPr>
          <w:p w14:paraId="3D0EDCF4"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25</w:t>
            </w:r>
            <w:r>
              <w:t>.</w:t>
            </w:r>
            <w:r w:rsidRPr="00F66AA5">
              <w:t>000</w:t>
            </w:r>
          </w:p>
        </w:tc>
        <w:tc>
          <w:tcPr>
            <w:tcW w:w="966" w:type="dxa"/>
            <w:tcBorders>
              <w:top w:val="single" w:sz="4" w:space="0" w:color="auto"/>
            </w:tcBorders>
          </w:tcPr>
          <w:p w14:paraId="7E3F4BE9"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0355B74A" w14:textId="77777777" w:rsidTr="00AF7A0F">
        <w:trPr>
          <w:trHeight w:val="72"/>
        </w:trPr>
        <w:tc>
          <w:tcPr>
            <w:tcW w:w="9070" w:type="dxa"/>
            <w:gridSpan w:val="3"/>
            <w:tcBorders>
              <w:bottom w:val="single" w:sz="4" w:space="0" w:color="auto"/>
            </w:tcBorders>
          </w:tcPr>
          <w:p w14:paraId="6864EFF0"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bCs/>
              </w:rPr>
            </w:pPr>
            <w:r w:rsidRPr="00F66AA5">
              <w:rPr>
                <w:b/>
                <w:bCs/>
              </w:rPr>
              <w:t>Farmakoloji</w:t>
            </w:r>
          </w:p>
        </w:tc>
      </w:tr>
      <w:tr w:rsidR="005D4184" w:rsidRPr="00F66AA5" w14:paraId="22163F3F" w14:textId="77777777" w:rsidTr="00AF7A0F">
        <w:trPr>
          <w:trHeight w:val="72"/>
        </w:trPr>
        <w:tc>
          <w:tcPr>
            <w:tcW w:w="6776" w:type="dxa"/>
            <w:tcBorders>
              <w:top w:val="single" w:sz="4" w:space="0" w:color="auto"/>
            </w:tcBorders>
          </w:tcPr>
          <w:p w14:paraId="0A6530FB"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Farklı Su Sıcaklıklarında tut</w:t>
            </w:r>
            <w:r>
              <w:rPr>
                <w:iCs/>
              </w:rPr>
              <w:t xml:space="preserve">ulan gökkuşağı alabalıklarında </w:t>
            </w:r>
            <w:r w:rsidRPr="00F66AA5">
              <w:rPr>
                <w:iCs/>
              </w:rPr>
              <w:t xml:space="preserve">doksisiklinin farmakokinetiği ve doku kalıntı düzeylerinin belirlenmesi </w:t>
            </w:r>
            <w:r w:rsidRPr="000F1CFA">
              <w:rPr>
                <w:b/>
                <w:iCs/>
              </w:rPr>
              <w:t>SÜBAP</w:t>
            </w:r>
          </w:p>
        </w:tc>
        <w:tc>
          <w:tcPr>
            <w:tcW w:w="1328" w:type="dxa"/>
            <w:tcBorders>
              <w:top w:val="single" w:sz="4" w:space="0" w:color="auto"/>
            </w:tcBorders>
          </w:tcPr>
          <w:p w14:paraId="6714CF45"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26</w:t>
            </w:r>
            <w:r>
              <w:t>.</w:t>
            </w:r>
            <w:r w:rsidRPr="00F66AA5">
              <w:t>500</w:t>
            </w:r>
          </w:p>
        </w:tc>
        <w:tc>
          <w:tcPr>
            <w:tcW w:w="966" w:type="dxa"/>
            <w:tcBorders>
              <w:top w:val="single" w:sz="4" w:space="0" w:color="auto"/>
            </w:tcBorders>
          </w:tcPr>
          <w:p w14:paraId="24606BDA"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1DFE86F2" w14:textId="77777777" w:rsidTr="00AF7A0F">
        <w:trPr>
          <w:trHeight w:val="72"/>
        </w:trPr>
        <w:tc>
          <w:tcPr>
            <w:tcW w:w="6776" w:type="dxa"/>
          </w:tcPr>
          <w:p w14:paraId="4A851E71"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 xml:space="preserve">Tip 2 diyabetik farelerde </w:t>
            </w:r>
            <w:proofErr w:type="spellStart"/>
            <w:r w:rsidRPr="00F66AA5">
              <w:rPr>
                <w:iCs/>
              </w:rPr>
              <w:t>Myrtus</w:t>
            </w:r>
            <w:proofErr w:type="spellEnd"/>
            <w:r w:rsidRPr="00F66AA5">
              <w:rPr>
                <w:iCs/>
              </w:rPr>
              <w:t xml:space="preserve"> </w:t>
            </w:r>
            <w:proofErr w:type="spellStart"/>
            <w:r w:rsidRPr="00F66AA5">
              <w:rPr>
                <w:iCs/>
              </w:rPr>
              <w:t>communis</w:t>
            </w:r>
            <w:proofErr w:type="spellEnd"/>
            <w:r w:rsidRPr="00F66AA5">
              <w:rPr>
                <w:iCs/>
              </w:rPr>
              <w:t xml:space="preserve"> meyvesinin </w:t>
            </w:r>
            <w:proofErr w:type="spellStart"/>
            <w:r w:rsidRPr="00F66AA5">
              <w:rPr>
                <w:iCs/>
              </w:rPr>
              <w:t>hidroalkolik</w:t>
            </w:r>
            <w:proofErr w:type="spellEnd"/>
            <w:r w:rsidRPr="00F66AA5">
              <w:rPr>
                <w:iCs/>
              </w:rPr>
              <w:t xml:space="preserve"> ekstraktının a</w:t>
            </w:r>
            <w:r>
              <w:rPr>
                <w:iCs/>
              </w:rPr>
              <w:t>ntidiyabetik etkisinin araştırıl</w:t>
            </w:r>
            <w:r w:rsidRPr="00F66AA5">
              <w:rPr>
                <w:iCs/>
              </w:rPr>
              <w:t xml:space="preserve">ması </w:t>
            </w:r>
            <w:r w:rsidRPr="000F1CFA">
              <w:rPr>
                <w:b/>
                <w:iCs/>
              </w:rPr>
              <w:t>SÜBAP</w:t>
            </w:r>
          </w:p>
        </w:tc>
        <w:tc>
          <w:tcPr>
            <w:tcW w:w="1328" w:type="dxa"/>
          </w:tcPr>
          <w:p w14:paraId="6FEDA49F"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30</w:t>
            </w:r>
            <w:r>
              <w:t>.</w:t>
            </w:r>
            <w:r w:rsidRPr="00F66AA5">
              <w:t>000</w:t>
            </w:r>
          </w:p>
        </w:tc>
        <w:tc>
          <w:tcPr>
            <w:tcW w:w="966" w:type="dxa"/>
          </w:tcPr>
          <w:p w14:paraId="0AD16439"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6D1C5EB8" w14:textId="77777777" w:rsidTr="00AF7A0F">
        <w:trPr>
          <w:trHeight w:val="72"/>
        </w:trPr>
        <w:tc>
          <w:tcPr>
            <w:tcW w:w="6776" w:type="dxa"/>
          </w:tcPr>
          <w:p w14:paraId="488BBA25"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Farklı boyuttaki gökkuşağı alabalıkları</w:t>
            </w:r>
            <w:r>
              <w:rPr>
                <w:iCs/>
              </w:rPr>
              <w:t>n</w:t>
            </w:r>
            <w:r w:rsidRPr="00F66AA5">
              <w:rPr>
                <w:iCs/>
              </w:rPr>
              <w:t>da (</w:t>
            </w:r>
            <w:proofErr w:type="spellStart"/>
            <w:r w:rsidRPr="00F66AA5">
              <w:rPr>
                <w:iCs/>
              </w:rPr>
              <w:t>Oncorbynchus</w:t>
            </w:r>
            <w:proofErr w:type="spellEnd"/>
            <w:r w:rsidRPr="00F66AA5">
              <w:rPr>
                <w:iCs/>
              </w:rPr>
              <w:t xml:space="preserve"> </w:t>
            </w:r>
            <w:proofErr w:type="spellStart"/>
            <w:r w:rsidRPr="00F66AA5">
              <w:rPr>
                <w:iCs/>
              </w:rPr>
              <w:t>mykiss</w:t>
            </w:r>
            <w:proofErr w:type="spellEnd"/>
            <w:r w:rsidRPr="00F66AA5">
              <w:rPr>
                <w:iCs/>
              </w:rPr>
              <w:t xml:space="preserve">) </w:t>
            </w:r>
            <w:proofErr w:type="spellStart"/>
            <w:r w:rsidRPr="00F66AA5">
              <w:rPr>
                <w:iCs/>
              </w:rPr>
              <w:t>danofloksasinin</w:t>
            </w:r>
            <w:proofErr w:type="spellEnd"/>
            <w:r w:rsidRPr="00F66AA5">
              <w:rPr>
                <w:iCs/>
              </w:rPr>
              <w:t xml:space="preserve"> farmakokinetiğinin belirlenmesi </w:t>
            </w:r>
            <w:r w:rsidRPr="000F1CFA">
              <w:rPr>
                <w:b/>
                <w:iCs/>
              </w:rPr>
              <w:t>SÜBAP</w:t>
            </w:r>
            <w:r w:rsidRPr="00F66AA5">
              <w:rPr>
                <w:iCs/>
              </w:rPr>
              <w:t xml:space="preserve"> </w:t>
            </w:r>
          </w:p>
        </w:tc>
        <w:tc>
          <w:tcPr>
            <w:tcW w:w="1328" w:type="dxa"/>
          </w:tcPr>
          <w:p w14:paraId="3370FB2E"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31</w:t>
            </w:r>
            <w:r>
              <w:t>.</w:t>
            </w:r>
            <w:r w:rsidRPr="00F66AA5">
              <w:t>200</w:t>
            </w:r>
          </w:p>
        </w:tc>
        <w:tc>
          <w:tcPr>
            <w:tcW w:w="966" w:type="dxa"/>
          </w:tcPr>
          <w:p w14:paraId="1060D01B"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5367962E" w14:textId="77777777" w:rsidTr="00AF7A0F">
        <w:trPr>
          <w:trHeight w:val="72"/>
        </w:trPr>
        <w:tc>
          <w:tcPr>
            <w:tcW w:w="6776" w:type="dxa"/>
          </w:tcPr>
          <w:p w14:paraId="746A9A8C"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lastRenderedPageBreak/>
              <w:t xml:space="preserve">Siklosporinin Neden Olduğu </w:t>
            </w:r>
            <w:proofErr w:type="spellStart"/>
            <w:r w:rsidRPr="00F66AA5">
              <w:rPr>
                <w:iCs/>
              </w:rPr>
              <w:t>Hepatorenal</w:t>
            </w:r>
            <w:proofErr w:type="spellEnd"/>
            <w:r w:rsidRPr="00F66AA5">
              <w:rPr>
                <w:iCs/>
              </w:rPr>
              <w:t xml:space="preserve"> Toksisite Üzerine </w:t>
            </w:r>
            <w:proofErr w:type="spellStart"/>
            <w:r w:rsidRPr="00F66AA5">
              <w:rPr>
                <w:iCs/>
              </w:rPr>
              <w:t>Dipiridamol</w:t>
            </w:r>
            <w:proofErr w:type="spellEnd"/>
            <w:r w:rsidRPr="00F66AA5">
              <w:rPr>
                <w:iCs/>
              </w:rPr>
              <w:t xml:space="preserve">, </w:t>
            </w:r>
            <w:proofErr w:type="spellStart"/>
            <w:r w:rsidRPr="00F66AA5">
              <w:rPr>
                <w:iCs/>
              </w:rPr>
              <w:t>Ketotifen</w:t>
            </w:r>
            <w:proofErr w:type="spellEnd"/>
            <w:r w:rsidRPr="00F66AA5">
              <w:rPr>
                <w:iCs/>
              </w:rPr>
              <w:t xml:space="preserve"> ve </w:t>
            </w:r>
            <w:proofErr w:type="spellStart"/>
            <w:r w:rsidRPr="00F66AA5">
              <w:rPr>
                <w:iCs/>
              </w:rPr>
              <w:t>Quercetinin</w:t>
            </w:r>
            <w:proofErr w:type="spellEnd"/>
            <w:r w:rsidRPr="00F66AA5">
              <w:rPr>
                <w:iCs/>
              </w:rPr>
              <w:t xml:space="preserve"> Tek ve </w:t>
            </w:r>
            <w:proofErr w:type="spellStart"/>
            <w:r w:rsidRPr="00F66AA5">
              <w:rPr>
                <w:iCs/>
              </w:rPr>
              <w:t>Combine</w:t>
            </w:r>
            <w:proofErr w:type="spellEnd"/>
            <w:r w:rsidRPr="00F66AA5">
              <w:rPr>
                <w:iCs/>
              </w:rPr>
              <w:t xml:space="preserve"> </w:t>
            </w:r>
            <w:proofErr w:type="spellStart"/>
            <w:r w:rsidRPr="00F66AA5">
              <w:rPr>
                <w:iCs/>
              </w:rPr>
              <w:t>Etkinliklcrinin</w:t>
            </w:r>
            <w:proofErr w:type="spellEnd"/>
            <w:r w:rsidRPr="00F66AA5">
              <w:rPr>
                <w:iCs/>
              </w:rPr>
              <w:t xml:space="preserve"> </w:t>
            </w:r>
            <w:proofErr w:type="spellStart"/>
            <w:r w:rsidRPr="00F66AA5">
              <w:rPr>
                <w:iCs/>
              </w:rPr>
              <w:t>Karştlaştırmalı</w:t>
            </w:r>
            <w:proofErr w:type="spellEnd"/>
            <w:r w:rsidRPr="00F66AA5">
              <w:rPr>
                <w:iCs/>
              </w:rPr>
              <w:t xml:space="preserve"> Olarak Değerlendirilmesi </w:t>
            </w:r>
            <w:r w:rsidRPr="000F1CFA">
              <w:rPr>
                <w:b/>
                <w:iCs/>
              </w:rPr>
              <w:t>SÜBAP</w:t>
            </w:r>
          </w:p>
        </w:tc>
        <w:tc>
          <w:tcPr>
            <w:tcW w:w="1328" w:type="dxa"/>
          </w:tcPr>
          <w:p w14:paraId="38B7E7AB"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45</w:t>
            </w:r>
            <w:r>
              <w:t>.</w:t>
            </w:r>
            <w:r w:rsidRPr="00F66AA5">
              <w:t>000</w:t>
            </w:r>
          </w:p>
        </w:tc>
        <w:tc>
          <w:tcPr>
            <w:tcW w:w="966" w:type="dxa"/>
          </w:tcPr>
          <w:p w14:paraId="023F59E0"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78B76306" w14:textId="77777777" w:rsidTr="00AF7A0F">
        <w:trPr>
          <w:trHeight w:val="72"/>
        </w:trPr>
        <w:tc>
          <w:tcPr>
            <w:tcW w:w="6776" w:type="dxa"/>
          </w:tcPr>
          <w:p w14:paraId="47F93835"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proofErr w:type="spellStart"/>
            <w:r w:rsidRPr="00F66AA5">
              <w:rPr>
                <w:iCs/>
              </w:rPr>
              <w:t>In</w:t>
            </w:r>
            <w:proofErr w:type="spellEnd"/>
            <w:r w:rsidRPr="00F66AA5">
              <w:rPr>
                <w:iCs/>
              </w:rPr>
              <w:t xml:space="preserve"> </w:t>
            </w:r>
            <w:proofErr w:type="spellStart"/>
            <w:r w:rsidRPr="00F66AA5">
              <w:rPr>
                <w:iCs/>
              </w:rPr>
              <w:t>Ovo</w:t>
            </w:r>
            <w:proofErr w:type="spellEnd"/>
            <w:r w:rsidRPr="00F66AA5">
              <w:rPr>
                <w:iCs/>
              </w:rPr>
              <w:t xml:space="preserve"> Modelde </w:t>
            </w:r>
            <w:proofErr w:type="spellStart"/>
            <w:r w:rsidRPr="00F66AA5">
              <w:rPr>
                <w:iCs/>
              </w:rPr>
              <w:t>Praziquantel'in</w:t>
            </w:r>
            <w:proofErr w:type="spellEnd"/>
            <w:r w:rsidRPr="00F66AA5">
              <w:rPr>
                <w:iCs/>
              </w:rPr>
              <w:t xml:space="preserve"> </w:t>
            </w:r>
            <w:proofErr w:type="spellStart"/>
            <w:r w:rsidRPr="00F66AA5">
              <w:rPr>
                <w:iCs/>
              </w:rPr>
              <w:t>Embriyotoksik</w:t>
            </w:r>
            <w:proofErr w:type="spellEnd"/>
            <w:r w:rsidRPr="00F66AA5">
              <w:rPr>
                <w:iCs/>
              </w:rPr>
              <w:t xml:space="preserve"> ve Teratojenik Etkilerinin Belirlenmesi </w:t>
            </w:r>
            <w:r w:rsidRPr="000F1CFA">
              <w:rPr>
                <w:b/>
                <w:iCs/>
              </w:rPr>
              <w:t>SÜBAP</w:t>
            </w:r>
          </w:p>
        </w:tc>
        <w:tc>
          <w:tcPr>
            <w:tcW w:w="1328" w:type="dxa"/>
          </w:tcPr>
          <w:p w14:paraId="3EEE1D66"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30</w:t>
            </w:r>
            <w:r>
              <w:t>.</w:t>
            </w:r>
            <w:r w:rsidRPr="00F66AA5">
              <w:t>000</w:t>
            </w:r>
          </w:p>
        </w:tc>
        <w:tc>
          <w:tcPr>
            <w:tcW w:w="966" w:type="dxa"/>
          </w:tcPr>
          <w:p w14:paraId="4FEAAB38"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1EE6E9DA" w14:textId="77777777" w:rsidTr="00AF7A0F">
        <w:trPr>
          <w:trHeight w:val="72"/>
        </w:trPr>
        <w:tc>
          <w:tcPr>
            <w:tcW w:w="6776" w:type="dxa"/>
          </w:tcPr>
          <w:p w14:paraId="2E5EDBA9"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proofErr w:type="spellStart"/>
            <w:r w:rsidRPr="00F66AA5">
              <w:rPr>
                <w:iCs/>
              </w:rPr>
              <w:t>Dislipidemili</w:t>
            </w:r>
            <w:proofErr w:type="spellEnd"/>
            <w:r w:rsidRPr="00F66AA5">
              <w:rPr>
                <w:iCs/>
              </w:rPr>
              <w:t xml:space="preserve"> Farelerde </w:t>
            </w:r>
            <w:proofErr w:type="spellStart"/>
            <w:r w:rsidRPr="00F66AA5">
              <w:rPr>
                <w:iCs/>
              </w:rPr>
              <w:t>Resveratrol</w:t>
            </w:r>
            <w:proofErr w:type="spellEnd"/>
            <w:r w:rsidRPr="00F66AA5">
              <w:rPr>
                <w:iCs/>
              </w:rPr>
              <w:t xml:space="preserve"> ve L-</w:t>
            </w:r>
            <w:proofErr w:type="spellStart"/>
            <w:r w:rsidRPr="00F66AA5">
              <w:rPr>
                <w:iCs/>
              </w:rPr>
              <w:t>kamitinin</w:t>
            </w:r>
            <w:proofErr w:type="spellEnd"/>
            <w:r w:rsidRPr="00F66AA5">
              <w:rPr>
                <w:iCs/>
              </w:rPr>
              <w:t xml:space="preserve">, </w:t>
            </w:r>
            <w:proofErr w:type="spellStart"/>
            <w:r w:rsidRPr="00F66AA5">
              <w:rPr>
                <w:iCs/>
              </w:rPr>
              <w:t>Fenofibrat</w:t>
            </w:r>
            <w:proofErr w:type="spellEnd"/>
            <w:r w:rsidRPr="00F66AA5">
              <w:rPr>
                <w:iCs/>
              </w:rPr>
              <w:t xml:space="preserve"> ile Tek ve Kombine Olarak Kullanımlarının Bozulan Lipid Metabolizması Üzerindeki Etkilerinin </w:t>
            </w:r>
            <w:proofErr w:type="spellStart"/>
            <w:r w:rsidRPr="00F66AA5">
              <w:rPr>
                <w:iCs/>
              </w:rPr>
              <w:t>Araştıtılması</w:t>
            </w:r>
            <w:proofErr w:type="spellEnd"/>
            <w:r w:rsidRPr="00F66AA5">
              <w:rPr>
                <w:iCs/>
              </w:rPr>
              <w:t xml:space="preserve"> </w:t>
            </w:r>
            <w:r w:rsidRPr="000F1CFA">
              <w:rPr>
                <w:b/>
                <w:iCs/>
              </w:rPr>
              <w:t>SÜBAP</w:t>
            </w:r>
          </w:p>
        </w:tc>
        <w:tc>
          <w:tcPr>
            <w:tcW w:w="1328" w:type="dxa"/>
          </w:tcPr>
          <w:p w14:paraId="081DAD40"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hanging="102"/>
              <w:jc w:val="center"/>
            </w:pPr>
            <w:r w:rsidRPr="00F66AA5">
              <w:t>30</w:t>
            </w:r>
            <w:r>
              <w:t>.</w:t>
            </w:r>
            <w:r w:rsidRPr="00F66AA5">
              <w:t>000</w:t>
            </w:r>
          </w:p>
        </w:tc>
        <w:tc>
          <w:tcPr>
            <w:tcW w:w="966" w:type="dxa"/>
          </w:tcPr>
          <w:p w14:paraId="758C3555"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15ED5B6B" w14:textId="77777777" w:rsidTr="00AF7A0F">
        <w:trPr>
          <w:trHeight w:val="72"/>
        </w:trPr>
        <w:tc>
          <w:tcPr>
            <w:tcW w:w="6776" w:type="dxa"/>
          </w:tcPr>
          <w:p w14:paraId="1BA6204C"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proofErr w:type="spellStart"/>
            <w:r w:rsidRPr="00F66AA5">
              <w:rPr>
                <w:iCs/>
              </w:rPr>
              <w:t>Ivermectinin</w:t>
            </w:r>
            <w:proofErr w:type="spellEnd"/>
            <w:r w:rsidRPr="00F66AA5">
              <w:rPr>
                <w:iCs/>
              </w:rPr>
              <w:t xml:space="preserve"> ile vitamin A ve vitamin E arasındaki etkileşiminin doku düzeyinde belirlenmesi </w:t>
            </w:r>
            <w:r w:rsidRPr="000F1CFA">
              <w:rPr>
                <w:b/>
                <w:iCs/>
              </w:rPr>
              <w:t>SÜBAP</w:t>
            </w:r>
          </w:p>
        </w:tc>
        <w:tc>
          <w:tcPr>
            <w:tcW w:w="1328" w:type="dxa"/>
          </w:tcPr>
          <w:p w14:paraId="4F31BDC1"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30</w:t>
            </w:r>
            <w:r>
              <w:t>.</w:t>
            </w:r>
            <w:r w:rsidRPr="00F66AA5">
              <w:t>000</w:t>
            </w:r>
          </w:p>
        </w:tc>
        <w:tc>
          <w:tcPr>
            <w:tcW w:w="966" w:type="dxa"/>
          </w:tcPr>
          <w:p w14:paraId="42496D27"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143F8181" w14:textId="77777777" w:rsidTr="00AF7A0F">
        <w:trPr>
          <w:trHeight w:val="72"/>
        </w:trPr>
        <w:tc>
          <w:tcPr>
            <w:tcW w:w="9070" w:type="dxa"/>
            <w:gridSpan w:val="3"/>
            <w:tcBorders>
              <w:bottom w:val="single" w:sz="4" w:space="0" w:color="auto"/>
            </w:tcBorders>
          </w:tcPr>
          <w:p w14:paraId="4DD8E113"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bCs/>
              </w:rPr>
            </w:pPr>
            <w:r w:rsidRPr="00F66AA5">
              <w:rPr>
                <w:b/>
                <w:bCs/>
              </w:rPr>
              <w:t>Fizyoloji</w:t>
            </w:r>
          </w:p>
        </w:tc>
      </w:tr>
      <w:tr w:rsidR="005D4184" w:rsidRPr="00F66AA5" w14:paraId="77BB5D44" w14:textId="77777777" w:rsidTr="00AF7A0F">
        <w:trPr>
          <w:trHeight w:val="72"/>
        </w:trPr>
        <w:tc>
          <w:tcPr>
            <w:tcW w:w="6776" w:type="dxa"/>
            <w:tcBorders>
              <w:top w:val="single" w:sz="4" w:space="0" w:color="auto"/>
            </w:tcBorders>
          </w:tcPr>
          <w:p w14:paraId="6357DF0B"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bCs/>
                <w:iCs/>
              </w:rPr>
            </w:pPr>
            <w:proofErr w:type="spellStart"/>
            <w:r w:rsidRPr="00F66AA5">
              <w:rPr>
                <w:iCs/>
              </w:rPr>
              <w:t>Nigella</w:t>
            </w:r>
            <w:proofErr w:type="spellEnd"/>
            <w:r w:rsidRPr="00F66AA5">
              <w:rPr>
                <w:iCs/>
              </w:rPr>
              <w:t xml:space="preserve"> </w:t>
            </w:r>
            <w:proofErr w:type="spellStart"/>
            <w:r w:rsidRPr="00F66AA5">
              <w:rPr>
                <w:iCs/>
              </w:rPr>
              <w:t>Sativa</w:t>
            </w:r>
            <w:proofErr w:type="spellEnd"/>
            <w:r w:rsidRPr="00F66AA5">
              <w:rPr>
                <w:iCs/>
              </w:rPr>
              <w:t xml:space="preserve"> </w:t>
            </w:r>
            <w:proofErr w:type="gramStart"/>
            <w:r w:rsidRPr="00F66AA5">
              <w:rPr>
                <w:iCs/>
              </w:rPr>
              <w:t>( Çörek</w:t>
            </w:r>
            <w:proofErr w:type="gramEnd"/>
            <w:r w:rsidRPr="00F66AA5">
              <w:rPr>
                <w:iCs/>
              </w:rPr>
              <w:t xml:space="preserve"> Otu) Tohumu </w:t>
            </w:r>
            <w:proofErr w:type="spellStart"/>
            <w:r w:rsidRPr="00F66AA5">
              <w:rPr>
                <w:iCs/>
              </w:rPr>
              <w:t>Yağı‘nın</w:t>
            </w:r>
            <w:proofErr w:type="spellEnd"/>
            <w:r w:rsidRPr="00F66AA5">
              <w:rPr>
                <w:iCs/>
              </w:rPr>
              <w:t xml:space="preserve"> </w:t>
            </w:r>
            <w:proofErr w:type="spellStart"/>
            <w:r w:rsidRPr="00F66AA5">
              <w:rPr>
                <w:iCs/>
              </w:rPr>
              <w:t>Bisphenol</w:t>
            </w:r>
            <w:proofErr w:type="spellEnd"/>
            <w:r w:rsidRPr="00F66AA5">
              <w:rPr>
                <w:iCs/>
              </w:rPr>
              <w:t xml:space="preserve"> A Uygulanan </w:t>
            </w:r>
            <w:proofErr w:type="spellStart"/>
            <w:r w:rsidRPr="00F66AA5">
              <w:rPr>
                <w:iCs/>
              </w:rPr>
              <w:t>Ratlarda</w:t>
            </w:r>
            <w:proofErr w:type="spellEnd"/>
            <w:r w:rsidRPr="00F66AA5">
              <w:rPr>
                <w:iCs/>
              </w:rPr>
              <w:t xml:space="preserve"> Bazı Sitokinler ile Antioksidan Sistem </w:t>
            </w:r>
            <w:proofErr w:type="spellStart"/>
            <w:r w:rsidRPr="00F66AA5">
              <w:rPr>
                <w:iCs/>
              </w:rPr>
              <w:t>Uzerine</w:t>
            </w:r>
            <w:proofErr w:type="spellEnd"/>
            <w:r w:rsidRPr="00F66AA5">
              <w:rPr>
                <w:iCs/>
              </w:rPr>
              <w:t xml:space="preserve"> Etkisi </w:t>
            </w:r>
            <w:r w:rsidRPr="000F1CFA">
              <w:rPr>
                <w:b/>
                <w:iCs/>
              </w:rPr>
              <w:t>SÜBAP</w:t>
            </w:r>
          </w:p>
        </w:tc>
        <w:tc>
          <w:tcPr>
            <w:tcW w:w="1328" w:type="dxa"/>
            <w:tcBorders>
              <w:top w:val="single" w:sz="4" w:space="0" w:color="auto"/>
            </w:tcBorders>
          </w:tcPr>
          <w:p w14:paraId="3D149724"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15</w:t>
            </w:r>
            <w:r>
              <w:t>.</w:t>
            </w:r>
            <w:r w:rsidRPr="00F66AA5">
              <w:t>000</w:t>
            </w:r>
          </w:p>
        </w:tc>
        <w:tc>
          <w:tcPr>
            <w:tcW w:w="966" w:type="dxa"/>
            <w:tcBorders>
              <w:top w:val="single" w:sz="4" w:space="0" w:color="auto"/>
            </w:tcBorders>
          </w:tcPr>
          <w:p w14:paraId="59F71A5E"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1</w:t>
            </w:r>
          </w:p>
        </w:tc>
      </w:tr>
      <w:tr w:rsidR="005D4184" w:rsidRPr="00F66AA5" w14:paraId="078D82E5" w14:textId="77777777" w:rsidTr="00AF7A0F">
        <w:trPr>
          <w:trHeight w:val="72"/>
        </w:trPr>
        <w:tc>
          <w:tcPr>
            <w:tcW w:w="6776" w:type="dxa"/>
          </w:tcPr>
          <w:p w14:paraId="69F5E0BA"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Cs/>
              </w:rPr>
            </w:pPr>
            <w:proofErr w:type="spellStart"/>
            <w:r w:rsidRPr="00F66AA5">
              <w:rPr>
                <w:iCs/>
              </w:rPr>
              <w:t>Ratlarda</w:t>
            </w:r>
            <w:proofErr w:type="spellEnd"/>
            <w:r w:rsidRPr="00F66AA5">
              <w:rPr>
                <w:iCs/>
              </w:rPr>
              <w:t xml:space="preserve"> </w:t>
            </w:r>
            <w:proofErr w:type="spellStart"/>
            <w:r w:rsidRPr="00F66AA5">
              <w:rPr>
                <w:iCs/>
              </w:rPr>
              <w:t>Streptozotosin</w:t>
            </w:r>
            <w:proofErr w:type="spellEnd"/>
            <w:r w:rsidRPr="00F66AA5">
              <w:rPr>
                <w:iCs/>
              </w:rPr>
              <w:t xml:space="preserve"> (STZ) ile </w:t>
            </w:r>
            <w:proofErr w:type="spellStart"/>
            <w:r w:rsidRPr="00F66AA5">
              <w:rPr>
                <w:iCs/>
              </w:rPr>
              <w:t>İndükleen</w:t>
            </w:r>
            <w:proofErr w:type="spellEnd"/>
            <w:r w:rsidRPr="00F66AA5">
              <w:rPr>
                <w:iCs/>
              </w:rPr>
              <w:t xml:space="preserve"> Deneysel Diyabet Modelinde Bazı Hemostatik Parametreler Üzerine Egzersizin Etkileri </w:t>
            </w:r>
            <w:r w:rsidRPr="000F1CFA">
              <w:rPr>
                <w:b/>
                <w:iCs/>
              </w:rPr>
              <w:t>SÜBAP</w:t>
            </w:r>
          </w:p>
        </w:tc>
        <w:tc>
          <w:tcPr>
            <w:tcW w:w="1328" w:type="dxa"/>
          </w:tcPr>
          <w:p w14:paraId="18BB367C"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30</w:t>
            </w:r>
            <w:r>
              <w:t>.</w:t>
            </w:r>
            <w:r w:rsidRPr="00F66AA5">
              <w:t>000</w:t>
            </w:r>
          </w:p>
        </w:tc>
        <w:tc>
          <w:tcPr>
            <w:tcW w:w="966" w:type="dxa"/>
          </w:tcPr>
          <w:p w14:paraId="6125F0A3"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05BE0F6F" w14:textId="77777777" w:rsidTr="00AF7A0F">
        <w:trPr>
          <w:trHeight w:val="72"/>
        </w:trPr>
        <w:tc>
          <w:tcPr>
            <w:tcW w:w="6776" w:type="dxa"/>
          </w:tcPr>
          <w:p w14:paraId="5AE35153"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Cs/>
              </w:rPr>
            </w:pPr>
            <w:proofErr w:type="spellStart"/>
            <w:r w:rsidRPr="00F66AA5">
              <w:rPr>
                <w:iCs/>
              </w:rPr>
              <w:t>Nigella</w:t>
            </w:r>
            <w:proofErr w:type="spellEnd"/>
            <w:r w:rsidRPr="00F66AA5">
              <w:rPr>
                <w:iCs/>
              </w:rPr>
              <w:t xml:space="preserve"> </w:t>
            </w:r>
            <w:proofErr w:type="spellStart"/>
            <w:r w:rsidRPr="00F66AA5">
              <w:rPr>
                <w:iCs/>
              </w:rPr>
              <w:t>Sativa</w:t>
            </w:r>
            <w:proofErr w:type="spellEnd"/>
            <w:r w:rsidRPr="00F66AA5">
              <w:rPr>
                <w:iCs/>
              </w:rPr>
              <w:t xml:space="preserve"> (Çörek Otu) Tohum Yağının </w:t>
            </w:r>
            <w:proofErr w:type="spellStart"/>
            <w:r w:rsidRPr="00F66AA5">
              <w:rPr>
                <w:iCs/>
              </w:rPr>
              <w:t>Bisphenol</w:t>
            </w:r>
            <w:proofErr w:type="spellEnd"/>
            <w:r w:rsidRPr="00F66AA5">
              <w:rPr>
                <w:iCs/>
              </w:rPr>
              <w:t xml:space="preserve"> A Uygulanan </w:t>
            </w:r>
            <w:proofErr w:type="spellStart"/>
            <w:r w:rsidRPr="00F66AA5">
              <w:rPr>
                <w:iCs/>
              </w:rPr>
              <w:t>Ratlarda</w:t>
            </w:r>
            <w:proofErr w:type="spellEnd"/>
            <w:r w:rsidRPr="00F66AA5">
              <w:rPr>
                <w:iCs/>
              </w:rPr>
              <w:t xml:space="preserve"> </w:t>
            </w:r>
            <w:proofErr w:type="spellStart"/>
            <w:r w:rsidRPr="00F66AA5">
              <w:rPr>
                <w:iCs/>
              </w:rPr>
              <w:t>Melabolik</w:t>
            </w:r>
            <w:proofErr w:type="spellEnd"/>
            <w:r w:rsidRPr="00F66AA5">
              <w:rPr>
                <w:iCs/>
              </w:rPr>
              <w:t xml:space="preserve"> Bozukluk ve Tiroit Hormonları Üzerine Etkisi </w:t>
            </w:r>
            <w:r w:rsidRPr="000F1CFA">
              <w:rPr>
                <w:b/>
                <w:iCs/>
              </w:rPr>
              <w:t>SÜBAP</w:t>
            </w:r>
          </w:p>
        </w:tc>
        <w:tc>
          <w:tcPr>
            <w:tcW w:w="1328" w:type="dxa"/>
          </w:tcPr>
          <w:p w14:paraId="5DB3B797"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25</w:t>
            </w:r>
            <w:r>
              <w:t>.</w:t>
            </w:r>
            <w:r w:rsidRPr="00F66AA5">
              <w:t>000</w:t>
            </w:r>
          </w:p>
        </w:tc>
        <w:tc>
          <w:tcPr>
            <w:tcW w:w="966" w:type="dxa"/>
          </w:tcPr>
          <w:p w14:paraId="5296FEE9"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1</w:t>
            </w:r>
          </w:p>
        </w:tc>
      </w:tr>
      <w:tr w:rsidR="005D4184" w:rsidRPr="00F66AA5" w14:paraId="5273A104" w14:textId="77777777" w:rsidTr="00AF7A0F">
        <w:trPr>
          <w:trHeight w:val="72"/>
        </w:trPr>
        <w:tc>
          <w:tcPr>
            <w:tcW w:w="9070" w:type="dxa"/>
            <w:gridSpan w:val="3"/>
            <w:tcBorders>
              <w:bottom w:val="single" w:sz="4" w:space="0" w:color="auto"/>
            </w:tcBorders>
          </w:tcPr>
          <w:p w14:paraId="6762C02E"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66AA5">
              <w:rPr>
                <w:b/>
                <w:bCs/>
              </w:rPr>
              <w:t>Hayvan Besleme</w:t>
            </w:r>
            <w:r>
              <w:rPr>
                <w:b/>
                <w:bCs/>
              </w:rPr>
              <w:t xml:space="preserve"> Beslenme Hastalıkları</w:t>
            </w:r>
          </w:p>
        </w:tc>
      </w:tr>
      <w:tr w:rsidR="005D4184" w:rsidRPr="00F66AA5" w14:paraId="21AC588D" w14:textId="77777777" w:rsidTr="00AF7A0F">
        <w:trPr>
          <w:trHeight w:val="72"/>
        </w:trPr>
        <w:tc>
          <w:tcPr>
            <w:tcW w:w="6776" w:type="dxa"/>
            <w:tcBorders>
              <w:top w:val="single" w:sz="4" w:space="0" w:color="auto"/>
            </w:tcBorders>
          </w:tcPr>
          <w:p w14:paraId="38F4FD68"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 xml:space="preserve">Konya Sahipsiz Hayvan </w:t>
            </w:r>
            <w:proofErr w:type="spellStart"/>
            <w:r w:rsidRPr="00F66AA5">
              <w:rPr>
                <w:iCs/>
              </w:rPr>
              <w:t>Bakimevi</w:t>
            </w:r>
            <w:proofErr w:type="spellEnd"/>
            <w:r w:rsidRPr="00F66AA5">
              <w:rPr>
                <w:iCs/>
              </w:rPr>
              <w:t xml:space="preserve"> ve Rehabilitasyon Merkezindeki Uyuz Tedavisi Uygulanan Köpeklere Besin Takviyesinin Etkileri </w:t>
            </w:r>
            <w:r w:rsidRPr="000F1CFA">
              <w:rPr>
                <w:b/>
                <w:iCs/>
              </w:rPr>
              <w:t>SÜBAP</w:t>
            </w:r>
          </w:p>
        </w:tc>
        <w:tc>
          <w:tcPr>
            <w:tcW w:w="1328" w:type="dxa"/>
            <w:tcBorders>
              <w:top w:val="single" w:sz="4" w:space="0" w:color="auto"/>
            </w:tcBorders>
          </w:tcPr>
          <w:p w14:paraId="29AA484A"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7</w:t>
            </w:r>
            <w:r>
              <w:t>.</w:t>
            </w:r>
            <w:r w:rsidRPr="00F66AA5">
              <w:t>830</w:t>
            </w:r>
          </w:p>
        </w:tc>
        <w:tc>
          <w:tcPr>
            <w:tcW w:w="966" w:type="dxa"/>
            <w:tcBorders>
              <w:top w:val="single" w:sz="4" w:space="0" w:color="auto"/>
            </w:tcBorders>
          </w:tcPr>
          <w:p w14:paraId="04A3F9A1"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1</w:t>
            </w:r>
          </w:p>
        </w:tc>
      </w:tr>
      <w:tr w:rsidR="005D4184" w:rsidRPr="00F66AA5" w14:paraId="14691DFA" w14:textId="77777777" w:rsidTr="00AF7A0F">
        <w:trPr>
          <w:trHeight w:val="72"/>
        </w:trPr>
        <w:tc>
          <w:tcPr>
            <w:tcW w:w="6776" w:type="dxa"/>
          </w:tcPr>
          <w:p w14:paraId="6BCDE280"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 xml:space="preserve">Süt İneklerinde Rasyona Kondanse Tanen İlavesinin Bitkilerinin Belirlenmesi </w:t>
            </w:r>
            <w:r w:rsidRPr="000F1CFA">
              <w:rPr>
                <w:b/>
                <w:iCs/>
              </w:rPr>
              <w:t>SÜBAP</w:t>
            </w:r>
          </w:p>
        </w:tc>
        <w:tc>
          <w:tcPr>
            <w:tcW w:w="1328" w:type="dxa"/>
          </w:tcPr>
          <w:p w14:paraId="54773B10"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30</w:t>
            </w:r>
            <w:r>
              <w:t>.</w:t>
            </w:r>
            <w:r w:rsidRPr="00F66AA5">
              <w:t>000</w:t>
            </w:r>
          </w:p>
        </w:tc>
        <w:tc>
          <w:tcPr>
            <w:tcW w:w="966" w:type="dxa"/>
          </w:tcPr>
          <w:p w14:paraId="7D21CAAC"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53B5089E" w14:textId="77777777" w:rsidTr="00AF7A0F">
        <w:trPr>
          <w:trHeight w:val="72"/>
        </w:trPr>
        <w:tc>
          <w:tcPr>
            <w:tcW w:w="6776" w:type="dxa"/>
          </w:tcPr>
          <w:p w14:paraId="1FAFAC1B"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 xml:space="preserve">Köpek mamalarında pirinç yerine farklı oranlarda yulaf kullanımının etkileri </w:t>
            </w:r>
            <w:r w:rsidRPr="000F1CFA">
              <w:rPr>
                <w:b/>
                <w:iCs/>
              </w:rPr>
              <w:t>SÜBAP</w:t>
            </w:r>
          </w:p>
        </w:tc>
        <w:tc>
          <w:tcPr>
            <w:tcW w:w="1328" w:type="dxa"/>
          </w:tcPr>
          <w:p w14:paraId="316A48B3"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29</w:t>
            </w:r>
            <w:r>
              <w:t>.</w:t>
            </w:r>
            <w:r w:rsidRPr="00F66AA5">
              <w:t>998</w:t>
            </w:r>
          </w:p>
        </w:tc>
        <w:tc>
          <w:tcPr>
            <w:tcW w:w="966" w:type="dxa"/>
          </w:tcPr>
          <w:p w14:paraId="5573BA0B"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57CD7E05" w14:textId="77777777" w:rsidTr="00AF7A0F">
        <w:trPr>
          <w:trHeight w:val="72"/>
        </w:trPr>
        <w:tc>
          <w:tcPr>
            <w:tcW w:w="6776" w:type="dxa"/>
          </w:tcPr>
          <w:p w14:paraId="63188052"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 xml:space="preserve">Ruminantlarda bakliyat sanayi yan ürünlerinin besleyici değerlerini in </w:t>
            </w:r>
            <w:proofErr w:type="spellStart"/>
            <w:r w:rsidRPr="00F66AA5">
              <w:rPr>
                <w:iCs/>
              </w:rPr>
              <w:t>situ</w:t>
            </w:r>
            <w:proofErr w:type="spellEnd"/>
            <w:r w:rsidRPr="00F66AA5">
              <w:rPr>
                <w:iCs/>
              </w:rPr>
              <w:t xml:space="preserve"> ve in vitro metotlarla belirlenmesi </w:t>
            </w:r>
            <w:r w:rsidRPr="000F1CFA">
              <w:rPr>
                <w:b/>
                <w:iCs/>
              </w:rPr>
              <w:t>SÜBAP</w:t>
            </w:r>
          </w:p>
        </w:tc>
        <w:tc>
          <w:tcPr>
            <w:tcW w:w="1328" w:type="dxa"/>
          </w:tcPr>
          <w:p w14:paraId="3DFFAB59"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30</w:t>
            </w:r>
            <w:r>
              <w:t>.</w:t>
            </w:r>
            <w:r w:rsidRPr="00F66AA5">
              <w:t>000</w:t>
            </w:r>
          </w:p>
        </w:tc>
        <w:tc>
          <w:tcPr>
            <w:tcW w:w="966" w:type="dxa"/>
          </w:tcPr>
          <w:p w14:paraId="145D3BD8"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42BB2E61" w14:textId="77777777" w:rsidTr="00AF7A0F">
        <w:trPr>
          <w:trHeight w:val="72"/>
        </w:trPr>
        <w:tc>
          <w:tcPr>
            <w:tcW w:w="6776" w:type="dxa"/>
          </w:tcPr>
          <w:p w14:paraId="01687AA2" w14:textId="4E72319F"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 xml:space="preserve">Köpekler için dengeli ev </w:t>
            </w:r>
            <w:r w:rsidR="002A5CF9" w:rsidRPr="00F66AA5">
              <w:rPr>
                <w:iCs/>
              </w:rPr>
              <w:t>yemeği</w:t>
            </w:r>
            <w:r w:rsidRPr="00F66AA5">
              <w:rPr>
                <w:iCs/>
              </w:rPr>
              <w:t xml:space="preserve"> tariflerinin test edilmeleri </w:t>
            </w:r>
            <w:r w:rsidRPr="001E71F0">
              <w:rPr>
                <w:b/>
                <w:iCs/>
              </w:rPr>
              <w:t>SÜBAP</w:t>
            </w:r>
          </w:p>
        </w:tc>
        <w:tc>
          <w:tcPr>
            <w:tcW w:w="1328" w:type="dxa"/>
          </w:tcPr>
          <w:p w14:paraId="20355326"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30</w:t>
            </w:r>
            <w:r>
              <w:t>.</w:t>
            </w:r>
            <w:r w:rsidRPr="00F66AA5">
              <w:t>000</w:t>
            </w:r>
          </w:p>
        </w:tc>
        <w:tc>
          <w:tcPr>
            <w:tcW w:w="966" w:type="dxa"/>
          </w:tcPr>
          <w:p w14:paraId="38C3986C"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2EDB058C" w14:textId="77777777" w:rsidTr="00AF7A0F">
        <w:trPr>
          <w:trHeight w:val="72"/>
        </w:trPr>
        <w:tc>
          <w:tcPr>
            <w:tcW w:w="6776" w:type="dxa"/>
          </w:tcPr>
          <w:p w14:paraId="21EF17CE"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 xml:space="preserve">Köpek diyetlerine katılan buğday, çavdar ve tritikalenin sindirim ve sağlık üzerine etkileri </w:t>
            </w:r>
            <w:r w:rsidRPr="001E71F0">
              <w:rPr>
                <w:b/>
                <w:iCs/>
              </w:rPr>
              <w:t>SÜBAP</w:t>
            </w:r>
          </w:p>
        </w:tc>
        <w:tc>
          <w:tcPr>
            <w:tcW w:w="1328" w:type="dxa"/>
          </w:tcPr>
          <w:p w14:paraId="6C710822"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30</w:t>
            </w:r>
            <w:r>
              <w:t>.</w:t>
            </w:r>
            <w:r w:rsidRPr="00F66AA5">
              <w:t>000</w:t>
            </w:r>
          </w:p>
        </w:tc>
        <w:tc>
          <w:tcPr>
            <w:tcW w:w="966" w:type="dxa"/>
          </w:tcPr>
          <w:p w14:paraId="4751F970"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2D3FEC5B" w14:textId="77777777" w:rsidTr="00AF7A0F">
        <w:trPr>
          <w:trHeight w:val="72"/>
        </w:trPr>
        <w:tc>
          <w:tcPr>
            <w:tcW w:w="6776" w:type="dxa"/>
          </w:tcPr>
          <w:p w14:paraId="237086C1" w14:textId="3D8F4D9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 xml:space="preserve">Süt </w:t>
            </w:r>
            <w:r w:rsidR="002A5CF9" w:rsidRPr="00F66AA5">
              <w:rPr>
                <w:iCs/>
              </w:rPr>
              <w:t>İneklerinin</w:t>
            </w:r>
            <w:r w:rsidRPr="00F66AA5">
              <w:rPr>
                <w:iCs/>
              </w:rPr>
              <w:t xml:space="preserve"> Kuru Dönemlerinde Yedirilecek Farklı Protein </w:t>
            </w:r>
            <w:r w:rsidR="002A5CF9" w:rsidRPr="00F66AA5">
              <w:rPr>
                <w:iCs/>
              </w:rPr>
              <w:t>İçerikli</w:t>
            </w:r>
            <w:r w:rsidRPr="00F66AA5">
              <w:rPr>
                <w:iCs/>
              </w:rPr>
              <w:t xml:space="preserve"> </w:t>
            </w:r>
            <w:r w:rsidR="002A5CF9" w:rsidRPr="00F66AA5">
              <w:rPr>
                <w:iCs/>
              </w:rPr>
              <w:t>Anyonik</w:t>
            </w:r>
            <w:r w:rsidRPr="00F66AA5">
              <w:rPr>
                <w:iCs/>
              </w:rPr>
              <w:t xml:space="preserve"> Blok Yemlerin Üretilmesi. </w:t>
            </w:r>
            <w:r w:rsidRPr="001E71F0">
              <w:rPr>
                <w:b/>
                <w:iCs/>
              </w:rPr>
              <w:t>TÜBITAK TEYDEB 1501</w:t>
            </w:r>
          </w:p>
        </w:tc>
        <w:tc>
          <w:tcPr>
            <w:tcW w:w="1328" w:type="dxa"/>
          </w:tcPr>
          <w:p w14:paraId="2EEE6B1D"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w:t>
            </w:r>
          </w:p>
        </w:tc>
        <w:tc>
          <w:tcPr>
            <w:tcW w:w="966" w:type="dxa"/>
          </w:tcPr>
          <w:p w14:paraId="0B8FF894"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2C04DF5C" w14:textId="77777777" w:rsidTr="00AF7A0F">
        <w:trPr>
          <w:trHeight w:val="72"/>
        </w:trPr>
        <w:tc>
          <w:tcPr>
            <w:tcW w:w="9070" w:type="dxa"/>
            <w:gridSpan w:val="3"/>
            <w:tcBorders>
              <w:bottom w:val="single" w:sz="4" w:space="0" w:color="auto"/>
            </w:tcBorders>
          </w:tcPr>
          <w:p w14:paraId="085B2771"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bCs/>
              </w:rPr>
            </w:pPr>
            <w:r w:rsidRPr="00F66AA5">
              <w:rPr>
                <w:b/>
                <w:bCs/>
              </w:rPr>
              <w:t>Hayvancılık İşletme Ekonomisi</w:t>
            </w:r>
          </w:p>
        </w:tc>
      </w:tr>
      <w:tr w:rsidR="005D4184" w:rsidRPr="00F66AA5" w14:paraId="44D9A4E2" w14:textId="77777777" w:rsidTr="00AF7A0F">
        <w:trPr>
          <w:trHeight w:val="72"/>
        </w:trPr>
        <w:tc>
          <w:tcPr>
            <w:tcW w:w="6776" w:type="dxa"/>
            <w:tcBorders>
              <w:top w:val="single" w:sz="4" w:space="0" w:color="auto"/>
            </w:tcBorders>
          </w:tcPr>
          <w:p w14:paraId="51F9A6EF"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 xml:space="preserve">Buzağı Ölümlerine Bağlı Ekonomik Kayıpların Araştırılması. </w:t>
            </w:r>
            <w:r w:rsidRPr="001E71F0">
              <w:rPr>
                <w:b/>
                <w:iCs/>
              </w:rPr>
              <w:t>Kalkınma Bakanlığı</w:t>
            </w:r>
          </w:p>
        </w:tc>
        <w:tc>
          <w:tcPr>
            <w:tcW w:w="1328" w:type="dxa"/>
            <w:tcBorders>
              <w:top w:val="single" w:sz="4" w:space="0" w:color="auto"/>
            </w:tcBorders>
          </w:tcPr>
          <w:p w14:paraId="718608D8"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w:t>
            </w:r>
          </w:p>
        </w:tc>
        <w:tc>
          <w:tcPr>
            <w:tcW w:w="966" w:type="dxa"/>
            <w:tcBorders>
              <w:top w:val="single" w:sz="4" w:space="0" w:color="auto"/>
            </w:tcBorders>
          </w:tcPr>
          <w:p w14:paraId="3E0E477F"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w:t>
            </w:r>
          </w:p>
        </w:tc>
      </w:tr>
      <w:tr w:rsidR="005D4184" w:rsidRPr="00F66AA5" w14:paraId="044342FA" w14:textId="77777777" w:rsidTr="00AF7A0F">
        <w:trPr>
          <w:trHeight w:val="72"/>
        </w:trPr>
        <w:tc>
          <w:tcPr>
            <w:tcW w:w="9070" w:type="dxa"/>
            <w:gridSpan w:val="3"/>
            <w:tcBorders>
              <w:bottom w:val="single" w:sz="4" w:space="0" w:color="auto"/>
            </w:tcBorders>
          </w:tcPr>
          <w:p w14:paraId="6C975275"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66AA5">
              <w:rPr>
                <w:b/>
                <w:bCs/>
              </w:rPr>
              <w:t>İç Hastalıkları</w:t>
            </w:r>
          </w:p>
        </w:tc>
      </w:tr>
      <w:tr w:rsidR="005D4184" w:rsidRPr="00F66AA5" w14:paraId="6E0D4C2E" w14:textId="77777777" w:rsidTr="00AF7A0F">
        <w:trPr>
          <w:trHeight w:val="72"/>
        </w:trPr>
        <w:tc>
          <w:tcPr>
            <w:tcW w:w="6776" w:type="dxa"/>
            <w:tcBorders>
              <w:top w:val="single" w:sz="4" w:space="0" w:color="auto"/>
            </w:tcBorders>
          </w:tcPr>
          <w:p w14:paraId="236D16A9"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NMR-</w:t>
            </w:r>
            <w:proofErr w:type="spellStart"/>
            <w:r w:rsidRPr="00F66AA5">
              <w:rPr>
                <w:iCs/>
              </w:rPr>
              <w:t>based</w:t>
            </w:r>
            <w:proofErr w:type="spellEnd"/>
            <w:r w:rsidRPr="00F66AA5">
              <w:rPr>
                <w:iCs/>
              </w:rPr>
              <w:t xml:space="preserve"> </w:t>
            </w:r>
            <w:proofErr w:type="spellStart"/>
            <w:r w:rsidRPr="00F66AA5">
              <w:rPr>
                <w:iCs/>
              </w:rPr>
              <w:t>metabolomics</w:t>
            </w:r>
            <w:proofErr w:type="spellEnd"/>
            <w:r w:rsidRPr="00F66AA5">
              <w:rPr>
                <w:iCs/>
              </w:rPr>
              <w:t xml:space="preserve"> </w:t>
            </w:r>
            <w:proofErr w:type="spellStart"/>
            <w:r w:rsidRPr="00F66AA5">
              <w:rPr>
                <w:iCs/>
              </w:rPr>
              <w:t>for</w:t>
            </w:r>
            <w:proofErr w:type="spellEnd"/>
            <w:r w:rsidRPr="00F66AA5">
              <w:rPr>
                <w:iCs/>
              </w:rPr>
              <w:t xml:space="preserve"> </w:t>
            </w:r>
            <w:proofErr w:type="spellStart"/>
            <w:r w:rsidRPr="00F66AA5">
              <w:rPr>
                <w:iCs/>
              </w:rPr>
              <w:t>predicting</w:t>
            </w:r>
            <w:proofErr w:type="spellEnd"/>
            <w:r w:rsidRPr="00F66AA5">
              <w:rPr>
                <w:iCs/>
              </w:rPr>
              <w:t xml:space="preserve"> </w:t>
            </w:r>
            <w:proofErr w:type="spellStart"/>
            <w:r w:rsidRPr="00F66AA5">
              <w:rPr>
                <w:iCs/>
              </w:rPr>
              <w:t>survival</w:t>
            </w:r>
            <w:proofErr w:type="spellEnd"/>
            <w:r w:rsidRPr="00F66AA5">
              <w:rPr>
                <w:iCs/>
              </w:rPr>
              <w:t xml:space="preserve"> in </w:t>
            </w:r>
            <w:proofErr w:type="spellStart"/>
            <w:r w:rsidRPr="00F66AA5">
              <w:rPr>
                <w:iCs/>
              </w:rPr>
              <w:t>dogs</w:t>
            </w:r>
            <w:proofErr w:type="spellEnd"/>
            <w:r w:rsidRPr="00F66AA5">
              <w:rPr>
                <w:iCs/>
              </w:rPr>
              <w:t xml:space="preserve"> </w:t>
            </w:r>
            <w:proofErr w:type="spellStart"/>
            <w:r w:rsidRPr="00F66AA5">
              <w:rPr>
                <w:iCs/>
              </w:rPr>
              <w:t>infected</w:t>
            </w:r>
            <w:proofErr w:type="spellEnd"/>
            <w:r w:rsidRPr="00F66AA5">
              <w:rPr>
                <w:iCs/>
              </w:rPr>
              <w:t xml:space="preserve"> </w:t>
            </w:r>
            <w:proofErr w:type="spellStart"/>
            <w:r w:rsidRPr="00F66AA5">
              <w:rPr>
                <w:iCs/>
              </w:rPr>
              <w:t>with</w:t>
            </w:r>
            <w:proofErr w:type="spellEnd"/>
            <w:r w:rsidRPr="00F66AA5">
              <w:rPr>
                <w:iCs/>
              </w:rPr>
              <w:t xml:space="preserve"> canine </w:t>
            </w:r>
            <w:proofErr w:type="spellStart"/>
            <w:proofErr w:type="gramStart"/>
            <w:r w:rsidRPr="00F66AA5">
              <w:rPr>
                <w:iCs/>
              </w:rPr>
              <w:t>parvovirus</w:t>
            </w:r>
            <w:proofErr w:type="spellEnd"/>
            <w:r w:rsidRPr="00F66AA5">
              <w:rPr>
                <w:iCs/>
              </w:rPr>
              <w:t xml:space="preserve"> .</w:t>
            </w:r>
            <w:proofErr w:type="gramEnd"/>
            <w:r>
              <w:rPr>
                <w:iCs/>
              </w:rPr>
              <w:t xml:space="preserve"> </w:t>
            </w:r>
            <w:r w:rsidRPr="000F1CFA">
              <w:rPr>
                <w:b/>
                <w:iCs/>
              </w:rPr>
              <w:t>Avrupa Birliği Projesi</w:t>
            </w:r>
          </w:p>
        </w:tc>
        <w:tc>
          <w:tcPr>
            <w:tcW w:w="1328" w:type="dxa"/>
            <w:tcBorders>
              <w:top w:val="single" w:sz="4" w:space="0" w:color="auto"/>
            </w:tcBorders>
          </w:tcPr>
          <w:p w14:paraId="2B0B20D2" w14:textId="77777777" w:rsidR="005D4184" w:rsidRPr="00F66AA5" w:rsidRDefault="005D4184" w:rsidP="00AF7A0F">
            <w:pPr>
              <w:tabs>
                <w:tab w:val="left" w:pos="40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45</w:t>
            </w:r>
            <w:r>
              <w:t>.</w:t>
            </w:r>
            <w:r w:rsidRPr="00F66AA5">
              <w:t>000 TL (TÜBİTAK)</w:t>
            </w:r>
            <w:r>
              <w:t xml:space="preserve"> </w:t>
            </w:r>
            <w:r w:rsidRPr="00F66AA5">
              <w:t>20</w:t>
            </w:r>
            <w:r>
              <w:t>.</w:t>
            </w:r>
            <w:r w:rsidRPr="00F66AA5">
              <w:t>000 Euro (AB)</w:t>
            </w:r>
          </w:p>
        </w:tc>
        <w:tc>
          <w:tcPr>
            <w:tcW w:w="966" w:type="dxa"/>
            <w:tcBorders>
              <w:top w:val="single" w:sz="4" w:space="0" w:color="auto"/>
            </w:tcBorders>
          </w:tcPr>
          <w:p w14:paraId="64F6E071"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1</w:t>
            </w:r>
          </w:p>
        </w:tc>
      </w:tr>
      <w:tr w:rsidR="005D4184" w:rsidRPr="00F66AA5" w14:paraId="53391586" w14:textId="77777777" w:rsidTr="00AF7A0F">
        <w:trPr>
          <w:trHeight w:val="72"/>
        </w:trPr>
        <w:tc>
          <w:tcPr>
            <w:tcW w:w="6776" w:type="dxa"/>
          </w:tcPr>
          <w:p w14:paraId="0F306797"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proofErr w:type="spellStart"/>
            <w:r w:rsidRPr="00F66AA5">
              <w:rPr>
                <w:iCs/>
              </w:rPr>
              <w:t>Effects</w:t>
            </w:r>
            <w:proofErr w:type="spellEnd"/>
            <w:r w:rsidRPr="00F66AA5">
              <w:rPr>
                <w:iCs/>
              </w:rPr>
              <w:t xml:space="preserve"> of </w:t>
            </w:r>
            <w:proofErr w:type="spellStart"/>
            <w:r w:rsidRPr="00F66AA5">
              <w:rPr>
                <w:iCs/>
              </w:rPr>
              <w:t>boron</w:t>
            </w:r>
            <w:proofErr w:type="spellEnd"/>
            <w:r w:rsidRPr="00F66AA5">
              <w:rPr>
                <w:iCs/>
              </w:rPr>
              <w:t xml:space="preserve"> </w:t>
            </w:r>
            <w:proofErr w:type="spellStart"/>
            <w:r w:rsidRPr="00F66AA5">
              <w:rPr>
                <w:iCs/>
              </w:rPr>
              <w:t>supplementation</w:t>
            </w:r>
            <w:proofErr w:type="spellEnd"/>
            <w:r w:rsidRPr="00F66AA5">
              <w:rPr>
                <w:iCs/>
              </w:rPr>
              <w:t xml:space="preserve"> on </w:t>
            </w:r>
            <w:proofErr w:type="spellStart"/>
            <w:r w:rsidRPr="00F66AA5">
              <w:rPr>
                <w:iCs/>
              </w:rPr>
              <w:t>ruminal</w:t>
            </w:r>
            <w:proofErr w:type="spellEnd"/>
            <w:r w:rsidRPr="00F66AA5">
              <w:rPr>
                <w:iCs/>
              </w:rPr>
              <w:t xml:space="preserve"> </w:t>
            </w:r>
            <w:proofErr w:type="spellStart"/>
            <w:r w:rsidRPr="00F66AA5">
              <w:rPr>
                <w:iCs/>
              </w:rPr>
              <w:t>microbiota</w:t>
            </w:r>
            <w:proofErr w:type="spellEnd"/>
            <w:r w:rsidRPr="00F66AA5">
              <w:rPr>
                <w:iCs/>
              </w:rPr>
              <w:t xml:space="preserve">, </w:t>
            </w:r>
            <w:proofErr w:type="spellStart"/>
            <w:r w:rsidRPr="00F66AA5">
              <w:rPr>
                <w:iCs/>
              </w:rPr>
              <w:t>metabolomics</w:t>
            </w:r>
            <w:proofErr w:type="spellEnd"/>
            <w:r w:rsidRPr="00F66AA5">
              <w:rPr>
                <w:iCs/>
              </w:rPr>
              <w:t xml:space="preserve">, </w:t>
            </w:r>
            <w:proofErr w:type="spellStart"/>
            <w:r w:rsidRPr="00F66AA5">
              <w:rPr>
                <w:iCs/>
              </w:rPr>
              <w:t>immune</w:t>
            </w:r>
            <w:proofErr w:type="spellEnd"/>
            <w:r w:rsidRPr="00F66AA5">
              <w:rPr>
                <w:iCs/>
              </w:rPr>
              <w:t xml:space="preserve"> </w:t>
            </w:r>
            <w:proofErr w:type="spellStart"/>
            <w:r w:rsidRPr="00F66AA5">
              <w:rPr>
                <w:iCs/>
              </w:rPr>
              <w:t>status</w:t>
            </w:r>
            <w:proofErr w:type="spellEnd"/>
            <w:r w:rsidRPr="00F66AA5">
              <w:rPr>
                <w:iCs/>
              </w:rPr>
              <w:t xml:space="preserve"> </w:t>
            </w:r>
            <w:proofErr w:type="spellStart"/>
            <w:r w:rsidRPr="00F66AA5">
              <w:rPr>
                <w:iCs/>
              </w:rPr>
              <w:t>and</w:t>
            </w:r>
            <w:proofErr w:type="spellEnd"/>
            <w:r w:rsidRPr="00F66AA5">
              <w:rPr>
                <w:iCs/>
              </w:rPr>
              <w:t xml:space="preserve"> </w:t>
            </w:r>
            <w:proofErr w:type="spellStart"/>
            <w:r w:rsidRPr="00F66AA5">
              <w:rPr>
                <w:iCs/>
              </w:rPr>
              <w:t>health</w:t>
            </w:r>
            <w:proofErr w:type="spellEnd"/>
            <w:r w:rsidRPr="00F66AA5">
              <w:rPr>
                <w:iCs/>
              </w:rPr>
              <w:t xml:space="preserve"> profile in neonatal </w:t>
            </w:r>
            <w:proofErr w:type="spellStart"/>
            <w:r w:rsidRPr="00F66AA5">
              <w:rPr>
                <w:iCs/>
              </w:rPr>
              <w:t>calves</w:t>
            </w:r>
            <w:proofErr w:type="spellEnd"/>
            <w:r w:rsidRPr="00F66AA5">
              <w:rPr>
                <w:iCs/>
              </w:rPr>
              <w:t xml:space="preserve"> </w:t>
            </w:r>
            <w:r w:rsidRPr="000F1CFA">
              <w:rPr>
                <w:b/>
                <w:iCs/>
              </w:rPr>
              <w:t>Avrupa Birliği Projesi</w:t>
            </w:r>
          </w:p>
        </w:tc>
        <w:tc>
          <w:tcPr>
            <w:tcW w:w="1328" w:type="dxa"/>
          </w:tcPr>
          <w:p w14:paraId="4F02CE77" w14:textId="77777777" w:rsidR="005D4184" w:rsidRPr="00F66AA5" w:rsidRDefault="005D4184" w:rsidP="00AF7A0F">
            <w:pPr>
              <w:tabs>
                <w:tab w:val="left" w:pos="40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66AA5">
              <w:t>20</w:t>
            </w:r>
            <w:r>
              <w:t>.</w:t>
            </w:r>
            <w:r w:rsidRPr="00F66AA5">
              <w:t>000 Euro</w:t>
            </w:r>
          </w:p>
        </w:tc>
        <w:tc>
          <w:tcPr>
            <w:tcW w:w="966" w:type="dxa"/>
          </w:tcPr>
          <w:p w14:paraId="39B7976D"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1</w:t>
            </w:r>
          </w:p>
        </w:tc>
      </w:tr>
      <w:tr w:rsidR="005D4184" w:rsidRPr="00F66AA5" w14:paraId="601566BF" w14:textId="77777777" w:rsidTr="00AF7A0F">
        <w:trPr>
          <w:trHeight w:val="72"/>
        </w:trPr>
        <w:tc>
          <w:tcPr>
            <w:tcW w:w="6776" w:type="dxa"/>
          </w:tcPr>
          <w:p w14:paraId="4FFBA938"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proofErr w:type="spellStart"/>
            <w:r w:rsidRPr="00F66AA5">
              <w:rPr>
                <w:iCs/>
              </w:rPr>
              <w:t>Azotemik</w:t>
            </w:r>
            <w:proofErr w:type="spellEnd"/>
            <w:r w:rsidRPr="00F66AA5">
              <w:rPr>
                <w:iCs/>
              </w:rPr>
              <w:t xml:space="preserve"> Kedilerde </w:t>
            </w:r>
            <w:proofErr w:type="spellStart"/>
            <w:r w:rsidRPr="00F66AA5">
              <w:rPr>
                <w:iCs/>
              </w:rPr>
              <w:t>Mitokondrial</w:t>
            </w:r>
            <w:proofErr w:type="spellEnd"/>
            <w:r w:rsidRPr="00F66AA5">
              <w:rPr>
                <w:iCs/>
              </w:rPr>
              <w:t xml:space="preserve"> </w:t>
            </w:r>
            <w:proofErr w:type="spellStart"/>
            <w:r w:rsidRPr="00F66AA5">
              <w:rPr>
                <w:iCs/>
              </w:rPr>
              <w:t>Biogenezis</w:t>
            </w:r>
            <w:proofErr w:type="spellEnd"/>
            <w:r w:rsidRPr="00F66AA5">
              <w:rPr>
                <w:iCs/>
              </w:rPr>
              <w:t xml:space="preserve"> İndüksiyonunun Renal Hasar Üzerindeki Klinik Etkinliğinin Değerlendirilmesi. </w:t>
            </w:r>
            <w:r w:rsidRPr="000F1CFA">
              <w:rPr>
                <w:b/>
                <w:iCs/>
              </w:rPr>
              <w:t>TÜBİTAK</w:t>
            </w:r>
            <w:r w:rsidRPr="00F66AA5">
              <w:rPr>
                <w:iCs/>
              </w:rPr>
              <w:t xml:space="preserve"> </w:t>
            </w:r>
          </w:p>
        </w:tc>
        <w:tc>
          <w:tcPr>
            <w:tcW w:w="1328" w:type="dxa"/>
          </w:tcPr>
          <w:p w14:paraId="0497A6A2"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903</w:t>
            </w:r>
            <w:r>
              <w:t>.</w:t>
            </w:r>
            <w:r w:rsidRPr="00F66AA5">
              <w:t>000</w:t>
            </w:r>
          </w:p>
        </w:tc>
        <w:tc>
          <w:tcPr>
            <w:tcW w:w="966" w:type="dxa"/>
          </w:tcPr>
          <w:p w14:paraId="48E04DCC"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2C5DAEF1" w14:textId="77777777" w:rsidTr="00AF7A0F">
        <w:trPr>
          <w:trHeight w:val="72"/>
        </w:trPr>
        <w:tc>
          <w:tcPr>
            <w:tcW w:w="6776" w:type="dxa"/>
          </w:tcPr>
          <w:p w14:paraId="30138CD9"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proofErr w:type="spellStart"/>
            <w:r w:rsidRPr="00F66AA5">
              <w:rPr>
                <w:iCs/>
              </w:rPr>
              <w:t>Asfeksili</w:t>
            </w:r>
            <w:proofErr w:type="spellEnd"/>
            <w:r w:rsidRPr="00F66AA5">
              <w:rPr>
                <w:iCs/>
              </w:rPr>
              <w:t xml:space="preserve"> Perinatal Buzağılarda </w:t>
            </w:r>
            <w:proofErr w:type="spellStart"/>
            <w:r w:rsidRPr="00F66AA5">
              <w:rPr>
                <w:iCs/>
              </w:rPr>
              <w:t>Hipoksemik</w:t>
            </w:r>
            <w:proofErr w:type="spellEnd"/>
            <w:r w:rsidRPr="00F66AA5">
              <w:rPr>
                <w:iCs/>
              </w:rPr>
              <w:t xml:space="preserve"> Beyin Hasarının Belirlenmesinde Beyinle İlişkili Belirteçlerin Değerlendirilmesi </w:t>
            </w:r>
            <w:r w:rsidRPr="000F1CFA">
              <w:rPr>
                <w:b/>
                <w:iCs/>
              </w:rPr>
              <w:t>TÜBİTAK</w:t>
            </w:r>
          </w:p>
        </w:tc>
        <w:tc>
          <w:tcPr>
            <w:tcW w:w="1328" w:type="dxa"/>
          </w:tcPr>
          <w:p w14:paraId="790F240A"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498</w:t>
            </w:r>
            <w:r>
              <w:t>.</w:t>
            </w:r>
            <w:r w:rsidRPr="00F66AA5">
              <w:t>000</w:t>
            </w:r>
          </w:p>
        </w:tc>
        <w:tc>
          <w:tcPr>
            <w:tcW w:w="966" w:type="dxa"/>
          </w:tcPr>
          <w:p w14:paraId="54E69136"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36DCD466" w14:textId="77777777" w:rsidTr="00AF7A0F">
        <w:trPr>
          <w:trHeight w:val="72"/>
        </w:trPr>
        <w:tc>
          <w:tcPr>
            <w:tcW w:w="6776" w:type="dxa"/>
          </w:tcPr>
          <w:p w14:paraId="210D23BA"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 xml:space="preserve">Akut solunum yolu hastalıklı kedilerde akciğer hasarının belirlenmesinde akciğere özgü bazı epitel ve endotel hasar </w:t>
            </w:r>
            <w:proofErr w:type="spellStart"/>
            <w:r w:rsidRPr="00F66AA5">
              <w:rPr>
                <w:iCs/>
              </w:rPr>
              <w:t>biyobelirteçlerinin</w:t>
            </w:r>
            <w:proofErr w:type="spellEnd"/>
            <w:r w:rsidRPr="00F66AA5">
              <w:rPr>
                <w:iCs/>
              </w:rPr>
              <w:t xml:space="preserve"> değerlendirilmesi. </w:t>
            </w:r>
            <w:r w:rsidRPr="000F1CFA">
              <w:rPr>
                <w:b/>
                <w:iCs/>
              </w:rPr>
              <w:t>SÜBAP</w:t>
            </w:r>
          </w:p>
        </w:tc>
        <w:tc>
          <w:tcPr>
            <w:tcW w:w="1328" w:type="dxa"/>
          </w:tcPr>
          <w:p w14:paraId="102057B0"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24</w:t>
            </w:r>
            <w:r>
              <w:t>.</w:t>
            </w:r>
            <w:r w:rsidRPr="00F66AA5">
              <w:t>900</w:t>
            </w:r>
          </w:p>
        </w:tc>
        <w:tc>
          <w:tcPr>
            <w:tcW w:w="966" w:type="dxa"/>
          </w:tcPr>
          <w:p w14:paraId="43D0A87E"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04209F88" w14:textId="77777777" w:rsidTr="00AF7A0F">
        <w:trPr>
          <w:trHeight w:val="72"/>
        </w:trPr>
        <w:tc>
          <w:tcPr>
            <w:tcW w:w="6776" w:type="dxa"/>
          </w:tcPr>
          <w:p w14:paraId="50CD12BD"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proofErr w:type="spellStart"/>
            <w:r w:rsidRPr="00F66AA5">
              <w:rPr>
                <w:iCs/>
              </w:rPr>
              <w:t>Respiratorik</w:t>
            </w:r>
            <w:proofErr w:type="spellEnd"/>
            <w:r w:rsidRPr="00F66AA5">
              <w:rPr>
                <w:iCs/>
              </w:rPr>
              <w:t xml:space="preserve"> </w:t>
            </w:r>
            <w:proofErr w:type="spellStart"/>
            <w:r w:rsidRPr="00F66AA5">
              <w:rPr>
                <w:iCs/>
              </w:rPr>
              <w:t>distres</w:t>
            </w:r>
            <w:proofErr w:type="spellEnd"/>
            <w:r w:rsidRPr="00F66AA5">
              <w:rPr>
                <w:iCs/>
              </w:rPr>
              <w:t xml:space="preserve"> sendromlu prematüre buzağılarda böbrek fonksiyonlarının değerlendirilmesinde yeni diyagnostik </w:t>
            </w:r>
            <w:proofErr w:type="spellStart"/>
            <w:r w:rsidRPr="00F66AA5">
              <w:rPr>
                <w:iCs/>
              </w:rPr>
              <w:t>biyobelirteçlerin</w:t>
            </w:r>
            <w:proofErr w:type="spellEnd"/>
            <w:r w:rsidRPr="00F66AA5">
              <w:rPr>
                <w:iCs/>
              </w:rPr>
              <w:t xml:space="preserve"> araştırılması. </w:t>
            </w:r>
            <w:r w:rsidRPr="000F1CFA">
              <w:rPr>
                <w:b/>
                <w:iCs/>
              </w:rPr>
              <w:t>SÜBAP</w:t>
            </w:r>
          </w:p>
        </w:tc>
        <w:tc>
          <w:tcPr>
            <w:tcW w:w="1328" w:type="dxa"/>
          </w:tcPr>
          <w:p w14:paraId="6654B3A6"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26</w:t>
            </w:r>
            <w:r>
              <w:t>.</w:t>
            </w:r>
            <w:r w:rsidRPr="00F66AA5">
              <w:t>000</w:t>
            </w:r>
          </w:p>
        </w:tc>
        <w:tc>
          <w:tcPr>
            <w:tcW w:w="966" w:type="dxa"/>
          </w:tcPr>
          <w:p w14:paraId="5A7CE316"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09CF34C0" w14:textId="77777777" w:rsidTr="00AF7A0F">
        <w:trPr>
          <w:trHeight w:val="72"/>
        </w:trPr>
        <w:tc>
          <w:tcPr>
            <w:tcW w:w="6776" w:type="dxa"/>
          </w:tcPr>
          <w:p w14:paraId="7294E464"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proofErr w:type="spellStart"/>
            <w:r w:rsidRPr="00F66AA5">
              <w:rPr>
                <w:iCs/>
              </w:rPr>
              <w:t>Feline</w:t>
            </w:r>
            <w:proofErr w:type="spellEnd"/>
            <w:r w:rsidRPr="00F66AA5">
              <w:rPr>
                <w:iCs/>
              </w:rPr>
              <w:t xml:space="preserve"> enfeksiyöz </w:t>
            </w:r>
            <w:proofErr w:type="spellStart"/>
            <w:r w:rsidRPr="00F66AA5">
              <w:rPr>
                <w:iCs/>
              </w:rPr>
              <w:t>peritonitisli</w:t>
            </w:r>
            <w:proofErr w:type="spellEnd"/>
            <w:r w:rsidRPr="00F66AA5">
              <w:rPr>
                <w:iCs/>
              </w:rPr>
              <w:t xml:space="preserve"> kedilerde glikokaliks hasarının belirlenmesinde spesifik </w:t>
            </w:r>
            <w:proofErr w:type="spellStart"/>
            <w:r w:rsidRPr="00F66AA5">
              <w:rPr>
                <w:iCs/>
              </w:rPr>
              <w:t>biyobelirteçlerin</w:t>
            </w:r>
            <w:proofErr w:type="spellEnd"/>
            <w:r w:rsidRPr="00F66AA5">
              <w:rPr>
                <w:iCs/>
              </w:rPr>
              <w:t xml:space="preserve"> kan serum ve </w:t>
            </w:r>
            <w:proofErr w:type="spellStart"/>
            <w:proofErr w:type="gramStart"/>
            <w:r w:rsidRPr="00F66AA5">
              <w:rPr>
                <w:iCs/>
              </w:rPr>
              <w:t>e</w:t>
            </w:r>
            <w:r>
              <w:rPr>
                <w:iCs/>
              </w:rPr>
              <w:t>n</w:t>
            </w:r>
            <w:r w:rsidRPr="00F66AA5">
              <w:rPr>
                <w:iCs/>
              </w:rPr>
              <w:t>füzyon</w:t>
            </w:r>
            <w:proofErr w:type="spellEnd"/>
            <w:r w:rsidRPr="00F66AA5">
              <w:rPr>
                <w:iCs/>
              </w:rPr>
              <w:t xml:space="preserve">  </w:t>
            </w:r>
            <w:r w:rsidRPr="00F66AA5">
              <w:rPr>
                <w:iCs/>
              </w:rPr>
              <w:lastRenderedPageBreak/>
              <w:t>sıvılarında</w:t>
            </w:r>
            <w:proofErr w:type="gramEnd"/>
            <w:r w:rsidRPr="00F66AA5">
              <w:rPr>
                <w:iCs/>
              </w:rPr>
              <w:t xml:space="preserve"> değerlendirilmesi </w:t>
            </w:r>
            <w:r w:rsidRPr="000F1CFA">
              <w:rPr>
                <w:b/>
                <w:iCs/>
              </w:rPr>
              <w:t>SÜBAP</w:t>
            </w:r>
          </w:p>
        </w:tc>
        <w:tc>
          <w:tcPr>
            <w:tcW w:w="1328" w:type="dxa"/>
          </w:tcPr>
          <w:p w14:paraId="550AD52D"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lastRenderedPageBreak/>
              <w:t>30</w:t>
            </w:r>
            <w:r>
              <w:t>.</w:t>
            </w:r>
            <w:r w:rsidRPr="00F66AA5">
              <w:t>000</w:t>
            </w:r>
          </w:p>
        </w:tc>
        <w:tc>
          <w:tcPr>
            <w:tcW w:w="966" w:type="dxa"/>
          </w:tcPr>
          <w:p w14:paraId="1BA0FB23"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1B4FBED0" w14:textId="77777777" w:rsidTr="00AF7A0F">
        <w:trPr>
          <w:trHeight w:val="72"/>
        </w:trPr>
        <w:tc>
          <w:tcPr>
            <w:tcW w:w="9070" w:type="dxa"/>
            <w:gridSpan w:val="3"/>
            <w:tcBorders>
              <w:bottom w:val="single" w:sz="4" w:space="0" w:color="auto"/>
            </w:tcBorders>
          </w:tcPr>
          <w:p w14:paraId="6D2764B7"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bCs/>
              </w:rPr>
            </w:pPr>
            <w:r w:rsidRPr="00F66AA5">
              <w:rPr>
                <w:b/>
                <w:bCs/>
              </w:rPr>
              <w:t>Mikrobiyoloji</w:t>
            </w:r>
          </w:p>
        </w:tc>
      </w:tr>
      <w:tr w:rsidR="005D4184" w:rsidRPr="00F66AA5" w14:paraId="393A9EC0" w14:textId="77777777" w:rsidTr="00AF7A0F">
        <w:trPr>
          <w:trHeight w:val="72"/>
        </w:trPr>
        <w:tc>
          <w:tcPr>
            <w:tcW w:w="6776" w:type="dxa"/>
            <w:tcBorders>
              <w:top w:val="single" w:sz="4" w:space="0" w:color="auto"/>
            </w:tcBorders>
          </w:tcPr>
          <w:p w14:paraId="5D57EEA1"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proofErr w:type="spellStart"/>
            <w:r w:rsidRPr="00F66AA5">
              <w:rPr>
                <w:iCs/>
              </w:rPr>
              <w:t>Sıgırlar</w:t>
            </w:r>
            <w:proofErr w:type="spellEnd"/>
            <w:r w:rsidRPr="00F66AA5">
              <w:rPr>
                <w:iCs/>
              </w:rPr>
              <w:t xml:space="preserve"> için </w:t>
            </w:r>
            <w:proofErr w:type="spellStart"/>
            <w:r w:rsidRPr="00F66AA5">
              <w:rPr>
                <w:iCs/>
              </w:rPr>
              <w:t>Mannheimia</w:t>
            </w:r>
            <w:proofErr w:type="spellEnd"/>
            <w:r w:rsidRPr="00F66AA5">
              <w:rPr>
                <w:iCs/>
              </w:rPr>
              <w:t xml:space="preserve"> </w:t>
            </w:r>
            <w:proofErr w:type="spellStart"/>
            <w:r w:rsidRPr="00F66AA5">
              <w:rPr>
                <w:iCs/>
              </w:rPr>
              <w:t>heamolytica’ların</w:t>
            </w:r>
            <w:proofErr w:type="spellEnd"/>
            <w:r w:rsidRPr="00F66AA5">
              <w:rPr>
                <w:iCs/>
              </w:rPr>
              <w:t xml:space="preserve"> yerli su</w:t>
            </w:r>
            <w:r>
              <w:rPr>
                <w:iCs/>
              </w:rPr>
              <w:t>ş</w:t>
            </w:r>
            <w:r w:rsidRPr="00F66AA5">
              <w:rPr>
                <w:iCs/>
              </w:rPr>
              <w:t xml:space="preserve">larından ve </w:t>
            </w:r>
            <w:proofErr w:type="spellStart"/>
            <w:r w:rsidRPr="00F66AA5">
              <w:rPr>
                <w:iCs/>
              </w:rPr>
              <w:t>rekombinant</w:t>
            </w:r>
            <w:proofErr w:type="spellEnd"/>
            <w:r w:rsidRPr="00F66AA5">
              <w:rPr>
                <w:iCs/>
              </w:rPr>
              <w:t xml:space="preserve"> antijenlerinden </w:t>
            </w:r>
            <w:proofErr w:type="spellStart"/>
            <w:r w:rsidRPr="00F66AA5">
              <w:rPr>
                <w:iCs/>
              </w:rPr>
              <w:t>polivalan</w:t>
            </w:r>
            <w:proofErr w:type="spellEnd"/>
            <w:r w:rsidRPr="00F66AA5">
              <w:rPr>
                <w:iCs/>
              </w:rPr>
              <w:t xml:space="preserve"> a</w:t>
            </w:r>
            <w:r>
              <w:rPr>
                <w:iCs/>
              </w:rPr>
              <w:t>ş</w:t>
            </w:r>
            <w:r w:rsidRPr="00F66AA5">
              <w:rPr>
                <w:iCs/>
              </w:rPr>
              <w:t>ı hazırlanm</w:t>
            </w:r>
            <w:r w:rsidRPr="00652E11">
              <w:rPr>
                <w:bCs/>
                <w:iCs/>
              </w:rPr>
              <w:t xml:space="preserve">ası </w:t>
            </w:r>
            <w:r w:rsidRPr="000F1CFA">
              <w:rPr>
                <w:b/>
                <w:iCs/>
              </w:rPr>
              <w:t>TÜBİTAK</w:t>
            </w:r>
          </w:p>
        </w:tc>
        <w:tc>
          <w:tcPr>
            <w:tcW w:w="1328" w:type="dxa"/>
            <w:tcBorders>
              <w:top w:val="single" w:sz="4" w:space="0" w:color="auto"/>
            </w:tcBorders>
          </w:tcPr>
          <w:p w14:paraId="116A71C1"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440</w:t>
            </w:r>
            <w:r>
              <w:t>.</w:t>
            </w:r>
            <w:r w:rsidRPr="00F66AA5">
              <w:t>000</w:t>
            </w:r>
          </w:p>
        </w:tc>
        <w:tc>
          <w:tcPr>
            <w:tcW w:w="966" w:type="dxa"/>
            <w:tcBorders>
              <w:top w:val="single" w:sz="4" w:space="0" w:color="auto"/>
            </w:tcBorders>
          </w:tcPr>
          <w:p w14:paraId="3B9AB5BB"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3</w:t>
            </w:r>
          </w:p>
        </w:tc>
      </w:tr>
      <w:tr w:rsidR="005D4184" w:rsidRPr="00F66AA5" w14:paraId="48AA8362" w14:textId="77777777" w:rsidTr="00AF7A0F">
        <w:trPr>
          <w:trHeight w:val="72"/>
        </w:trPr>
        <w:tc>
          <w:tcPr>
            <w:tcW w:w="6776" w:type="dxa"/>
          </w:tcPr>
          <w:p w14:paraId="18E90119"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 xml:space="preserve">Atlar için </w:t>
            </w:r>
            <w:proofErr w:type="spellStart"/>
            <w:r w:rsidRPr="00F66AA5">
              <w:rPr>
                <w:iCs/>
              </w:rPr>
              <w:t>Rhodococcusequi</w:t>
            </w:r>
            <w:proofErr w:type="spellEnd"/>
            <w:r w:rsidRPr="00F66AA5">
              <w:rPr>
                <w:iCs/>
              </w:rPr>
              <w:t xml:space="preserve"> Aşısı Geliştirilmesi </w:t>
            </w:r>
            <w:r w:rsidRPr="000F1CFA">
              <w:rPr>
                <w:b/>
                <w:iCs/>
              </w:rPr>
              <w:t>(</w:t>
            </w:r>
            <w:r>
              <w:rPr>
                <w:b/>
                <w:iCs/>
              </w:rPr>
              <w:t>uluslararası destekli</w:t>
            </w:r>
            <w:r w:rsidRPr="000F1CFA">
              <w:rPr>
                <w:b/>
                <w:iCs/>
              </w:rPr>
              <w:t>)</w:t>
            </w:r>
          </w:p>
        </w:tc>
        <w:tc>
          <w:tcPr>
            <w:tcW w:w="1328" w:type="dxa"/>
          </w:tcPr>
          <w:p w14:paraId="3DDBCB4A"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500</w:t>
            </w:r>
            <w:r>
              <w:t>.</w:t>
            </w:r>
            <w:r w:rsidRPr="00F66AA5">
              <w:t>000</w:t>
            </w:r>
          </w:p>
        </w:tc>
        <w:tc>
          <w:tcPr>
            <w:tcW w:w="966" w:type="dxa"/>
          </w:tcPr>
          <w:p w14:paraId="341299FE"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3</w:t>
            </w:r>
          </w:p>
        </w:tc>
      </w:tr>
      <w:tr w:rsidR="005D4184" w:rsidRPr="00F66AA5" w14:paraId="309AB468" w14:textId="77777777" w:rsidTr="00AF7A0F">
        <w:trPr>
          <w:trHeight w:val="72"/>
        </w:trPr>
        <w:tc>
          <w:tcPr>
            <w:tcW w:w="6776" w:type="dxa"/>
          </w:tcPr>
          <w:p w14:paraId="507F25D6" w14:textId="1A60DCF3"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Farkl</w:t>
            </w:r>
            <w:r>
              <w:rPr>
                <w:iCs/>
              </w:rPr>
              <w:t>ı</w:t>
            </w:r>
            <w:r w:rsidRPr="00F66AA5">
              <w:rPr>
                <w:iCs/>
              </w:rPr>
              <w:t xml:space="preserve"> hayvan türlerinde atı</w:t>
            </w:r>
            <w:r>
              <w:rPr>
                <w:iCs/>
              </w:rPr>
              <w:t>ğ</w:t>
            </w:r>
            <w:r w:rsidRPr="00F66AA5">
              <w:rPr>
                <w:iCs/>
              </w:rPr>
              <w:t xml:space="preserve">a sebep olan </w:t>
            </w:r>
            <w:proofErr w:type="spellStart"/>
            <w:r w:rsidRPr="00F66AA5">
              <w:rPr>
                <w:iCs/>
              </w:rPr>
              <w:t>Leptospirozisin</w:t>
            </w:r>
            <w:proofErr w:type="spellEnd"/>
            <w:r w:rsidRPr="00F66AA5">
              <w:rPr>
                <w:iCs/>
              </w:rPr>
              <w:t xml:space="preserve"> </w:t>
            </w:r>
            <w:proofErr w:type="spellStart"/>
            <w:r w:rsidRPr="00F66AA5">
              <w:rPr>
                <w:iCs/>
              </w:rPr>
              <w:t>molekuler</w:t>
            </w:r>
            <w:proofErr w:type="spellEnd"/>
            <w:r w:rsidRPr="00F66AA5">
              <w:rPr>
                <w:iCs/>
              </w:rPr>
              <w:t xml:space="preserve"> epidemiyolojisi</w:t>
            </w:r>
            <w:r w:rsidR="00E93891">
              <w:rPr>
                <w:iCs/>
              </w:rPr>
              <w:t xml:space="preserve"> </w:t>
            </w:r>
            <w:r w:rsidR="00E93891" w:rsidRPr="00635CD5">
              <w:rPr>
                <w:rFonts w:cstheme="minorHAnsi"/>
                <w:b/>
                <w:bCs/>
              </w:rPr>
              <w:t>SÜBAP</w:t>
            </w:r>
          </w:p>
        </w:tc>
        <w:tc>
          <w:tcPr>
            <w:tcW w:w="1328" w:type="dxa"/>
          </w:tcPr>
          <w:p w14:paraId="38DB5769"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25</w:t>
            </w:r>
            <w:r>
              <w:t>.</w:t>
            </w:r>
            <w:r w:rsidRPr="00F66AA5">
              <w:t>000</w:t>
            </w:r>
          </w:p>
        </w:tc>
        <w:tc>
          <w:tcPr>
            <w:tcW w:w="966" w:type="dxa"/>
          </w:tcPr>
          <w:p w14:paraId="51B53AB9"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1D495824" w14:textId="77777777" w:rsidTr="00AF7A0F">
        <w:trPr>
          <w:trHeight w:val="72"/>
        </w:trPr>
        <w:tc>
          <w:tcPr>
            <w:tcW w:w="6776" w:type="dxa"/>
          </w:tcPr>
          <w:p w14:paraId="3A07D485"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 xml:space="preserve">RFLP-PZR ile sığır, koyun ile keçilerde atığa sebep olan bazı enfeksiyöz etkenlerin </w:t>
            </w:r>
            <w:proofErr w:type="spellStart"/>
            <w:r w:rsidRPr="00F66AA5">
              <w:rPr>
                <w:iCs/>
              </w:rPr>
              <w:t>genotiplendirilmesi</w:t>
            </w:r>
            <w:proofErr w:type="spellEnd"/>
            <w:r w:rsidRPr="00F66AA5">
              <w:rPr>
                <w:iCs/>
              </w:rPr>
              <w:t xml:space="preserve">. </w:t>
            </w:r>
            <w:r w:rsidRPr="000F1CFA">
              <w:rPr>
                <w:b/>
                <w:iCs/>
              </w:rPr>
              <w:t>SÜBAP</w:t>
            </w:r>
          </w:p>
        </w:tc>
        <w:tc>
          <w:tcPr>
            <w:tcW w:w="1328" w:type="dxa"/>
          </w:tcPr>
          <w:p w14:paraId="5970CAE1"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25</w:t>
            </w:r>
            <w:r>
              <w:t>.</w:t>
            </w:r>
            <w:r w:rsidRPr="00F66AA5">
              <w:t>500</w:t>
            </w:r>
          </w:p>
        </w:tc>
        <w:tc>
          <w:tcPr>
            <w:tcW w:w="966" w:type="dxa"/>
          </w:tcPr>
          <w:p w14:paraId="57240E67"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521EB59A" w14:textId="77777777" w:rsidTr="00AF7A0F">
        <w:trPr>
          <w:trHeight w:val="72"/>
        </w:trPr>
        <w:tc>
          <w:tcPr>
            <w:tcW w:w="6776" w:type="dxa"/>
          </w:tcPr>
          <w:p w14:paraId="21C724F0"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 xml:space="preserve">Sığırlar </w:t>
            </w:r>
            <w:r>
              <w:rPr>
                <w:iCs/>
              </w:rPr>
              <w:t>i</w:t>
            </w:r>
            <w:r w:rsidRPr="00F66AA5">
              <w:rPr>
                <w:iCs/>
              </w:rPr>
              <w:t xml:space="preserve">çin Kombine </w:t>
            </w:r>
            <w:proofErr w:type="spellStart"/>
            <w:r w:rsidRPr="00F66AA5">
              <w:rPr>
                <w:iCs/>
              </w:rPr>
              <w:t>Escherichia</w:t>
            </w:r>
            <w:proofErr w:type="spellEnd"/>
            <w:r w:rsidRPr="00F66AA5">
              <w:rPr>
                <w:iCs/>
              </w:rPr>
              <w:t xml:space="preserve"> </w:t>
            </w:r>
            <w:proofErr w:type="spellStart"/>
            <w:r w:rsidRPr="00F66AA5">
              <w:rPr>
                <w:iCs/>
              </w:rPr>
              <w:t>Coli</w:t>
            </w:r>
            <w:proofErr w:type="spellEnd"/>
            <w:r w:rsidRPr="00F66AA5">
              <w:rPr>
                <w:iCs/>
              </w:rPr>
              <w:t xml:space="preserve">, </w:t>
            </w:r>
            <w:proofErr w:type="spellStart"/>
            <w:r w:rsidRPr="00F66AA5">
              <w:rPr>
                <w:iCs/>
              </w:rPr>
              <w:t>Rotavirus</w:t>
            </w:r>
            <w:proofErr w:type="spellEnd"/>
            <w:r w:rsidRPr="00F66AA5">
              <w:rPr>
                <w:iCs/>
              </w:rPr>
              <w:t xml:space="preserve"> ve Coronavirus Aşısı Geliştirilmesi. </w:t>
            </w:r>
            <w:r w:rsidRPr="000F1CFA">
              <w:rPr>
                <w:b/>
                <w:iCs/>
              </w:rPr>
              <w:t>TÜBİTAK</w:t>
            </w:r>
          </w:p>
        </w:tc>
        <w:tc>
          <w:tcPr>
            <w:tcW w:w="1328" w:type="dxa"/>
          </w:tcPr>
          <w:p w14:paraId="6FE0C614"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600</w:t>
            </w:r>
            <w:r>
              <w:t>.</w:t>
            </w:r>
            <w:r w:rsidRPr="00F66AA5">
              <w:t>000</w:t>
            </w:r>
          </w:p>
        </w:tc>
        <w:tc>
          <w:tcPr>
            <w:tcW w:w="966" w:type="dxa"/>
          </w:tcPr>
          <w:p w14:paraId="1D1BE4A1"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3</w:t>
            </w:r>
          </w:p>
        </w:tc>
      </w:tr>
      <w:tr w:rsidR="005D4184" w:rsidRPr="00F66AA5" w14:paraId="59ABCD74" w14:textId="77777777" w:rsidTr="00AF7A0F">
        <w:trPr>
          <w:trHeight w:val="72"/>
        </w:trPr>
        <w:tc>
          <w:tcPr>
            <w:tcW w:w="6776" w:type="dxa"/>
          </w:tcPr>
          <w:p w14:paraId="7F29A8DD"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proofErr w:type="spellStart"/>
            <w:r w:rsidRPr="00F66AA5">
              <w:rPr>
                <w:iCs/>
              </w:rPr>
              <w:t>İnaktif</w:t>
            </w:r>
            <w:proofErr w:type="spellEnd"/>
            <w:r w:rsidRPr="00F66AA5">
              <w:rPr>
                <w:iCs/>
              </w:rPr>
              <w:t xml:space="preserve"> COVİD-19 Aşısı Geliştirmesi. </w:t>
            </w:r>
            <w:r w:rsidRPr="000F1CFA">
              <w:rPr>
                <w:b/>
                <w:iCs/>
              </w:rPr>
              <w:t>TÜBİTAK</w:t>
            </w:r>
          </w:p>
        </w:tc>
        <w:tc>
          <w:tcPr>
            <w:tcW w:w="1328" w:type="dxa"/>
          </w:tcPr>
          <w:p w14:paraId="7C4010E8"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1</w:t>
            </w:r>
            <w:r>
              <w:t>.</w:t>
            </w:r>
            <w:r w:rsidRPr="00F66AA5">
              <w:t>650</w:t>
            </w:r>
            <w:r>
              <w:t>.</w:t>
            </w:r>
            <w:r w:rsidRPr="00F66AA5">
              <w:t>000</w:t>
            </w:r>
          </w:p>
        </w:tc>
        <w:tc>
          <w:tcPr>
            <w:tcW w:w="966" w:type="dxa"/>
          </w:tcPr>
          <w:p w14:paraId="40D58067"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1</w:t>
            </w:r>
          </w:p>
        </w:tc>
      </w:tr>
      <w:tr w:rsidR="005D4184" w:rsidRPr="00F66AA5" w14:paraId="5FFC483E" w14:textId="77777777" w:rsidTr="00AF7A0F">
        <w:trPr>
          <w:trHeight w:val="72"/>
        </w:trPr>
        <w:tc>
          <w:tcPr>
            <w:tcW w:w="6776" w:type="dxa"/>
          </w:tcPr>
          <w:p w14:paraId="2EF5B368"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w:t>
            </w:r>
            <w:proofErr w:type="spellStart"/>
            <w:r w:rsidRPr="00F66AA5">
              <w:rPr>
                <w:iCs/>
              </w:rPr>
              <w:t>İnaktif</w:t>
            </w:r>
            <w:proofErr w:type="spellEnd"/>
            <w:r w:rsidRPr="00F66AA5">
              <w:rPr>
                <w:iCs/>
              </w:rPr>
              <w:t xml:space="preserve"> COVID-19 Aşısı</w:t>
            </w:r>
            <w:r>
              <w:rPr>
                <w:iCs/>
              </w:rPr>
              <w:t xml:space="preserve"> </w:t>
            </w:r>
            <w:r w:rsidRPr="00F66AA5">
              <w:rPr>
                <w:iCs/>
              </w:rPr>
              <w:t>Geliştirilmesi (TÜBİTAK 1004/SV2AOH3ODN) FAZ 1 KLİNİK ÇALIŞMA (</w:t>
            </w:r>
            <w:proofErr w:type="spellStart"/>
            <w:r w:rsidRPr="00F66AA5">
              <w:rPr>
                <w:iCs/>
              </w:rPr>
              <w:t>Clinicaltrials</w:t>
            </w:r>
            <w:proofErr w:type="spellEnd"/>
            <w:r w:rsidRPr="00F66AA5">
              <w:rPr>
                <w:iCs/>
              </w:rPr>
              <w:t xml:space="preserve">: NCT04866069)" </w:t>
            </w:r>
            <w:r w:rsidRPr="000F1CFA">
              <w:rPr>
                <w:b/>
                <w:iCs/>
              </w:rPr>
              <w:t>TÜBİTAK</w:t>
            </w:r>
          </w:p>
        </w:tc>
        <w:tc>
          <w:tcPr>
            <w:tcW w:w="1328" w:type="dxa"/>
          </w:tcPr>
          <w:p w14:paraId="22F07593"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3</w:t>
            </w:r>
            <w:r>
              <w:t>.</w:t>
            </w:r>
            <w:r w:rsidRPr="00F66AA5">
              <w:t>750</w:t>
            </w:r>
            <w:r>
              <w:t>.</w:t>
            </w:r>
            <w:r w:rsidRPr="00F66AA5">
              <w:t>000</w:t>
            </w:r>
          </w:p>
        </w:tc>
        <w:tc>
          <w:tcPr>
            <w:tcW w:w="966" w:type="dxa"/>
          </w:tcPr>
          <w:p w14:paraId="7DDB453E"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1</w:t>
            </w:r>
          </w:p>
        </w:tc>
      </w:tr>
      <w:tr w:rsidR="005D4184" w:rsidRPr="00F66AA5" w14:paraId="127A5B8F" w14:textId="77777777" w:rsidTr="00AF7A0F">
        <w:trPr>
          <w:trHeight w:val="72"/>
        </w:trPr>
        <w:tc>
          <w:tcPr>
            <w:tcW w:w="6776" w:type="dxa"/>
          </w:tcPr>
          <w:p w14:paraId="6C6C61F0"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 xml:space="preserve">Çeşitli Hayvan Türlerinden </w:t>
            </w:r>
            <w:proofErr w:type="spellStart"/>
            <w:r w:rsidRPr="00F66AA5">
              <w:rPr>
                <w:iCs/>
              </w:rPr>
              <w:t>Escherichia</w:t>
            </w:r>
            <w:proofErr w:type="spellEnd"/>
            <w:r w:rsidRPr="00F66AA5">
              <w:rPr>
                <w:iCs/>
              </w:rPr>
              <w:t xml:space="preserve"> </w:t>
            </w:r>
            <w:proofErr w:type="spellStart"/>
            <w:r w:rsidRPr="00F66AA5">
              <w:rPr>
                <w:iCs/>
              </w:rPr>
              <w:t>coli</w:t>
            </w:r>
            <w:proofErr w:type="spellEnd"/>
            <w:r w:rsidRPr="00F66AA5">
              <w:rPr>
                <w:iCs/>
              </w:rPr>
              <w:t xml:space="preserve"> Bakteriyofajlarının İzolasyonu, Moleküler Karakterizasyonu ve Bakteriyofaj Etkinliklerinin Belirlenmesi. </w:t>
            </w:r>
            <w:r w:rsidRPr="000F1CFA">
              <w:rPr>
                <w:b/>
                <w:iCs/>
              </w:rPr>
              <w:t>TAGEM</w:t>
            </w:r>
          </w:p>
        </w:tc>
        <w:tc>
          <w:tcPr>
            <w:tcW w:w="1328" w:type="dxa"/>
          </w:tcPr>
          <w:p w14:paraId="14F63837"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210</w:t>
            </w:r>
            <w:r>
              <w:t>.</w:t>
            </w:r>
            <w:r w:rsidRPr="00F66AA5">
              <w:t>000</w:t>
            </w:r>
          </w:p>
        </w:tc>
        <w:tc>
          <w:tcPr>
            <w:tcW w:w="966" w:type="dxa"/>
          </w:tcPr>
          <w:p w14:paraId="44D74B8E"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3</w:t>
            </w:r>
          </w:p>
        </w:tc>
      </w:tr>
      <w:tr w:rsidR="005D4184" w:rsidRPr="00F66AA5" w14:paraId="438CD890" w14:textId="77777777" w:rsidTr="00AF7A0F">
        <w:trPr>
          <w:trHeight w:val="72"/>
        </w:trPr>
        <w:tc>
          <w:tcPr>
            <w:tcW w:w="9070" w:type="dxa"/>
            <w:gridSpan w:val="3"/>
            <w:tcBorders>
              <w:bottom w:val="single" w:sz="4" w:space="0" w:color="auto"/>
            </w:tcBorders>
          </w:tcPr>
          <w:p w14:paraId="7B172FAC"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66AA5">
              <w:rPr>
                <w:b/>
                <w:bCs/>
              </w:rPr>
              <w:t>Parazitoloji</w:t>
            </w:r>
          </w:p>
        </w:tc>
      </w:tr>
      <w:tr w:rsidR="005D4184" w:rsidRPr="00F66AA5" w14:paraId="1C7B38DA" w14:textId="77777777" w:rsidTr="00AF7A0F">
        <w:trPr>
          <w:trHeight w:val="72"/>
        </w:trPr>
        <w:tc>
          <w:tcPr>
            <w:tcW w:w="6776" w:type="dxa"/>
            <w:tcBorders>
              <w:top w:val="single" w:sz="4" w:space="0" w:color="auto"/>
            </w:tcBorders>
          </w:tcPr>
          <w:p w14:paraId="0D5CE88D"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 xml:space="preserve">Konya yöresindeki yaban atlarında </w:t>
            </w:r>
            <w:proofErr w:type="spellStart"/>
            <w:r w:rsidRPr="00F66AA5">
              <w:rPr>
                <w:iCs/>
              </w:rPr>
              <w:t>Anaplasma</w:t>
            </w:r>
            <w:proofErr w:type="spellEnd"/>
            <w:r w:rsidRPr="00F66AA5">
              <w:rPr>
                <w:iCs/>
              </w:rPr>
              <w:t xml:space="preserve"> </w:t>
            </w:r>
            <w:proofErr w:type="spellStart"/>
            <w:r w:rsidRPr="00F66AA5">
              <w:rPr>
                <w:iCs/>
              </w:rPr>
              <w:t>phagocytophilum'un</w:t>
            </w:r>
            <w:proofErr w:type="spellEnd"/>
            <w:r w:rsidRPr="00F66AA5">
              <w:rPr>
                <w:iCs/>
              </w:rPr>
              <w:t xml:space="preserve"> mikroskobik ve moleküler </w:t>
            </w:r>
            <w:proofErr w:type="spellStart"/>
            <w:r w:rsidRPr="00F66AA5">
              <w:rPr>
                <w:iCs/>
              </w:rPr>
              <w:t>araştrılması</w:t>
            </w:r>
            <w:proofErr w:type="spellEnd"/>
            <w:r>
              <w:rPr>
                <w:iCs/>
              </w:rPr>
              <w:t xml:space="preserve"> </w:t>
            </w:r>
            <w:r w:rsidRPr="003008D0">
              <w:rPr>
                <w:b/>
                <w:iCs/>
              </w:rPr>
              <w:t>SÜBAP</w:t>
            </w:r>
          </w:p>
        </w:tc>
        <w:tc>
          <w:tcPr>
            <w:tcW w:w="1328" w:type="dxa"/>
            <w:tcBorders>
              <w:top w:val="single" w:sz="4" w:space="0" w:color="auto"/>
            </w:tcBorders>
          </w:tcPr>
          <w:p w14:paraId="405233B4"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30</w:t>
            </w:r>
            <w:r>
              <w:t>.</w:t>
            </w:r>
            <w:r w:rsidRPr="00F66AA5">
              <w:t>000</w:t>
            </w:r>
          </w:p>
        </w:tc>
        <w:tc>
          <w:tcPr>
            <w:tcW w:w="966" w:type="dxa"/>
            <w:tcBorders>
              <w:top w:val="single" w:sz="4" w:space="0" w:color="auto"/>
            </w:tcBorders>
          </w:tcPr>
          <w:p w14:paraId="2C9648FF"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520AB525" w14:textId="77777777" w:rsidTr="00AF7A0F">
        <w:trPr>
          <w:trHeight w:val="72"/>
        </w:trPr>
        <w:tc>
          <w:tcPr>
            <w:tcW w:w="6776" w:type="dxa"/>
          </w:tcPr>
          <w:p w14:paraId="3E40D159"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 xml:space="preserve">Koyunlarda </w:t>
            </w:r>
            <w:proofErr w:type="spellStart"/>
            <w:r w:rsidRPr="00F66AA5">
              <w:rPr>
                <w:iCs/>
              </w:rPr>
              <w:t>babesiosisin</w:t>
            </w:r>
            <w:proofErr w:type="spellEnd"/>
            <w:r w:rsidRPr="00F66AA5">
              <w:rPr>
                <w:iCs/>
              </w:rPr>
              <w:t xml:space="preserve"> aktif enfeksiyon sırasında teşhisi için antijen tespitine dayalı tanı metodunun geliştirilmesi, </w:t>
            </w:r>
            <w:r w:rsidRPr="003008D0">
              <w:rPr>
                <w:b/>
                <w:iCs/>
              </w:rPr>
              <w:t>SÜBAP</w:t>
            </w:r>
          </w:p>
        </w:tc>
        <w:tc>
          <w:tcPr>
            <w:tcW w:w="1328" w:type="dxa"/>
          </w:tcPr>
          <w:p w14:paraId="57AC081D"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30.000</w:t>
            </w:r>
          </w:p>
        </w:tc>
        <w:tc>
          <w:tcPr>
            <w:tcW w:w="966" w:type="dxa"/>
          </w:tcPr>
          <w:p w14:paraId="7DC036FE"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317075E2" w14:textId="77777777" w:rsidTr="00AF7A0F">
        <w:trPr>
          <w:trHeight w:val="72"/>
        </w:trPr>
        <w:tc>
          <w:tcPr>
            <w:tcW w:w="6776" w:type="dxa"/>
          </w:tcPr>
          <w:p w14:paraId="7FD4247B"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proofErr w:type="spellStart"/>
            <w:r w:rsidRPr="00F66AA5">
              <w:rPr>
                <w:iCs/>
              </w:rPr>
              <w:t>Genomic</w:t>
            </w:r>
            <w:proofErr w:type="spellEnd"/>
            <w:r w:rsidRPr="00F66AA5">
              <w:rPr>
                <w:iCs/>
              </w:rPr>
              <w:t xml:space="preserve"> </w:t>
            </w:r>
            <w:proofErr w:type="spellStart"/>
            <w:r w:rsidRPr="00F66AA5">
              <w:rPr>
                <w:iCs/>
              </w:rPr>
              <w:t>epidemiological</w:t>
            </w:r>
            <w:proofErr w:type="spellEnd"/>
            <w:r w:rsidRPr="00F66AA5">
              <w:rPr>
                <w:iCs/>
              </w:rPr>
              <w:t xml:space="preserve"> </w:t>
            </w:r>
            <w:proofErr w:type="spellStart"/>
            <w:r w:rsidRPr="00F66AA5">
              <w:rPr>
                <w:iCs/>
              </w:rPr>
              <w:t>survey</w:t>
            </w:r>
            <w:proofErr w:type="spellEnd"/>
            <w:r w:rsidRPr="00F66AA5">
              <w:rPr>
                <w:iCs/>
              </w:rPr>
              <w:t xml:space="preserve"> on </w:t>
            </w:r>
            <w:proofErr w:type="spellStart"/>
            <w:r w:rsidRPr="00F66AA5">
              <w:rPr>
                <w:iCs/>
              </w:rPr>
              <w:t>livestock</w:t>
            </w:r>
            <w:proofErr w:type="spellEnd"/>
            <w:r w:rsidRPr="00F66AA5">
              <w:rPr>
                <w:iCs/>
              </w:rPr>
              <w:t xml:space="preserve"> </w:t>
            </w:r>
            <w:proofErr w:type="spellStart"/>
            <w:r w:rsidRPr="00F66AA5">
              <w:rPr>
                <w:iCs/>
              </w:rPr>
              <w:t>babesiosis</w:t>
            </w:r>
            <w:proofErr w:type="spellEnd"/>
            <w:r w:rsidRPr="00F66AA5">
              <w:rPr>
                <w:iCs/>
              </w:rPr>
              <w:t xml:space="preserve"> in </w:t>
            </w:r>
            <w:proofErr w:type="spellStart"/>
            <w:r w:rsidRPr="00F66AA5">
              <w:rPr>
                <w:iCs/>
              </w:rPr>
              <w:t>Turkey</w:t>
            </w:r>
            <w:proofErr w:type="spellEnd"/>
            <w:r w:rsidRPr="00F66AA5">
              <w:rPr>
                <w:iCs/>
              </w:rPr>
              <w:t xml:space="preserve"> </w:t>
            </w:r>
            <w:proofErr w:type="spellStart"/>
            <w:r w:rsidRPr="00F66AA5">
              <w:rPr>
                <w:iCs/>
              </w:rPr>
              <w:t>and</w:t>
            </w:r>
            <w:proofErr w:type="spellEnd"/>
            <w:r w:rsidRPr="00F66AA5">
              <w:rPr>
                <w:iCs/>
              </w:rPr>
              <w:t xml:space="preserve"> </w:t>
            </w:r>
            <w:proofErr w:type="spellStart"/>
            <w:r w:rsidRPr="00F66AA5">
              <w:rPr>
                <w:iCs/>
              </w:rPr>
              <w:t>establishment</w:t>
            </w:r>
            <w:proofErr w:type="spellEnd"/>
            <w:r w:rsidRPr="00F66AA5">
              <w:rPr>
                <w:iCs/>
              </w:rPr>
              <w:t xml:space="preserve"> of </w:t>
            </w:r>
            <w:proofErr w:type="spellStart"/>
            <w:r w:rsidRPr="00F66AA5">
              <w:rPr>
                <w:iCs/>
              </w:rPr>
              <w:t>practical</w:t>
            </w:r>
            <w:proofErr w:type="spellEnd"/>
            <w:r w:rsidRPr="00F66AA5">
              <w:rPr>
                <w:iCs/>
              </w:rPr>
              <w:t xml:space="preserve"> </w:t>
            </w:r>
            <w:proofErr w:type="spellStart"/>
            <w:r w:rsidRPr="00F66AA5">
              <w:rPr>
                <w:iCs/>
              </w:rPr>
              <w:t>control</w:t>
            </w:r>
            <w:proofErr w:type="spellEnd"/>
            <w:r w:rsidRPr="00F66AA5">
              <w:rPr>
                <w:iCs/>
              </w:rPr>
              <w:t xml:space="preserve"> </w:t>
            </w:r>
            <w:proofErr w:type="spellStart"/>
            <w:r w:rsidRPr="00F66AA5">
              <w:rPr>
                <w:iCs/>
              </w:rPr>
              <w:t>strategy</w:t>
            </w:r>
            <w:proofErr w:type="spellEnd"/>
            <w:r w:rsidRPr="00F66AA5">
              <w:rPr>
                <w:iCs/>
              </w:rPr>
              <w:t xml:space="preserve">. </w:t>
            </w:r>
            <w:r w:rsidRPr="003008D0">
              <w:rPr>
                <w:b/>
                <w:iCs/>
              </w:rPr>
              <w:t>Uluslararası JSPS Projesi</w:t>
            </w:r>
          </w:p>
        </w:tc>
        <w:tc>
          <w:tcPr>
            <w:tcW w:w="1328" w:type="dxa"/>
          </w:tcPr>
          <w:p w14:paraId="08886CF0"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w:t>
            </w:r>
          </w:p>
        </w:tc>
        <w:tc>
          <w:tcPr>
            <w:tcW w:w="966" w:type="dxa"/>
          </w:tcPr>
          <w:p w14:paraId="74C7D62D"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w:t>
            </w:r>
          </w:p>
        </w:tc>
      </w:tr>
      <w:tr w:rsidR="005D4184" w:rsidRPr="00F66AA5" w14:paraId="08147961" w14:textId="77777777" w:rsidTr="00AF7A0F">
        <w:trPr>
          <w:trHeight w:val="72"/>
        </w:trPr>
        <w:tc>
          <w:tcPr>
            <w:tcW w:w="6776" w:type="dxa"/>
          </w:tcPr>
          <w:p w14:paraId="42672A8E"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 xml:space="preserve">Konya ilinde </w:t>
            </w:r>
            <w:proofErr w:type="spellStart"/>
            <w:r w:rsidRPr="00F66AA5">
              <w:rPr>
                <w:iCs/>
              </w:rPr>
              <w:t>feline</w:t>
            </w:r>
            <w:proofErr w:type="spellEnd"/>
            <w:r w:rsidRPr="00F66AA5">
              <w:rPr>
                <w:iCs/>
              </w:rPr>
              <w:t xml:space="preserve"> </w:t>
            </w:r>
            <w:proofErr w:type="spellStart"/>
            <w:r w:rsidRPr="00F66AA5">
              <w:rPr>
                <w:iCs/>
              </w:rPr>
              <w:t>hemotropik</w:t>
            </w:r>
            <w:proofErr w:type="spellEnd"/>
            <w:r w:rsidRPr="00F66AA5">
              <w:rPr>
                <w:iCs/>
              </w:rPr>
              <w:t xml:space="preserve"> </w:t>
            </w:r>
            <w:proofErr w:type="spellStart"/>
            <w:r w:rsidRPr="00F66AA5">
              <w:rPr>
                <w:iCs/>
              </w:rPr>
              <w:t>Mycoplasma</w:t>
            </w:r>
            <w:proofErr w:type="spellEnd"/>
            <w:r w:rsidRPr="00F66AA5">
              <w:rPr>
                <w:iCs/>
              </w:rPr>
              <w:t xml:space="preserve"> türlerinin moleküler olarak araştırılması. </w:t>
            </w:r>
            <w:r w:rsidRPr="003008D0">
              <w:rPr>
                <w:b/>
                <w:iCs/>
              </w:rPr>
              <w:t>SÜBAP</w:t>
            </w:r>
          </w:p>
        </w:tc>
        <w:tc>
          <w:tcPr>
            <w:tcW w:w="1328" w:type="dxa"/>
          </w:tcPr>
          <w:p w14:paraId="0AD8600F"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29</w:t>
            </w:r>
            <w:r>
              <w:t>.</w:t>
            </w:r>
            <w:r w:rsidRPr="00F66AA5">
              <w:t>997</w:t>
            </w:r>
          </w:p>
        </w:tc>
        <w:tc>
          <w:tcPr>
            <w:tcW w:w="966" w:type="dxa"/>
          </w:tcPr>
          <w:p w14:paraId="29E9C417"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3CD87A15" w14:textId="77777777" w:rsidTr="00AF7A0F">
        <w:trPr>
          <w:trHeight w:val="72"/>
        </w:trPr>
        <w:tc>
          <w:tcPr>
            <w:tcW w:w="9070" w:type="dxa"/>
            <w:gridSpan w:val="3"/>
            <w:tcBorders>
              <w:bottom w:val="single" w:sz="4" w:space="0" w:color="auto"/>
            </w:tcBorders>
          </w:tcPr>
          <w:p w14:paraId="14813B9C"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66AA5">
              <w:rPr>
                <w:b/>
                <w:bCs/>
              </w:rPr>
              <w:t>Patoloji</w:t>
            </w:r>
          </w:p>
        </w:tc>
      </w:tr>
      <w:tr w:rsidR="005D4184" w:rsidRPr="00F66AA5" w14:paraId="4F95DF26" w14:textId="77777777" w:rsidTr="00AF7A0F">
        <w:trPr>
          <w:trHeight w:val="72"/>
        </w:trPr>
        <w:tc>
          <w:tcPr>
            <w:tcW w:w="6776" w:type="dxa"/>
            <w:tcBorders>
              <w:top w:val="single" w:sz="4" w:space="0" w:color="auto"/>
            </w:tcBorders>
          </w:tcPr>
          <w:p w14:paraId="57D04A20"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 xml:space="preserve">Köpeklerin epitelyal ve mezenkimal tümörlerinde sitotoksik CD8+ T- </w:t>
            </w:r>
            <w:proofErr w:type="spellStart"/>
            <w:r w:rsidRPr="00F66AA5">
              <w:rPr>
                <w:iCs/>
              </w:rPr>
              <w:t>lenfositlcr</w:t>
            </w:r>
            <w:proofErr w:type="spellEnd"/>
            <w:r w:rsidRPr="00F66AA5">
              <w:rPr>
                <w:iCs/>
              </w:rPr>
              <w:t xml:space="preserve"> /T</w:t>
            </w:r>
            <w:r>
              <w:rPr>
                <w:iCs/>
              </w:rPr>
              <w:t xml:space="preserve"> </w:t>
            </w:r>
            <w:r w:rsidRPr="00F66AA5">
              <w:rPr>
                <w:iCs/>
              </w:rPr>
              <w:t xml:space="preserve">düzenleyici hücre oranının önemi </w:t>
            </w:r>
            <w:r w:rsidRPr="00635CD5">
              <w:rPr>
                <w:b/>
                <w:bCs/>
                <w:iCs/>
              </w:rPr>
              <w:t>SÜBAP</w:t>
            </w:r>
          </w:p>
        </w:tc>
        <w:tc>
          <w:tcPr>
            <w:tcW w:w="1328" w:type="dxa"/>
            <w:tcBorders>
              <w:top w:val="single" w:sz="4" w:space="0" w:color="auto"/>
            </w:tcBorders>
          </w:tcPr>
          <w:p w14:paraId="6CB886F0"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25</w:t>
            </w:r>
            <w:r>
              <w:t>.</w:t>
            </w:r>
            <w:r w:rsidRPr="00F66AA5">
              <w:t>000</w:t>
            </w:r>
          </w:p>
        </w:tc>
        <w:tc>
          <w:tcPr>
            <w:tcW w:w="966" w:type="dxa"/>
            <w:tcBorders>
              <w:top w:val="single" w:sz="4" w:space="0" w:color="auto"/>
            </w:tcBorders>
          </w:tcPr>
          <w:p w14:paraId="7E1D92CE"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1917D95C" w14:textId="77777777" w:rsidTr="00AF7A0F">
        <w:trPr>
          <w:trHeight w:val="72"/>
        </w:trPr>
        <w:tc>
          <w:tcPr>
            <w:tcW w:w="6776" w:type="dxa"/>
          </w:tcPr>
          <w:p w14:paraId="439E8773"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 xml:space="preserve">Patoloji laboratuvarında moleküler tanı altyapısının tamamlanması ve rotor özellikli Real Time PCR cihazı ikamesi </w:t>
            </w:r>
            <w:r w:rsidRPr="00635CD5">
              <w:rPr>
                <w:b/>
                <w:bCs/>
                <w:iCs/>
              </w:rPr>
              <w:t>SÜBAP</w:t>
            </w:r>
            <w:r w:rsidRPr="00F66AA5">
              <w:rPr>
                <w:iCs/>
              </w:rPr>
              <w:t>-Altyapı</w:t>
            </w:r>
          </w:p>
        </w:tc>
        <w:tc>
          <w:tcPr>
            <w:tcW w:w="1328" w:type="dxa"/>
          </w:tcPr>
          <w:p w14:paraId="33BF2E08"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225</w:t>
            </w:r>
            <w:r>
              <w:t>.</w:t>
            </w:r>
            <w:r w:rsidRPr="00F66AA5">
              <w:t>422</w:t>
            </w:r>
          </w:p>
        </w:tc>
        <w:tc>
          <w:tcPr>
            <w:tcW w:w="966" w:type="dxa"/>
          </w:tcPr>
          <w:p w14:paraId="4855A7EC"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6D95F352" w14:textId="77777777" w:rsidTr="00AF7A0F">
        <w:trPr>
          <w:trHeight w:val="72"/>
        </w:trPr>
        <w:tc>
          <w:tcPr>
            <w:tcW w:w="6776" w:type="dxa"/>
          </w:tcPr>
          <w:p w14:paraId="42FA62FB"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 xml:space="preserve">Sığır ve buzağılarda </w:t>
            </w:r>
            <w:proofErr w:type="spellStart"/>
            <w:r w:rsidRPr="00F66AA5">
              <w:rPr>
                <w:iCs/>
              </w:rPr>
              <w:t>multipleks</w:t>
            </w:r>
            <w:proofErr w:type="spellEnd"/>
            <w:r w:rsidRPr="00F66AA5">
              <w:rPr>
                <w:iCs/>
              </w:rPr>
              <w:t xml:space="preserve"> </w:t>
            </w:r>
            <w:proofErr w:type="spellStart"/>
            <w:r w:rsidRPr="00F66AA5">
              <w:rPr>
                <w:iCs/>
              </w:rPr>
              <w:t>real</w:t>
            </w:r>
            <w:proofErr w:type="spellEnd"/>
            <w:r w:rsidRPr="00F66AA5">
              <w:rPr>
                <w:iCs/>
              </w:rPr>
              <w:t xml:space="preserve"> time PCR yöntemiyle solunum sistemi hastalığı kompleksiyle ilişkili </w:t>
            </w:r>
            <w:proofErr w:type="spellStart"/>
            <w:r w:rsidRPr="00F66AA5">
              <w:rPr>
                <w:iCs/>
              </w:rPr>
              <w:t>major</w:t>
            </w:r>
            <w:proofErr w:type="spellEnd"/>
            <w:r w:rsidRPr="00F66AA5">
              <w:rPr>
                <w:iCs/>
              </w:rPr>
              <w:t xml:space="preserve"> bakteriyel </w:t>
            </w:r>
            <w:proofErr w:type="spellStart"/>
            <w:r w:rsidRPr="00F66AA5">
              <w:rPr>
                <w:iCs/>
              </w:rPr>
              <w:t>ajanlarin</w:t>
            </w:r>
            <w:proofErr w:type="spellEnd"/>
            <w:r w:rsidRPr="00F66AA5">
              <w:rPr>
                <w:iCs/>
              </w:rPr>
              <w:t xml:space="preserve"> ve </w:t>
            </w:r>
            <w:proofErr w:type="spellStart"/>
            <w:r w:rsidRPr="00F66AA5">
              <w:rPr>
                <w:iCs/>
              </w:rPr>
              <w:t>makrolid</w:t>
            </w:r>
            <w:proofErr w:type="spellEnd"/>
            <w:r w:rsidRPr="00F66AA5">
              <w:rPr>
                <w:iCs/>
              </w:rPr>
              <w:t xml:space="preserve"> grubu antibiyotik direnç genlerinin belirlenmesi </w:t>
            </w:r>
            <w:r w:rsidRPr="00635CD5">
              <w:rPr>
                <w:b/>
                <w:bCs/>
                <w:iCs/>
              </w:rPr>
              <w:t>SÜBAP</w:t>
            </w:r>
          </w:p>
        </w:tc>
        <w:tc>
          <w:tcPr>
            <w:tcW w:w="1328" w:type="dxa"/>
          </w:tcPr>
          <w:p w14:paraId="1AB418BE"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45</w:t>
            </w:r>
            <w:r>
              <w:t>.</w:t>
            </w:r>
            <w:r w:rsidRPr="00F66AA5">
              <w:t>000</w:t>
            </w:r>
          </w:p>
        </w:tc>
        <w:tc>
          <w:tcPr>
            <w:tcW w:w="966" w:type="dxa"/>
          </w:tcPr>
          <w:p w14:paraId="0A25F789"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28FB4BA2" w14:textId="77777777" w:rsidTr="00AF7A0F">
        <w:trPr>
          <w:trHeight w:val="72"/>
        </w:trPr>
        <w:tc>
          <w:tcPr>
            <w:tcW w:w="6776" w:type="dxa"/>
          </w:tcPr>
          <w:p w14:paraId="2CA4859B" w14:textId="5B075F8E" w:rsidR="005D4184" w:rsidRPr="001B3169" w:rsidRDefault="005D4184" w:rsidP="00606F4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1B3169">
              <w:rPr>
                <w:rFonts w:cstheme="minorHAnsi"/>
              </w:rPr>
              <w:t xml:space="preserve">Sığır, Koyun ve Keçi </w:t>
            </w:r>
            <w:proofErr w:type="spellStart"/>
            <w:r w:rsidRPr="001B3169">
              <w:rPr>
                <w:rFonts w:cstheme="minorHAnsi"/>
              </w:rPr>
              <w:t>Abortuslarında</w:t>
            </w:r>
            <w:proofErr w:type="spellEnd"/>
            <w:r w:rsidRPr="001B3169">
              <w:rPr>
                <w:rFonts w:cstheme="minorHAnsi"/>
              </w:rPr>
              <w:t xml:space="preserve"> </w:t>
            </w:r>
            <w:proofErr w:type="spellStart"/>
            <w:r w:rsidRPr="001B3169">
              <w:rPr>
                <w:rFonts w:cstheme="minorHAnsi"/>
                <w:i/>
              </w:rPr>
              <w:t>Chlamydia</w:t>
            </w:r>
            <w:proofErr w:type="spellEnd"/>
            <w:r w:rsidRPr="001B3169">
              <w:rPr>
                <w:rFonts w:cstheme="minorHAnsi"/>
                <w:i/>
              </w:rPr>
              <w:t xml:space="preserve"> </w:t>
            </w:r>
            <w:proofErr w:type="spellStart"/>
            <w:r w:rsidRPr="001B3169">
              <w:rPr>
                <w:rFonts w:cstheme="minorHAnsi"/>
                <w:i/>
              </w:rPr>
              <w:t>spp</w:t>
            </w:r>
            <w:proofErr w:type="spellEnd"/>
            <w:r w:rsidRPr="001B3169">
              <w:rPr>
                <w:rFonts w:cstheme="minorHAnsi"/>
                <w:i/>
              </w:rPr>
              <w:t>.</w:t>
            </w:r>
            <w:r w:rsidRPr="001B3169">
              <w:rPr>
                <w:rFonts w:cstheme="minorHAnsi"/>
              </w:rPr>
              <w:t xml:space="preserve"> Üzerine Patolojik ve Moleküler Araştırmalar </w:t>
            </w:r>
            <w:r w:rsidRPr="00635CD5">
              <w:rPr>
                <w:rFonts w:cstheme="minorHAnsi"/>
                <w:b/>
                <w:bCs/>
              </w:rPr>
              <w:t>SÜBAP</w:t>
            </w:r>
          </w:p>
        </w:tc>
        <w:tc>
          <w:tcPr>
            <w:tcW w:w="1328" w:type="dxa"/>
          </w:tcPr>
          <w:p w14:paraId="3EA645AE"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t>25.000</w:t>
            </w:r>
          </w:p>
        </w:tc>
        <w:tc>
          <w:tcPr>
            <w:tcW w:w="966" w:type="dxa"/>
          </w:tcPr>
          <w:p w14:paraId="0BCBEACC"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t>2</w:t>
            </w:r>
          </w:p>
        </w:tc>
      </w:tr>
      <w:tr w:rsidR="005D4184" w:rsidRPr="00F66AA5" w14:paraId="62F48815" w14:textId="77777777" w:rsidTr="00AF7A0F">
        <w:trPr>
          <w:trHeight w:val="72"/>
        </w:trPr>
        <w:tc>
          <w:tcPr>
            <w:tcW w:w="6776" w:type="dxa"/>
          </w:tcPr>
          <w:p w14:paraId="4B91502E" w14:textId="33C52AD3" w:rsidR="005D4184" w:rsidRPr="001B3169"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rPr>
            </w:pPr>
            <w:bookmarkStart w:id="63" w:name="_Hlk87395107"/>
            <w:proofErr w:type="spellStart"/>
            <w:r w:rsidRPr="001B3169">
              <w:t>Ratlarda</w:t>
            </w:r>
            <w:proofErr w:type="spellEnd"/>
            <w:r w:rsidRPr="001B3169">
              <w:t xml:space="preserve"> </w:t>
            </w:r>
            <w:proofErr w:type="spellStart"/>
            <w:r w:rsidRPr="001B3169">
              <w:t>Doxorubicin</w:t>
            </w:r>
            <w:proofErr w:type="spellEnd"/>
            <w:r w:rsidRPr="001B3169">
              <w:t xml:space="preserve"> Uygulamalarında Kalp Dokusu Hasarının Moleküler ve Patolojik Yöntemlerle Araştırılması</w:t>
            </w:r>
            <w:bookmarkEnd w:id="63"/>
            <w:r w:rsidR="00635CD5">
              <w:t xml:space="preserve"> </w:t>
            </w:r>
            <w:r w:rsidR="00635CD5" w:rsidRPr="00635CD5">
              <w:rPr>
                <w:rFonts w:cstheme="minorHAnsi"/>
                <w:b/>
                <w:bCs/>
              </w:rPr>
              <w:t>SÜBAP</w:t>
            </w:r>
          </w:p>
        </w:tc>
        <w:tc>
          <w:tcPr>
            <w:tcW w:w="1328" w:type="dxa"/>
          </w:tcPr>
          <w:p w14:paraId="20BDD5BF" w14:textId="77777777" w:rsidR="005D4184"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t>50.000</w:t>
            </w:r>
          </w:p>
        </w:tc>
        <w:tc>
          <w:tcPr>
            <w:tcW w:w="966" w:type="dxa"/>
          </w:tcPr>
          <w:p w14:paraId="2DBDBC7B" w14:textId="77777777" w:rsidR="005D4184"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t>2</w:t>
            </w:r>
          </w:p>
        </w:tc>
      </w:tr>
      <w:tr w:rsidR="005D4184" w:rsidRPr="00F66AA5" w14:paraId="05D56E3D" w14:textId="77777777" w:rsidTr="00AF7A0F">
        <w:trPr>
          <w:trHeight w:val="72"/>
        </w:trPr>
        <w:tc>
          <w:tcPr>
            <w:tcW w:w="9070" w:type="dxa"/>
            <w:gridSpan w:val="3"/>
            <w:tcBorders>
              <w:bottom w:val="single" w:sz="4" w:space="0" w:color="auto"/>
            </w:tcBorders>
          </w:tcPr>
          <w:p w14:paraId="5A157FD1"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bCs/>
              </w:rPr>
            </w:pPr>
            <w:r w:rsidRPr="00F66AA5">
              <w:rPr>
                <w:b/>
                <w:bCs/>
              </w:rPr>
              <w:t>Veteriner Hekimliği Tarihi ve Deontoloji</w:t>
            </w:r>
          </w:p>
        </w:tc>
      </w:tr>
      <w:tr w:rsidR="005D4184" w:rsidRPr="00F66AA5" w14:paraId="308BCFB1" w14:textId="77777777" w:rsidTr="00AF7A0F">
        <w:trPr>
          <w:trHeight w:val="72"/>
        </w:trPr>
        <w:tc>
          <w:tcPr>
            <w:tcW w:w="6776" w:type="dxa"/>
            <w:tcBorders>
              <w:top w:val="single" w:sz="4" w:space="0" w:color="auto"/>
            </w:tcBorders>
          </w:tcPr>
          <w:p w14:paraId="67F2D08E" w14:textId="36E6F4AF"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sidRPr="00F66AA5">
              <w:t>Türkiye’deki klinisyen veteriner hekimlerin iletişim becerileri ve etik duyarlılık ilişkilerinin değerlendirilmesi</w:t>
            </w:r>
            <w:r w:rsidR="002A5CF9">
              <w:t xml:space="preserve"> </w:t>
            </w:r>
            <w:r w:rsidR="002A5CF9" w:rsidRPr="00635CD5">
              <w:rPr>
                <w:rFonts w:cstheme="minorHAnsi"/>
                <w:b/>
                <w:bCs/>
              </w:rPr>
              <w:t>SÜBAP</w:t>
            </w:r>
          </w:p>
        </w:tc>
        <w:tc>
          <w:tcPr>
            <w:tcW w:w="1328" w:type="dxa"/>
            <w:tcBorders>
              <w:top w:val="single" w:sz="4" w:space="0" w:color="auto"/>
            </w:tcBorders>
          </w:tcPr>
          <w:p w14:paraId="6937D2D7"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12</w:t>
            </w:r>
            <w:r>
              <w:t>.</w:t>
            </w:r>
            <w:r w:rsidRPr="00F66AA5">
              <w:t>361</w:t>
            </w:r>
          </w:p>
        </w:tc>
        <w:tc>
          <w:tcPr>
            <w:tcW w:w="966" w:type="dxa"/>
            <w:tcBorders>
              <w:top w:val="single" w:sz="4" w:space="0" w:color="auto"/>
            </w:tcBorders>
          </w:tcPr>
          <w:p w14:paraId="1DA07A98"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2A3690A6" w14:textId="77777777" w:rsidTr="00AF7A0F">
        <w:trPr>
          <w:trHeight w:val="72"/>
        </w:trPr>
        <w:tc>
          <w:tcPr>
            <w:tcW w:w="6776" w:type="dxa"/>
            <w:tcBorders>
              <w:bottom w:val="single" w:sz="4" w:space="0" w:color="auto"/>
            </w:tcBorders>
          </w:tcPr>
          <w:p w14:paraId="7EAB9529"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bCs/>
              </w:rPr>
            </w:pPr>
            <w:r w:rsidRPr="00F66AA5">
              <w:rPr>
                <w:b/>
                <w:bCs/>
              </w:rPr>
              <w:t>Viroloji</w:t>
            </w:r>
          </w:p>
        </w:tc>
        <w:tc>
          <w:tcPr>
            <w:tcW w:w="1328" w:type="dxa"/>
            <w:tcBorders>
              <w:bottom w:val="single" w:sz="4" w:space="0" w:color="auto"/>
            </w:tcBorders>
          </w:tcPr>
          <w:p w14:paraId="17863A43"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p>
        </w:tc>
        <w:tc>
          <w:tcPr>
            <w:tcW w:w="966" w:type="dxa"/>
            <w:tcBorders>
              <w:bottom w:val="single" w:sz="4" w:space="0" w:color="auto"/>
            </w:tcBorders>
          </w:tcPr>
          <w:p w14:paraId="1375D344"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p>
        </w:tc>
      </w:tr>
      <w:tr w:rsidR="005D4184" w:rsidRPr="00F66AA5" w14:paraId="3978DB44" w14:textId="77777777" w:rsidTr="00AF7A0F">
        <w:trPr>
          <w:trHeight w:val="72"/>
        </w:trPr>
        <w:tc>
          <w:tcPr>
            <w:tcW w:w="6776" w:type="dxa"/>
            <w:tcBorders>
              <w:top w:val="single" w:sz="4" w:space="0" w:color="auto"/>
            </w:tcBorders>
          </w:tcPr>
          <w:p w14:paraId="0A580BF2"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 xml:space="preserve">BoHV-1 enfeksiyonunun Real Time PCR ve LAMP </w:t>
            </w:r>
            <w:proofErr w:type="spellStart"/>
            <w:r w:rsidRPr="00F66AA5">
              <w:rPr>
                <w:iCs/>
              </w:rPr>
              <w:t>metodlarıyla</w:t>
            </w:r>
            <w:proofErr w:type="spellEnd"/>
            <w:r w:rsidRPr="00F66AA5">
              <w:rPr>
                <w:iCs/>
              </w:rPr>
              <w:t xml:space="preserve"> karşılaştırmalı teşhisi ve </w:t>
            </w:r>
            <w:proofErr w:type="spellStart"/>
            <w:r w:rsidRPr="00F66AA5">
              <w:rPr>
                <w:iCs/>
              </w:rPr>
              <w:t>subtiplendirilmesi</w:t>
            </w:r>
            <w:proofErr w:type="spellEnd"/>
            <w:r w:rsidRPr="00F66AA5">
              <w:t xml:space="preserve"> </w:t>
            </w:r>
            <w:r w:rsidRPr="001E71F0">
              <w:rPr>
                <w:b/>
                <w:iCs/>
              </w:rPr>
              <w:t>SÜBAP</w:t>
            </w:r>
          </w:p>
        </w:tc>
        <w:tc>
          <w:tcPr>
            <w:tcW w:w="1328" w:type="dxa"/>
            <w:tcBorders>
              <w:top w:val="single" w:sz="4" w:space="0" w:color="auto"/>
            </w:tcBorders>
          </w:tcPr>
          <w:p w14:paraId="6ECEFC02"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50</w:t>
            </w:r>
            <w:r>
              <w:t>.</w:t>
            </w:r>
            <w:r w:rsidRPr="00F66AA5">
              <w:t>000</w:t>
            </w:r>
          </w:p>
        </w:tc>
        <w:tc>
          <w:tcPr>
            <w:tcW w:w="966" w:type="dxa"/>
            <w:tcBorders>
              <w:top w:val="single" w:sz="4" w:space="0" w:color="auto"/>
            </w:tcBorders>
          </w:tcPr>
          <w:p w14:paraId="15A6C24E"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6DE65AD5" w14:textId="77777777" w:rsidTr="00AF7A0F">
        <w:trPr>
          <w:trHeight w:val="72"/>
        </w:trPr>
        <w:tc>
          <w:tcPr>
            <w:tcW w:w="6776" w:type="dxa"/>
          </w:tcPr>
          <w:p w14:paraId="6C808AA1"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 xml:space="preserve">Konya Bölgesinde buzağılarda </w:t>
            </w:r>
            <w:proofErr w:type="spellStart"/>
            <w:r w:rsidRPr="00F66AA5">
              <w:rPr>
                <w:iCs/>
              </w:rPr>
              <w:t>Bovine</w:t>
            </w:r>
            <w:proofErr w:type="spellEnd"/>
            <w:r w:rsidRPr="00F66AA5">
              <w:rPr>
                <w:iCs/>
              </w:rPr>
              <w:t xml:space="preserve"> </w:t>
            </w:r>
            <w:proofErr w:type="spellStart"/>
            <w:r w:rsidRPr="00F66AA5">
              <w:rPr>
                <w:iCs/>
              </w:rPr>
              <w:t>Enterovirus</w:t>
            </w:r>
            <w:proofErr w:type="spellEnd"/>
            <w:r w:rsidRPr="00F66AA5">
              <w:rPr>
                <w:iCs/>
              </w:rPr>
              <w:t xml:space="preserve"> enfeksiyonunun varlığının serolojik araştırılması</w:t>
            </w:r>
            <w:r w:rsidRPr="001E71F0">
              <w:rPr>
                <w:b/>
              </w:rPr>
              <w:t xml:space="preserve"> </w:t>
            </w:r>
            <w:r w:rsidRPr="001E71F0">
              <w:rPr>
                <w:b/>
                <w:iCs/>
              </w:rPr>
              <w:t>SÜBAP</w:t>
            </w:r>
          </w:p>
        </w:tc>
        <w:tc>
          <w:tcPr>
            <w:tcW w:w="1328" w:type="dxa"/>
          </w:tcPr>
          <w:p w14:paraId="1A5334E8"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27</w:t>
            </w:r>
            <w:r>
              <w:t>.</w:t>
            </w:r>
            <w:r w:rsidRPr="00F66AA5">
              <w:t>000</w:t>
            </w:r>
          </w:p>
        </w:tc>
        <w:tc>
          <w:tcPr>
            <w:tcW w:w="966" w:type="dxa"/>
          </w:tcPr>
          <w:p w14:paraId="052169D9"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70F60B6E" w14:textId="77777777" w:rsidTr="00AF7A0F">
        <w:trPr>
          <w:trHeight w:val="72"/>
        </w:trPr>
        <w:tc>
          <w:tcPr>
            <w:tcW w:w="6776" w:type="dxa"/>
          </w:tcPr>
          <w:p w14:paraId="393795A4"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proofErr w:type="spellStart"/>
            <w:r w:rsidRPr="00F66AA5">
              <w:rPr>
                <w:iCs/>
              </w:rPr>
              <w:t>Resveratrolün</w:t>
            </w:r>
            <w:proofErr w:type="spellEnd"/>
            <w:r w:rsidRPr="00F66AA5">
              <w:rPr>
                <w:iCs/>
              </w:rPr>
              <w:t xml:space="preserve"> in vitro ortamda </w:t>
            </w:r>
            <w:proofErr w:type="spellStart"/>
            <w:r w:rsidRPr="00F66AA5">
              <w:rPr>
                <w:iCs/>
              </w:rPr>
              <w:t>Bovine</w:t>
            </w:r>
            <w:proofErr w:type="spellEnd"/>
            <w:r w:rsidRPr="00F66AA5">
              <w:rPr>
                <w:iCs/>
              </w:rPr>
              <w:t xml:space="preserve"> Coronavirus üzerine antiviral aktivitesinin belirlenmesi ve gen ekspresyon seviyelerinin değerlendirilmesi</w:t>
            </w:r>
            <w:r w:rsidRPr="00F66AA5">
              <w:t xml:space="preserve"> </w:t>
            </w:r>
            <w:r w:rsidRPr="001E71F0">
              <w:rPr>
                <w:b/>
                <w:iCs/>
              </w:rPr>
              <w:t>SÜBAP</w:t>
            </w:r>
          </w:p>
        </w:tc>
        <w:tc>
          <w:tcPr>
            <w:tcW w:w="1328" w:type="dxa"/>
          </w:tcPr>
          <w:p w14:paraId="24747C96"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30</w:t>
            </w:r>
            <w:r>
              <w:t>.</w:t>
            </w:r>
            <w:r w:rsidRPr="00F66AA5">
              <w:t>000</w:t>
            </w:r>
          </w:p>
          <w:p w14:paraId="23DC4F53" w14:textId="77777777" w:rsidR="005D4184" w:rsidRPr="00F66AA5" w:rsidRDefault="005D4184" w:rsidP="00AF7A0F">
            <w:pPr>
              <w:jc w:val="center"/>
            </w:pPr>
          </w:p>
        </w:tc>
        <w:tc>
          <w:tcPr>
            <w:tcW w:w="966" w:type="dxa"/>
          </w:tcPr>
          <w:p w14:paraId="55DBEBE8"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4DA68760" w14:textId="77777777" w:rsidTr="00AF7A0F">
        <w:trPr>
          <w:trHeight w:val="72"/>
        </w:trPr>
        <w:tc>
          <w:tcPr>
            <w:tcW w:w="6776" w:type="dxa"/>
            <w:shd w:val="clear" w:color="auto" w:fill="auto"/>
          </w:tcPr>
          <w:p w14:paraId="2A21673C"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proofErr w:type="spellStart"/>
            <w:r w:rsidRPr="00F66AA5">
              <w:rPr>
                <w:iCs/>
              </w:rPr>
              <w:t>Feline</w:t>
            </w:r>
            <w:proofErr w:type="spellEnd"/>
            <w:r w:rsidRPr="00F66AA5">
              <w:rPr>
                <w:iCs/>
              </w:rPr>
              <w:t xml:space="preserve"> enfeksiyöz </w:t>
            </w:r>
            <w:proofErr w:type="spellStart"/>
            <w:r w:rsidRPr="00F66AA5">
              <w:rPr>
                <w:iCs/>
              </w:rPr>
              <w:t>peritonitis</w:t>
            </w:r>
            <w:proofErr w:type="spellEnd"/>
            <w:r w:rsidRPr="00F66AA5">
              <w:rPr>
                <w:iCs/>
              </w:rPr>
              <w:t xml:space="preserve"> (FIP) hastalığında bazı </w:t>
            </w:r>
            <w:proofErr w:type="spellStart"/>
            <w:r w:rsidRPr="00F66AA5">
              <w:rPr>
                <w:iCs/>
              </w:rPr>
              <w:t>immunolojik</w:t>
            </w:r>
            <w:proofErr w:type="spellEnd"/>
            <w:r w:rsidRPr="00F66AA5">
              <w:rPr>
                <w:iCs/>
              </w:rPr>
              <w:t xml:space="preserve"> parametrelerin (Galektin-3, AGP, IFN-γ, IL-4 ve IL-12) </w:t>
            </w:r>
            <w:proofErr w:type="spellStart"/>
            <w:r w:rsidRPr="00F66AA5">
              <w:rPr>
                <w:iCs/>
              </w:rPr>
              <w:t>immunopatogenez</w:t>
            </w:r>
            <w:proofErr w:type="spellEnd"/>
            <w:r w:rsidRPr="00F66AA5">
              <w:rPr>
                <w:iCs/>
              </w:rPr>
              <w:t xml:space="preserve"> ve teşhisteki öneminin araştırılması</w:t>
            </w:r>
            <w:r>
              <w:rPr>
                <w:iCs/>
              </w:rPr>
              <w:t xml:space="preserve">. </w:t>
            </w:r>
            <w:r w:rsidRPr="001E71F0">
              <w:rPr>
                <w:b/>
                <w:iCs/>
              </w:rPr>
              <w:t>SÜBAP</w:t>
            </w:r>
          </w:p>
        </w:tc>
        <w:tc>
          <w:tcPr>
            <w:tcW w:w="1328" w:type="dxa"/>
            <w:shd w:val="clear" w:color="auto" w:fill="auto"/>
          </w:tcPr>
          <w:p w14:paraId="5E822E67"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25000</w:t>
            </w:r>
          </w:p>
        </w:tc>
        <w:tc>
          <w:tcPr>
            <w:tcW w:w="966" w:type="dxa"/>
            <w:shd w:val="clear" w:color="auto" w:fill="auto"/>
          </w:tcPr>
          <w:p w14:paraId="433B1BCE"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6F7C5075" w14:textId="77777777" w:rsidTr="00AF7A0F">
        <w:trPr>
          <w:trHeight w:val="72"/>
        </w:trPr>
        <w:tc>
          <w:tcPr>
            <w:tcW w:w="6776" w:type="dxa"/>
          </w:tcPr>
          <w:p w14:paraId="08A44A0A"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 xml:space="preserve">Tip 1 ve Tip 2 </w:t>
            </w:r>
            <w:proofErr w:type="spellStart"/>
            <w:r w:rsidRPr="00F66AA5">
              <w:rPr>
                <w:iCs/>
              </w:rPr>
              <w:t>Feline</w:t>
            </w:r>
            <w:proofErr w:type="spellEnd"/>
            <w:r w:rsidRPr="00F66AA5">
              <w:rPr>
                <w:iCs/>
              </w:rPr>
              <w:t xml:space="preserve"> Coronavirus (</w:t>
            </w:r>
            <w:proofErr w:type="spellStart"/>
            <w:r w:rsidRPr="00F66AA5">
              <w:rPr>
                <w:iCs/>
              </w:rPr>
              <w:t>FcoV</w:t>
            </w:r>
            <w:proofErr w:type="spellEnd"/>
            <w:r w:rsidRPr="00F66AA5">
              <w:rPr>
                <w:iCs/>
              </w:rPr>
              <w:t xml:space="preserve">) Enfeksiyonlarının </w:t>
            </w:r>
            <w:proofErr w:type="spellStart"/>
            <w:r w:rsidRPr="00F66AA5">
              <w:rPr>
                <w:iCs/>
              </w:rPr>
              <w:t>Filogenetik</w:t>
            </w:r>
            <w:proofErr w:type="spellEnd"/>
            <w:r w:rsidRPr="00F66AA5">
              <w:rPr>
                <w:iCs/>
              </w:rPr>
              <w:t xml:space="preserve"> Olarak Karşılaştırılması</w:t>
            </w:r>
            <w:r w:rsidRPr="001E71F0">
              <w:rPr>
                <w:b/>
              </w:rPr>
              <w:t xml:space="preserve"> </w:t>
            </w:r>
            <w:r w:rsidRPr="001E71F0">
              <w:rPr>
                <w:b/>
                <w:iCs/>
              </w:rPr>
              <w:t>SÜBAP</w:t>
            </w:r>
          </w:p>
        </w:tc>
        <w:tc>
          <w:tcPr>
            <w:tcW w:w="1328" w:type="dxa"/>
          </w:tcPr>
          <w:p w14:paraId="21B92525"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25000</w:t>
            </w:r>
          </w:p>
        </w:tc>
        <w:tc>
          <w:tcPr>
            <w:tcW w:w="966" w:type="dxa"/>
          </w:tcPr>
          <w:p w14:paraId="56D2C92B"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5F7E4CF7" w14:textId="77777777" w:rsidTr="00AF7A0F">
        <w:trPr>
          <w:trHeight w:val="72"/>
        </w:trPr>
        <w:tc>
          <w:tcPr>
            <w:tcW w:w="6776" w:type="dxa"/>
          </w:tcPr>
          <w:p w14:paraId="0F27908B"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proofErr w:type="spellStart"/>
            <w:r w:rsidRPr="00F66AA5">
              <w:rPr>
                <w:iCs/>
              </w:rPr>
              <w:lastRenderedPageBreak/>
              <w:t>Rotavirus</w:t>
            </w:r>
            <w:proofErr w:type="spellEnd"/>
            <w:r w:rsidRPr="00F66AA5">
              <w:rPr>
                <w:iCs/>
              </w:rPr>
              <w:t xml:space="preserve"> enfeksiyonuna karşı aşılanmış inek</w:t>
            </w:r>
            <w:r>
              <w:rPr>
                <w:iCs/>
              </w:rPr>
              <w:t>lerde ve buzağılar</w:t>
            </w:r>
            <w:r w:rsidRPr="00F66AA5">
              <w:rPr>
                <w:iCs/>
              </w:rPr>
              <w:t>da antikor düzeylerinin serolojik olarak araştırılması</w:t>
            </w:r>
            <w:r w:rsidRPr="00F66AA5">
              <w:t xml:space="preserve"> </w:t>
            </w:r>
            <w:r w:rsidRPr="00635CD5">
              <w:rPr>
                <w:b/>
                <w:bCs/>
                <w:iCs/>
              </w:rPr>
              <w:t>SÜBAP</w:t>
            </w:r>
          </w:p>
        </w:tc>
        <w:tc>
          <w:tcPr>
            <w:tcW w:w="1328" w:type="dxa"/>
          </w:tcPr>
          <w:p w14:paraId="7BE0D7AB"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23000</w:t>
            </w:r>
          </w:p>
        </w:tc>
        <w:tc>
          <w:tcPr>
            <w:tcW w:w="966" w:type="dxa"/>
          </w:tcPr>
          <w:p w14:paraId="7BBEBDA5"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38DA6DE3" w14:textId="77777777" w:rsidTr="00AF7A0F">
        <w:trPr>
          <w:trHeight w:val="72"/>
        </w:trPr>
        <w:tc>
          <w:tcPr>
            <w:tcW w:w="6776" w:type="dxa"/>
          </w:tcPr>
          <w:p w14:paraId="0B5B7A79"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 xml:space="preserve">SARS-CoV2'nin Etiketleme, İzolasyon ve Amplifikasyon Olmadan </w:t>
            </w:r>
            <w:proofErr w:type="gramStart"/>
            <w:r w:rsidRPr="00F66AA5">
              <w:rPr>
                <w:iCs/>
              </w:rPr>
              <w:t>Kağıt</w:t>
            </w:r>
            <w:proofErr w:type="gramEnd"/>
            <w:r w:rsidRPr="00F66AA5">
              <w:rPr>
                <w:iCs/>
              </w:rPr>
              <w:t xml:space="preserve"> Tabanlı Elektrokimyasal Biyosensörle Hızlı, Hassas Genetik ve Antijenik Tespiti. </w:t>
            </w:r>
            <w:r w:rsidRPr="001E71F0">
              <w:rPr>
                <w:b/>
                <w:iCs/>
              </w:rPr>
              <w:t>NEÜ-BAP</w:t>
            </w:r>
          </w:p>
        </w:tc>
        <w:tc>
          <w:tcPr>
            <w:tcW w:w="1328" w:type="dxa"/>
          </w:tcPr>
          <w:p w14:paraId="4F762629"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250000</w:t>
            </w:r>
          </w:p>
        </w:tc>
        <w:tc>
          <w:tcPr>
            <w:tcW w:w="966" w:type="dxa"/>
          </w:tcPr>
          <w:p w14:paraId="02A2C133"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1</w:t>
            </w:r>
          </w:p>
        </w:tc>
      </w:tr>
      <w:tr w:rsidR="005D4184" w:rsidRPr="00F66AA5" w14:paraId="71224BE4" w14:textId="77777777" w:rsidTr="00AF7A0F">
        <w:trPr>
          <w:trHeight w:val="72"/>
        </w:trPr>
        <w:tc>
          <w:tcPr>
            <w:tcW w:w="6776" w:type="dxa"/>
          </w:tcPr>
          <w:p w14:paraId="2EB66553"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İşçi bal arılarında (</w:t>
            </w:r>
            <w:proofErr w:type="spellStart"/>
            <w:r w:rsidRPr="00F66AA5">
              <w:rPr>
                <w:iCs/>
              </w:rPr>
              <w:t>Apis</w:t>
            </w:r>
            <w:proofErr w:type="spellEnd"/>
            <w:r w:rsidRPr="00F66AA5">
              <w:rPr>
                <w:iCs/>
              </w:rPr>
              <w:t xml:space="preserve"> </w:t>
            </w:r>
            <w:proofErr w:type="spellStart"/>
            <w:r w:rsidRPr="00F66AA5">
              <w:rPr>
                <w:iCs/>
              </w:rPr>
              <w:t>mellifera</w:t>
            </w:r>
            <w:proofErr w:type="spellEnd"/>
            <w:r w:rsidRPr="00F66AA5">
              <w:rPr>
                <w:iCs/>
              </w:rPr>
              <w:t>) akut arı felci virüsünün moleküler epidemiyolojik değerlendirmesi</w:t>
            </w:r>
            <w:r w:rsidRPr="001E71F0">
              <w:rPr>
                <w:b/>
                <w:iCs/>
              </w:rPr>
              <w:t xml:space="preserve"> SÜBAP</w:t>
            </w:r>
          </w:p>
        </w:tc>
        <w:tc>
          <w:tcPr>
            <w:tcW w:w="1328" w:type="dxa"/>
          </w:tcPr>
          <w:p w14:paraId="2659F30D"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28000</w:t>
            </w:r>
          </w:p>
        </w:tc>
        <w:tc>
          <w:tcPr>
            <w:tcW w:w="966" w:type="dxa"/>
          </w:tcPr>
          <w:p w14:paraId="63CE01A7"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3A762E76" w14:textId="77777777" w:rsidTr="00AF7A0F">
        <w:trPr>
          <w:trHeight w:val="72"/>
        </w:trPr>
        <w:tc>
          <w:tcPr>
            <w:tcW w:w="6776" w:type="dxa"/>
          </w:tcPr>
          <w:p w14:paraId="4BC65D11" w14:textId="6BFC6D4F"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proofErr w:type="spellStart"/>
            <w:r w:rsidRPr="00F66AA5">
              <w:rPr>
                <w:iCs/>
              </w:rPr>
              <w:t>EvaGreen</w:t>
            </w:r>
            <w:proofErr w:type="spellEnd"/>
            <w:r w:rsidRPr="00F66AA5">
              <w:rPr>
                <w:iCs/>
              </w:rPr>
              <w:t xml:space="preserve"> ve </w:t>
            </w:r>
            <w:proofErr w:type="spellStart"/>
            <w:r w:rsidRPr="00F66AA5">
              <w:rPr>
                <w:iCs/>
              </w:rPr>
              <w:t>TaqMan</w:t>
            </w:r>
            <w:proofErr w:type="spellEnd"/>
            <w:r w:rsidRPr="00F66AA5">
              <w:rPr>
                <w:iCs/>
              </w:rPr>
              <w:t xml:space="preserve"> </w:t>
            </w:r>
            <w:proofErr w:type="spellStart"/>
            <w:r w:rsidRPr="00F66AA5">
              <w:rPr>
                <w:iCs/>
              </w:rPr>
              <w:t>tabanli</w:t>
            </w:r>
            <w:proofErr w:type="spellEnd"/>
            <w:r w:rsidRPr="00F66AA5">
              <w:rPr>
                <w:iCs/>
              </w:rPr>
              <w:t xml:space="preserve"> gerçek zamanlı RT-PCR analizlerinin validasyonu ve </w:t>
            </w:r>
            <w:proofErr w:type="gramStart"/>
            <w:r w:rsidRPr="00F66AA5">
              <w:rPr>
                <w:iCs/>
              </w:rPr>
              <w:t>karşılaştırılması :</w:t>
            </w:r>
            <w:proofErr w:type="gramEnd"/>
            <w:r w:rsidRPr="00F66AA5">
              <w:rPr>
                <w:iCs/>
              </w:rPr>
              <w:t xml:space="preserve"> </w:t>
            </w:r>
            <w:proofErr w:type="spellStart"/>
            <w:r w:rsidRPr="00F66AA5">
              <w:rPr>
                <w:iCs/>
              </w:rPr>
              <w:t>Apis</w:t>
            </w:r>
            <w:proofErr w:type="spellEnd"/>
            <w:r w:rsidRPr="00F66AA5">
              <w:rPr>
                <w:iCs/>
              </w:rPr>
              <w:t xml:space="preserve"> </w:t>
            </w:r>
            <w:proofErr w:type="spellStart"/>
            <w:r w:rsidRPr="00F66AA5">
              <w:rPr>
                <w:iCs/>
              </w:rPr>
              <w:t>Mellifera'da</w:t>
            </w:r>
            <w:proofErr w:type="spellEnd"/>
            <w:r w:rsidRPr="00F66AA5">
              <w:rPr>
                <w:iCs/>
              </w:rPr>
              <w:t xml:space="preserve"> </w:t>
            </w:r>
            <w:proofErr w:type="spellStart"/>
            <w:r w:rsidRPr="00F66AA5">
              <w:rPr>
                <w:iCs/>
              </w:rPr>
              <w:t>black</w:t>
            </w:r>
            <w:proofErr w:type="spellEnd"/>
            <w:r w:rsidRPr="00F66AA5">
              <w:rPr>
                <w:iCs/>
              </w:rPr>
              <w:t xml:space="preserve"> queen </w:t>
            </w:r>
            <w:proofErr w:type="spellStart"/>
            <w:r w:rsidRPr="00F66AA5">
              <w:rPr>
                <w:iCs/>
              </w:rPr>
              <w:t>cell</w:t>
            </w:r>
            <w:proofErr w:type="spellEnd"/>
            <w:r w:rsidRPr="00F66AA5">
              <w:rPr>
                <w:iCs/>
              </w:rPr>
              <w:t xml:space="preserve"> virüsünün kantitatif moleküler teşhisi için yeni yaklaşımlar</w:t>
            </w:r>
            <w:r w:rsidR="002A5CF9">
              <w:rPr>
                <w:iCs/>
              </w:rPr>
              <w:t xml:space="preserve"> </w:t>
            </w:r>
            <w:r w:rsidR="002A5CF9" w:rsidRPr="00635CD5">
              <w:rPr>
                <w:rFonts w:cstheme="minorHAnsi"/>
                <w:b/>
                <w:bCs/>
              </w:rPr>
              <w:t>SÜBAP</w:t>
            </w:r>
          </w:p>
        </w:tc>
        <w:tc>
          <w:tcPr>
            <w:tcW w:w="1328" w:type="dxa"/>
          </w:tcPr>
          <w:p w14:paraId="13ED3D1B"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25000</w:t>
            </w:r>
          </w:p>
        </w:tc>
        <w:tc>
          <w:tcPr>
            <w:tcW w:w="966" w:type="dxa"/>
          </w:tcPr>
          <w:p w14:paraId="0F4DE5D1"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5480FCD3" w14:textId="77777777" w:rsidTr="00AF7A0F">
        <w:trPr>
          <w:trHeight w:val="72"/>
        </w:trPr>
        <w:tc>
          <w:tcPr>
            <w:tcW w:w="6776" w:type="dxa"/>
            <w:shd w:val="clear" w:color="auto" w:fill="auto"/>
          </w:tcPr>
          <w:p w14:paraId="62E12CCC"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 xml:space="preserve">Anomali, Gelişim Geriliği ve İshal Semptomları Gösteren Buzağılarda </w:t>
            </w:r>
            <w:proofErr w:type="spellStart"/>
            <w:r w:rsidRPr="00F66AA5">
              <w:rPr>
                <w:iCs/>
              </w:rPr>
              <w:t>Bovine</w:t>
            </w:r>
            <w:proofErr w:type="spellEnd"/>
            <w:r w:rsidRPr="00F66AA5">
              <w:rPr>
                <w:iCs/>
              </w:rPr>
              <w:t xml:space="preserve"> Viral </w:t>
            </w:r>
            <w:proofErr w:type="spellStart"/>
            <w:r w:rsidRPr="00F66AA5">
              <w:rPr>
                <w:iCs/>
              </w:rPr>
              <w:t>Diarrhea</w:t>
            </w:r>
            <w:proofErr w:type="spellEnd"/>
            <w:r w:rsidRPr="00F66AA5">
              <w:rPr>
                <w:iCs/>
              </w:rPr>
              <w:t xml:space="preserve"> </w:t>
            </w:r>
            <w:proofErr w:type="spellStart"/>
            <w:r w:rsidRPr="00F66AA5">
              <w:rPr>
                <w:iCs/>
              </w:rPr>
              <w:t>Virus</w:t>
            </w:r>
            <w:proofErr w:type="spellEnd"/>
            <w:r w:rsidRPr="00F66AA5">
              <w:rPr>
                <w:iCs/>
              </w:rPr>
              <w:t xml:space="preserve"> (BVDV) Varlığının </w:t>
            </w:r>
            <w:proofErr w:type="gramStart"/>
            <w:r w:rsidRPr="00F66AA5">
              <w:rPr>
                <w:iCs/>
              </w:rPr>
              <w:t>Ve</w:t>
            </w:r>
            <w:proofErr w:type="gramEnd"/>
            <w:r w:rsidRPr="00F66AA5">
              <w:rPr>
                <w:iCs/>
              </w:rPr>
              <w:t xml:space="preserve"> Tiplerinin Belirlenmesi.</w:t>
            </w:r>
            <w:r>
              <w:rPr>
                <w:iCs/>
              </w:rPr>
              <w:t xml:space="preserve"> </w:t>
            </w:r>
            <w:r w:rsidRPr="001E71F0">
              <w:rPr>
                <w:b/>
                <w:iCs/>
              </w:rPr>
              <w:t>SÜBAP</w:t>
            </w:r>
          </w:p>
        </w:tc>
        <w:tc>
          <w:tcPr>
            <w:tcW w:w="1328" w:type="dxa"/>
            <w:shd w:val="clear" w:color="auto" w:fill="auto"/>
          </w:tcPr>
          <w:p w14:paraId="73807655"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28500</w:t>
            </w:r>
          </w:p>
        </w:tc>
        <w:tc>
          <w:tcPr>
            <w:tcW w:w="966" w:type="dxa"/>
            <w:shd w:val="clear" w:color="auto" w:fill="auto"/>
          </w:tcPr>
          <w:p w14:paraId="22488E1F"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2B0A4BB7" w14:textId="77777777" w:rsidTr="00AF7A0F">
        <w:trPr>
          <w:trHeight w:val="72"/>
        </w:trPr>
        <w:tc>
          <w:tcPr>
            <w:tcW w:w="9070" w:type="dxa"/>
            <w:gridSpan w:val="3"/>
            <w:tcBorders>
              <w:bottom w:val="single" w:sz="4" w:space="0" w:color="auto"/>
            </w:tcBorders>
          </w:tcPr>
          <w:p w14:paraId="73700204"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66AA5">
              <w:rPr>
                <w:b/>
                <w:bCs/>
              </w:rPr>
              <w:t>Zootekni</w:t>
            </w:r>
          </w:p>
        </w:tc>
      </w:tr>
      <w:tr w:rsidR="005D4184" w:rsidRPr="00F66AA5" w14:paraId="391E55F2" w14:textId="77777777" w:rsidTr="00AF7A0F">
        <w:trPr>
          <w:trHeight w:val="72"/>
        </w:trPr>
        <w:tc>
          <w:tcPr>
            <w:tcW w:w="6776" w:type="dxa"/>
            <w:tcBorders>
              <w:top w:val="single" w:sz="4" w:space="0" w:color="auto"/>
            </w:tcBorders>
          </w:tcPr>
          <w:p w14:paraId="4507737D"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 xml:space="preserve">Karaman </w:t>
            </w:r>
            <w:proofErr w:type="spellStart"/>
            <w:r w:rsidRPr="00F66AA5">
              <w:rPr>
                <w:iCs/>
              </w:rPr>
              <w:t>Nunu</w:t>
            </w:r>
            <w:proofErr w:type="spellEnd"/>
            <w:r w:rsidRPr="00F66AA5">
              <w:rPr>
                <w:iCs/>
              </w:rPr>
              <w:t xml:space="preserve"> Vadisi Bölgesinde Yaban Keçisi </w:t>
            </w:r>
            <w:proofErr w:type="spellStart"/>
            <w:r w:rsidRPr="00F66AA5">
              <w:rPr>
                <w:iCs/>
              </w:rPr>
              <w:t>Capra</w:t>
            </w:r>
            <w:proofErr w:type="spellEnd"/>
            <w:r w:rsidRPr="00F66AA5">
              <w:rPr>
                <w:iCs/>
              </w:rPr>
              <w:t xml:space="preserve"> </w:t>
            </w:r>
            <w:proofErr w:type="spellStart"/>
            <w:r w:rsidRPr="00F66AA5">
              <w:rPr>
                <w:iCs/>
              </w:rPr>
              <w:t>aegagrus</w:t>
            </w:r>
            <w:proofErr w:type="spellEnd"/>
            <w:r w:rsidRPr="00F66AA5">
              <w:rPr>
                <w:iCs/>
              </w:rPr>
              <w:t xml:space="preserve"> </w:t>
            </w:r>
            <w:proofErr w:type="spellStart"/>
            <w:r w:rsidRPr="00F66AA5">
              <w:rPr>
                <w:iCs/>
              </w:rPr>
              <w:t>Erxleben</w:t>
            </w:r>
            <w:proofErr w:type="spellEnd"/>
            <w:r w:rsidRPr="00F66AA5">
              <w:rPr>
                <w:iCs/>
              </w:rPr>
              <w:t xml:space="preserve"> 1577 Popülasyonu Üzerine Gözlemler </w:t>
            </w:r>
            <w:r w:rsidRPr="001E71F0">
              <w:rPr>
                <w:b/>
                <w:iCs/>
              </w:rPr>
              <w:t>SÜBAP</w:t>
            </w:r>
          </w:p>
        </w:tc>
        <w:tc>
          <w:tcPr>
            <w:tcW w:w="1328" w:type="dxa"/>
            <w:tcBorders>
              <w:top w:val="single" w:sz="4" w:space="0" w:color="auto"/>
            </w:tcBorders>
          </w:tcPr>
          <w:p w14:paraId="49E64B3D"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14998</w:t>
            </w:r>
          </w:p>
        </w:tc>
        <w:tc>
          <w:tcPr>
            <w:tcW w:w="966" w:type="dxa"/>
            <w:tcBorders>
              <w:top w:val="single" w:sz="4" w:space="0" w:color="auto"/>
            </w:tcBorders>
          </w:tcPr>
          <w:p w14:paraId="22E15248"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1</w:t>
            </w:r>
          </w:p>
        </w:tc>
      </w:tr>
      <w:tr w:rsidR="005D4184" w:rsidRPr="00F66AA5" w14:paraId="581FA782" w14:textId="77777777" w:rsidTr="00AF7A0F">
        <w:trPr>
          <w:trHeight w:val="72"/>
        </w:trPr>
        <w:tc>
          <w:tcPr>
            <w:tcW w:w="6776" w:type="dxa"/>
          </w:tcPr>
          <w:p w14:paraId="5BD3EAD2"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Kınalı Keklik Yumurtalarında (</w:t>
            </w:r>
            <w:proofErr w:type="spellStart"/>
            <w:r w:rsidRPr="00F66AA5">
              <w:rPr>
                <w:iCs/>
              </w:rPr>
              <w:t>Alectoris</w:t>
            </w:r>
            <w:proofErr w:type="spellEnd"/>
            <w:r w:rsidRPr="00F66AA5">
              <w:rPr>
                <w:iCs/>
              </w:rPr>
              <w:t xml:space="preserve"> </w:t>
            </w:r>
            <w:proofErr w:type="spellStart"/>
            <w:r w:rsidRPr="00F66AA5">
              <w:rPr>
                <w:iCs/>
              </w:rPr>
              <w:t>chukar</w:t>
            </w:r>
            <w:proofErr w:type="spellEnd"/>
            <w:r w:rsidRPr="00F66AA5">
              <w:rPr>
                <w:iCs/>
              </w:rPr>
              <w:t>) Depolama Esnasında çevirme sıklığı, yumurta Pozisyonu ve Depolama S</w:t>
            </w:r>
            <w:r>
              <w:rPr>
                <w:iCs/>
              </w:rPr>
              <w:t>ü</w:t>
            </w:r>
            <w:r w:rsidRPr="00F66AA5">
              <w:rPr>
                <w:iCs/>
              </w:rPr>
              <w:t>resinin Kulu</w:t>
            </w:r>
            <w:r>
              <w:rPr>
                <w:iCs/>
              </w:rPr>
              <w:t>ç</w:t>
            </w:r>
            <w:r w:rsidRPr="00F66AA5">
              <w:rPr>
                <w:iCs/>
              </w:rPr>
              <w:t>ka Sonuçl</w:t>
            </w:r>
            <w:r>
              <w:rPr>
                <w:iCs/>
              </w:rPr>
              <w:t>arı ve Embriyonik Ölüm Oranları ü</w:t>
            </w:r>
            <w:r w:rsidRPr="00F66AA5">
              <w:rPr>
                <w:iCs/>
              </w:rPr>
              <w:t xml:space="preserve">zerindeki Etkisi </w:t>
            </w:r>
            <w:r w:rsidRPr="001E71F0">
              <w:rPr>
                <w:b/>
                <w:iCs/>
              </w:rPr>
              <w:t>SÜBAP</w:t>
            </w:r>
          </w:p>
        </w:tc>
        <w:tc>
          <w:tcPr>
            <w:tcW w:w="1328" w:type="dxa"/>
          </w:tcPr>
          <w:p w14:paraId="6BE4662F"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24500</w:t>
            </w:r>
          </w:p>
        </w:tc>
        <w:tc>
          <w:tcPr>
            <w:tcW w:w="966" w:type="dxa"/>
          </w:tcPr>
          <w:p w14:paraId="3431087E"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1FC8CC10" w14:textId="77777777" w:rsidTr="00AF7A0F">
        <w:trPr>
          <w:trHeight w:val="72"/>
        </w:trPr>
        <w:tc>
          <w:tcPr>
            <w:tcW w:w="6776" w:type="dxa"/>
          </w:tcPr>
          <w:p w14:paraId="516A08FB"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 xml:space="preserve">Pasif Transfer Yetmezliği Olan Neonatal Arap Taylarında Kolostrum veya </w:t>
            </w:r>
            <w:proofErr w:type="spellStart"/>
            <w:r w:rsidRPr="00F66AA5">
              <w:rPr>
                <w:iCs/>
              </w:rPr>
              <w:t>Maternal</w:t>
            </w:r>
            <w:proofErr w:type="spellEnd"/>
            <w:r w:rsidRPr="00F66AA5">
              <w:rPr>
                <w:iCs/>
              </w:rPr>
              <w:t xml:space="preserve"> Plazma Takviyesinin Serum </w:t>
            </w:r>
            <w:proofErr w:type="spellStart"/>
            <w:r w:rsidRPr="00F66AA5">
              <w:rPr>
                <w:iCs/>
              </w:rPr>
              <w:t>IgG</w:t>
            </w:r>
            <w:proofErr w:type="spellEnd"/>
            <w:r w:rsidRPr="00F66AA5">
              <w:rPr>
                <w:iCs/>
              </w:rPr>
              <w:t xml:space="preserve"> Düzeyine Etkisi </w:t>
            </w:r>
            <w:r w:rsidRPr="00635CD5">
              <w:rPr>
                <w:b/>
                <w:bCs/>
                <w:iCs/>
              </w:rPr>
              <w:t>SÜBAP</w:t>
            </w:r>
          </w:p>
        </w:tc>
        <w:tc>
          <w:tcPr>
            <w:tcW w:w="1328" w:type="dxa"/>
          </w:tcPr>
          <w:p w14:paraId="6BE76E75"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30000</w:t>
            </w:r>
          </w:p>
        </w:tc>
        <w:tc>
          <w:tcPr>
            <w:tcW w:w="966" w:type="dxa"/>
          </w:tcPr>
          <w:p w14:paraId="28856036"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2</w:t>
            </w:r>
          </w:p>
        </w:tc>
      </w:tr>
      <w:tr w:rsidR="005D4184" w:rsidRPr="00F66AA5" w14:paraId="6373AF85" w14:textId="77777777" w:rsidTr="00AF7A0F">
        <w:trPr>
          <w:trHeight w:val="72"/>
        </w:trPr>
        <w:tc>
          <w:tcPr>
            <w:tcW w:w="6776" w:type="dxa"/>
          </w:tcPr>
          <w:p w14:paraId="7549507C"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 xml:space="preserve">Halk Elinde Küçükbaş Hayvan Islahı Ülkesel Projesi – Sivas </w:t>
            </w:r>
            <w:proofErr w:type="spellStart"/>
            <w:r w:rsidRPr="00F66AA5">
              <w:rPr>
                <w:iCs/>
              </w:rPr>
              <w:t>KangalAkkaraman</w:t>
            </w:r>
            <w:proofErr w:type="spellEnd"/>
            <w:r w:rsidRPr="00F66AA5">
              <w:rPr>
                <w:iCs/>
              </w:rPr>
              <w:t xml:space="preserve"> Koyunu Halk Elinde Islahı Alt Projesi – I (Kangal 1) </w:t>
            </w:r>
            <w:r w:rsidRPr="001E71F0">
              <w:rPr>
                <w:b/>
                <w:iCs/>
              </w:rPr>
              <w:t>TAGEM</w:t>
            </w:r>
          </w:p>
        </w:tc>
        <w:tc>
          <w:tcPr>
            <w:tcW w:w="1328" w:type="dxa"/>
          </w:tcPr>
          <w:p w14:paraId="18A19A9D"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0 TL</w:t>
            </w:r>
            <w:r>
              <w:t>*</w:t>
            </w:r>
          </w:p>
        </w:tc>
        <w:tc>
          <w:tcPr>
            <w:tcW w:w="966" w:type="dxa"/>
          </w:tcPr>
          <w:p w14:paraId="0AB52C5D"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 xml:space="preserve">5 </w:t>
            </w:r>
          </w:p>
        </w:tc>
      </w:tr>
      <w:tr w:rsidR="005D4184" w:rsidRPr="00F66AA5" w14:paraId="4703D878" w14:textId="77777777" w:rsidTr="00AF7A0F">
        <w:trPr>
          <w:trHeight w:val="72"/>
        </w:trPr>
        <w:tc>
          <w:tcPr>
            <w:tcW w:w="6776" w:type="dxa"/>
          </w:tcPr>
          <w:p w14:paraId="682162F2"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 xml:space="preserve">Halk Elinde Küçükbaş Hayvan Islahı Ülkesel Projesi – Sivas </w:t>
            </w:r>
            <w:proofErr w:type="spellStart"/>
            <w:r w:rsidRPr="00F66AA5">
              <w:rPr>
                <w:iCs/>
              </w:rPr>
              <w:t>KangalAkkaraman</w:t>
            </w:r>
            <w:proofErr w:type="spellEnd"/>
            <w:r w:rsidRPr="00F66AA5">
              <w:rPr>
                <w:iCs/>
              </w:rPr>
              <w:t xml:space="preserve"> Koyunu Halk Elinde Islahı Alt Projesi – II (Kangal 2) </w:t>
            </w:r>
            <w:r w:rsidRPr="001E71F0">
              <w:rPr>
                <w:b/>
                <w:iCs/>
              </w:rPr>
              <w:t>TAGEM</w:t>
            </w:r>
          </w:p>
        </w:tc>
        <w:tc>
          <w:tcPr>
            <w:tcW w:w="1328" w:type="dxa"/>
          </w:tcPr>
          <w:p w14:paraId="63DDD1C0"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0 TL</w:t>
            </w:r>
            <w:r>
              <w:t>*</w:t>
            </w:r>
          </w:p>
        </w:tc>
        <w:tc>
          <w:tcPr>
            <w:tcW w:w="966" w:type="dxa"/>
          </w:tcPr>
          <w:p w14:paraId="4FC4ABE9"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 xml:space="preserve">5 </w:t>
            </w:r>
          </w:p>
        </w:tc>
      </w:tr>
      <w:tr w:rsidR="005D4184" w:rsidRPr="00F66AA5" w14:paraId="2A31FF6F" w14:textId="77777777" w:rsidTr="00AF7A0F">
        <w:trPr>
          <w:trHeight w:val="72"/>
        </w:trPr>
        <w:tc>
          <w:tcPr>
            <w:tcW w:w="6776" w:type="dxa"/>
          </w:tcPr>
          <w:p w14:paraId="799450BA"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 xml:space="preserve">Halk Elinde Küçükbaş Hayvan Islahı Ülkesel Projesi – Sivas </w:t>
            </w:r>
            <w:proofErr w:type="spellStart"/>
            <w:r w:rsidRPr="00F66AA5">
              <w:rPr>
                <w:iCs/>
              </w:rPr>
              <w:t>KangalAkkaraman</w:t>
            </w:r>
            <w:proofErr w:type="spellEnd"/>
            <w:r w:rsidRPr="00F66AA5">
              <w:rPr>
                <w:iCs/>
              </w:rPr>
              <w:t xml:space="preserve"> Koyunu Halk Elinde Islahı Alt Projesi – III (</w:t>
            </w:r>
            <w:proofErr w:type="gramStart"/>
            <w:r w:rsidRPr="00F66AA5">
              <w:rPr>
                <w:iCs/>
              </w:rPr>
              <w:t xml:space="preserve">Ulaş)  </w:t>
            </w:r>
            <w:r w:rsidRPr="001E71F0">
              <w:rPr>
                <w:b/>
                <w:iCs/>
              </w:rPr>
              <w:t>TAGEM</w:t>
            </w:r>
            <w:proofErr w:type="gramEnd"/>
          </w:p>
        </w:tc>
        <w:tc>
          <w:tcPr>
            <w:tcW w:w="1328" w:type="dxa"/>
          </w:tcPr>
          <w:p w14:paraId="49E9E74E"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0 TL</w:t>
            </w:r>
            <w:r>
              <w:t>*</w:t>
            </w:r>
          </w:p>
        </w:tc>
        <w:tc>
          <w:tcPr>
            <w:tcW w:w="966" w:type="dxa"/>
          </w:tcPr>
          <w:p w14:paraId="2D5B7F5E"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 xml:space="preserve">5 </w:t>
            </w:r>
          </w:p>
        </w:tc>
      </w:tr>
      <w:tr w:rsidR="005D4184" w:rsidRPr="00F66AA5" w14:paraId="0CFE06F2" w14:textId="77777777" w:rsidTr="00AF7A0F">
        <w:trPr>
          <w:trHeight w:val="72"/>
        </w:trPr>
        <w:tc>
          <w:tcPr>
            <w:tcW w:w="6776" w:type="dxa"/>
          </w:tcPr>
          <w:p w14:paraId="5B210756"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r w:rsidRPr="00F66AA5">
              <w:rPr>
                <w:iCs/>
              </w:rPr>
              <w:t>Halk Elinde Küçükbaş Hayvan Islahı Ülkesel Projesi – Sivas Kangal</w:t>
            </w:r>
            <w:r>
              <w:rPr>
                <w:iCs/>
              </w:rPr>
              <w:t xml:space="preserve"> </w:t>
            </w:r>
            <w:r w:rsidRPr="00F66AA5">
              <w:rPr>
                <w:iCs/>
              </w:rPr>
              <w:t xml:space="preserve">Akkaraman Koyunu Halk Elinde Islahı Alt Projesi – IV (Altınyayla) </w:t>
            </w:r>
            <w:r w:rsidRPr="001E71F0">
              <w:rPr>
                <w:b/>
                <w:iCs/>
              </w:rPr>
              <w:t>TAGEM</w:t>
            </w:r>
          </w:p>
        </w:tc>
        <w:tc>
          <w:tcPr>
            <w:tcW w:w="1328" w:type="dxa"/>
          </w:tcPr>
          <w:p w14:paraId="1D23490F"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0 TL</w:t>
            </w:r>
            <w:r>
              <w:t>*</w:t>
            </w:r>
          </w:p>
        </w:tc>
        <w:tc>
          <w:tcPr>
            <w:tcW w:w="966" w:type="dxa"/>
          </w:tcPr>
          <w:p w14:paraId="6DB67D9E" w14:textId="77777777" w:rsidR="005D4184" w:rsidRPr="00F66AA5"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66AA5">
              <w:t xml:space="preserve">5 </w:t>
            </w:r>
          </w:p>
        </w:tc>
      </w:tr>
      <w:tr w:rsidR="005D4184" w:rsidRPr="00A76047" w14:paraId="65A3E8BC" w14:textId="77777777" w:rsidTr="00AF7A0F">
        <w:trPr>
          <w:trHeight w:val="72"/>
        </w:trPr>
        <w:tc>
          <w:tcPr>
            <w:tcW w:w="6776" w:type="dxa"/>
            <w:tcBorders>
              <w:bottom w:val="single" w:sz="4" w:space="0" w:color="auto"/>
            </w:tcBorders>
          </w:tcPr>
          <w:p w14:paraId="085D1ECD" w14:textId="77777777" w:rsidR="005D4184"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iCs/>
              </w:rPr>
            </w:pPr>
            <w:r w:rsidRPr="00A76047">
              <w:rPr>
                <w:iCs/>
              </w:rPr>
              <w:t xml:space="preserve">Halk Elinde Küçükbaş Hayvan Islahı Ülkesel Projesi – Sivas </w:t>
            </w:r>
            <w:proofErr w:type="spellStart"/>
            <w:r w:rsidRPr="00A76047">
              <w:rPr>
                <w:iCs/>
              </w:rPr>
              <w:t>KangalAkkaraman</w:t>
            </w:r>
            <w:proofErr w:type="spellEnd"/>
            <w:r w:rsidRPr="00A76047">
              <w:rPr>
                <w:iCs/>
              </w:rPr>
              <w:t xml:space="preserve"> Koyunu Halk Elinde Islahı Alt Projesi – V (</w:t>
            </w:r>
            <w:proofErr w:type="gramStart"/>
            <w:r w:rsidRPr="00A76047">
              <w:rPr>
                <w:iCs/>
              </w:rPr>
              <w:t xml:space="preserve">Gürün)  </w:t>
            </w:r>
            <w:r w:rsidRPr="00A76047">
              <w:rPr>
                <w:b/>
                <w:iCs/>
              </w:rPr>
              <w:t>TAGEM</w:t>
            </w:r>
            <w:proofErr w:type="gramEnd"/>
          </w:p>
          <w:p w14:paraId="77734A61" w14:textId="77777777" w:rsidR="005D4184" w:rsidRPr="00A76047"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rPr>
            </w:pPr>
          </w:p>
        </w:tc>
        <w:tc>
          <w:tcPr>
            <w:tcW w:w="1328" w:type="dxa"/>
            <w:tcBorders>
              <w:bottom w:val="single" w:sz="4" w:space="0" w:color="auto"/>
            </w:tcBorders>
          </w:tcPr>
          <w:p w14:paraId="1CF95603" w14:textId="77777777" w:rsidR="005D4184" w:rsidRPr="00A76047"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A76047">
              <w:t>0 TL*</w:t>
            </w:r>
          </w:p>
        </w:tc>
        <w:tc>
          <w:tcPr>
            <w:tcW w:w="966" w:type="dxa"/>
            <w:tcBorders>
              <w:bottom w:val="single" w:sz="4" w:space="0" w:color="auto"/>
            </w:tcBorders>
          </w:tcPr>
          <w:p w14:paraId="246584C9" w14:textId="77777777" w:rsidR="005D4184" w:rsidRPr="00A76047"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A76047">
              <w:t xml:space="preserve">5 </w:t>
            </w:r>
          </w:p>
        </w:tc>
      </w:tr>
    </w:tbl>
    <w:p w14:paraId="5C246CB5" w14:textId="77777777" w:rsidR="005D4184" w:rsidRPr="00BE6672" w:rsidRDefault="005D4184" w:rsidP="005D41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
        </w:rPr>
      </w:pPr>
      <w:r w:rsidRPr="00BE6672">
        <w:rPr>
          <w:i/>
        </w:rPr>
        <w:t>*Öğretim Üyeleri Proje lideri olarak görev yapmakta olup, proje bütçesi Tarım ve Orman Bakanlığı ve Yetiştirici Birlikleri yetkilileri tarafından yönetilmektedir.</w:t>
      </w:r>
    </w:p>
    <w:p w14:paraId="375B80BF" w14:textId="77777777" w:rsidR="005D4184" w:rsidRPr="000A1D75" w:rsidRDefault="005D4184" w:rsidP="004625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ind w:firstLine="709"/>
        <w:jc w:val="both"/>
        <w:rPr>
          <w:i/>
          <w:color w:val="212121"/>
          <w:sz w:val="24"/>
          <w:szCs w:val="24"/>
          <w:lang w:eastAsia="tr-TR"/>
        </w:rPr>
      </w:pPr>
      <w:r w:rsidRPr="00187ACA">
        <w:rPr>
          <w:color w:val="212121"/>
          <w:sz w:val="24"/>
          <w:szCs w:val="24"/>
          <w:lang w:eastAsia="tr-TR"/>
        </w:rPr>
        <w:t xml:space="preserve">SÜVF, Öğretim Üyeleri tarafından yürütülen çalışmalar tek disiplinli olabildiği gibi </w:t>
      </w:r>
      <w:proofErr w:type="spellStart"/>
      <w:r w:rsidRPr="00187ACA">
        <w:rPr>
          <w:color w:val="212121"/>
          <w:sz w:val="24"/>
          <w:szCs w:val="24"/>
          <w:lang w:eastAsia="tr-TR"/>
        </w:rPr>
        <w:t>multi-disipliner</w:t>
      </w:r>
      <w:proofErr w:type="spellEnd"/>
      <w:r w:rsidRPr="00187ACA">
        <w:rPr>
          <w:color w:val="212121"/>
          <w:sz w:val="24"/>
          <w:szCs w:val="24"/>
          <w:lang w:eastAsia="tr-TR"/>
        </w:rPr>
        <w:t xml:space="preserve"> de olabilir. </w:t>
      </w:r>
      <w:r w:rsidRPr="00187ACA">
        <w:rPr>
          <w:color w:val="212121"/>
          <w:sz w:val="24"/>
          <w:szCs w:val="24"/>
          <w:shd w:val="clear" w:color="auto" w:fill="FFFFFF"/>
        </w:rPr>
        <w:t xml:space="preserve">SÜVF Öğretim Üyelerince tamamlanmış araştırma sonuçları ve bu sonuçlardan üretilen makaleler ve </w:t>
      </w:r>
      <w:r w:rsidRPr="004625B9">
        <w:rPr>
          <w:sz w:val="24"/>
          <w:szCs w:val="24"/>
        </w:rPr>
        <w:t>lisansüstü</w:t>
      </w:r>
      <w:r w:rsidRPr="00187ACA">
        <w:rPr>
          <w:color w:val="212121"/>
          <w:sz w:val="24"/>
          <w:szCs w:val="24"/>
          <w:shd w:val="clear" w:color="auto" w:fill="FFFFFF"/>
        </w:rPr>
        <w:t xml:space="preserve"> tez sonuçları da temel alınarak, lisans öğretimindeki derslerin konu içerikleri güncellenmekte, klinik eğitimlere, seçmeli derslere ve fakülte klinik rotasyonlarına ve </w:t>
      </w:r>
      <w:proofErr w:type="spellStart"/>
      <w:r w:rsidRPr="00187ACA">
        <w:rPr>
          <w:color w:val="212121"/>
          <w:sz w:val="24"/>
          <w:szCs w:val="24"/>
          <w:shd w:val="clear" w:color="auto" w:fill="FFFFFF"/>
        </w:rPr>
        <w:t>intörn</w:t>
      </w:r>
      <w:proofErr w:type="spellEnd"/>
      <w:r w:rsidRPr="00187ACA">
        <w:rPr>
          <w:color w:val="212121"/>
          <w:sz w:val="24"/>
          <w:szCs w:val="24"/>
          <w:shd w:val="clear" w:color="auto" w:fill="FFFFFF"/>
        </w:rPr>
        <w:t xml:space="preserve"> eğitimine aktarılmaktadır.</w:t>
      </w:r>
    </w:p>
    <w:p w14:paraId="4C66ED16" w14:textId="77777777" w:rsidR="005D4184" w:rsidRDefault="005D4184" w:rsidP="005D41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bCs/>
          <w:sz w:val="24"/>
          <w:szCs w:val="24"/>
        </w:rPr>
      </w:pPr>
      <w:r w:rsidRPr="000C7C89">
        <w:rPr>
          <w:b/>
          <w:bCs/>
          <w:sz w:val="24"/>
          <w:szCs w:val="24"/>
        </w:rPr>
        <w:tab/>
      </w:r>
    </w:p>
    <w:p w14:paraId="23A24CB2" w14:textId="77777777" w:rsidR="005D4184" w:rsidRPr="001B3169" w:rsidRDefault="005D4184" w:rsidP="005D41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color w:val="FF0000"/>
          <w:sz w:val="24"/>
          <w:szCs w:val="24"/>
        </w:rPr>
      </w:pPr>
      <w:r w:rsidRPr="000C7C89">
        <w:rPr>
          <w:b/>
          <w:bCs/>
          <w:sz w:val="24"/>
          <w:szCs w:val="24"/>
        </w:rPr>
        <w:tab/>
      </w:r>
      <w:r w:rsidRPr="001B3169">
        <w:rPr>
          <w:b/>
          <w:color w:val="FF0000"/>
          <w:sz w:val="24"/>
          <w:szCs w:val="24"/>
        </w:rPr>
        <w:t>10.2 Tüm öğrenciler kanıta dayalı veteriner hekimliği ile ilgili bilimsel yöntem ve araştırma teknikleri konusunda eğitilmeli ve araştırma programlarına katılma fırsatlarına sahip olmalıdır.</w:t>
      </w:r>
    </w:p>
    <w:p w14:paraId="24650B21" w14:textId="77777777" w:rsidR="005D4184" w:rsidRDefault="005D4184" w:rsidP="004625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ind w:firstLine="709"/>
        <w:jc w:val="both"/>
        <w:rPr>
          <w:color w:val="FF0000"/>
          <w:sz w:val="24"/>
          <w:szCs w:val="24"/>
        </w:rPr>
      </w:pPr>
      <w:proofErr w:type="spellStart"/>
      <w:r w:rsidRPr="000C28BD">
        <w:rPr>
          <w:sz w:val="24"/>
          <w:szCs w:val="24"/>
        </w:rPr>
        <w:t>SÜVF’de</w:t>
      </w:r>
      <w:proofErr w:type="spellEnd"/>
      <w:r w:rsidRPr="000C28BD">
        <w:rPr>
          <w:sz w:val="24"/>
          <w:szCs w:val="24"/>
        </w:rPr>
        <w:t xml:space="preserve"> verilen derslerin büyük çoğunluğu </w:t>
      </w:r>
      <w:r w:rsidRPr="004625B9">
        <w:rPr>
          <w:color w:val="212121"/>
          <w:sz w:val="24"/>
          <w:szCs w:val="24"/>
          <w:lang w:eastAsia="tr-TR"/>
        </w:rPr>
        <w:t>uygulamalı</w:t>
      </w:r>
      <w:r w:rsidRPr="000C28BD">
        <w:rPr>
          <w:sz w:val="24"/>
          <w:szCs w:val="24"/>
        </w:rPr>
        <w:t xml:space="preserve"> dersler olup, her bir uygulama dersi için uygulama programları, uygulama başarı durumları ve öğrenci gelişiminin takip edilmesi belirli prosedürler dahilinde yapılmaktadır. Bu amaçla temel ve klinik öncesi bilimleri bölümlerine ait derslerde yoğun uygulamalı laboratuvar eğitimleri, klinik bölümlerde klinik </w:t>
      </w:r>
      <w:r w:rsidRPr="000C28BD">
        <w:rPr>
          <w:sz w:val="24"/>
          <w:szCs w:val="24"/>
        </w:rPr>
        <w:lastRenderedPageBreak/>
        <w:t>uygulama eğitimleri, zootekni ve hayvan besleme bölümü derslerinde çiftlik, bilgisayar ve işletme ziyareti gibi uygulamalar, besin hijyeni ve teknolojisi dersleri için kesimhanede et muayenesi ve fakülte bünyesinde yer alan araştırma ve uygulama ünitesinde hijyen ve üretim uygulamaları kanıta dayalı olarak yürütülmektedir.</w:t>
      </w:r>
      <w:r>
        <w:rPr>
          <w:sz w:val="24"/>
          <w:szCs w:val="24"/>
        </w:rPr>
        <w:t xml:space="preserve"> SÜVF ders bilgi paketlerinde her bir hafta için uygulama dersleri belirlenmiş olup, web sayfası üzerinden her yarıyıl başında güncellenerek yayınlanmaktadır.</w:t>
      </w:r>
    </w:p>
    <w:p w14:paraId="5368A8E2" w14:textId="77777777" w:rsidR="005D4184" w:rsidRDefault="005D4184" w:rsidP="004625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ind w:firstLine="709"/>
        <w:jc w:val="both"/>
        <w:rPr>
          <w:sz w:val="24"/>
          <w:szCs w:val="24"/>
        </w:rPr>
      </w:pPr>
      <w:r w:rsidRPr="000C51F8">
        <w:rPr>
          <w:sz w:val="24"/>
          <w:szCs w:val="24"/>
        </w:rPr>
        <w:t>Donanımlı araştırma laboratu</w:t>
      </w:r>
      <w:r>
        <w:rPr>
          <w:sz w:val="24"/>
          <w:szCs w:val="24"/>
        </w:rPr>
        <w:t>v</w:t>
      </w:r>
      <w:r w:rsidRPr="000C51F8">
        <w:rPr>
          <w:sz w:val="24"/>
          <w:szCs w:val="24"/>
        </w:rPr>
        <w:t xml:space="preserve">arlarında yürütülen bilimsel araştırmalara lisansüstü öğrenciler yanında son sınıf öğrencileri ve bazı bursiyer öğrenciler katılabilmektedir. İstekli öğrenciler akademisyenlerin gözetiminde öğrenci araştırma projeleri vererek (TÜBİTAK, BAP </w:t>
      </w:r>
      <w:proofErr w:type="spellStart"/>
      <w:r w:rsidRPr="000C51F8">
        <w:rPr>
          <w:sz w:val="24"/>
          <w:szCs w:val="24"/>
        </w:rPr>
        <w:t>vb</w:t>
      </w:r>
      <w:proofErr w:type="spellEnd"/>
      <w:r w:rsidRPr="000C51F8">
        <w:rPr>
          <w:sz w:val="24"/>
          <w:szCs w:val="24"/>
        </w:rPr>
        <w:t xml:space="preserve">) bilimsel çalışmalara ilk adımlarını, deneyimli akademisyenlerin yanında atabilme imkanına da sahiptirler. </w:t>
      </w:r>
      <w:r>
        <w:rPr>
          <w:sz w:val="24"/>
          <w:szCs w:val="24"/>
        </w:rPr>
        <w:t>Öğrenciler ayrıca BAP projelerinde de bursiyer olarak görev alabilmektedirler.</w:t>
      </w:r>
    </w:p>
    <w:p w14:paraId="7123D345" w14:textId="77777777" w:rsidR="005D4184" w:rsidRDefault="005D4184" w:rsidP="004625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ind w:firstLine="709"/>
        <w:jc w:val="both"/>
        <w:rPr>
          <w:color w:val="FF0000"/>
          <w:sz w:val="24"/>
          <w:szCs w:val="24"/>
        </w:rPr>
      </w:pPr>
      <w:r w:rsidRPr="00C543D7">
        <w:rPr>
          <w:sz w:val="24"/>
          <w:szCs w:val="24"/>
        </w:rPr>
        <w:t>SÜVF öğrencileri, ilgi alanlarına göre fakültemizin farklı birimlerinde ders saatleri dışında “Öğrenci Asistan” veya “Kısmi Zamanlı Öğrenci Çalıştırılması” gibi</w:t>
      </w:r>
      <w:r>
        <w:rPr>
          <w:sz w:val="24"/>
          <w:szCs w:val="24"/>
        </w:rPr>
        <w:t xml:space="preserve"> </w:t>
      </w:r>
      <w:r w:rsidRPr="00C543D7">
        <w:rPr>
          <w:sz w:val="24"/>
          <w:szCs w:val="24"/>
        </w:rPr>
        <w:t xml:space="preserve">uygulamalar </w:t>
      </w:r>
      <w:r w:rsidRPr="00796900">
        <w:rPr>
          <w:sz w:val="24"/>
          <w:szCs w:val="24"/>
        </w:rPr>
        <w:t xml:space="preserve">içerisinde ücretli olarak çalışma imkânı bulmaktadırlar (EK 10.2.1). Böylece öğrencilerimiz </w:t>
      </w:r>
      <w:r w:rsidRPr="000C51F8">
        <w:rPr>
          <w:sz w:val="24"/>
          <w:szCs w:val="24"/>
        </w:rPr>
        <w:t xml:space="preserve">tüm birimlerde araştırma ve üretim faaliyetlerine eşlik ederek mesleki gelişimlerine katkı sağlamaktadır.   </w:t>
      </w:r>
    </w:p>
    <w:p w14:paraId="066CF0DC" w14:textId="77777777" w:rsidR="005D4184" w:rsidRPr="00796900" w:rsidRDefault="005D4184" w:rsidP="005D41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4"/>
          <w:szCs w:val="24"/>
        </w:rPr>
      </w:pPr>
      <w:r w:rsidRPr="000C51F8">
        <w:rPr>
          <w:sz w:val="24"/>
          <w:szCs w:val="24"/>
        </w:rPr>
        <w:t>SÜVF, bilimsel alanlarla ilgilenen tüm öğrencileri</w:t>
      </w:r>
      <w:r>
        <w:rPr>
          <w:sz w:val="24"/>
          <w:szCs w:val="24"/>
        </w:rPr>
        <w:t>ni</w:t>
      </w:r>
      <w:r w:rsidRPr="000C51F8">
        <w:rPr>
          <w:sz w:val="24"/>
          <w:szCs w:val="24"/>
        </w:rPr>
        <w:t xml:space="preserve"> bağımsız projeler üretmeye de teşvik etmektedir. TÜBİTAK 2209-A Üniversite Öğrenci Araştırma P</w:t>
      </w:r>
      <w:r>
        <w:rPr>
          <w:sz w:val="24"/>
          <w:szCs w:val="24"/>
        </w:rPr>
        <w:t xml:space="preserve">rojeleri Destekleme </w:t>
      </w:r>
      <w:proofErr w:type="gramStart"/>
      <w:r>
        <w:rPr>
          <w:sz w:val="24"/>
          <w:szCs w:val="24"/>
        </w:rPr>
        <w:t>Programı  (</w:t>
      </w:r>
      <w:proofErr w:type="gramEnd"/>
      <w:r w:rsidR="00000000">
        <w:fldChar w:fldCharType="begin"/>
      </w:r>
      <w:r w:rsidR="00000000">
        <w:instrText xml:space="preserve"> HYPERLINK "https://www.tubitak.gov.tr/tr/burslar/lisans/burs-programlari" </w:instrText>
      </w:r>
      <w:r w:rsidR="00000000">
        <w:fldChar w:fldCharType="separate"/>
      </w:r>
      <w:r w:rsidRPr="000C51F8">
        <w:rPr>
          <w:rStyle w:val="Kpr"/>
          <w:sz w:val="24"/>
          <w:szCs w:val="24"/>
        </w:rPr>
        <w:t>https://www.tubitak.gov.tr/tr/burslar/lisans/burs-programlari</w:t>
      </w:r>
      <w:r w:rsidR="00000000">
        <w:rPr>
          <w:rStyle w:val="Kpr"/>
          <w:sz w:val="24"/>
          <w:szCs w:val="24"/>
        </w:rPr>
        <w:fldChar w:fldCharType="end"/>
      </w:r>
      <w:r w:rsidRPr="000C51F8">
        <w:rPr>
          <w:sz w:val="24"/>
          <w:szCs w:val="24"/>
        </w:rPr>
        <w:t xml:space="preserve">) </w:t>
      </w:r>
      <w:r>
        <w:rPr>
          <w:sz w:val="24"/>
          <w:szCs w:val="24"/>
        </w:rPr>
        <w:t>kapsa</w:t>
      </w:r>
      <w:r w:rsidRPr="000C51F8">
        <w:rPr>
          <w:sz w:val="24"/>
          <w:szCs w:val="24"/>
        </w:rPr>
        <w:t xml:space="preserve">mında </w:t>
      </w:r>
      <w:r w:rsidRPr="00381B85">
        <w:rPr>
          <w:sz w:val="24"/>
          <w:szCs w:val="24"/>
        </w:rPr>
        <w:t xml:space="preserve">2021 yılı </w:t>
      </w:r>
      <w:r w:rsidRPr="00796900">
        <w:rPr>
          <w:sz w:val="24"/>
          <w:szCs w:val="24"/>
        </w:rPr>
        <w:t xml:space="preserve">içerisinde desteklenmiş 2 adet öğrenci projemiz bulunmaktadır (EK 10.2.2)  </w:t>
      </w:r>
    </w:p>
    <w:p w14:paraId="1C60E5E4" w14:textId="77777777" w:rsidR="005D4184" w:rsidRDefault="005D4184" w:rsidP="005D41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rPr>
      </w:pPr>
    </w:p>
    <w:p w14:paraId="4C60179F" w14:textId="77777777" w:rsidR="005D4184" w:rsidRPr="001B3169" w:rsidRDefault="005D4184" w:rsidP="005D41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color w:val="FF0000"/>
          <w:sz w:val="24"/>
          <w:szCs w:val="24"/>
        </w:rPr>
      </w:pPr>
      <w:r w:rsidRPr="001B3169">
        <w:rPr>
          <w:b/>
          <w:color w:val="FF0000"/>
          <w:sz w:val="24"/>
          <w:szCs w:val="24"/>
        </w:rPr>
        <w:t xml:space="preserve">10.3 Kurum ileri </w:t>
      </w:r>
      <w:proofErr w:type="spellStart"/>
      <w:r w:rsidRPr="001B3169">
        <w:rPr>
          <w:b/>
          <w:color w:val="FF0000"/>
          <w:sz w:val="24"/>
          <w:szCs w:val="24"/>
        </w:rPr>
        <w:t>lisansüstu</w:t>
      </w:r>
      <w:proofErr w:type="spellEnd"/>
      <w:r w:rsidRPr="001B3169">
        <w:rPr>
          <w:b/>
          <w:color w:val="FF0000"/>
          <w:sz w:val="24"/>
          <w:szCs w:val="24"/>
        </w:rPr>
        <w:t xml:space="preserve">̈ programları </w:t>
      </w:r>
      <w:proofErr w:type="spellStart"/>
      <w:r w:rsidRPr="001B3169">
        <w:rPr>
          <w:b/>
          <w:color w:val="FF0000"/>
          <w:sz w:val="24"/>
          <w:szCs w:val="24"/>
        </w:rPr>
        <w:t>sağlamalıdır</w:t>
      </w:r>
      <w:proofErr w:type="spellEnd"/>
      <w:r w:rsidRPr="001B3169">
        <w:rPr>
          <w:b/>
          <w:color w:val="FF0000"/>
          <w:sz w:val="24"/>
          <w:szCs w:val="24"/>
        </w:rPr>
        <w:t xml:space="preserve">; </w:t>
      </w:r>
      <w:proofErr w:type="spellStart"/>
      <w:r w:rsidRPr="001B3169">
        <w:rPr>
          <w:b/>
          <w:color w:val="FF0000"/>
          <w:sz w:val="24"/>
          <w:szCs w:val="24"/>
        </w:rPr>
        <w:t>örneğin</w:t>
      </w:r>
      <w:proofErr w:type="spellEnd"/>
      <w:r w:rsidRPr="001B3169">
        <w:rPr>
          <w:b/>
          <w:color w:val="FF0000"/>
          <w:sz w:val="24"/>
          <w:szCs w:val="24"/>
        </w:rPr>
        <w:t xml:space="preserve"> </w:t>
      </w:r>
      <w:proofErr w:type="spellStart"/>
      <w:r w:rsidRPr="001B3169">
        <w:rPr>
          <w:b/>
          <w:color w:val="FF0000"/>
          <w:sz w:val="24"/>
          <w:szCs w:val="24"/>
        </w:rPr>
        <w:t>yüksek</w:t>
      </w:r>
      <w:proofErr w:type="spellEnd"/>
      <w:r w:rsidRPr="001B3169">
        <w:rPr>
          <w:b/>
          <w:color w:val="FF0000"/>
          <w:sz w:val="24"/>
          <w:szCs w:val="24"/>
        </w:rPr>
        <w:t xml:space="preserve"> lisans, doktora, staj gibi meslek ve toplumun </w:t>
      </w:r>
      <w:proofErr w:type="spellStart"/>
      <w:r w:rsidRPr="001B3169">
        <w:rPr>
          <w:b/>
          <w:color w:val="FF0000"/>
          <w:sz w:val="24"/>
          <w:szCs w:val="24"/>
        </w:rPr>
        <w:t>ihtiyaçları</w:t>
      </w:r>
      <w:proofErr w:type="spellEnd"/>
      <w:r w:rsidRPr="001B3169">
        <w:rPr>
          <w:b/>
          <w:color w:val="FF0000"/>
          <w:sz w:val="24"/>
          <w:szCs w:val="24"/>
        </w:rPr>
        <w:t xml:space="preserve"> </w:t>
      </w:r>
      <w:proofErr w:type="spellStart"/>
      <w:r w:rsidRPr="001B3169">
        <w:rPr>
          <w:b/>
          <w:color w:val="FF0000"/>
          <w:sz w:val="24"/>
          <w:szCs w:val="24"/>
        </w:rPr>
        <w:t>doğrultusunda</w:t>
      </w:r>
      <w:proofErr w:type="spellEnd"/>
      <w:r w:rsidRPr="001B3169">
        <w:rPr>
          <w:b/>
          <w:color w:val="FF0000"/>
          <w:sz w:val="24"/>
          <w:szCs w:val="24"/>
        </w:rPr>
        <w:t xml:space="preserve"> veteriner </w:t>
      </w:r>
      <w:proofErr w:type="spellStart"/>
      <w:r w:rsidRPr="001B3169">
        <w:rPr>
          <w:b/>
          <w:color w:val="FF0000"/>
          <w:sz w:val="24"/>
          <w:szCs w:val="24"/>
        </w:rPr>
        <w:t>hekimliği</w:t>
      </w:r>
      <w:proofErr w:type="spellEnd"/>
      <w:r w:rsidRPr="001B3169">
        <w:rPr>
          <w:b/>
          <w:color w:val="FF0000"/>
          <w:sz w:val="24"/>
          <w:szCs w:val="24"/>
        </w:rPr>
        <w:t xml:space="preserve"> derecesini tamamlayan ve </w:t>
      </w:r>
      <w:proofErr w:type="spellStart"/>
      <w:r w:rsidRPr="001B3169">
        <w:rPr>
          <w:b/>
          <w:color w:val="FF0000"/>
          <w:sz w:val="24"/>
          <w:szCs w:val="24"/>
        </w:rPr>
        <w:t>güçlendiren</w:t>
      </w:r>
      <w:proofErr w:type="spellEnd"/>
      <w:r w:rsidRPr="001B3169">
        <w:rPr>
          <w:b/>
          <w:color w:val="FF0000"/>
          <w:sz w:val="24"/>
          <w:szCs w:val="24"/>
        </w:rPr>
        <w:t xml:space="preserve"> sürekli </w:t>
      </w:r>
      <w:proofErr w:type="spellStart"/>
      <w:r w:rsidRPr="001B3169">
        <w:rPr>
          <w:b/>
          <w:color w:val="FF0000"/>
          <w:sz w:val="24"/>
          <w:szCs w:val="24"/>
        </w:rPr>
        <w:t>eğitim</w:t>
      </w:r>
      <w:proofErr w:type="spellEnd"/>
      <w:r w:rsidRPr="001B3169">
        <w:rPr>
          <w:b/>
          <w:color w:val="FF0000"/>
          <w:sz w:val="24"/>
          <w:szCs w:val="24"/>
        </w:rPr>
        <w:t xml:space="preserve"> programları bulunmalıdır. </w:t>
      </w:r>
    </w:p>
    <w:p w14:paraId="1D7706A8" w14:textId="77777777" w:rsidR="005D4184" w:rsidRDefault="005D4184" w:rsidP="004625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ind w:firstLine="709"/>
        <w:jc w:val="both"/>
        <w:rPr>
          <w:sz w:val="24"/>
          <w:szCs w:val="24"/>
        </w:rPr>
      </w:pPr>
      <w:proofErr w:type="spellStart"/>
      <w:r w:rsidRPr="00AD6F79">
        <w:rPr>
          <w:sz w:val="24"/>
          <w:szCs w:val="24"/>
        </w:rPr>
        <w:t>SÜVF</w:t>
      </w:r>
      <w:r>
        <w:rPr>
          <w:sz w:val="24"/>
          <w:szCs w:val="24"/>
        </w:rPr>
        <w:t>’nin</w:t>
      </w:r>
      <w:proofErr w:type="spellEnd"/>
      <w:r w:rsidRPr="00AD6F79">
        <w:rPr>
          <w:sz w:val="24"/>
          <w:szCs w:val="24"/>
        </w:rPr>
        <w:t xml:space="preserve"> 2019-2023 stratejik planında</w:t>
      </w:r>
      <w:r>
        <w:rPr>
          <w:sz w:val="24"/>
          <w:szCs w:val="24"/>
        </w:rPr>
        <w:t xml:space="preserve"> yer alan</w:t>
      </w:r>
      <w:r w:rsidRPr="00AD6F79">
        <w:rPr>
          <w:sz w:val="24"/>
          <w:szCs w:val="24"/>
        </w:rPr>
        <w:t xml:space="preserve"> amaçlarından birisi de “Veteriner hekimlikte uzmanlık eğitimi ve lisansüstü eğitimde önderl</w:t>
      </w:r>
      <w:r>
        <w:rPr>
          <w:sz w:val="24"/>
          <w:szCs w:val="24"/>
        </w:rPr>
        <w:t>ik yapmak” olarak belirlenmiştir</w:t>
      </w:r>
      <w:r w:rsidRPr="00AD6F79">
        <w:rPr>
          <w:sz w:val="24"/>
          <w:szCs w:val="24"/>
        </w:rPr>
        <w:t>.</w:t>
      </w:r>
      <w:r w:rsidRPr="001B3169">
        <w:rPr>
          <w:sz w:val="24"/>
          <w:szCs w:val="24"/>
        </w:rPr>
        <w:t xml:space="preserve"> Bu amaç doğrultusunda 5 performans göstergesi tanımlanmıştır. SÜVF lisansüstü eğitiminin yanında ayrıca Veteriner Hekimliği Uzmanlık Eğitimi ile de yakından ilgilenmekte, uzmanlık eğitiminin planlanması ve yürütülmesi aşamalarında aktif rol almaktadır. Kırk yılı aşkın bir süredir eğitim öğretim hayatına devam eden SÜVF, alanında uzman yeterli sayıda akademik personeli, laboratuvar alt yapısı, modern hayvan hastanesi, kapsamlı araştırma uygulama çiftliği ve gıda üretim ünitesi, ayrıca araştırmalara ayrılan bütçesi sayesinde her bir anabilim dalında lisansüstü eğitimi yapılan bir kurumdur. SÜVF lisansüstü eğitimini, mevzuat gereği SÜ Sağlık Bilimleri Enstitüsü bünyesinde kurulmuş olan 20 anabilim dalında yürütmektedir. SÜVF anabilim dallarında 2019-2021 yılları arasında 111 lisansüstü öğrenci mezun edilmiştir. 2019-2021 yılları dikkate alındığında SÜVF anabilim dallarında halen 263 lisansüstü öğrencinin eğitimi devam etmektedir. Bahsedilen özellikler sebebi ile SÜVF, dünyanın birçok ülkesinden lisans ve lisansüs</w:t>
      </w:r>
      <w:r>
        <w:rPr>
          <w:sz w:val="24"/>
          <w:szCs w:val="24"/>
        </w:rPr>
        <w:t>tü</w:t>
      </w:r>
      <w:r w:rsidRPr="001B3169">
        <w:rPr>
          <w:sz w:val="24"/>
          <w:szCs w:val="24"/>
        </w:rPr>
        <w:t xml:space="preserve"> öğrencisine sahip bir kurum özelliği göstermektedir.</w:t>
      </w:r>
    </w:p>
    <w:p w14:paraId="7A4710FA" w14:textId="77777777" w:rsidR="005D4184" w:rsidRDefault="005D4184" w:rsidP="00C678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4"/>
          <w:szCs w:val="24"/>
        </w:rPr>
      </w:pPr>
      <w:r w:rsidRPr="001B3169">
        <w:rPr>
          <w:sz w:val="24"/>
          <w:szCs w:val="24"/>
        </w:rPr>
        <w:t xml:space="preserve">SÜVF müfredat gereği sunduğu eğitimler yanında öğrencilerine gerek eğitim dönemleri boyunca gerekse mezuniyetlerinden sonra veteriner hekimliği derecesini tamamlayan ve güçlendiren sürekli eğitim programları (Suni tohumlama, HACCP, biyogüvenlik </w:t>
      </w:r>
      <w:proofErr w:type="spellStart"/>
      <w:r w:rsidRPr="001B3169">
        <w:rPr>
          <w:sz w:val="24"/>
          <w:szCs w:val="24"/>
        </w:rPr>
        <w:t>vb</w:t>
      </w:r>
      <w:proofErr w:type="spellEnd"/>
      <w:r w:rsidRPr="001B3169">
        <w:rPr>
          <w:sz w:val="24"/>
          <w:szCs w:val="24"/>
        </w:rPr>
        <w:t xml:space="preserve">) sunar. SÜVF Türkiye’yi ve dünyayı ilgilendiren hayvan hastalıkları, gıda, halk sağlığı gibi konularda hızlı bir refleks göstererek çeşitli faaliyetlerde bulunmaktadır. Örneğin Covid-19 pandemisinin hemen başlangıç döneminde </w:t>
      </w:r>
      <w:proofErr w:type="spellStart"/>
      <w:r w:rsidRPr="001B3169">
        <w:rPr>
          <w:sz w:val="24"/>
          <w:szCs w:val="24"/>
        </w:rPr>
        <w:t>SÜVF’nin</w:t>
      </w:r>
      <w:proofErr w:type="spellEnd"/>
      <w:r w:rsidRPr="001B3169">
        <w:rPr>
          <w:sz w:val="24"/>
          <w:szCs w:val="24"/>
        </w:rPr>
        <w:t xml:space="preserve"> bilimsel bir dergisi olan </w:t>
      </w:r>
      <w:bookmarkStart w:id="64" w:name="_Hlk110103052"/>
      <w:r w:rsidRPr="001B3169">
        <w:rPr>
          <w:sz w:val="24"/>
          <w:szCs w:val="24"/>
        </w:rPr>
        <w:t>EJVS</w:t>
      </w:r>
      <w:bookmarkEnd w:id="64"/>
      <w:r w:rsidRPr="001B3169">
        <w:rPr>
          <w:sz w:val="24"/>
          <w:szCs w:val="24"/>
        </w:rPr>
        <w:t>, bir özel covid-19 sayısı çıkartmıştır. Bir paydaş olarak covid-19 aşı çalışmalarında yer almıştır. Yine lisansüstü tezlerde de bu</w:t>
      </w:r>
      <w:r>
        <w:rPr>
          <w:sz w:val="24"/>
          <w:szCs w:val="24"/>
        </w:rPr>
        <w:t xml:space="preserve"> konular dikkate alınmaktadır.</w:t>
      </w:r>
    </w:p>
    <w:p w14:paraId="13633EA2" w14:textId="77777777" w:rsidR="005D4184" w:rsidRDefault="005D4184" w:rsidP="00C678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4"/>
          <w:szCs w:val="24"/>
        </w:rPr>
      </w:pPr>
      <w:r w:rsidRPr="00AD6F79">
        <w:rPr>
          <w:sz w:val="24"/>
          <w:szCs w:val="24"/>
        </w:rPr>
        <w:t>Türkiye de Veteriner Hekimliği alanında lisansüstü eğitim verilmeye başlayan ilk fakültelerden</w:t>
      </w:r>
      <w:r>
        <w:rPr>
          <w:sz w:val="24"/>
          <w:szCs w:val="24"/>
        </w:rPr>
        <w:t xml:space="preserve"> birisi</w:t>
      </w:r>
      <w:r w:rsidRPr="00AD6F79">
        <w:rPr>
          <w:sz w:val="24"/>
          <w:szCs w:val="24"/>
        </w:rPr>
        <w:t xml:space="preserve"> olan SÜVF, geçen süre içerisinde mezun ettiği lisansüstü öğrencilerin farklı </w:t>
      </w:r>
      <w:r w:rsidRPr="00AD6F79">
        <w:rPr>
          <w:sz w:val="24"/>
          <w:szCs w:val="24"/>
        </w:rPr>
        <w:lastRenderedPageBreak/>
        <w:t>kurumlarda görev almasıyla bu kurumlarda akademik alt yapının güçlendirilmesinde önemli katkılarda bulunmaktadır.</w:t>
      </w:r>
      <w:r w:rsidRPr="001B3169">
        <w:rPr>
          <w:sz w:val="24"/>
          <w:szCs w:val="24"/>
        </w:rPr>
        <w:t xml:space="preserve"> </w:t>
      </w:r>
    </w:p>
    <w:p w14:paraId="36E54AB4" w14:textId="77777777" w:rsidR="005D4184" w:rsidRPr="001B3169" w:rsidRDefault="005D4184" w:rsidP="005D41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sz w:val="24"/>
          <w:szCs w:val="24"/>
        </w:rPr>
      </w:pPr>
    </w:p>
    <w:p w14:paraId="156FA1E7" w14:textId="77777777" w:rsidR="005D4184" w:rsidRPr="00756312" w:rsidRDefault="005D4184" w:rsidP="005D41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4"/>
        </w:rPr>
      </w:pPr>
      <w:r>
        <w:rPr>
          <w:sz w:val="24"/>
          <w:szCs w:val="24"/>
        </w:rPr>
        <w:t xml:space="preserve"> </w:t>
      </w:r>
      <w:r w:rsidRPr="00756312">
        <w:rPr>
          <w:rFonts w:ascii="TimesNewRomanPS" w:hAnsi="TimesNewRomanPS"/>
          <w:bCs/>
          <w:sz w:val="24"/>
          <w:lang w:eastAsia="tr-TR"/>
        </w:rPr>
        <w:t xml:space="preserve">Tablo 10.3.1. </w:t>
      </w:r>
      <w:proofErr w:type="spellStart"/>
      <w:r w:rsidRPr="00756312">
        <w:rPr>
          <w:rFonts w:ascii="TimesNewRomanPS" w:hAnsi="TimesNewRomanPS"/>
          <w:bCs/>
          <w:sz w:val="24"/>
          <w:lang w:eastAsia="tr-TR"/>
        </w:rPr>
        <w:t>Lisansüstu</w:t>
      </w:r>
      <w:proofErr w:type="spellEnd"/>
      <w:r w:rsidRPr="00756312">
        <w:rPr>
          <w:rFonts w:ascii="TimesNewRomanPS" w:hAnsi="TimesNewRomanPS"/>
          <w:bCs/>
          <w:sz w:val="24"/>
          <w:lang w:eastAsia="tr-TR"/>
        </w:rPr>
        <w:t xml:space="preserve">̈ klinik eğitimde kayıtlı öğrenci sayısı </w:t>
      </w:r>
    </w:p>
    <w:tbl>
      <w:tblPr>
        <w:tblW w:w="9215" w:type="dxa"/>
        <w:tblLook w:val="04A0" w:firstRow="1" w:lastRow="0" w:firstColumn="1" w:lastColumn="0" w:noHBand="0" w:noVBand="1"/>
      </w:tblPr>
      <w:tblGrid>
        <w:gridCol w:w="4106"/>
        <w:gridCol w:w="1276"/>
        <w:gridCol w:w="1134"/>
        <w:gridCol w:w="1281"/>
        <w:gridCol w:w="1418"/>
      </w:tblGrid>
      <w:tr w:rsidR="005D4184" w:rsidRPr="00BE0957" w14:paraId="065BD175" w14:textId="77777777" w:rsidTr="00AF7A0F">
        <w:trPr>
          <w:trHeight w:val="412"/>
        </w:trPr>
        <w:tc>
          <w:tcPr>
            <w:tcW w:w="4106" w:type="dxa"/>
            <w:tcBorders>
              <w:top w:val="single" w:sz="4" w:space="0" w:color="auto"/>
              <w:bottom w:val="single" w:sz="4" w:space="0" w:color="auto"/>
            </w:tcBorders>
          </w:tcPr>
          <w:p w14:paraId="76A2CB78" w14:textId="77777777" w:rsidR="005D4184" w:rsidRPr="00BE0957" w:rsidRDefault="005D4184" w:rsidP="00AF7A0F">
            <w:pPr>
              <w:jc w:val="center"/>
              <w:rPr>
                <w:rFonts w:ascii="TimesNewRomanPS" w:hAnsi="TimesNewRomanPS"/>
                <w:b/>
                <w:iCs/>
              </w:rPr>
            </w:pPr>
            <w:r w:rsidRPr="00BE0957">
              <w:rPr>
                <w:rFonts w:ascii="TimesNewRomanPS" w:hAnsi="TimesNewRomanPS"/>
                <w:b/>
                <w:iCs/>
              </w:rPr>
              <w:t>Anabilim Dalı</w:t>
            </w:r>
          </w:p>
        </w:tc>
        <w:tc>
          <w:tcPr>
            <w:tcW w:w="1276" w:type="dxa"/>
            <w:tcBorders>
              <w:top w:val="single" w:sz="4" w:space="0" w:color="auto"/>
              <w:bottom w:val="single" w:sz="4" w:space="0" w:color="auto"/>
            </w:tcBorders>
          </w:tcPr>
          <w:p w14:paraId="5E64AF68" w14:textId="77777777" w:rsidR="005D4184" w:rsidRPr="00BE0957" w:rsidRDefault="005D4184" w:rsidP="00AF7A0F">
            <w:pPr>
              <w:jc w:val="center"/>
              <w:rPr>
                <w:rFonts w:ascii="TimesNewRomanPS" w:hAnsi="TimesNewRomanPS"/>
                <w:b/>
                <w:iCs/>
              </w:rPr>
            </w:pPr>
            <w:r w:rsidRPr="00BE0957">
              <w:rPr>
                <w:rFonts w:ascii="TimesNewRomanPS" w:hAnsi="TimesNewRomanPS"/>
                <w:b/>
                <w:iCs/>
              </w:rPr>
              <w:t>AY * (2021)</w:t>
            </w:r>
          </w:p>
        </w:tc>
        <w:tc>
          <w:tcPr>
            <w:tcW w:w="1134" w:type="dxa"/>
            <w:tcBorders>
              <w:top w:val="single" w:sz="4" w:space="0" w:color="auto"/>
              <w:bottom w:val="single" w:sz="4" w:space="0" w:color="auto"/>
            </w:tcBorders>
          </w:tcPr>
          <w:p w14:paraId="57AA0983" w14:textId="77777777" w:rsidR="005D4184" w:rsidRPr="00BE0957" w:rsidRDefault="005D4184" w:rsidP="00AF7A0F">
            <w:pPr>
              <w:jc w:val="center"/>
              <w:rPr>
                <w:rFonts w:ascii="TimesNewRomanPS" w:hAnsi="TimesNewRomanPS"/>
                <w:b/>
                <w:iCs/>
              </w:rPr>
            </w:pPr>
            <w:r w:rsidRPr="00BE0957">
              <w:rPr>
                <w:rFonts w:ascii="TimesNewRomanPS" w:hAnsi="TimesNewRomanPS"/>
                <w:b/>
                <w:iCs/>
              </w:rPr>
              <w:t>AY-1 (2020)</w:t>
            </w:r>
          </w:p>
        </w:tc>
        <w:tc>
          <w:tcPr>
            <w:tcW w:w="1281" w:type="dxa"/>
            <w:tcBorders>
              <w:top w:val="single" w:sz="4" w:space="0" w:color="auto"/>
              <w:bottom w:val="single" w:sz="4" w:space="0" w:color="auto"/>
            </w:tcBorders>
          </w:tcPr>
          <w:p w14:paraId="313BD389" w14:textId="77777777" w:rsidR="005D4184" w:rsidRPr="00BE0957" w:rsidRDefault="005D4184" w:rsidP="00AF7A0F">
            <w:pPr>
              <w:jc w:val="center"/>
              <w:rPr>
                <w:rFonts w:ascii="TimesNewRomanPS" w:hAnsi="TimesNewRomanPS"/>
                <w:b/>
                <w:iCs/>
              </w:rPr>
            </w:pPr>
            <w:r w:rsidRPr="00BE0957">
              <w:rPr>
                <w:rFonts w:ascii="TimesNewRomanPS" w:hAnsi="TimesNewRomanPS"/>
                <w:b/>
                <w:iCs/>
              </w:rPr>
              <w:t>AY-2</w:t>
            </w:r>
          </w:p>
          <w:p w14:paraId="5F2F0CA7" w14:textId="77777777" w:rsidR="005D4184" w:rsidRPr="00BE0957" w:rsidRDefault="005D4184" w:rsidP="00AF7A0F">
            <w:pPr>
              <w:jc w:val="center"/>
              <w:rPr>
                <w:rFonts w:ascii="TimesNewRomanPS" w:hAnsi="TimesNewRomanPS"/>
                <w:b/>
                <w:iCs/>
              </w:rPr>
            </w:pPr>
            <w:r w:rsidRPr="00BE0957">
              <w:rPr>
                <w:rFonts w:ascii="TimesNewRomanPS" w:hAnsi="TimesNewRomanPS"/>
                <w:b/>
                <w:iCs/>
              </w:rPr>
              <w:t>(2019)</w:t>
            </w:r>
          </w:p>
        </w:tc>
        <w:tc>
          <w:tcPr>
            <w:tcW w:w="1418" w:type="dxa"/>
            <w:tcBorders>
              <w:top w:val="single" w:sz="4" w:space="0" w:color="auto"/>
              <w:bottom w:val="single" w:sz="4" w:space="0" w:color="auto"/>
            </w:tcBorders>
          </w:tcPr>
          <w:p w14:paraId="2B05535D" w14:textId="77777777" w:rsidR="005D4184" w:rsidRPr="00BE0957" w:rsidRDefault="005D4184" w:rsidP="00AF7A0F">
            <w:pPr>
              <w:jc w:val="center"/>
              <w:rPr>
                <w:rFonts w:ascii="TimesNewRomanPS" w:hAnsi="TimesNewRomanPS"/>
                <w:b/>
                <w:iCs/>
              </w:rPr>
            </w:pPr>
            <w:r w:rsidRPr="00BE0957">
              <w:rPr>
                <w:rFonts w:ascii="TimesNewRomanPS" w:hAnsi="TimesNewRomanPS"/>
                <w:b/>
                <w:iCs/>
              </w:rPr>
              <w:t>Ortalama</w:t>
            </w:r>
          </w:p>
        </w:tc>
      </w:tr>
      <w:tr w:rsidR="005D4184" w:rsidRPr="00BE0957" w14:paraId="7FB747C3" w14:textId="77777777" w:rsidTr="00AF7A0F">
        <w:trPr>
          <w:trHeight w:val="311"/>
        </w:trPr>
        <w:tc>
          <w:tcPr>
            <w:tcW w:w="4106" w:type="dxa"/>
            <w:tcBorders>
              <w:top w:val="single" w:sz="4" w:space="0" w:color="auto"/>
            </w:tcBorders>
          </w:tcPr>
          <w:p w14:paraId="0B7F319A" w14:textId="77777777" w:rsidR="005D4184" w:rsidRPr="00BE0957" w:rsidRDefault="005D4184" w:rsidP="00AF7A0F">
            <w:pPr>
              <w:rPr>
                <w:rFonts w:ascii="TimesNewRomanPS" w:hAnsi="TimesNewRomanPS"/>
                <w:iCs/>
              </w:rPr>
            </w:pPr>
            <w:r w:rsidRPr="00BE0957">
              <w:rPr>
                <w:rFonts w:ascii="TimesNewRomanPS" w:hAnsi="TimesNewRomanPS"/>
                <w:iCs/>
              </w:rPr>
              <w:t>Veterinerlik Cerrahisi</w:t>
            </w:r>
          </w:p>
        </w:tc>
        <w:tc>
          <w:tcPr>
            <w:tcW w:w="1276" w:type="dxa"/>
            <w:tcBorders>
              <w:top w:val="single" w:sz="4" w:space="0" w:color="auto"/>
            </w:tcBorders>
          </w:tcPr>
          <w:p w14:paraId="299E87FC" w14:textId="77777777" w:rsidR="005D4184" w:rsidRPr="00BE0957" w:rsidRDefault="005D4184" w:rsidP="00AF7A0F">
            <w:pPr>
              <w:jc w:val="center"/>
            </w:pPr>
            <w:r w:rsidRPr="00BE0957">
              <w:t>6</w:t>
            </w:r>
          </w:p>
        </w:tc>
        <w:tc>
          <w:tcPr>
            <w:tcW w:w="1134" w:type="dxa"/>
            <w:tcBorders>
              <w:top w:val="single" w:sz="4" w:space="0" w:color="auto"/>
            </w:tcBorders>
          </w:tcPr>
          <w:p w14:paraId="41D39A60" w14:textId="77777777" w:rsidR="005D4184" w:rsidRPr="00BE0957" w:rsidRDefault="005D4184" w:rsidP="00AF7A0F">
            <w:pPr>
              <w:jc w:val="center"/>
            </w:pPr>
            <w:r w:rsidRPr="00BE0957">
              <w:t>5</w:t>
            </w:r>
          </w:p>
        </w:tc>
        <w:tc>
          <w:tcPr>
            <w:tcW w:w="1281" w:type="dxa"/>
            <w:tcBorders>
              <w:top w:val="single" w:sz="4" w:space="0" w:color="auto"/>
            </w:tcBorders>
          </w:tcPr>
          <w:p w14:paraId="6DD627D1" w14:textId="77777777" w:rsidR="005D4184" w:rsidRPr="00BE0957" w:rsidRDefault="005D4184" w:rsidP="00AF7A0F">
            <w:pPr>
              <w:jc w:val="center"/>
            </w:pPr>
            <w:r w:rsidRPr="00BE0957">
              <w:t>2</w:t>
            </w:r>
          </w:p>
        </w:tc>
        <w:tc>
          <w:tcPr>
            <w:tcW w:w="1418" w:type="dxa"/>
            <w:tcBorders>
              <w:top w:val="single" w:sz="4" w:space="0" w:color="auto"/>
            </w:tcBorders>
          </w:tcPr>
          <w:p w14:paraId="4BC2800D" w14:textId="77777777" w:rsidR="005D4184" w:rsidRPr="00BE0957" w:rsidRDefault="005D4184" w:rsidP="00AF7A0F">
            <w:pPr>
              <w:jc w:val="center"/>
              <w:rPr>
                <w:b/>
                <w:bCs/>
              </w:rPr>
            </w:pPr>
            <w:r w:rsidRPr="00BE0957">
              <w:rPr>
                <w:b/>
                <w:bCs/>
              </w:rPr>
              <w:t>4</w:t>
            </w:r>
          </w:p>
        </w:tc>
      </w:tr>
      <w:tr w:rsidR="005D4184" w:rsidRPr="00BE0957" w14:paraId="61D02729" w14:textId="77777777" w:rsidTr="00AF7A0F">
        <w:trPr>
          <w:trHeight w:val="287"/>
        </w:trPr>
        <w:tc>
          <w:tcPr>
            <w:tcW w:w="4106" w:type="dxa"/>
          </w:tcPr>
          <w:p w14:paraId="35490A43" w14:textId="77777777" w:rsidR="005D4184" w:rsidRPr="00BE0957" w:rsidRDefault="005D4184" w:rsidP="00AF7A0F">
            <w:pPr>
              <w:rPr>
                <w:rFonts w:ascii="TimesNewRomanPS" w:hAnsi="TimesNewRomanPS"/>
                <w:iCs/>
              </w:rPr>
            </w:pPr>
            <w:r w:rsidRPr="00BE0957">
              <w:rPr>
                <w:rFonts w:ascii="TimesNewRomanPS" w:hAnsi="TimesNewRomanPS"/>
                <w:iCs/>
              </w:rPr>
              <w:t>Veterinerlik Doğum ve Jinekolojisi</w:t>
            </w:r>
          </w:p>
        </w:tc>
        <w:tc>
          <w:tcPr>
            <w:tcW w:w="1276" w:type="dxa"/>
          </w:tcPr>
          <w:p w14:paraId="4E1B8115" w14:textId="77777777" w:rsidR="005D4184" w:rsidRPr="00BE0957" w:rsidRDefault="005D4184" w:rsidP="00AF7A0F">
            <w:pPr>
              <w:jc w:val="center"/>
            </w:pPr>
            <w:r w:rsidRPr="00BE0957">
              <w:t>4</w:t>
            </w:r>
          </w:p>
        </w:tc>
        <w:tc>
          <w:tcPr>
            <w:tcW w:w="1134" w:type="dxa"/>
          </w:tcPr>
          <w:p w14:paraId="1033ED2E" w14:textId="77777777" w:rsidR="005D4184" w:rsidRPr="00BE0957" w:rsidRDefault="005D4184" w:rsidP="00AF7A0F">
            <w:pPr>
              <w:jc w:val="center"/>
            </w:pPr>
            <w:r w:rsidRPr="00BE0957">
              <w:t>5</w:t>
            </w:r>
          </w:p>
        </w:tc>
        <w:tc>
          <w:tcPr>
            <w:tcW w:w="1281" w:type="dxa"/>
          </w:tcPr>
          <w:p w14:paraId="331EBC6D" w14:textId="77777777" w:rsidR="005D4184" w:rsidRPr="00BE0957" w:rsidRDefault="005D4184" w:rsidP="00AF7A0F">
            <w:pPr>
              <w:jc w:val="center"/>
            </w:pPr>
            <w:r w:rsidRPr="00BE0957">
              <w:t>5</w:t>
            </w:r>
          </w:p>
        </w:tc>
        <w:tc>
          <w:tcPr>
            <w:tcW w:w="1418" w:type="dxa"/>
          </w:tcPr>
          <w:p w14:paraId="3D2F7CB6" w14:textId="77777777" w:rsidR="005D4184" w:rsidRPr="00BE0957" w:rsidRDefault="005D4184" w:rsidP="00AF7A0F">
            <w:pPr>
              <w:jc w:val="center"/>
              <w:rPr>
                <w:b/>
                <w:bCs/>
              </w:rPr>
            </w:pPr>
            <w:r w:rsidRPr="00BE0957">
              <w:rPr>
                <w:b/>
                <w:bCs/>
              </w:rPr>
              <w:t>5</w:t>
            </w:r>
          </w:p>
        </w:tc>
      </w:tr>
      <w:tr w:rsidR="005D4184" w:rsidRPr="00BE0957" w14:paraId="29F7594A" w14:textId="77777777" w:rsidTr="00AF7A0F">
        <w:trPr>
          <w:trHeight w:val="276"/>
        </w:trPr>
        <w:tc>
          <w:tcPr>
            <w:tcW w:w="4106" w:type="dxa"/>
          </w:tcPr>
          <w:p w14:paraId="097B2FF5" w14:textId="77777777" w:rsidR="005D4184" w:rsidRPr="00BE0957" w:rsidRDefault="005D4184" w:rsidP="00AF7A0F">
            <w:pPr>
              <w:rPr>
                <w:rFonts w:ascii="TimesNewRomanPS" w:hAnsi="TimesNewRomanPS"/>
                <w:iCs/>
              </w:rPr>
            </w:pPr>
            <w:proofErr w:type="spellStart"/>
            <w:r w:rsidRPr="00BE0957">
              <w:rPr>
                <w:rFonts w:ascii="TimesNewRomanPS" w:hAnsi="TimesNewRomanPS"/>
                <w:iCs/>
              </w:rPr>
              <w:t>Dölerme</w:t>
            </w:r>
            <w:proofErr w:type="spellEnd"/>
            <w:r w:rsidRPr="00BE0957">
              <w:rPr>
                <w:rFonts w:ascii="TimesNewRomanPS" w:hAnsi="TimesNewRomanPS"/>
                <w:iCs/>
              </w:rPr>
              <w:t xml:space="preserve"> ve Suni Tohumlama</w:t>
            </w:r>
          </w:p>
        </w:tc>
        <w:tc>
          <w:tcPr>
            <w:tcW w:w="1276" w:type="dxa"/>
          </w:tcPr>
          <w:p w14:paraId="55EB783C" w14:textId="77777777" w:rsidR="005D4184" w:rsidRPr="00BE0957" w:rsidRDefault="005D4184" w:rsidP="00AF7A0F">
            <w:pPr>
              <w:jc w:val="center"/>
            </w:pPr>
            <w:r w:rsidRPr="00BE0957">
              <w:t>4</w:t>
            </w:r>
          </w:p>
        </w:tc>
        <w:tc>
          <w:tcPr>
            <w:tcW w:w="1134" w:type="dxa"/>
          </w:tcPr>
          <w:p w14:paraId="45707269" w14:textId="77777777" w:rsidR="005D4184" w:rsidRPr="00BE0957" w:rsidRDefault="005D4184" w:rsidP="00AF7A0F">
            <w:pPr>
              <w:jc w:val="center"/>
            </w:pPr>
            <w:r w:rsidRPr="00BE0957">
              <w:t>3</w:t>
            </w:r>
          </w:p>
        </w:tc>
        <w:tc>
          <w:tcPr>
            <w:tcW w:w="1281" w:type="dxa"/>
          </w:tcPr>
          <w:p w14:paraId="05E1ED1B" w14:textId="77777777" w:rsidR="005D4184" w:rsidRPr="00BE0957" w:rsidRDefault="005D4184" w:rsidP="00AF7A0F">
            <w:pPr>
              <w:jc w:val="center"/>
            </w:pPr>
            <w:r w:rsidRPr="00BE0957">
              <w:t>3</w:t>
            </w:r>
          </w:p>
        </w:tc>
        <w:tc>
          <w:tcPr>
            <w:tcW w:w="1418" w:type="dxa"/>
          </w:tcPr>
          <w:p w14:paraId="4751D8CF" w14:textId="77777777" w:rsidR="005D4184" w:rsidRPr="00BE0957" w:rsidRDefault="005D4184" w:rsidP="00AF7A0F">
            <w:pPr>
              <w:jc w:val="center"/>
              <w:rPr>
                <w:b/>
                <w:bCs/>
              </w:rPr>
            </w:pPr>
            <w:r w:rsidRPr="00BE0957">
              <w:rPr>
                <w:b/>
                <w:bCs/>
              </w:rPr>
              <w:t>3</w:t>
            </w:r>
          </w:p>
        </w:tc>
      </w:tr>
      <w:tr w:rsidR="005D4184" w:rsidRPr="00BE0957" w14:paraId="34E2E082" w14:textId="77777777" w:rsidTr="00AF7A0F">
        <w:trPr>
          <w:trHeight w:val="298"/>
        </w:trPr>
        <w:tc>
          <w:tcPr>
            <w:tcW w:w="4106" w:type="dxa"/>
          </w:tcPr>
          <w:p w14:paraId="1129286E" w14:textId="77777777" w:rsidR="005D4184" w:rsidRPr="00BE0957" w:rsidRDefault="005D4184" w:rsidP="00AF7A0F">
            <w:pPr>
              <w:pStyle w:val="NormalWeb"/>
              <w:spacing w:before="0" w:beforeAutospacing="0" w:after="0" w:afterAutospacing="0"/>
              <w:rPr>
                <w:rFonts w:ascii="TimesNewRomanPS" w:hAnsi="TimesNewRomanPS"/>
                <w:iCs/>
                <w:sz w:val="22"/>
                <w:szCs w:val="22"/>
              </w:rPr>
            </w:pPr>
            <w:r w:rsidRPr="00BE0957">
              <w:rPr>
                <w:rFonts w:ascii="TimesNewRomanPS" w:hAnsi="TimesNewRomanPS"/>
                <w:iCs/>
                <w:sz w:val="22"/>
                <w:szCs w:val="22"/>
              </w:rPr>
              <w:t xml:space="preserve">Veterinerlik İç Hastalıkları </w:t>
            </w:r>
          </w:p>
        </w:tc>
        <w:tc>
          <w:tcPr>
            <w:tcW w:w="1276" w:type="dxa"/>
          </w:tcPr>
          <w:p w14:paraId="7300AE71" w14:textId="77777777" w:rsidR="005D4184" w:rsidRPr="00BE0957" w:rsidRDefault="005D4184" w:rsidP="00AF7A0F">
            <w:pPr>
              <w:jc w:val="center"/>
            </w:pPr>
            <w:r w:rsidRPr="00BE0957">
              <w:t>3</w:t>
            </w:r>
          </w:p>
        </w:tc>
        <w:tc>
          <w:tcPr>
            <w:tcW w:w="1134" w:type="dxa"/>
          </w:tcPr>
          <w:p w14:paraId="7C3124E0" w14:textId="77777777" w:rsidR="005D4184" w:rsidRPr="00BE0957" w:rsidRDefault="005D4184" w:rsidP="00AF7A0F">
            <w:pPr>
              <w:jc w:val="center"/>
            </w:pPr>
            <w:r w:rsidRPr="00BE0957">
              <w:t>4</w:t>
            </w:r>
          </w:p>
        </w:tc>
        <w:tc>
          <w:tcPr>
            <w:tcW w:w="1281" w:type="dxa"/>
          </w:tcPr>
          <w:p w14:paraId="0460A116" w14:textId="77777777" w:rsidR="005D4184" w:rsidRPr="00BE0957" w:rsidRDefault="005D4184" w:rsidP="00AF7A0F">
            <w:pPr>
              <w:jc w:val="center"/>
            </w:pPr>
            <w:r w:rsidRPr="00BE0957">
              <w:t>2</w:t>
            </w:r>
          </w:p>
        </w:tc>
        <w:tc>
          <w:tcPr>
            <w:tcW w:w="1418" w:type="dxa"/>
          </w:tcPr>
          <w:p w14:paraId="0A107847" w14:textId="77777777" w:rsidR="005D4184" w:rsidRPr="00BE0957" w:rsidRDefault="005D4184" w:rsidP="00AF7A0F">
            <w:pPr>
              <w:jc w:val="center"/>
              <w:rPr>
                <w:b/>
                <w:bCs/>
              </w:rPr>
            </w:pPr>
            <w:r w:rsidRPr="00BE0957">
              <w:rPr>
                <w:b/>
                <w:bCs/>
              </w:rPr>
              <w:t>3</w:t>
            </w:r>
          </w:p>
        </w:tc>
      </w:tr>
      <w:tr w:rsidR="005D4184" w:rsidRPr="00C91F7F" w14:paraId="4C45978E" w14:textId="77777777" w:rsidTr="00AF7A0F">
        <w:trPr>
          <w:trHeight w:val="298"/>
        </w:trPr>
        <w:tc>
          <w:tcPr>
            <w:tcW w:w="4106" w:type="dxa"/>
            <w:tcBorders>
              <w:bottom w:val="single" w:sz="4" w:space="0" w:color="auto"/>
            </w:tcBorders>
          </w:tcPr>
          <w:p w14:paraId="7ECBB536" w14:textId="77777777" w:rsidR="005D4184" w:rsidRPr="00C91F7F" w:rsidRDefault="005D4184" w:rsidP="00AF7A0F">
            <w:pPr>
              <w:pStyle w:val="NormalWeb"/>
              <w:spacing w:before="0" w:beforeAutospacing="0" w:after="0" w:afterAutospacing="0"/>
              <w:rPr>
                <w:rFonts w:ascii="TimesNewRomanPS" w:hAnsi="TimesNewRomanPS"/>
                <w:b/>
                <w:iCs/>
                <w:sz w:val="22"/>
                <w:szCs w:val="22"/>
              </w:rPr>
            </w:pPr>
            <w:r w:rsidRPr="00C91F7F">
              <w:rPr>
                <w:rFonts w:ascii="TimesNewRomanPS" w:hAnsi="TimesNewRomanPS"/>
                <w:b/>
                <w:iCs/>
                <w:sz w:val="22"/>
                <w:szCs w:val="22"/>
              </w:rPr>
              <w:t>TOPLAM</w:t>
            </w:r>
          </w:p>
        </w:tc>
        <w:tc>
          <w:tcPr>
            <w:tcW w:w="1276" w:type="dxa"/>
            <w:tcBorders>
              <w:bottom w:val="single" w:sz="4" w:space="0" w:color="auto"/>
            </w:tcBorders>
          </w:tcPr>
          <w:p w14:paraId="67F3DE96" w14:textId="77777777" w:rsidR="005D4184" w:rsidRPr="00C91F7F" w:rsidRDefault="005D4184" w:rsidP="00AF7A0F">
            <w:pPr>
              <w:jc w:val="center"/>
              <w:rPr>
                <w:b/>
              </w:rPr>
            </w:pPr>
            <w:r w:rsidRPr="00C91F7F">
              <w:rPr>
                <w:b/>
              </w:rPr>
              <w:t>17</w:t>
            </w:r>
          </w:p>
        </w:tc>
        <w:tc>
          <w:tcPr>
            <w:tcW w:w="1134" w:type="dxa"/>
            <w:tcBorders>
              <w:bottom w:val="single" w:sz="4" w:space="0" w:color="auto"/>
            </w:tcBorders>
          </w:tcPr>
          <w:p w14:paraId="11AF1802" w14:textId="77777777" w:rsidR="005D4184" w:rsidRPr="00C91F7F" w:rsidRDefault="005D4184" w:rsidP="00AF7A0F">
            <w:pPr>
              <w:jc w:val="center"/>
              <w:rPr>
                <w:b/>
              </w:rPr>
            </w:pPr>
            <w:r w:rsidRPr="00C91F7F">
              <w:rPr>
                <w:b/>
              </w:rPr>
              <w:t>17</w:t>
            </w:r>
          </w:p>
        </w:tc>
        <w:tc>
          <w:tcPr>
            <w:tcW w:w="1281" w:type="dxa"/>
            <w:tcBorders>
              <w:bottom w:val="single" w:sz="4" w:space="0" w:color="auto"/>
            </w:tcBorders>
          </w:tcPr>
          <w:p w14:paraId="0538AD57" w14:textId="77777777" w:rsidR="005D4184" w:rsidRPr="00C91F7F" w:rsidRDefault="005D4184" w:rsidP="00AF7A0F">
            <w:pPr>
              <w:jc w:val="center"/>
              <w:rPr>
                <w:b/>
              </w:rPr>
            </w:pPr>
            <w:r w:rsidRPr="00C91F7F">
              <w:rPr>
                <w:b/>
              </w:rPr>
              <w:t>12</w:t>
            </w:r>
          </w:p>
        </w:tc>
        <w:tc>
          <w:tcPr>
            <w:tcW w:w="1418" w:type="dxa"/>
            <w:tcBorders>
              <w:bottom w:val="single" w:sz="4" w:space="0" w:color="auto"/>
            </w:tcBorders>
          </w:tcPr>
          <w:p w14:paraId="6A5EA750" w14:textId="77777777" w:rsidR="005D4184" w:rsidRPr="00C91F7F" w:rsidRDefault="005D4184" w:rsidP="00AF7A0F">
            <w:pPr>
              <w:jc w:val="center"/>
              <w:rPr>
                <w:b/>
                <w:bCs/>
              </w:rPr>
            </w:pPr>
            <w:r w:rsidRPr="00C91F7F">
              <w:rPr>
                <w:b/>
                <w:bCs/>
              </w:rPr>
              <w:t>15</w:t>
            </w:r>
          </w:p>
        </w:tc>
      </w:tr>
    </w:tbl>
    <w:p w14:paraId="24D40737" w14:textId="77777777" w:rsidR="005D4184" w:rsidRPr="00EB5FF1" w:rsidRDefault="005D4184" w:rsidP="005D4184">
      <w:pPr>
        <w:spacing w:after="100" w:afterAutospacing="1"/>
        <w:rPr>
          <w:rFonts w:ascii="TimesNewRomanPS" w:hAnsi="TimesNewRomanPS"/>
          <w:i/>
          <w:iCs/>
          <w:lang w:eastAsia="tr-TR"/>
        </w:rPr>
      </w:pPr>
      <w:r w:rsidRPr="00827F4F">
        <w:rPr>
          <w:rFonts w:ascii="TimesNewRomanPS" w:hAnsi="TimesNewRomanPS"/>
          <w:i/>
          <w:iCs/>
          <w:u w:val="single"/>
          <w:lang w:eastAsia="tr-TR"/>
        </w:rPr>
        <w:t>Genel Toplam:</w:t>
      </w:r>
      <w:r w:rsidRPr="00827F4F">
        <w:rPr>
          <w:rFonts w:ascii="TimesNewRomanPS" w:hAnsi="TimesNewRomanPS"/>
          <w:b/>
          <w:bCs/>
          <w:i/>
          <w:iCs/>
          <w:u w:val="single"/>
          <w:lang w:eastAsia="tr-TR"/>
        </w:rPr>
        <w:t>46</w:t>
      </w:r>
      <w:r w:rsidRPr="00827F4F">
        <w:rPr>
          <w:rFonts w:ascii="TimesNewRomanPS" w:hAnsi="TimesNewRomanPS"/>
          <w:i/>
          <w:iCs/>
          <w:u w:val="single"/>
          <w:lang w:eastAsia="tr-TR"/>
        </w:rPr>
        <w:t xml:space="preserve"> </w:t>
      </w:r>
      <w:r w:rsidRPr="00827F4F">
        <w:rPr>
          <w:rFonts w:ascii="TimesNewRomanPS" w:hAnsi="TimesNewRomanPS"/>
          <w:i/>
          <w:iCs/>
          <w:lang w:eastAsia="tr-TR"/>
        </w:rPr>
        <w:t xml:space="preserve">* Ziyaretten </w:t>
      </w:r>
      <w:proofErr w:type="spellStart"/>
      <w:r w:rsidRPr="00827F4F">
        <w:rPr>
          <w:rFonts w:ascii="TimesNewRomanPS" w:hAnsi="TimesNewRomanPS"/>
          <w:i/>
          <w:iCs/>
          <w:lang w:eastAsia="tr-TR"/>
        </w:rPr>
        <w:t>önceki</w:t>
      </w:r>
      <w:proofErr w:type="spellEnd"/>
      <w:r w:rsidRPr="00827F4F">
        <w:rPr>
          <w:rFonts w:ascii="TimesNewRomanPS" w:hAnsi="TimesNewRomanPS"/>
          <w:i/>
          <w:iCs/>
          <w:lang w:eastAsia="tr-TR"/>
        </w:rPr>
        <w:t xml:space="preserve"> son tam akademik yıl</w:t>
      </w:r>
      <w:r w:rsidRPr="00A204D1">
        <w:rPr>
          <w:rFonts w:ascii="TimesNewRomanPS" w:hAnsi="TimesNewRomanPS"/>
          <w:i/>
          <w:iCs/>
          <w:lang w:eastAsia="tr-TR"/>
        </w:rPr>
        <w:t xml:space="preserve"> </w:t>
      </w:r>
    </w:p>
    <w:p w14:paraId="7525A0A5" w14:textId="77777777" w:rsidR="005D4184" w:rsidRPr="00BE0957" w:rsidRDefault="005D4184" w:rsidP="005D4184">
      <w:pPr>
        <w:spacing w:after="120"/>
        <w:rPr>
          <w:rFonts w:ascii="TimesNewRomanPS" w:hAnsi="TimesNewRomanPS"/>
          <w:bCs/>
          <w:sz w:val="24"/>
          <w:lang w:eastAsia="tr-TR"/>
        </w:rPr>
      </w:pPr>
      <w:r w:rsidRPr="00BE0957">
        <w:rPr>
          <w:rFonts w:ascii="TimesNewRomanPS" w:hAnsi="TimesNewRomanPS"/>
          <w:bCs/>
          <w:sz w:val="24"/>
          <w:lang w:eastAsia="tr-TR"/>
        </w:rPr>
        <w:t xml:space="preserve">Tablo 10.3.2. </w:t>
      </w:r>
      <w:proofErr w:type="spellStart"/>
      <w:r w:rsidRPr="00BE0957">
        <w:rPr>
          <w:rFonts w:ascii="TimesNewRomanPS" w:hAnsi="TimesNewRomanPS"/>
          <w:bCs/>
          <w:sz w:val="24"/>
          <w:lang w:eastAsia="tr-TR"/>
        </w:rPr>
        <w:t>Lisansüstu</w:t>
      </w:r>
      <w:proofErr w:type="spellEnd"/>
      <w:r w:rsidRPr="00BE0957">
        <w:rPr>
          <w:rFonts w:ascii="TimesNewRomanPS" w:hAnsi="TimesNewRomanPS"/>
          <w:bCs/>
          <w:sz w:val="24"/>
          <w:lang w:eastAsia="tr-TR"/>
        </w:rPr>
        <w:t xml:space="preserve">̈ araştırma </w:t>
      </w:r>
      <w:proofErr w:type="spellStart"/>
      <w:r w:rsidRPr="00BE0957">
        <w:rPr>
          <w:rFonts w:ascii="TimesNewRomanPS" w:hAnsi="TimesNewRomanPS"/>
          <w:bCs/>
          <w:sz w:val="24"/>
          <w:lang w:eastAsia="tr-TR"/>
        </w:rPr>
        <w:t>eğitimine</w:t>
      </w:r>
      <w:proofErr w:type="spellEnd"/>
      <w:r w:rsidRPr="00BE0957">
        <w:rPr>
          <w:rFonts w:ascii="TimesNewRomanPS" w:hAnsi="TimesNewRomanPS"/>
          <w:bCs/>
          <w:sz w:val="24"/>
          <w:lang w:eastAsia="tr-TR"/>
        </w:rPr>
        <w:t xml:space="preserve"> kayıtlı </w:t>
      </w:r>
      <w:proofErr w:type="spellStart"/>
      <w:r w:rsidRPr="00BE0957">
        <w:rPr>
          <w:rFonts w:ascii="TimesNewRomanPS" w:hAnsi="TimesNewRomanPS"/>
          <w:bCs/>
          <w:sz w:val="24"/>
          <w:lang w:eastAsia="tr-TR"/>
        </w:rPr>
        <w:t>öğrenci</w:t>
      </w:r>
      <w:proofErr w:type="spellEnd"/>
      <w:r w:rsidRPr="00BE0957">
        <w:rPr>
          <w:rFonts w:ascii="TimesNewRomanPS" w:hAnsi="TimesNewRomanPS"/>
          <w:bCs/>
          <w:sz w:val="24"/>
          <w:lang w:eastAsia="tr-TR"/>
        </w:rPr>
        <w:t xml:space="preserve"> sayısı </w:t>
      </w:r>
    </w:p>
    <w:tbl>
      <w:tblPr>
        <w:tblW w:w="9067" w:type="dxa"/>
        <w:tblBorders>
          <w:top w:val="single" w:sz="4" w:space="0" w:color="auto"/>
          <w:bottom w:val="single" w:sz="4" w:space="0" w:color="auto"/>
        </w:tblBorders>
        <w:tblLook w:val="04A0" w:firstRow="1" w:lastRow="0" w:firstColumn="1" w:lastColumn="0" w:noHBand="0" w:noVBand="1"/>
      </w:tblPr>
      <w:tblGrid>
        <w:gridCol w:w="4106"/>
        <w:gridCol w:w="1276"/>
        <w:gridCol w:w="1134"/>
        <w:gridCol w:w="1276"/>
        <w:gridCol w:w="1275"/>
      </w:tblGrid>
      <w:tr w:rsidR="005D4184" w:rsidRPr="006E34C5" w14:paraId="352BA1A5" w14:textId="77777777" w:rsidTr="00AF7A0F">
        <w:tc>
          <w:tcPr>
            <w:tcW w:w="4106" w:type="dxa"/>
            <w:tcBorders>
              <w:top w:val="single" w:sz="4" w:space="0" w:color="auto"/>
              <w:bottom w:val="single" w:sz="4" w:space="0" w:color="auto"/>
            </w:tcBorders>
          </w:tcPr>
          <w:p w14:paraId="3F90C7B6" w14:textId="77777777" w:rsidR="005D4184" w:rsidRPr="006E34C5" w:rsidRDefault="005D4184" w:rsidP="00AF7A0F">
            <w:pPr>
              <w:jc w:val="center"/>
              <w:rPr>
                <w:rFonts w:ascii="TimesNewRomanPS" w:hAnsi="TimesNewRomanPS"/>
                <w:b/>
                <w:iCs/>
              </w:rPr>
            </w:pPr>
            <w:r w:rsidRPr="006E34C5">
              <w:rPr>
                <w:rFonts w:ascii="TimesNewRomanPS" w:hAnsi="TimesNewRomanPS"/>
                <w:b/>
                <w:iCs/>
              </w:rPr>
              <w:t>Anabilim Dalı</w:t>
            </w:r>
          </w:p>
        </w:tc>
        <w:tc>
          <w:tcPr>
            <w:tcW w:w="1276" w:type="dxa"/>
            <w:tcBorders>
              <w:top w:val="single" w:sz="4" w:space="0" w:color="auto"/>
              <w:bottom w:val="single" w:sz="4" w:space="0" w:color="auto"/>
            </w:tcBorders>
          </w:tcPr>
          <w:p w14:paraId="304A6F01" w14:textId="77777777" w:rsidR="005D4184" w:rsidRPr="006E34C5" w:rsidRDefault="005D4184" w:rsidP="00AF7A0F">
            <w:pPr>
              <w:jc w:val="center"/>
              <w:rPr>
                <w:rFonts w:ascii="TimesNewRomanPS" w:hAnsi="TimesNewRomanPS"/>
                <w:b/>
                <w:iCs/>
              </w:rPr>
            </w:pPr>
            <w:r w:rsidRPr="006E34C5">
              <w:rPr>
                <w:rFonts w:ascii="TimesNewRomanPS" w:hAnsi="TimesNewRomanPS"/>
                <w:b/>
                <w:iCs/>
              </w:rPr>
              <w:t>AY * (2021)</w:t>
            </w:r>
          </w:p>
        </w:tc>
        <w:tc>
          <w:tcPr>
            <w:tcW w:w="1134" w:type="dxa"/>
            <w:tcBorders>
              <w:top w:val="single" w:sz="4" w:space="0" w:color="auto"/>
              <w:bottom w:val="single" w:sz="4" w:space="0" w:color="auto"/>
            </w:tcBorders>
          </w:tcPr>
          <w:p w14:paraId="329143B1" w14:textId="77777777" w:rsidR="005D4184" w:rsidRPr="006E34C5" w:rsidRDefault="005D4184" w:rsidP="00AF7A0F">
            <w:pPr>
              <w:jc w:val="center"/>
              <w:rPr>
                <w:rFonts w:ascii="TimesNewRomanPS" w:hAnsi="TimesNewRomanPS"/>
                <w:b/>
                <w:iCs/>
              </w:rPr>
            </w:pPr>
            <w:r w:rsidRPr="006E34C5">
              <w:rPr>
                <w:rFonts w:ascii="TimesNewRomanPS" w:hAnsi="TimesNewRomanPS"/>
                <w:b/>
                <w:iCs/>
              </w:rPr>
              <w:t>AY-</w:t>
            </w:r>
            <w:proofErr w:type="gramStart"/>
            <w:r w:rsidRPr="006E34C5">
              <w:rPr>
                <w:rFonts w:ascii="TimesNewRomanPS" w:hAnsi="TimesNewRomanPS"/>
                <w:b/>
                <w:iCs/>
              </w:rPr>
              <w:t>1  (</w:t>
            </w:r>
            <w:proofErr w:type="gramEnd"/>
            <w:r w:rsidRPr="006E34C5">
              <w:rPr>
                <w:rFonts w:ascii="TimesNewRomanPS" w:hAnsi="TimesNewRomanPS"/>
                <w:b/>
                <w:iCs/>
              </w:rPr>
              <w:t>2020)</w:t>
            </w:r>
          </w:p>
        </w:tc>
        <w:tc>
          <w:tcPr>
            <w:tcW w:w="1276" w:type="dxa"/>
            <w:tcBorders>
              <w:top w:val="single" w:sz="4" w:space="0" w:color="auto"/>
              <w:bottom w:val="single" w:sz="4" w:space="0" w:color="auto"/>
            </w:tcBorders>
          </w:tcPr>
          <w:p w14:paraId="09DEBE56" w14:textId="77777777" w:rsidR="005D4184" w:rsidRPr="006E34C5" w:rsidRDefault="005D4184" w:rsidP="00AF7A0F">
            <w:pPr>
              <w:jc w:val="center"/>
              <w:rPr>
                <w:rFonts w:ascii="TimesNewRomanPS" w:hAnsi="TimesNewRomanPS"/>
                <w:b/>
                <w:iCs/>
              </w:rPr>
            </w:pPr>
            <w:r w:rsidRPr="006E34C5">
              <w:rPr>
                <w:rFonts w:ascii="TimesNewRomanPS" w:hAnsi="TimesNewRomanPS"/>
                <w:b/>
                <w:iCs/>
              </w:rPr>
              <w:t>AY-2</w:t>
            </w:r>
            <w:proofErr w:type="gramStart"/>
            <w:r w:rsidRPr="006E34C5">
              <w:rPr>
                <w:rFonts w:ascii="TimesNewRomanPS" w:hAnsi="TimesNewRomanPS"/>
                <w:b/>
                <w:iCs/>
              </w:rPr>
              <w:t xml:space="preserve">   (</w:t>
            </w:r>
            <w:proofErr w:type="gramEnd"/>
            <w:r w:rsidRPr="006E34C5">
              <w:rPr>
                <w:rFonts w:ascii="TimesNewRomanPS" w:hAnsi="TimesNewRomanPS"/>
                <w:b/>
                <w:iCs/>
              </w:rPr>
              <w:t>2019)</w:t>
            </w:r>
          </w:p>
        </w:tc>
        <w:tc>
          <w:tcPr>
            <w:tcW w:w="1275" w:type="dxa"/>
            <w:tcBorders>
              <w:top w:val="single" w:sz="4" w:space="0" w:color="auto"/>
              <w:bottom w:val="single" w:sz="4" w:space="0" w:color="auto"/>
            </w:tcBorders>
          </w:tcPr>
          <w:p w14:paraId="4138A556" w14:textId="77777777" w:rsidR="005D4184" w:rsidRPr="006E34C5" w:rsidRDefault="005D4184" w:rsidP="00AF7A0F">
            <w:pPr>
              <w:jc w:val="center"/>
              <w:rPr>
                <w:rFonts w:ascii="TimesNewRomanPS" w:hAnsi="TimesNewRomanPS"/>
                <w:b/>
                <w:iCs/>
              </w:rPr>
            </w:pPr>
            <w:r w:rsidRPr="006E34C5">
              <w:rPr>
                <w:rFonts w:ascii="TimesNewRomanPS" w:hAnsi="TimesNewRomanPS"/>
                <w:b/>
                <w:iCs/>
              </w:rPr>
              <w:t>Ortalama</w:t>
            </w:r>
          </w:p>
        </w:tc>
      </w:tr>
      <w:tr w:rsidR="005D4184" w:rsidRPr="00BE0957" w14:paraId="37FC7EA8" w14:textId="77777777" w:rsidTr="00AF7A0F">
        <w:trPr>
          <w:trHeight w:val="257"/>
        </w:trPr>
        <w:tc>
          <w:tcPr>
            <w:tcW w:w="4106" w:type="dxa"/>
            <w:tcBorders>
              <w:top w:val="single" w:sz="4" w:space="0" w:color="auto"/>
            </w:tcBorders>
          </w:tcPr>
          <w:p w14:paraId="65E502C4" w14:textId="77777777" w:rsidR="005D4184" w:rsidRPr="00BE0957" w:rsidRDefault="005D4184" w:rsidP="00AF7A0F">
            <w:pPr>
              <w:pStyle w:val="NormalWeb"/>
              <w:spacing w:before="0" w:beforeAutospacing="0" w:after="0" w:afterAutospacing="0"/>
              <w:rPr>
                <w:rFonts w:ascii="TimesNewRomanPS" w:hAnsi="TimesNewRomanPS"/>
                <w:iCs/>
                <w:sz w:val="22"/>
                <w:szCs w:val="22"/>
              </w:rPr>
            </w:pPr>
            <w:r w:rsidRPr="00BE0957">
              <w:rPr>
                <w:rFonts w:ascii="TimesNewRomanPS" w:hAnsi="TimesNewRomanPS"/>
                <w:iCs/>
                <w:sz w:val="22"/>
                <w:szCs w:val="22"/>
              </w:rPr>
              <w:t xml:space="preserve">Veterinerlik Anatomisi </w:t>
            </w:r>
          </w:p>
        </w:tc>
        <w:tc>
          <w:tcPr>
            <w:tcW w:w="1276" w:type="dxa"/>
            <w:tcBorders>
              <w:top w:val="single" w:sz="4" w:space="0" w:color="auto"/>
            </w:tcBorders>
          </w:tcPr>
          <w:p w14:paraId="1DA81284" w14:textId="77777777" w:rsidR="005D4184" w:rsidRPr="00BE0957" w:rsidRDefault="005D4184" w:rsidP="00AF7A0F">
            <w:pPr>
              <w:jc w:val="center"/>
            </w:pPr>
            <w:r w:rsidRPr="00BE0957">
              <w:t>1</w:t>
            </w:r>
          </w:p>
        </w:tc>
        <w:tc>
          <w:tcPr>
            <w:tcW w:w="1134" w:type="dxa"/>
            <w:tcBorders>
              <w:top w:val="single" w:sz="4" w:space="0" w:color="auto"/>
            </w:tcBorders>
          </w:tcPr>
          <w:p w14:paraId="53DB085A" w14:textId="77777777" w:rsidR="005D4184" w:rsidRPr="00BE0957" w:rsidRDefault="005D4184" w:rsidP="00AF7A0F">
            <w:pPr>
              <w:jc w:val="center"/>
            </w:pPr>
            <w:r w:rsidRPr="00BE0957">
              <w:t>3</w:t>
            </w:r>
          </w:p>
        </w:tc>
        <w:tc>
          <w:tcPr>
            <w:tcW w:w="1276" w:type="dxa"/>
            <w:tcBorders>
              <w:top w:val="single" w:sz="4" w:space="0" w:color="auto"/>
            </w:tcBorders>
          </w:tcPr>
          <w:p w14:paraId="14DC3998" w14:textId="77777777" w:rsidR="005D4184" w:rsidRPr="00BE0957" w:rsidRDefault="005D4184" w:rsidP="00AF7A0F">
            <w:pPr>
              <w:jc w:val="center"/>
            </w:pPr>
            <w:r w:rsidRPr="00BE0957">
              <w:t>1</w:t>
            </w:r>
          </w:p>
        </w:tc>
        <w:tc>
          <w:tcPr>
            <w:tcW w:w="1275" w:type="dxa"/>
            <w:tcBorders>
              <w:top w:val="single" w:sz="4" w:space="0" w:color="auto"/>
            </w:tcBorders>
          </w:tcPr>
          <w:p w14:paraId="5F9A27FA" w14:textId="77777777" w:rsidR="005D4184" w:rsidRPr="00BE0957" w:rsidRDefault="005D4184" w:rsidP="00AF7A0F">
            <w:pPr>
              <w:jc w:val="center"/>
              <w:rPr>
                <w:b/>
                <w:bCs/>
              </w:rPr>
            </w:pPr>
            <w:r w:rsidRPr="00BE0957">
              <w:rPr>
                <w:b/>
                <w:bCs/>
              </w:rPr>
              <w:t>2</w:t>
            </w:r>
          </w:p>
        </w:tc>
      </w:tr>
      <w:tr w:rsidR="005D4184" w:rsidRPr="00BE0957" w14:paraId="5F922C05" w14:textId="77777777" w:rsidTr="00AF7A0F">
        <w:trPr>
          <w:trHeight w:val="319"/>
        </w:trPr>
        <w:tc>
          <w:tcPr>
            <w:tcW w:w="4106" w:type="dxa"/>
          </w:tcPr>
          <w:p w14:paraId="6C93CEE4" w14:textId="77777777" w:rsidR="005D4184" w:rsidRPr="00BE0957" w:rsidRDefault="005D4184" w:rsidP="00AF7A0F">
            <w:pPr>
              <w:pStyle w:val="NormalWeb"/>
              <w:spacing w:before="0" w:beforeAutospacing="0" w:after="0" w:afterAutospacing="0"/>
              <w:rPr>
                <w:rFonts w:ascii="TimesNewRomanPS" w:hAnsi="TimesNewRomanPS"/>
                <w:iCs/>
                <w:sz w:val="22"/>
                <w:szCs w:val="22"/>
              </w:rPr>
            </w:pPr>
            <w:r w:rsidRPr="00BE0957">
              <w:rPr>
                <w:rFonts w:ascii="TimesNewRomanPS" w:hAnsi="TimesNewRomanPS"/>
                <w:iCs/>
                <w:sz w:val="22"/>
                <w:szCs w:val="22"/>
              </w:rPr>
              <w:t>Veterinerlik Besin Hijyeni ve Teknolojisi</w:t>
            </w:r>
          </w:p>
        </w:tc>
        <w:tc>
          <w:tcPr>
            <w:tcW w:w="1276" w:type="dxa"/>
          </w:tcPr>
          <w:p w14:paraId="7D74F530" w14:textId="77777777" w:rsidR="005D4184" w:rsidRPr="00BE0957" w:rsidRDefault="005D4184" w:rsidP="00AF7A0F">
            <w:pPr>
              <w:jc w:val="center"/>
            </w:pPr>
            <w:r w:rsidRPr="00BE0957">
              <w:t>18</w:t>
            </w:r>
          </w:p>
        </w:tc>
        <w:tc>
          <w:tcPr>
            <w:tcW w:w="1134" w:type="dxa"/>
          </w:tcPr>
          <w:p w14:paraId="0AEF3617" w14:textId="77777777" w:rsidR="005D4184" w:rsidRPr="00BE0957" w:rsidRDefault="005D4184" w:rsidP="00AF7A0F">
            <w:pPr>
              <w:jc w:val="center"/>
            </w:pPr>
            <w:r w:rsidRPr="00BE0957">
              <w:t>10</w:t>
            </w:r>
          </w:p>
        </w:tc>
        <w:tc>
          <w:tcPr>
            <w:tcW w:w="1276" w:type="dxa"/>
          </w:tcPr>
          <w:p w14:paraId="15FAC961" w14:textId="77777777" w:rsidR="005D4184" w:rsidRPr="00BE0957" w:rsidRDefault="005D4184" w:rsidP="00AF7A0F">
            <w:pPr>
              <w:jc w:val="center"/>
            </w:pPr>
            <w:r w:rsidRPr="00BE0957">
              <w:t>8</w:t>
            </w:r>
          </w:p>
        </w:tc>
        <w:tc>
          <w:tcPr>
            <w:tcW w:w="1275" w:type="dxa"/>
          </w:tcPr>
          <w:p w14:paraId="510C4A7B" w14:textId="77777777" w:rsidR="005D4184" w:rsidRPr="00BE0957" w:rsidRDefault="005D4184" w:rsidP="00AF7A0F">
            <w:pPr>
              <w:jc w:val="center"/>
              <w:rPr>
                <w:b/>
                <w:bCs/>
              </w:rPr>
            </w:pPr>
            <w:r w:rsidRPr="00BE0957">
              <w:rPr>
                <w:b/>
                <w:bCs/>
              </w:rPr>
              <w:t>12</w:t>
            </w:r>
          </w:p>
        </w:tc>
      </w:tr>
      <w:tr w:rsidR="005D4184" w:rsidRPr="00BE0957" w14:paraId="40E5F24B" w14:textId="77777777" w:rsidTr="00AF7A0F">
        <w:trPr>
          <w:trHeight w:val="339"/>
        </w:trPr>
        <w:tc>
          <w:tcPr>
            <w:tcW w:w="4106" w:type="dxa"/>
          </w:tcPr>
          <w:p w14:paraId="05AFA5C5" w14:textId="77777777" w:rsidR="005D4184" w:rsidRPr="00BE0957" w:rsidRDefault="005D4184" w:rsidP="00AF7A0F">
            <w:pPr>
              <w:pStyle w:val="NormalWeb"/>
              <w:spacing w:before="0" w:beforeAutospacing="0" w:after="0" w:afterAutospacing="0"/>
              <w:rPr>
                <w:rFonts w:ascii="TimesNewRomanPS" w:hAnsi="TimesNewRomanPS"/>
                <w:iCs/>
                <w:sz w:val="22"/>
                <w:szCs w:val="22"/>
              </w:rPr>
            </w:pPr>
            <w:r w:rsidRPr="00BE0957">
              <w:rPr>
                <w:rFonts w:ascii="TimesNewRomanPS" w:hAnsi="TimesNewRomanPS"/>
                <w:iCs/>
                <w:sz w:val="22"/>
                <w:szCs w:val="22"/>
              </w:rPr>
              <w:t xml:space="preserve">Veterinerlik Biyokimyası </w:t>
            </w:r>
          </w:p>
        </w:tc>
        <w:tc>
          <w:tcPr>
            <w:tcW w:w="1276" w:type="dxa"/>
          </w:tcPr>
          <w:p w14:paraId="3E7723E6" w14:textId="77777777" w:rsidR="005D4184" w:rsidRPr="00BE0957" w:rsidRDefault="005D4184" w:rsidP="00AF7A0F">
            <w:pPr>
              <w:jc w:val="center"/>
            </w:pPr>
            <w:r w:rsidRPr="00BE0957">
              <w:t>3</w:t>
            </w:r>
          </w:p>
        </w:tc>
        <w:tc>
          <w:tcPr>
            <w:tcW w:w="1134" w:type="dxa"/>
          </w:tcPr>
          <w:p w14:paraId="7BA90445" w14:textId="77777777" w:rsidR="005D4184" w:rsidRPr="00BE0957" w:rsidRDefault="005D4184" w:rsidP="00AF7A0F">
            <w:pPr>
              <w:jc w:val="center"/>
            </w:pPr>
            <w:r w:rsidRPr="00BE0957">
              <w:t>4</w:t>
            </w:r>
          </w:p>
        </w:tc>
        <w:tc>
          <w:tcPr>
            <w:tcW w:w="1276" w:type="dxa"/>
          </w:tcPr>
          <w:p w14:paraId="1E15C37B" w14:textId="77777777" w:rsidR="005D4184" w:rsidRPr="00BE0957" w:rsidRDefault="005D4184" w:rsidP="00AF7A0F">
            <w:pPr>
              <w:jc w:val="center"/>
            </w:pPr>
            <w:r w:rsidRPr="00BE0957">
              <w:t>2</w:t>
            </w:r>
          </w:p>
        </w:tc>
        <w:tc>
          <w:tcPr>
            <w:tcW w:w="1275" w:type="dxa"/>
          </w:tcPr>
          <w:p w14:paraId="43F8F543" w14:textId="77777777" w:rsidR="005D4184" w:rsidRPr="00BE0957" w:rsidRDefault="005D4184" w:rsidP="00AF7A0F">
            <w:pPr>
              <w:jc w:val="center"/>
              <w:rPr>
                <w:b/>
                <w:bCs/>
              </w:rPr>
            </w:pPr>
            <w:r w:rsidRPr="00BE0957">
              <w:rPr>
                <w:b/>
                <w:bCs/>
              </w:rPr>
              <w:t>3</w:t>
            </w:r>
          </w:p>
        </w:tc>
      </w:tr>
      <w:tr w:rsidR="005D4184" w:rsidRPr="00BE0957" w14:paraId="289124C5" w14:textId="77777777" w:rsidTr="00AF7A0F">
        <w:trPr>
          <w:trHeight w:val="330"/>
        </w:trPr>
        <w:tc>
          <w:tcPr>
            <w:tcW w:w="4106" w:type="dxa"/>
          </w:tcPr>
          <w:p w14:paraId="508CF0C0" w14:textId="77777777" w:rsidR="005D4184" w:rsidRPr="00BE0957" w:rsidRDefault="005D4184" w:rsidP="00AF7A0F">
            <w:pPr>
              <w:pStyle w:val="NormalWeb"/>
              <w:spacing w:before="0" w:beforeAutospacing="0" w:after="0" w:afterAutospacing="0"/>
              <w:rPr>
                <w:rFonts w:ascii="TimesNewRomanPS" w:hAnsi="TimesNewRomanPS"/>
                <w:iCs/>
                <w:sz w:val="22"/>
                <w:szCs w:val="22"/>
              </w:rPr>
            </w:pPr>
            <w:r w:rsidRPr="00BE0957">
              <w:rPr>
                <w:rFonts w:ascii="TimesNewRomanPS" w:hAnsi="TimesNewRomanPS"/>
                <w:iCs/>
                <w:sz w:val="22"/>
                <w:szCs w:val="22"/>
              </w:rPr>
              <w:t>Veterinerlik Fizyolojisi</w:t>
            </w:r>
          </w:p>
        </w:tc>
        <w:tc>
          <w:tcPr>
            <w:tcW w:w="1276" w:type="dxa"/>
          </w:tcPr>
          <w:p w14:paraId="49FCD6DB" w14:textId="77777777" w:rsidR="005D4184" w:rsidRPr="00BE0957" w:rsidRDefault="005D4184" w:rsidP="00AF7A0F">
            <w:pPr>
              <w:jc w:val="center"/>
            </w:pPr>
            <w:r w:rsidRPr="00BE0957">
              <w:t>5</w:t>
            </w:r>
          </w:p>
        </w:tc>
        <w:tc>
          <w:tcPr>
            <w:tcW w:w="1134" w:type="dxa"/>
          </w:tcPr>
          <w:p w14:paraId="03CB78FD" w14:textId="77777777" w:rsidR="005D4184" w:rsidRPr="00BE0957" w:rsidRDefault="005D4184" w:rsidP="00AF7A0F">
            <w:pPr>
              <w:jc w:val="center"/>
            </w:pPr>
            <w:r w:rsidRPr="00BE0957">
              <w:t>5</w:t>
            </w:r>
          </w:p>
        </w:tc>
        <w:tc>
          <w:tcPr>
            <w:tcW w:w="1276" w:type="dxa"/>
          </w:tcPr>
          <w:p w14:paraId="2FED24D4" w14:textId="77777777" w:rsidR="005D4184" w:rsidRPr="00BE0957" w:rsidRDefault="005D4184" w:rsidP="00AF7A0F">
            <w:pPr>
              <w:jc w:val="center"/>
            </w:pPr>
            <w:r w:rsidRPr="00BE0957">
              <w:t>3</w:t>
            </w:r>
          </w:p>
        </w:tc>
        <w:tc>
          <w:tcPr>
            <w:tcW w:w="1275" w:type="dxa"/>
          </w:tcPr>
          <w:p w14:paraId="37AAA538" w14:textId="77777777" w:rsidR="005D4184" w:rsidRPr="00BE0957" w:rsidRDefault="005D4184" w:rsidP="00AF7A0F">
            <w:pPr>
              <w:jc w:val="center"/>
              <w:rPr>
                <w:b/>
                <w:bCs/>
              </w:rPr>
            </w:pPr>
            <w:r w:rsidRPr="00BE0957">
              <w:rPr>
                <w:b/>
                <w:bCs/>
              </w:rPr>
              <w:t>4</w:t>
            </w:r>
          </w:p>
        </w:tc>
      </w:tr>
      <w:tr w:rsidR="005D4184" w:rsidRPr="00BE0957" w14:paraId="3B7D7E71" w14:textId="77777777" w:rsidTr="00AF7A0F">
        <w:trPr>
          <w:trHeight w:val="247"/>
        </w:trPr>
        <w:tc>
          <w:tcPr>
            <w:tcW w:w="4106" w:type="dxa"/>
          </w:tcPr>
          <w:p w14:paraId="633C61B8" w14:textId="77777777" w:rsidR="005D4184" w:rsidRPr="00BE0957" w:rsidRDefault="005D4184" w:rsidP="00AF7A0F">
            <w:pPr>
              <w:pStyle w:val="NormalWeb"/>
              <w:spacing w:before="0" w:beforeAutospacing="0" w:after="0" w:afterAutospacing="0"/>
              <w:rPr>
                <w:sz w:val="22"/>
                <w:szCs w:val="22"/>
              </w:rPr>
            </w:pPr>
            <w:r w:rsidRPr="00BE0957">
              <w:rPr>
                <w:rFonts w:ascii="TimesNewRomanPS" w:hAnsi="TimesNewRomanPS"/>
                <w:iCs/>
                <w:sz w:val="22"/>
                <w:szCs w:val="22"/>
              </w:rPr>
              <w:t>Veterinerlik Farmakoloji ve Toksikolojisi</w:t>
            </w:r>
          </w:p>
        </w:tc>
        <w:tc>
          <w:tcPr>
            <w:tcW w:w="1276" w:type="dxa"/>
          </w:tcPr>
          <w:p w14:paraId="1E7DCCFA" w14:textId="77777777" w:rsidR="005D4184" w:rsidRPr="00BE0957" w:rsidRDefault="005D4184" w:rsidP="00AF7A0F">
            <w:pPr>
              <w:jc w:val="center"/>
            </w:pPr>
            <w:r w:rsidRPr="00BE0957">
              <w:t>8</w:t>
            </w:r>
          </w:p>
        </w:tc>
        <w:tc>
          <w:tcPr>
            <w:tcW w:w="1134" w:type="dxa"/>
          </w:tcPr>
          <w:p w14:paraId="5B2D5355" w14:textId="77777777" w:rsidR="005D4184" w:rsidRPr="00BE0957" w:rsidRDefault="005D4184" w:rsidP="00AF7A0F">
            <w:pPr>
              <w:jc w:val="center"/>
            </w:pPr>
            <w:r w:rsidRPr="00BE0957">
              <w:t>7</w:t>
            </w:r>
          </w:p>
        </w:tc>
        <w:tc>
          <w:tcPr>
            <w:tcW w:w="1276" w:type="dxa"/>
          </w:tcPr>
          <w:p w14:paraId="74E2CCC7" w14:textId="77777777" w:rsidR="005D4184" w:rsidRPr="00BE0957" w:rsidRDefault="005D4184" w:rsidP="00AF7A0F">
            <w:pPr>
              <w:jc w:val="center"/>
            </w:pPr>
            <w:r w:rsidRPr="00BE0957">
              <w:t>2</w:t>
            </w:r>
          </w:p>
        </w:tc>
        <w:tc>
          <w:tcPr>
            <w:tcW w:w="1275" w:type="dxa"/>
          </w:tcPr>
          <w:p w14:paraId="3BD6D386" w14:textId="77777777" w:rsidR="005D4184" w:rsidRPr="00BE0957" w:rsidRDefault="005D4184" w:rsidP="00AF7A0F">
            <w:pPr>
              <w:jc w:val="center"/>
              <w:rPr>
                <w:b/>
                <w:bCs/>
              </w:rPr>
            </w:pPr>
            <w:r w:rsidRPr="00BE0957">
              <w:rPr>
                <w:b/>
                <w:bCs/>
              </w:rPr>
              <w:t>6</w:t>
            </w:r>
          </w:p>
        </w:tc>
      </w:tr>
      <w:tr w:rsidR="005D4184" w:rsidRPr="00BE0957" w14:paraId="19B482AA" w14:textId="77777777" w:rsidTr="00AF7A0F">
        <w:tc>
          <w:tcPr>
            <w:tcW w:w="4106" w:type="dxa"/>
          </w:tcPr>
          <w:p w14:paraId="586888D2" w14:textId="77777777" w:rsidR="005D4184" w:rsidRPr="00BE0957" w:rsidRDefault="005D4184" w:rsidP="00AF7A0F">
            <w:pPr>
              <w:pStyle w:val="NormalWeb"/>
              <w:spacing w:before="0" w:beforeAutospacing="0" w:after="0" w:afterAutospacing="0"/>
              <w:rPr>
                <w:rFonts w:ascii="TimesNewRomanPS" w:hAnsi="TimesNewRomanPS"/>
                <w:iCs/>
                <w:sz w:val="22"/>
                <w:szCs w:val="22"/>
              </w:rPr>
            </w:pPr>
            <w:r w:rsidRPr="00BE0957">
              <w:rPr>
                <w:rFonts w:ascii="TimesNewRomanPS" w:hAnsi="TimesNewRomanPS"/>
                <w:iCs/>
                <w:sz w:val="22"/>
                <w:szCs w:val="22"/>
              </w:rPr>
              <w:t>Hayvan Besleme ve Beslenme Hastalıkları</w:t>
            </w:r>
          </w:p>
        </w:tc>
        <w:tc>
          <w:tcPr>
            <w:tcW w:w="1276" w:type="dxa"/>
          </w:tcPr>
          <w:p w14:paraId="3D55BCFA" w14:textId="77777777" w:rsidR="005D4184" w:rsidRPr="00BE0957" w:rsidRDefault="005D4184" w:rsidP="00AF7A0F">
            <w:pPr>
              <w:jc w:val="center"/>
            </w:pPr>
            <w:r w:rsidRPr="00BE0957">
              <w:t>13</w:t>
            </w:r>
          </w:p>
        </w:tc>
        <w:tc>
          <w:tcPr>
            <w:tcW w:w="1134" w:type="dxa"/>
          </w:tcPr>
          <w:p w14:paraId="1D3F90C0" w14:textId="77777777" w:rsidR="005D4184" w:rsidRPr="00BE0957" w:rsidRDefault="005D4184" w:rsidP="00AF7A0F">
            <w:pPr>
              <w:jc w:val="center"/>
            </w:pPr>
            <w:r w:rsidRPr="00BE0957">
              <w:t>7</w:t>
            </w:r>
          </w:p>
        </w:tc>
        <w:tc>
          <w:tcPr>
            <w:tcW w:w="1276" w:type="dxa"/>
          </w:tcPr>
          <w:p w14:paraId="2AA0C5A1" w14:textId="77777777" w:rsidR="005D4184" w:rsidRPr="00BE0957" w:rsidRDefault="005D4184" w:rsidP="00AF7A0F">
            <w:pPr>
              <w:jc w:val="center"/>
            </w:pPr>
            <w:r w:rsidRPr="00BE0957">
              <w:t>11</w:t>
            </w:r>
          </w:p>
        </w:tc>
        <w:tc>
          <w:tcPr>
            <w:tcW w:w="1275" w:type="dxa"/>
          </w:tcPr>
          <w:p w14:paraId="74CA8DF2" w14:textId="77777777" w:rsidR="005D4184" w:rsidRPr="00BE0957" w:rsidRDefault="005D4184" w:rsidP="00AF7A0F">
            <w:pPr>
              <w:jc w:val="center"/>
              <w:rPr>
                <w:b/>
                <w:bCs/>
              </w:rPr>
            </w:pPr>
            <w:r w:rsidRPr="00BE0957">
              <w:rPr>
                <w:b/>
                <w:bCs/>
              </w:rPr>
              <w:t>10</w:t>
            </w:r>
          </w:p>
        </w:tc>
      </w:tr>
      <w:tr w:rsidR="005D4184" w:rsidRPr="00BE0957" w14:paraId="19176E84" w14:textId="77777777" w:rsidTr="00AF7A0F">
        <w:trPr>
          <w:trHeight w:val="296"/>
        </w:trPr>
        <w:tc>
          <w:tcPr>
            <w:tcW w:w="4106" w:type="dxa"/>
          </w:tcPr>
          <w:p w14:paraId="3D057013" w14:textId="77777777" w:rsidR="005D4184" w:rsidRPr="00BE0957" w:rsidRDefault="005D4184" w:rsidP="00AF7A0F">
            <w:pPr>
              <w:pStyle w:val="NormalWeb"/>
              <w:spacing w:before="0" w:beforeAutospacing="0" w:after="0" w:afterAutospacing="0"/>
              <w:rPr>
                <w:rFonts w:ascii="TimesNewRomanPS" w:hAnsi="TimesNewRomanPS"/>
                <w:iCs/>
                <w:sz w:val="22"/>
                <w:szCs w:val="22"/>
              </w:rPr>
            </w:pPr>
            <w:r w:rsidRPr="00AD6F79">
              <w:rPr>
                <w:rFonts w:ascii="TimesNewRomanPS" w:hAnsi="TimesNewRomanPS"/>
                <w:iCs/>
                <w:sz w:val="22"/>
                <w:szCs w:val="22"/>
              </w:rPr>
              <w:t>Hayvancılık Ekonomisi ve İşletmeciliği</w:t>
            </w:r>
          </w:p>
        </w:tc>
        <w:tc>
          <w:tcPr>
            <w:tcW w:w="1276" w:type="dxa"/>
          </w:tcPr>
          <w:p w14:paraId="14A96B36" w14:textId="77777777" w:rsidR="005D4184" w:rsidRPr="00BE0957" w:rsidRDefault="005D4184" w:rsidP="00AF7A0F">
            <w:pPr>
              <w:jc w:val="center"/>
            </w:pPr>
            <w:r w:rsidRPr="00BE0957">
              <w:t>2</w:t>
            </w:r>
          </w:p>
        </w:tc>
        <w:tc>
          <w:tcPr>
            <w:tcW w:w="1134" w:type="dxa"/>
          </w:tcPr>
          <w:p w14:paraId="4282B615" w14:textId="77777777" w:rsidR="005D4184" w:rsidRPr="00BE0957" w:rsidRDefault="005D4184" w:rsidP="00AF7A0F">
            <w:pPr>
              <w:jc w:val="center"/>
            </w:pPr>
            <w:r w:rsidRPr="00BE0957">
              <w:t>5</w:t>
            </w:r>
          </w:p>
        </w:tc>
        <w:tc>
          <w:tcPr>
            <w:tcW w:w="1276" w:type="dxa"/>
          </w:tcPr>
          <w:p w14:paraId="2B9017B3" w14:textId="77777777" w:rsidR="005D4184" w:rsidRPr="00BE0957" w:rsidRDefault="005D4184" w:rsidP="00AF7A0F">
            <w:pPr>
              <w:jc w:val="center"/>
            </w:pPr>
            <w:r w:rsidRPr="00BE0957">
              <w:t>3</w:t>
            </w:r>
          </w:p>
        </w:tc>
        <w:tc>
          <w:tcPr>
            <w:tcW w:w="1275" w:type="dxa"/>
          </w:tcPr>
          <w:p w14:paraId="51EA0039" w14:textId="77777777" w:rsidR="005D4184" w:rsidRPr="00BE0957" w:rsidRDefault="005D4184" w:rsidP="00AF7A0F">
            <w:pPr>
              <w:jc w:val="center"/>
              <w:rPr>
                <w:b/>
                <w:bCs/>
              </w:rPr>
            </w:pPr>
            <w:r w:rsidRPr="00BE0957">
              <w:rPr>
                <w:b/>
                <w:bCs/>
              </w:rPr>
              <w:t>3</w:t>
            </w:r>
          </w:p>
        </w:tc>
      </w:tr>
      <w:tr w:rsidR="005D4184" w:rsidRPr="00BE0957" w14:paraId="5F516E89" w14:textId="77777777" w:rsidTr="00AF7A0F">
        <w:trPr>
          <w:trHeight w:val="191"/>
        </w:trPr>
        <w:tc>
          <w:tcPr>
            <w:tcW w:w="4106" w:type="dxa"/>
          </w:tcPr>
          <w:p w14:paraId="32F76F55" w14:textId="77777777" w:rsidR="005D4184" w:rsidRPr="00BE0957" w:rsidRDefault="005D4184" w:rsidP="00AF7A0F">
            <w:pPr>
              <w:pStyle w:val="NormalWeb"/>
              <w:spacing w:before="0" w:beforeAutospacing="0" w:after="0" w:afterAutospacing="0"/>
              <w:rPr>
                <w:rFonts w:ascii="TimesNewRomanPS" w:hAnsi="TimesNewRomanPS"/>
                <w:iCs/>
                <w:sz w:val="22"/>
                <w:szCs w:val="22"/>
              </w:rPr>
            </w:pPr>
            <w:r w:rsidRPr="00BE0957">
              <w:rPr>
                <w:rFonts w:ascii="TimesNewRomanPS" w:hAnsi="TimesNewRomanPS"/>
                <w:iCs/>
                <w:sz w:val="22"/>
                <w:szCs w:val="22"/>
              </w:rPr>
              <w:t xml:space="preserve">Veterinerlik Histoloji ve Embriyoloji </w:t>
            </w:r>
          </w:p>
        </w:tc>
        <w:tc>
          <w:tcPr>
            <w:tcW w:w="1276" w:type="dxa"/>
          </w:tcPr>
          <w:p w14:paraId="5976DE41" w14:textId="77777777" w:rsidR="005D4184" w:rsidRPr="00BE0957" w:rsidRDefault="005D4184" w:rsidP="00AF7A0F">
            <w:pPr>
              <w:jc w:val="center"/>
            </w:pPr>
            <w:r w:rsidRPr="00BE0957">
              <w:t>2</w:t>
            </w:r>
          </w:p>
        </w:tc>
        <w:tc>
          <w:tcPr>
            <w:tcW w:w="1134" w:type="dxa"/>
          </w:tcPr>
          <w:p w14:paraId="40393D4E" w14:textId="77777777" w:rsidR="005D4184" w:rsidRPr="00BE0957" w:rsidRDefault="005D4184" w:rsidP="00AF7A0F">
            <w:pPr>
              <w:jc w:val="center"/>
            </w:pPr>
            <w:r w:rsidRPr="00BE0957">
              <w:t>2</w:t>
            </w:r>
          </w:p>
        </w:tc>
        <w:tc>
          <w:tcPr>
            <w:tcW w:w="1276" w:type="dxa"/>
          </w:tcPr>
          <w:p w14:paraId="6EF19D12" w14:textId="77777777" w:rsidR="005D4184" w:rsidRPr="00BE0957" w:rsidRDefault="005D4184" w:rsidP="00AF7A0F">
            <w:pPr>
              <w:jc w:val="center"/>
            </w:pPr>
            <w:r w:rsidRPr="00BE0957">
              <w:t>3</w:t>
            </w:r>
          </w:p>
        </w:tc>
        <w:tc>
          <w:tcPr>
            <w:tcW w:w="1275" w:type="dxa"/>
          </w:tcPr>
          <w:p w14:paraId="46239D2C" w14:textId="77777777" w:rsidR="005D4184" w:rsidRPr="00BE0957" w:rsidRDefault="005D4184" w:rsidP="00AF7A0F">
            <w:pPr>
              <w:jc w:val="center"/>
              <w:rPr>
                <w:b/>
                <w:bCs/>
              </w:rPr>
            </w:pPr>
            <w:r w:rsidRPr="00BE0957">
              <w:rPr>
                <w:b/>
                <w:bCs/>
              </w:rPr>
              <w:t>2</w:t>
            </w:r>
          </w:p>
        </w:tc>
      </w:tr>
      <w:tr w:rsidR="005D4184" w:rsidRPr="00BE0957" w14:paraId="48E75D85" w14:textId="77777777" w:rsidTr="00AF7A0F">
        <w:trPr>
          <w:trHeight w:val="259"/>
        </w:trPr>
        <w:tc>
          <w:tcPr>
            <w:tcW w:w="4106" w:type="dxa"/>
          </w:tcPr>
          <w:p w14:paraId="520A5788" w14:textId="77777777" w:rsidR="005D4184" w:rsidRPr="00BE0957" w:rsidRDefault="005D4184" w:rsidP="00AF7A0F">
            <w:pPr>
              <w:pStyle w:val="NormalWeb"/>
              <w:spacing w:before="0" w:beforeAutospacing="0" w:after="0" w:afterAutospacing="0"/>
              <w:rPr>
                <w:rFonts w:ascii="TimesNewRomanPS" w:hAnsi="TimesNewRomanPS"/>
                <w:iCs/>
                <w:sz w:val="22"/>
                <w:szCs w:val="22"/>
              </w:rPr>
            </w:pPr>
            <w:r w:rsidRPr="00BE0957">
              <w:rPr>
                <w:rFonts w:ascii="TimesNewRomanPS" w:hAnsi="TimesNewRomanPS"/>
                <w:iCs/>
                <w:sz w:val="22"/>
                <w:szCs w:val="22"/>
              </w:rPr>
              <w:t>Veterinerlik Mikrobiyolojisi</w:t>
            </w:r>
          </w:p>
        </w:tc>
        <w:tc>
          <w:tcPr>
            <w:tcW w:w="1276" w:type="dxa"/>
          </w:tcPr>
          <w:p w14:paraId="71CCED78" w14:textId="77777777" w:rsidR="005D4184" w:rsidRPr="00BE0957" w:rsidRDefault="005D4184" w:rsidP="00AF7A0F">
            <w:pPr>
              <w:jc w:val="center"/>
            </w:pPr>
            <w:r w:rsidRPr="00BE0957">
              <w:t>10</w:t>
            </w:r>
          </w:p>
        </w:tc>
        <w:tc>
          <w:tcPr>
            <w:tcW w:w="1134" w:type="dxa"/>
          </w:tcPr>
          <w:p w14:paraId="5DBF1877" w14:textId="77777777" w:rsidR="005D4184" w:rsidRPr="00BE0957" w:rsidRDefault="005D4184" w:rsidP="00AF7A0F">
            <w:pPr>
              <w:jc w:val="center"/>
            </w:pPr>
            <w:r w:rsidRPr="00BE0957">
              <w:t>4</w:t>
            </w:r>
          </w:p>
        </w:tc>
        <w:tc>
          <w:tcPr>
            <w:tcW w:w="1276" w:type="dxa"/>
          </w:tcPr>
          <w:p w14:paraId="071A8173" w14:textId="77777777" w:rsidR="005D4184" w:rsidRPr="00BE0957" w:rsidRDefault="005D4184" w:rsidP="00AF7A0F">
            <w:pPr>
              <w:jc w:val="center"/>
            </w:pPr>
            <w:r w:rsidRPr="00BE0957">
              <w:t>6</w:t>
            </w:r>
          </w:p>
        </w:tc>
        <w:tc>
          <w:tcPr>
            <w:tcW w:w="1275" w:type="dxa"/>
          </w:tcPr>
          <w:p w14:paraId="1EE4C1B1" w14:textId="77777777" w:rsidR="005D4184" w:rsidRPr="00BE0957" w:rsidRDefault="005D4184" w:rsidP="00AF7A0F">
            <w:pPr>
              <w:jc w:val="center"/>
              <w:rPr>
                <w:b/>
                <w:bCs/>
              </w:rPr>
            </w:pPr>
            <w:r w:rsidRPr="00BE0957">
              <w:rPr>
                <w:b/>
                <w:bCs/>
              </w:rPr>
              <w:t>7</w:t>
            </w:r>
          </w:p>
        </w:tc>
      </w:tr>
      <w:tr w:rsidR="005D4184" w:rsidRPr="00BE0957" w14:paraId="32E71B66" w14:textId="77777777" w:rsidTr="00AF7A0F">
        <w:trPr>
          <w:trHeight w:val="265"/>
        </w:trPr>
        <w:tc>
          <w:tcPr>
            <w:tcW w:w="4106" w:type="dxa"/>
          </w:tcPr>
          <w:p w14:paraId="6EFB9653" w14:textId="77777777" w:rsidR="005D4184" w:rsidRPr="00BE0957" w:rsidRDefault="005D4184" w:rsidP="00AF7A0F">
            <w:pPr>
              <w:pStyle w:val="NormalWeb"/>
              <w:spacing w:before="0" w:beforeAutospacing="0" w:after="0" w:afterAutospacing="0"/>
              <w:rPr>
                <w:rFonts w:ascii="TimesNewRomanPS" w:hAnsi="TimesNewRomanPS"/>
                <w:iCs/>
                <w:sz w:val="22"/>
                <w:szCs w:val="22"/>
              </w:rPr>
            </w:pPr>
            <w:r w:rsidRPr="00BE0957">
              <w:rPr>
                <w:rFonts w:ascii="TimesNewRomanPS" w:hAnsi="TimesNewRomanPS"/>
                <w:iCs/>
                <w:sz w:val="22"/>
                <w:szCs w:val="22"/>
              </w:rPr>
              <w:t>Veterinerlik Parazitolojisi</w:t>
            </w:r>
          </w:p>
        </w:tc>
        <w:tc>
          <w:tcPr>
            <w:tcW w:w="1276" w:type="dxa"/>
          </w:tcPr>
          <w:p w14:paraId="44C2D448" w14:textId="77777777" w:rsidR="005D4184" w:rsidRPr="00BE0957" w:rsidRDefault="005D4184" w:rsidP="00AF7A0F">
            <w:pPr>
              <w:jc w:val="center"/>
            </w:pPr>
            <w:r w:rsidRPr="00BE0957">
              <w:t>4</w:t>
            </w:r>
          </w:p>
        </w:tc>
        <w:tc>
          <w:tcPr>
            <w:tcW w:w="1134" w:type="dxa"/>
          </w:tcPr>
          <w:p w14:paraId="015697D1" w14:textId="77777777" w:rsidR="005D4184" w:rsidRPr="00BE0957" w:rsidRDefault="005D4184" w:rsidP="00AF7A0F">
            <w:pPr>
              <w:jc w:val="center"/>
            </w:pPr>
            <w:r w:rsidRPr="00BE0957">
              <w:t>-</w:t>
            </w:r>
          </w:p>
        </w:tc>
        <w:tc>
          <w:tcPr>
            <w:tcW w:w="1276" w:type="dxa"/>
          </w:tcPr>
          <w:p w14:paraId="720ACF3D" w14:textId="77777777" w:rsidR="005D4184" w:rsidRPr="00BE0957" w:rsidRDefault="005D4184" w:rsidP="00AF7A0F">
            <w:pPr>
              <w:jc w:val="center"/>
            </w:pPr>
            <w:r w:rsidRPr="00BE0957">
              <w:t>1</w:t>
            </w:r>
          </w:p>
        </w:tc>
        <w:tc>
          <w:tcPr>
            <w:tcW w:w="1275" w:type="dxa"/>
          </w:tcPr>
          <w:p w14:paraId="23BD5EB5" w14:textId="77777777" w:rsidR="005D4184" w:rsidRPr="00BE0957" w:rsidRDefault="005D4184" w:rsidP="00AF7A0F">
            <w:pPr>
              <w:jc w:val="center"/>
              <w:rPr>
                <w:b/>
                <w:bCs/>
              </w:rPr>
            </w:pPr>
            <w:r w:rsidRPr="00BE0957">
              <w:rPr>
                <w:b/>
                <w:bCs/>
              </w:rPr>
              <w:t>2</w:t>
            </w:r>
          </w:p>
        </w:tc>
      </w:tr>
      <w:tr w:rsidR="005D4184" w:rsidRPr="00BE0957" w14:paraId="0B7E9571" w14:textId="77777777" w:rsidTr="00AF7A0F">
        <w:trPr>
          <w:trHeight w:val="257"/>
        </w:trPr>
        <w:tc>
          <w:tcPr>
            <w:tcW w:w="4106" w:type="dxa"/>
          </w:tcPr>
          <w:p w14:paraId="6712E321" w14:textId="77777777" w:rsidR="005D4184" w:rsidRPr="00BE0957" w:rsidRDefault="005D4184" w:rsidP="00AF7A0F">
            <w:r w:rsidRPr="00BE0957">
              <w:rPr>
                <w:rFonts w:ascii="TimesNewRomanPS" w:hAnsi="TimesNewRomanPS"/>
                <w:iCs/>
              </w:rPr>
              <w:t>Veterinerlik Patolojisi</w:t>
            </w:r>
          </w:p>
        </w:tc>
        <w:tc>
          <w:tcPr>
            <w:tcW w:w="1276" w:type="dxa"/>
          </w:tcPr>
          <w:p w14:paraId="5AA06957" w14:textId="77777777" w:rsidR="005D4184" w:rsidRPr="00BE0957" w:rsidRDefault="005D4184" w:rsidP="00AF7A0F">
            <w:pPr>
              <w:jc w:val="center"/>
            </w:pPr>
            <w:r w:rsidRPr="00BE0957">
              <w:t>11</w:t>
            </w:r>
          </w:p>
        </w:tc>
        <w:tc>
          <w:tcPr>
            <w:tcW w:w="1134" w:type="dxa"/>
          </w:tcPr>
          <w:p w14:paraId="56F60E37" w14:textId="77777777" w:rsidR="005D4184" w:rsidRPr="00BE0957" w:rsidRDefault="005D4184" w:rsidP="00AF7A0F">
            <w:pPr>
              <w:jc w:val="center"/>
            </w:pPr>
            <w:r w:rsidRPr="00BE0957">
              <w:t>6</w:t>
            </w:r>
          </w:p>
        </w:tc>
        <w:tc>
          <w:tcPr>
            <w:tcW w:w="1276" w:type="dxa"/>
          </w:tcPr>
          <w:p w14:paraId="388C2521" w14:textId="77777777" w:rsidR="005D4184" w:rsidRPr="00BE0957" w:rsidRDefault="005D4184" w:rsidP="00AF7A0F">
            <w:pPr>
              <w:jc w:val="center"/>
            </w:pPr>
            <w:r w:rsidRPr="00BE0957">
              <w:t>2</w:t>
            </w:r>
          </w:p>
        </w:tc>
        <w:tc>
          <w:tcPr>
            <w:tcW w:w="1275" w:type="dxa"/>
          </w:tcPr>
          <w:p w14:paraId="737931F6" w14:textId="77777777" w:rsidR="005D4184" w:rsidRPr="00BE0957" w:rsidRDefault="005D4184" w:rsidP="00AF7A0F">
            <w:pPr>
              <w:jc w:val="center"/>
              <w:rPr>
                <w:b/>
                <w:bCs/>
              </w:rPr>
            </w:pPr>
            <w:r w:rsidRPr="00BE0957">
              <w:rPr>
                <w:b/>
                <w:bCs/>
              </w:rPr>
              <w:t>6</w:t>
            </w:r>
          </w:p>
        </w:tc>
      </w:tr>
      <w:tr w:rsidR="005D4184" w:rsidRPr="00BE0957" w14:paraId="5F2CE7ED" w14:textId="77777777" w:rsidTr="00AF7A0F">
        <w:trPr>
          <w:trHeight w:val="313"/>
        </w:trPr>
        <w:tc>
          <w:tcPr>
            <w:tcW w:w="4106" w:type="dxa"/>
          </w:tcPr>
          <w:p w14:paraId="1237D942" w14:textId="77777777" w:rsidR="005D4184" w:rsidRPr="00BE0957" w:rsidRDefault="005D4184" w:rsidP="00AF7A0F">
            <w:pPr>
              <w:pStyle w:val="NormalWeb"/>
              <w:spacing w:before="0" w:beforeAutospacing="0" w:after="0" w:afterAutospacing="0"/>
              <w:rPr>
                <w:rFonts w:ascii="TimesNewRomanPS" w:hAnsi="TimesNewRomanPS"/>
                <w:iCs/>
                <w:sz w:val="22"/>
                <w:szCs w:val="22"/>
              </w:rPr>
            </w:pPr>
            <w:r w:rsidRPr="00BE0957">
              <w:rPr>
                <w:rFonts w:ascii="TimesNewRomanPS" w:hAnsi="TimesNewRomanPS"/>
                <w:iCs/>
                <w:sz w:val="22"/>
                <w:szCs w:val="22"/>
              </w:rPr>
              <w:t>Veterinerlik Hekimliği Tarihi ve Deontoloji</w:t>
            </w:r>
          </w:p>
        </w:tc>
        <w:tc>
          <w:tcPr>
            <w:tcW w:w="1276" w:type="dxa"/>
          </w:tcPr>
          <w:p w14:paraId="03967E37" w14:textId="77777777" w:rsidR="005D4184" w:rsidRPr="00BE0957" w:rsidRDefault="005D4184" w:rsidP="00AF7A0F">
            <w:pPr>
              <w:jc w:val="center"/>
            </w:pPr>
            <w:r w:rsidRPr="00BE0957">
              <w:t>1</w:t>
            </w:r>
          </w:p>
        </w:tc>
        <w:tc>
          <w:tcPr>
            <w:tcW w:w="1134" w:type="dxa"/>
          </w:tcPr>
          <w:p w14:paraId="3F74B12A" w14:textId="77777777" w:rsidR="005D4184" w:rsidRPr="00BE0957" w:rsidRDefault="005D4184" w:rsidP="00AF7A0F">
            <w:pPr>
              <w:jc w:val="center"/>
            </w:pPr>
            <w:r w:rsidRPr="00BE0957">
              <w:t>-</w:t>
            </w:r>
          </w:p>
        </w:tc>
        <w:tc>
          <w:tcPr>
            <w:tcW w:w="1276" w:type="dxa"/>
          </w:tcPr>
          <w:p w14:paraId="7ABD6009" w14:textId="77777777" w:rsidR="005D4184" w:rsidRPr="00BE0957" w:rsidRDefault="005D4184" w:rsidP="00AF7A0F">
            <w:pPr>
              <w:jc w:val="center"/>
            </w:pPr>
            <w:r w:rsidRPr="00BE0957">
              <w:t>1</w:t>
            </w:r>
          </w:p>
        </w:tc>
        <w:tc>
          <w:tcPr>
            <w:tcW w:w="1275" w:type="dxa"/>
          </w:tcPr>
          <w:p w14:paraId="4E1A39EC" w14:textId="77777777" w:rsidR="005D4184" w:rsidRPr="00BE0957" w:rsidRDefault="005D4184" w:rsidP="00AF7A0F">
            <w:pPr>
              <w:jc w:val="center"/>
              <w:rPr>
                <w:b/>
                <w:bCs/>
              </w:rPr>
            </w:pPr>
            <w:r w:rsidRPr="00BE0957">
              <w:rPr>
                <w:b/>
                <w:bCs/>
              </w:rPr>
              <w:t>1</w:t>
            </w:r>
          </w:p>
        </w:tc>
      </w:tr>
      <w:tr w:rsidR="005D4184" w:rsidRPr="00BE0957" w14:paraId="34C60907" w14:textId="77777777" w:rsidTr="00AF7A0F">
        <w:trPr>
          <w:trHeight w:val="279"/>
        </w:trPr>
        <w:tc>
          <w:tcPr>
            <w:tcW w:w="4106" w:type="dxa"/>
          </w:tcPr>
          <w:p w14:paraId="58CA5D17" w14:textId="77777777" w:rsidR="005D4184" w:rsidRPr="00BE0957" w:rsidRDefault="005D4184" w:rsidP="00AF7A0F">
            <w:pPr>
              <w:pStyle w:val="NormalWeb"/>
              <w:spacing w:before="0" w:beforeAutospacing="0" w:after="0" w:afterAutospacing="0"/>
              <w:rPr>
                <w:rFonts w:ascii="TimesNewRomanPS" w:hAnsi="TimesNewRomanPS"/>
                <w:iCs/>
                <w:sz w:val="22"/>
                <w:szCs w:val="22"/>
              </w:rPr>
            </w:pPr>
            <w:r w:rsidRPr="00BE0957">
              <w:rPr>
                <w:rFonts w:ascii="TimesNewRomanPS" w:hAnsi="TimesNewRomanPS"/>
                <w:iCs/>
                <w:sz w:val="22"/>
                <w:szCs w:val="22"/>
              </w:rPr>
              <w:t>Veterinerlik Biyoistatistik</w:t>
            </w:r>
          </w:p>
        </w:tc>
        <w:tc>
          <w:tcPr>
            <w:tcW w:w="1276" w:type="dxa"/>
          </w:tcPr>
          <w:p w14:paraId="66622E12" w14:textId="77777777" w:rsidR="005D4184" w:rsidRPr="00BE0957" w:rsidRDefault="005D4184" w:rsidP="00AF7A0F">
            <w:pPr>
              <w:jc w:val="center"/>
            </w:pPr>
            <w:r w:rsidRPr="00BE0957">
              <w:t>2</w:t>
            </w:r>
          </w:p>
        </w:tc>
        <w:tc>
          <w:tcPr>
            <w:tcW w:w="1134" w:type="dxa"/>
          </w:tcPr>
          <w:p w14:paraId="5F8E45E6" w14:textId="77777777" w:rsidR="005D4184" w:rsidRPr="00BE0957" w:rsidRDefault="005D4184" w:rsidP="00AF7A0F">
            <w:pPr>
              <w:jc w:val="center"/>
            </w:pPr>
            <w:r w:rsidRPr="00BE0957">
              <w:t>9</w:t>
            </w:r>
          </w:p>
        </w:tc>
        <w:tc>
          <w:tcPr>
            <w:tcW w:w="1276" w:type="dxa"/>
          </w:tcPr>
          <w:p w14:paraId="701C6ED4" w14:textId="77777777" w:rsidR="005D4184" w:rsidRPr="00BE0957" w:rsidRDefault="005D4184" w:rsidP="00AF7A0F">
            <w:pPr>
              <w:jc w:val="center"/>
            </w:pPr>
            <w:r w:rsidRPr="00BE0957">
              <w:t>2</w:t>
            </w:r>
          </w:p>
        </w:tc>
        <w:tc>
          <w:tcPr>
            <w:tcW w:w="1275" w:type="dxa"/>
          </w:tcPr>
          <w:p w14:paraId="0DD4B8E6" w14:textId="77777777" w:rsidR="005D4184" w:rsidRPr="00BE0957" w:rsidRDefault="005D4184" w:rsidP="00AF7A0F">
            <w:pPr>
              <w:jc w:val="center"/>
              <w:rPr>
                <w:b/>
                <w:bCs/>
              </w:rPr>
            </w:pPr>
            <w:r w:rsidRPr="00BE0957">
              <w:rPr>
                <w:b/>
                <w:bCs/>
              </w:rPr>
              <w:t>4</w:t>
            </w:r>
          </w:p>
        </w:tc>
      </w:tr>
      <w:tr w:rsidR="005D4184" w:rsidRPr="00BE0957" w14:paraId="1F46C042" w14:textId="77777777" w:rsidTr="00AF7A0F">
        <w:trPr>
          <w:trHeight w:val="219"/>
        </w:trPr>
        <w:tc>
          <w:tcPr>
            <w:tcW w:w="4106" w:type="dxa"/>
          </w:tcPr>
          <w:p w14:paraId="2C55113C" w14:textId="77777777" w:rsidR="005D4184" w:rsidRPr="00BE0957" w:rsidRDefault="005D4184" w:rsidP="00AF7A0F">
            <w:pPr>
              <w:pStyle w:val="NormalWeb"/>
              <w:spacing w:before="0" w:beforeAutospacing="0" w:after="0" w:afterAutospacing="0"/>
              <w:rPr>
                <w:rFonts w:ascii="TimesNewRomanPS" w:hAnsi="TimesNewRomanPS"/>
                <w:iCs/>
                <w:sz w:val="22"/>
                <w:szCs w:val="22"/>
              </w:rPr>
            </w:pPr>
            <w:r w:rsidRPr="00BE0957">
              <w:rPr>
                <w:rFonts w:ascii="TimesNewRomanPS" w:hAnsi="TimesNewRomanPS"/>
                <w:iCs/>
                <w:sz w:val="22"/>
                <w:szCs w:val="22"/>
              </w:rPr>
              <w:t>Veterinerlik Viroloji</w:t>
            </w:r>
          </w:p>
        </w:tc>
        <w:tc>
          <w:tcPr>
            <w:tcW w:w="1276" w:type="dxa"/>
          </w:tcPr>
          <w:p w14:paraId="5682ED68" w14:textId="77777777" w:rsidR="005D4184" w:rsidRPr="00BE0957" w:rsidRDefault="005D4184" w:rsidP="00AF7A0F">
            <w:pPr>
              <w:jc w:val="center"/>
            </w:pPr>
            <w:r w:rsidRPr="00BE0957">
              <w:t>6</w:t>
            </w:r>
          </w:p>
        </w:tc>
        <w:tc>
          <w:tcPr>
            <w:tcW w:w="1134" w:type="dxa"/>
          </w:tcPr>
          <w:p w14:paraId="77DA9AFA" w14:textId="77777777" w:rsidR="005D4184" w:rsidRPr="00BE0957" w:rsidRDefault="005D4184" w:rsidP="00AF7A0F">
            <w:pPr>
              <w:jc w:val="center"/>
            </w:pPr>
            <w:r w:rsidRPr="00BE0957">
              <w:t>6</w:t>
            </w:r>
          </w:p>
        </w:tc>
        <w:tc>
          <w:tcPr>
            <w:tcW w:w="1276" w:type="dxa"/>
          </w:tcPr>
          <w:p w14:paraId="18784DC0" w14:textId="77777777" w:rsidR="005D4184" w:rsidRPr="00BE0957" w:rsidRDefault="005D4184" w:rsidP="00AF7A0F">
            <w:pPr>
              <w:jc w:val="center"/>
            </w:pPr>
            <w:r w:rsidRPr="00BE0957">
              <w:t>5</w:t>
            </w:r>
          </w:p>
        </w:tc>
        <w:tc>
          <w:tcPr>
            <w:tcW w:w="1275" w:type="dxa"/>
          </w:tcPr>
          <w:p w14:paraId="5A4B8C00" w14:textId="77777777" w:rsidR="005D4184" w:rsidRPr="00BE0957" w:rsidRDefault="005D4184" w:rsidP="00AF7A0F">
            <w:pPr>
              <w:jc w:val="center"/>
              <w:rPr>
                <w:b/>
                <w:bCs/>
              </w:rPr>
            </w:pPr>
            <w:r w:rsidRPr="00BE0957">
              <w:rPr>
                <w:b/>
                <w:bCs/>
              </w:rPr>
              <w:t>6</w:t>
            </w:r>
          </w:p>
        </w:tc>
      </w:tr>
      <w:tr w:rsidR="005D4184" w:rsidRPr="00BE0957" w14:paraId="4E768F74" w14:textId="77777777" w:rsidTr="00AF7A0F">
        <w:tc>
          <w:tcPr>
            <w:tcW w:w="4106" w:type="dxa"/>
          </w:tcPr>
          <w:p w14:paraId="784A58CC" w14:textId="77777777" w:rsidR="005D4184" w:rsidRPr="00BE0957" w:rsidRDefault="005D4184" w:rsidP="00AF7A0F">
            <w:pPr>
              <w:pStyle w:val="NormalWeb"/>
              <w:spacing w:before="0" w:beforeAutospacing="0" w:after="0" w:afterAutospacing="0"/>
              <w:rPr>
                <w:rFonts w:ascii="TimesNewRomanPS" w:hAnsi="TimesNewRomanPS"/>
                <w:iCs/>
                <w:sz w:val="22"/>
                <w:szCs w:val="22"/>
              </w:rPr>
            </w:pPr>
            <w:r w:rsidRPr="00BE0957">
              <w:rPr>
                <w:rFonts w:ascii="TimesNewRomanPS" w:hAnsi="TimesNewRomanPS"/>
                <w:iCs/>
                <w:sz w:val="22"/>
                <w:szCs w:val="22"/>
              </w:rPr>
              <w:t xml:space="preserve">Veterinerlik Zootekni </w:t>
            </w:r>
          </w:p>
        </w:tc>
        <w:tc>
          <w:tcPr>
            <w:tcW w:w="1276" w:type="dxa"/>
          </w:tcPr>
          <w:p w14:paraId="573D8C7C" w14:textId="77777777" w:rsidR="005D4184" w:rsidRPr="00BE0957" w:rsidRDefault="005D4184" w:rsidP="00AF7A0F">
            <w:pPr>
              <w:jc w:val="center"/>
            </w:pPr>
            <w:r w:rsidRPr="00BE0957">
              <w:t>4</w:t>
            </w:r>
          </w:p>
        </w:tc>
        <w:tc>
          <w:tcPr>
            <w:tcW w:w="1134" w:type="dxa"/>
          </w:tcPr>
          <w:p w14:paraId="6F434CFB" w14:textId="77777777" w:rsidR="005D4184" w:rsidRPr="00BE0957" w:rsidRDefault="005D4184" w:rsidP="00AF7A0F">
            <w:pPr>
              <w:jc w:val="center"/>
            </w:pPr>
            <w:r w:rsidRPr="00BE0957">
              <w:t>2</w:t>
            </w:r>
          </w:p>
        </w:tc>
        <w:tc>
          <w:tcPr>
            <w:tcW w:w="1276" w:type="dxa"/>
          </w:tcPr>
          <w:p w14:paraId="03ED3485" w14:textId="77777777" w:rsidR="005D4184" w:rsidRPr="00BE0957" w:rsidRDefault="005D4184" w:rsidP="00AF7A0F">
            <w:pPr>
              <w:jc w:val="center"/>
            </w:pPr>
            <w:r w:rsidRPr="00BE0957">
              <w:t>7</w:t>
            </w:r>
          </w:p>
        </w:tc>
        <w:tc>
          <w:tcPr>
            <w:tcW w:w="1275" w:type="dxa"/>
          </w:tcPr>
          <w:p w14:paraId="3E048531" w14:textId="77777777" w:rsidR="005D4184" w:rsidRPr="00BE0957" w:rsidRDefault="005D4184" w:rsidP="00AF7A0F">
            <w:pPr>
              <w:jc w:val="center"/>
              <w:rPr>
                <w:b/>
                <w:bCs/>
              </w:rPr>
            </w:pPr>
            <w:r w:rsidRPr="00BE0957">
              <w:rPr>
                <w:b/>
                <w:bCs/>
              </w:rPr>
              <w:t>4</w:t>
            </w:r>
          </w:p>
        </w:tc>
      </w:tr>
      <w:tr w:rsidR="005D4184" w:rsidRPr="00C91F7F" w14:paraId="659B64AC" w14:textId="77777777" w:rsidTr="00AF7A0F">
        <w:tc>
          <w:tcPr>
            <w:tcW w:w="4106" w:type="dxa"/>
          </w:tcPr>
          <w:p w14:paraId="356A2923" w14:textId="77777777" w:rsidR="005D4184" w:rsidRPr="00C91F7F" w:rsidRDefault="005D4184" w:rsidP="00AF7A0F">
            <w:pPr>
              <w:pStyle w:val="NormalWeb"/>
              <w:spacing w:before="0" w:beforeAutospacing="0" w:after="0" w:afterAutospacing="0"/>
              <w:rPr>
                <w:rFonts w:ascii="TimesNewRomanPS" w:hAnsi="TimesNewRomanPS"/>
                <w:b/>
                <w:iCs/>
                <w:sz w:val="22"/>
                <w:szCs w:val="22"/>
              </w:rPr>
            </w:pPr>
            <w:r w:rsidRPr="00C91F7F">
              <w:rPr>
                <w:rFonts w:ascii="TimesNewRomanPS" w:hAnsi="TimesNewRomanPS"/>
                <w:b/>
                <w:iCs/>
                <w:sz w:val="22"/>
                <w:szCs w:val="22"/>
              </w:rPr>
              <w:t>TOPLAM</w:t>
            </w:r>
          </w:p>
        </w:tc>
        <w:tc>
          <w:tcPr>
            <w:tcW w:w="1276" w:type="dxa"/>
          </w:tcPr>
          <w:p w14:paraId="44B8EEF1" w14:textId="77777777" w:rsidR="005D4184" w:rsidRPr="00C91F7F" w:rsidRDefault="005D4184" w:rsidP="00AF7A0F">
            <w:pPr>
              <w:jc w:val="center"/>
              <w:rPr>
                <w:b/>
              </w:rPr>
            </w:pPr>
            <w:r w:rsidRPr="00C91F7F">
              <w:rPr>
                <w:b/>
              </w:rPr>
              <w:t>90</w:t>
            </w:r>
          </w:p>
        </w:tc>
        <w:tc>
          <w:tcPr>
            <w:tcW w:w="1134" w:type="dxa"/>
          </w:tcPr>
          <w:p w14:paraId="05B37B7B" w14:textId="77777777" w:rsidR="005D4184" w:rsidRPr="00C91F7F" w:rsidRDefault="005D4184" w:rsidP="00AF7A0F">
            <w:pPr>
              <w:jc w:val="center"/>
              <w:rPr>
                <w:b/>
              </w:rPr>
            </w:pPr>
            <w:r w:rsidRPr="00C91F7F">
              <w:rPr>
                <w:b/>
              </w:rPr>
              <w:t>70</w:t>
            </w:r>
          </w:p>
        </w:tc>
        <w:tc>
          <w:tcPr>
            <w:tcW w:w="1276" w:type="dxa"/>
          </w:tcPr>
          <w:p w14:paraId="5194CEB0" w14:textId="77777777" w:rsidR="005D4184" w:rsidRPr="00C91F7F" w:rsidRDefault="005D4184" w:rsidP="00AF7A0F">
            <w:pPr>
              <w:jc w:val="center"/>
              <w:rPr>
                <w:b/>
              </w:rPr>
            </w:pPr>
            <w:r w:rsidRPr="00C91F7F">
              <w:rPr>
                <w:b/>
              </w:rPr>
              <w:t>57</w:t>
            </w:r>
          </w:p>
        </w:tc>
        <w:tc>
          <w:tcPr>
            <w:tcW w:w="1275" w:type="dxa"/>
          </w:tcPr>
          <w:p w14:paraId="54CA07D5" w14:textId="77777777" w:rsidR="005D4184" w:rsidRPr="00C91F7F" w:rsidRDefault="005D4184" w:rsidP="00AF7A0F">
            <w:pPr>
              <w:jc w:val="center"/>
              <w:rPr>
                <w:b/>
                <w:bCs/>
              </w:rPr>
            </w:pPr>
            <w:r>
              <w:rPr>
                <w:b/>
                <w:bCs/>
              </w:rPr>
              <w:t>72</w:t>
            </w:r>
          </w:p>
        </w:tc>
      </w:tr>
    </w:tbl>
    <w:p w14:paraId="157202B6" w14:textId="77777777" w:rsidR="005D4184" w:rsidRPr="00756312" w:rsidRDefault="005D4184" w:rsidP="005D4184">
      <w:pPr>
        <w:pStyle w:val="NormalWeb"/>
        <w:spacing w:before="0" w:beforeAutospacing="0" w:after="0" w:afterAutospacing="0"/>
        <w:rPr>
          <w:rFonts w:ascii="TimesNewRomanPS" w:hAnsi="TimesNewRomanPS"/>
          <w:b/>
          <w:bCs/>
          <w:iCs/>
        </w:rPr>
      </w:pPr>
      <w:r w:rsidRPr="00756312">
        <w:rPr>
          <w:rFonts w:ascii="TimesNewRomanPS" w:hAnsi="TimesNewRomanPS"/>
          <w:iCs/>
        </w:rPr>
        <w:t xml:space="preserve">Genel Toplam: </w:t>
      </w:r>
      <w:r w:rsidRPr="00756312">
        <w:rPr>
          <w:rFonts w:ascii="TimesNewRomanPS" w:hAnsi="TimesNewRomanPS"/>
          <w:b/>
          <w:bCs/>
          <w:iCs/>
        </w:rPr>
        <w:t>217</w:t>
      </w:r>
      <w:r>
        <w:rPr>
          <w:rFonts w:ascii="TimesNewRomanPS" w:hAnsi="TimesNewRomanPS"/>
          <w:b/>
          <w:bCs/>
          <w:iCs/>
        </w:rPr>
        <w:t xml:space="preserve"> </w:t>
      </w:r>
      <w:r w:rsidRPr="00A204D1">
        <w:rPr>
          <w:rFonts w:ascii="TimesNewRomanPS" w:hAnsi="TimesNewRomanPS"/>
          <w:i/>
          <w:iCs/>
        </w:rPr>
        <w:t xml:space="preserve">* Ziyaretten </w:t>
      </w:r>
      <w:proofErr w:type="spellStart"/>
      <w:r w:rsidRPr="00A204D1">
        <w:rPr>
          <w:rFonts w:ascii="TimesNewRomanPS" w:hAnsi="TimesNewRomanPS"/>
          <w:i/>
          <w:iCs/>
        </w:rPr>
        <w:t>önceki</w:t>
      </w:r>
      <w:proofErr w:type="spellEnd"/>
      <w:r w:rsidRPr="00A204D1">
        <w:rPr>
          <w:rFonts w:ascii="TimesNewRomanPS" w:hAnsi="TimesNewRomanPS"/>
          <w:i/>
          <w:iCs/>
        </w:rPr>
        <w:t xml:space="preserve"> son tam akademik yıl</w:t>
      </w:r>
    </w:p>
    <w:p w14:paraId="51DECCFE" w14:textId="77777777" w:rsidR="005D4184" w:rsidRDefault="005D4184" w:rsidP="005D4184">
      <w:pPr>
        <w:pStyle w:val="NormalWeb"/>
        <w:spacing w:before="0" w:beforeAutospacing="0" w:after="0" w:afterAutospacing="0"/>
        <w:rPr>
          <w:rFonts w:ascii="TimesNewRomanPS" w:hAnsi="TimesNewRomanPS"/>
          <w:b/>
          <w:bCs/>
          <w:i/>
          <w:iCs/>
          <w:u w:val="single"/>
        </w:rPr>
      </w:pPr>
    </w:p>
    <w:p w14:paraId="6B6B140C" w14:textId="77777777" w:rsidR="005D4184" w:rsidRPr="00B34CFD" w:rsidRDefault="005D4184" w:rsidP="005D41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rPr>
      </w:pPr>
      <w:r w:rsidRPr="00BE0957">
        <w:rPr>
          <w:bCs/>
          <w:sz w:val="24"/>
          <w:szCs w:val="24"/>
        </w:rPr>
        <w:t>Tablo 10.3.3.</w:t>
      </w:r>
      <w:r w:rsidRPr="00B34CFD">
        <w:rPr>
          <w:b/>
          <w:bCs/>
          <w:sz w:val="24"/>
          <w:szCs w:val="24"/>
        </w:rPr>
        <w:t xml:space="preserve"> </w:t>
      </w:r>
      <w:r w:rsidRPr="00BE0957">
        <w:rPr>
          <w:bCs/>
          <w:sz w:val="24"/>
          <w:szCs w:val="24"/>
        </w:rPr>
        <w:t xml:space="preserve">Kurum tarafından verilen sürekli </w:t>
      </w:r>
      <w:proofErr w:type="spellStart"/>
      <w:r w:rsidRPr="00BE0957">
        <w:rPr>
          <w:bCs/>
          <w:sz w:val="24"/>
          <w:szCs w:val="24"/>
        </w:rPr>
        <w:t>eğitim</w:t>
      </w:r>
      <w:proofErr w:type="spellEnd"/>
      <w:r w:rsidRPr="00BE0957">
        <w:rPr>
          <w:bCs/>
          <w:sz w:val="24"/>
          <w:szCs w:val="24"/>
        </w:rPr>
        <w:t xml:space="preserve"> kurslarına katılanların sayısı</w:t>
      </w:r>
      <w:r w:rsidRPr="00B34CFD">
        <w:rPr>
          <w:b/>
          <w:bCs/>
          <w:sz w:val="24"/>
          <w:szCs w:val="24"/>
        </w:rPr>
        <w:t xml:space="preserve"> </w:t>
      </w:r>
    </w:p>
    <w:tbl>
      <w:tblPr>
        <w:tblW w:w="9067" w:type="dxa"/>
        <w:tblBorders>
          <w:top w:val="single" w:sz="4" w:space="0" w:color="auto"/>
          <w:bottom w:val="single" w:sz="4" w:space="0" w:color="auto"/>
        </w:tblBorders>
        <w:tblLook w:val="04A0" w:firstRow="1" w:lastRow="0" w:firstColumn="1" w:lastColumn="0" w:noHBand="0" w:noVBand="1"/>
      </w:tblPr>
      <w:tblGrid>
        <w:gridCol w:w="5382"/>
        <w:gridCol w:w="850"/>
        <w:gridCol w:w="851"/>
        <w:gridCol w:w="846"/>
        <w:gridCol w:w="1138"/>
      </w:tblGrid>
      <w:tr w:rsidR="005D4184" w:rsidRPr="00BE0957" w14:paraId="50095F0D" w14:textId="77777777" w:rsidTr="00AF7A0F">
        <w:tc>
          <w:tcPr>
            <w:tcW w:w="5382" w:type="dxa"/>
            <w:tcBorders>
              <w:top w:val="single" w:sz="4" w:space="0" w:color="auto"/>
              <w:bottom w:val="single" w:sz="4" w:space="0" w:color="auto"/>
            </w:tcBorders>
          </w:tcPr>
          <w:p w14:paraId="05ED0028" w14:textId="77777777" w:rsidR="005D4184" w:rsidRPr="00BE0957"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rPr>
            </w:pPr>
            <w:r w:rsidRPr="00BE0957">
              <w:rPr>
                <w:b/>
              </w:rPr>
              <w:t>Eğitim Adı</w:t>
            </w:r>
          </w:p>
        </w:tc>
        <w:tc>
          <w:tcPr>
            <w:tcW w:w="850" w:type="dxa"/>
            <w:tcBorders>
              <w:top w:val="single" w:sz="4" w:space="0" w:color="auto"/>
              <w:bottom w:val="single" w:sz="4" w:space="0" w:color="auto"/>
            </w:tcBorders>
          </w:tcPr>
          <w:p w14:paraId="702BB24E" w14:textId="77777777" w:rsidR="005D4184"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rPr>
            </w:pPr>
            <w:r w:rsidRPr="00BE0957">
              <w:rPr>
                <w:b/>
              </w:rPr>
              <w:t>AY *</w:t>
            </w:r>
          </w:p>
          <w:p w14:paraId="576447E1" w14:textId="77777777" w:rsidR="005D4184" w:rsidRPr="00BE0957"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rPr>
            </w:pPr>
            <w:r>
              <w:rPr>
                <w:b/>
              </w:rPr>
              <w:t>(2021)</w:t>
            </w:r>
          </w:p>
        </w:tc>
        <w:tc>
          <w:tcPr>
            <w:tcW w:w="851" w:type="dxa"/>
            <w:tcBorders>
              <w:top w:val="single" w:sz="4" w:space="0" w:color="auto"/>
              <w:bottom w:val="single" w:sz="4" w:space="0" w:color="auto"/>
            </w:tcBorders>
          </w:tcPr>
          <w:p w14:paraId="3D267228" w14:textId="77777777" w:rsidR="005D4184"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rPr>
            </w:pPr>
            <w:r w:rsidRPr="00BE0957">
              <w:rPr>
                <w:b/>
              </w:rPr>
              <w:t>AY-1</w:t>
            </w:r>
          </w:p>
          <w:p w14:paraId="06F64632" w14:textId="77777777" w:rsidR="005D4184" w:rsidRPr="00BE0957"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rPr>
            </w:pPr>
            <w:r>
              <w:rPr>
                <w:b/>
              </w:rPr>
              <w:t>(2020)</w:t>
            </w:r>
          </w:p>
        </w:tc>
        <w:tc>
          <w:tcPr>
            <w:tcW w:w="846" w:type="dxa"/>
            <w:tcBorders>
              <w:top w:val="single" w:sz="4" w:space="0" w:color="auto"/>
              <w:bottom w:val="single" w:sz="4" w:space="0" w:color="auto"/>
            </w:tcBorders>
          </w:tcPr>
          <w:p w14:paraId="30EFA197" w14:textId="77777777" w:rsidR="005D4184"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rPr>
            </w:pPr>
            <w:r w:rsidRPr="00BE0957">
              <w:rPr>
                <w:b/>
              </w:rPr>
              <w:t>AY-2</w:t>
            </w:r>
          </w:p>
          <w:p w14:paraId="7416E4E2" w14:textId="77777777" w:rsidR="005D4184" w:rsidRPr="00BE0957"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rPr>
            </w:pPr>
            <w:r>
              <w:rPr>
                <w:b/>
              </w:rPr>
              <w:t>(2019)</w:t>
            </w:r>
          </w:p>
        </w:tc>
        <w:tc>
          <w:tcPr>
            <w:tcW w:w="1138" w:type="dxa"/>
            <w:tcBorders>
              <w:top w:val="single" w:sz="4" w:space="0" w:color="auto"/>
              <w:bottom w:val="single" w:sz="4" w:space="0" w:color="auto"/>
            </w:tcBorders>
          </w:tcPr>
          <w:p w14:paraId="2D57B9CC" w14:textId="77777777" w:rsidR="005D4184"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rPr>
            </w:pPr>
            <w:r w:rsidRPr="00BE0957">
              <w:rPr>
                <w:b/>
              </w:rPr>
              <w:t>Ortalama</w:t>
            </w:r>
          </w:p>
          <w:p w14:paraId="197F9F27" w14:textId="77777777" w:rsidR="005D4184" w:rsidRPr="00BE0957"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rPr>
            </w:pPr>
          </w:p>
        </w:tc>
      </w:tr>
      <w:tr w:rsidR="005D4184" w:rsidRPr="00BE0957" w14:paraId="2F1B2830" w14:textId="77777777" w:rsidTr="00AF7A0F">
        <w:trPr>
          <w:trHeight w:val="306"/>
        </w:trPr>
        <w:tc>
          <w:tcPr>
            <w:tcW w:w="5382" w:type="dxa"/>
            <w:tcBorders>
              <w:top w:val="single" w:sz="4" w:space="0" w:color="auto"/>
            </w:tcBorders>
          </w:tcPr>
          <w:p w14:paraId="1290654B" w14:textId="77777777" w:rsidR="005D4184" w:rsidRPr="00BE0957"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sidRPr="00BE0957">
              <w:t xml:space="preserve"> Veteriner Sağlık Teknikerleri için Müfredat Tamamlama Eğitimi</w:t>
            </w:r>
          </w:p>
        </w:tc>
        <w:tc>
          <w:tcPr>
            <w:tcW w:w="850" w:type="dxa"/>
            <w:tcBorders>
              <w:top w:val="single" w:sz="4" w:space="0" w:color="auto"/>
            </w:tcBorders>
          </w:tcPr>
          <w:p w14:paraId="488AB37B" w14:textId="77777777" w:rsidR="005D4184" w:rsidRPr="00BE0957"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BE0957">
              <w:t>139</w:t>
            </w:r>
          </w:p>
        </w:tc>
        <w:tc>
          <w:tcPr>
            <w:tcW w:w="851" w:type="dxa"/>
            <w:tcBorders>
              <w:top w:val="single" w:sz="4" w:space="0" w:color="auto"/>
            </w:tcBorders>
          </w:tcPr>
          <w:p w14:paraId="0C14493B" w14:textId="77777777" w:rsidR="005D4184" w:rsidRPr="00BE0957"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BE0957">
              <w:t>114</w:t>
            </w:r>
          </w:p>
        </w:tc>
        <w:tc>
          <w:tcPr>
            <w:tcW w:w="846" w:type="dxa"/>
            <w:tcBorders>
              <w:top w:val="single" w:sz="4" w:space="0" w:color="auto"/>
            </w:tcBorders>
          </w:tcPr>
          <w:p w14:paraId="014A2438" w14:textId="77777777" w:rsidR="005D4184" w:rsidRPr="00BE0957"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BE0957">
              <w:t>70</w:t>
            </w:r>
          </w:p>
        </w:tc>
        <w:tc>
          <w:tcPr>
            <w:tcW w:w="1138" w:type="dxa"/>
            <w:tcBorders>
              <w:top w:val="single" w:sz="4" w:space="0" w:color="auto"/>
            </w:tcBorders>
          </w:tcPr>
          <w:p w14:paraId="145C2C46" w14:textId="77777777" w:rsidR="005D4184" w:rsidRPr="00BE0957"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BE0957">
              <w:t>108</w:t>
            </w:r>
          </w:p>
        </w:tc>
      </w:tr>
      <w:tr w:rsidR="005D4184" w:rsidRPr="00BE0957" w14:paraId="6C0E9735" w14:textId="77777777" w:rsidTr="00AF7A0F">
        <w:trPr>
          <w:trHeight w:val="552"/>
        </w:trPr>
        <w:tc>
          <w:tcPr>
            <w:tcW w:w="5382" w:type="dxa"/>
          </w:tcPr>
          <w:p w14:paraId="3FE1859A" w14:textId="77777777" w:rsidR="005D4184" w:rsidRPr="00BE0957"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sidRPr="00BE0957">
              <w:t>Veteriner Sağlık Teknikerleri için Suni Tohumlama Eğitimi</w:t>
            </w:r>
          </w:p>
        </w:tc>
        <w:tc>
          <w:tcPr>
            <w:tcW w:w="850" w:type="dxa"/>
          </w:tcPr>
          <w:p w14:paraId="49CF4411" w14:textId="77777777" w:rsidR="005D4184" w:rsidRPr="00BE0957"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BE0957">
              <w:t>139</w:t>
            </w:r>
          </w:p>
        </w:tc>
        <w:tc>
          <w:tcPr>
            <w:tcW w:w="851" w:type="dxa"/>
          </w:tcPr>
          <w:p w14:paraId="2F731D8A" w14:textId="77777777" w:rsidR="005D4184" w:rsidRPr="00BE0957"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BE0957">
              <w:t>114</w:t>
            </w:r>
          </w:p>
        </w:tc>
        <w:tc>
          <w:tcPr>
            <w:tcW w:w="846" w:type="dxa"/>
          </w:tcPr>
          <w:p w14:paraId="6E40F70B" w14:textId="77777777" w:rsidR="005D4184" w:rsidRPr="00BE0957"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BE0957">
              <w:t>70</w:t>
            </w:r>
          </w:p>
        </w:tc>
        <w:tc>
          <w:tcPr>
            <w:tcW w:w="1138" w:type="dxa"/>
          </w:tcPr>
          <w:p w14:paraId="4D525EE0" w14:textId="77777777" w:rsidR="005D4184" w:rsidRPr="00BE0957"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BE0957">
              <w:t>108</w:t>
            </w:r>
          </w:p>
        </w:tc>
      </w:tr>
      <w:tr w:rsidR="005D4184" w:rsidRPr="00BE0957" w14:paraId="588CA1B6" w14:textId="77777777" w:rsidTr="00AF7A0F">
        <w:tc>
          <w:tcPr>
            <w:tcW w:w="5382" w:type="dxa"/>
          </w:tcPr>
          <w:p w14:paraId="06CBB24F" w14:textId="77777777" w:rsidR="005D4184" w:rsidRPr="00BE0957"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sidRPr="00BE0957">
              <w:t>Veteriner Hekimler için Suni Tohumlama Eğitimi</w:t>
            </w:r>
          </w:p>
        </w:tc>
        <w:tc>
          <w:tcPr>
            <w:tcW w:w="850" w:type="dxa"/>
          </w:tcPr>
          <w:p w14:paraId="4F844376" w14:textId="77777777" w:rsidR="005D4184" w:rsidRPr="00BE0957"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BE0957">
              <w:t>142</w:t>
            </w:r>
          </w:p>
        </w:tc>
        <w:tc>
          <w:tcPr>
            <w:tcW w:w="851" w:type="dxa"/>
          </w:tcPr>
          <w:p w14:paraId="201CD9A4" w14:textId="77777777" w:rsidR="005D4184" w:rsidRPr="00BE0957"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BE0957">
              <w:t>57</w:t>
            </w:r>
          </w:p>
        </w:tc>
        <w:tc>
          <w:tcPr>
            <w:tcW w:w="846" w:type="dxa"/>
          </w:tcPr>
          <w:p w14:paraId="0DD61EE8" w14:textId="77777777" w:rsidR="005D4184" w:rsidRPr="00BE0957"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BE0957">
              <w:t>-</w:t>
            </w:r>
          </w:p>
        </w:tc>
        <w:tc>
          <w:tcPr>
            <w:tcW w:w="1138" w:type="dxa"/>
          </w:tcPr>
          <w:p w14:paraId="6A6C51D7" w14:textId="77777777" w:rsidR="005D4184" w:rsidRPr="00BE0957" w:rsidRDefault="005D4184" w:rsidP="00AF7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BE0957">
              <w:t>65</w:t>
            </w:r>
          </w:p>
        </w:tc>
      </w:tr>
    </w:tbl>
    <w:p w14:paraId="26249F95" w14:textId="77777777" w:rsidR="005D4184" w:rsidRPr="00C543D7" w:rsidRDefault="005D4184" w:rsidP="005D41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Cs/>
          <w:sz w:val="20"/>
          <w:szCs w:val="20"/>
        </w:rPr>
      </w:pPr>
      <w:proofErr w:type="gramStart"/>
      <w:r w:rsidRPr="00C543D7">
        <w:rPr>
          <w:sz w:val="20"/>
          <w:szCs w:val="20"/>
        </w:rPr>
        <w:t xml:space="preserve">NOT:  </w:t>
      </w:r>
      <w:r w:rsidRPr="00C543D7">
        <w:rPr>
          <w:bCs/>
          <w:sz w:val="20"/>
          <w:szCs w:val="20"/>
        </w:rPr>
        <w:t>Kurum</w:t>
      </w:r>
      <w:proofErr w:type="gramEnd"/>
      <w:r w:rsidRPr="00C543D7">
        <w:rPr>
          <w:bCs/>
          <w:sz w:val="20"/>
          <w:szCs w:val="20"/>
        </w:rPr>
        <w:t xml:space="preserve"> tarafından verilen sürekli </w:t>
      </w:r>
      <w:proofErr w:type="spellStart"/>
      <w:r w:rsidRPr="00C543D7">
        <w:rPr>
          <w:bCs/>
          <w:sz w:val="20"/>
          <w:szCs w:val="20"/>
        </w:rPr>
        <w:t>eğitim</w:t>
      </w:r>
      <w:proofErr w:type="spellEnd"/>
      <w:r w:rsidRPr="00C543D7">
        <w:rPr>
          <w:bCs/>
          <w:sz w:val="20"/>
          <w:szCs w:val="20"/>
        </w:rPr>
        <w:t xml:space="preserve"> kurs başlıkları </w:t>
      </w:r>
      <w:r w:rsidRPr="00F57DC1">
        <w:rPr>
          <w:bCs/>
          <w:sz w:val="20"/>
          <w:szCs w:val="20"/>
        </w:rPr>
        <w:t>EK 10.3.1’</w:t>
      </w:r>
      <w:r w:rsidRPr="00C543D7">
        <w:rPr>
          <w:bCs/>
          <w:sz w:val="20"/>
          <w:szCs w:val="20"/>
        </w:rPr>
        <w:t>de verilmiştir.</w:t>
      </w:r>
    </w:p>
    <w:p w14:paraId="660AD026" w14:textId="77777777" w:rsidR="005D4184" w:rsidRPr="00C543D7" w:rsidRDefault="005D4184" w:rsidP="005D41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4"/>
        </w:rPr>
      </w:pPr>
    </w:p>
    <w:p w14:paraId="47E02469" w14:textId="77777777" w:rsidR="005D4184" w:rsidRPr="00BE0957" w:rsidRDefault="005D4184" w:rsidP="005D41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color w:val="FF0000"/>
          <w:sz w:val="24"/>
          <w:szCs w:val="24"/>
        </w:rPr>
      </w:pPr>
      <w:r w:rsidRPr="00BE0957">
        <w:rPr>
          <w:b/>
          <w:color w:val="FF0000"/>
          <w:sz w:val="24"/>
          <w:szCs w:val="24"/>
        </w:rPr>
        <w:t xml:space="preserve">10.4 Kurum, araştırma faaliyetlerinin </w:t>
      </w:r>
      <w:proofErr w:type="spellStart"/>
      <w:r w:rsidRPr="00BE0957">
        <w:rPr>
          <w:b/>
          <w:color w:val="FF0000"/>
          <w:sz w:val="24"/>
          <w:szCs w:val="24"/>
        </w:rPr>
        <w:t>öğrenci</w:t>
      </w:r>
      <w:proofErr w:type="spellEnd"/>
      <w:r w:rsidRPr="00BE0957">
        <w:rPr>
          <w:b/>
          <w:color w:val="FF0000"/>
          <w:sz w:val="24"/>
          <w:szCs w:val="24"/>
        </w:rPr>
        <w:t xml:space="preserve"> </w:t>
      </w:r>
      <w:proofErr w:type="spellStart"/>
      <w:r w:rsidRPr="00BE0957">
        <w:rPr>
          <w:b/>
          <w:color w:val="FF0000"/>
          <w:sz w:val="24"/>
          <w:szCs w:val="24"/>
        </w:rPr>
        <w:t>eğitimi</w:t>
      </w:r>
      <w:proofErr w:type="spellEnd"/>
      <w:r w:rsidRPr="00BE0957">
        <w:rPr>
          <w:b/>
          <w:color w:val="FF0000"/>
          <w:sz w:val="24"/>
          <w:szCs w:val="24"/>
        </w:rPr>
        <w:t xml:space="preserve"> ve personel </w:t>
      </w:r>
      <w:proofErr w:type="spellStart"/>
      <w:r w:rsidRPr="00BE0957">
        <w:rPr>
          <w:b/>
          <w:color w:val="FF0000"/>
          <w:sz w:val="24"/>
          <w:szCs w:val="24"/>
        </w:rPr>
        <w:t>terfisi</w:t>
      </w:r>
      <w:proofErr w:type="spellEnd"/>
      <w:r w:rsidRPr="00BE0957">
        <w:rPr>
          <w:b/>
          <w:color w:val="FF0000"/>
          <w:sz w:val="24"/>
          <w:szCs w:val="24"/>
        </w:rPr>
        <w:t xml:space="preserve"> </w:t>
      </w:r>
      <w:proofErr w:type="spellStart"/>
      <w:r w:rsidRPr="00BE0957">
        <w:rPr>
          <w:b/>
          <w:color w:val="FF0000"/>
          <w:sz w:val="24"/>
          <w:szCs w:val="24"/>
        </w:rPr>
        <w:t>için</w:t>
      </w:r>
      <w:proofErr w:type="spellEnd"/>
      <w:r w:rsidRPr="00BE0957">
        <w:rPr>
          <w:b/>
          <w:color w:val="FF0000"/>
          <w:sz w:val="24"/>
          <w:szCs w:val="24"/>
        </w:rPr>
        <w:t xml:space="preserve"> nasıl fırsatlar </w:t>
      </w:r>
      <w:proofErr w:type="spellStart"/>
      <w:r w:rsidRPr="00BE0957">
        <w:rPr>
          <w:b/>
          <w:color w:val="FF0000"/>
          <w:sz w:val="24"/>
          <w:szCs w:val="24"/>
        </w:rPr>
        <w:t>sağladığını</w:t>
      </w:r>
      <w:proofErr w:type="spellEnd"/>
      <w:r w:rsidRPr="00BE0957">
        <w:rPr>
          <w:b/>
          <w:color w:val="FF0000"/>
          <w:sz w:val="24"/>
          <w:szCs w:val="24"/>
        </w:rPr>
        <w:t xml:space="preserve"> ve araştırma </w:t>
      </w:r>
      <w:proofErr w:type="spellStart"/>
      <w:r w:rsidRPr="00BE0957">
        <w:rPr>
          <w:b/>
          <w:color w:val="FF0000"/>
          <w:sz w:val="24"/>
          <w:szCs w:val="24"/>
        </w:rPr>
        <w:t>yaklaşımlarının</w:t>
      </w:r>
      <w:proofErr w:type="spellEnd"/>
      <w:r w:rsidRPr="00BE0957">
        <w:rPr>
          <w:b/>
          <w:color w:val="FF0000"/>
          <w:sz w:val="24"/>
          <w:szCs w:val="24"/>
        </w:rPr>
        <w:t xml:space="preserve">, </w:t>
      </w:r>
      <w:proofErr w:type="spellStart"/>
      <w:r w:rsidRPr="00BE0957">
        <w:rPr>
          <w:b/>
          <w:color w:val="FF0000"/>
          <w:sz w:val="24"/>
          <w:szCs w:val="24"/>
        </w:rPr>
        <w:t>yöntemlerinin</w:t>
      </w:r>
      <w:proofErr w:type="spellEnd"/>
      <w:r w:rsidRPr="00BE0957">
        <w:rPr>
          <w:b/>
          <w:color w:val="FF0000"/>
          <w:sz w:val="24"/>
          <w:szCs w:val="24"/>
        </w:rPr>
        <w:t xml:space="preserve"> ve </w:t>
      </w:r>
      <w:proofErr w:type="spellStart"/>
      <w:r w:rsidRPr="00BE0957">
        <w:rPr>
          <w:b/>
          <w:color w:val="FF0000"/>
          <w:sz w:val="24"/>
          <w:szCs w:val="24"/>
        </w:rPr>
        <w:t>sonuçlarının</w:t>
      </w:r>
      <w:proofErr w:type="spellEnd"/>
      <w:r w:rsidRPr="00BE0957">
        <w:rPr>
          <w:b/>
          <w:color w:val="FF0000"/>
          <w:sz w:val="24"/>
          <w:szCs w:val="24"/>
        </w:rPr>
        <w:t xml:space="preserve"> veteriner hekimlik </w:t>
      </w:r>
      <w:proofErr w:type="spellStart"/>
      <w:r w:rsidRPr="00BE0957">
        <w:rPr>
          <w:b/>
          <w:color w:val="FF0000"/>
          <w:sz w:val="24"/>
          <w:szCs w:val="24"/>
        </w:rPr>
        <w:t>eğitim</w:t>
      </w:r>
      <w:proofErr w:type="spellEnd"/>
      <w:r w:rsidRPr="00BE0957">
        <w:rPr>
          <w:b/>
          <w:color w:val="FF0000"/>
          <w:sz w:val="24"/>
          <w:szCs w:val="24"/>
        </w:rPr>
        <w:t xml:space="preserve"> programlarına nasıl </w:t>
      </w:r>
      <w:proofErr w:type="spellStart"/>
      <w:r w:rsidRPr="00BE0957">
        <w:rPr>
          <w:b/>
          <w:color w:val="FF0000"/>
          <w:sz w:val="24"/>
          <w:szCs w:val="24"/>
        </w:rPr>
        <w:t>bütünleştirildiğini</w:t>
      </w:r>
      <w:proofErr w:type="spellEnd"/>
      <w:r w:rsidRPr="00BE0957">
        <w:rPr>
          <w:b/>
          <w:color w:val="FF0000"/>
          <w:sz w:val="24"/>
          <w:szCs w:val="24"/>
        </w:rPr>
        <w:t xml:space="preserve"> değerlendirmek </w:t>
      </w:r>
      <w:proofErr w:type="spellStart"/>
      <w:r w:rsidRPr="00BE0957">
        <w:rPr>
          <w:b/>
          <w:color w:val="FF0000"/>
          <w:sz w:val="24"/>
          <w:szCs w:val="24"/>
        </w:rPr>
        <w:t>için</w:t>
      </w:r>
      <w:proofErr w:type="spellEnd"/>
      <w:r w:rsidRPr="00BE0957">
        <w:rPr>
          <w:b/>
          <w:color w:val="FF0000"/>
          <w:sz w:val="24"/>
          <w:szCs w:val="24"/>
        </w:rPr>
        <w:t xml:space="preserve"> bir kalite </w:t>
      </w:r>
      <w:proofErr w:type="spellStart"/>
      <w:r w:rsidRPr="00BE0957">
        <w:rPr>
          <w:b/>
          <w:color w:val="FF0000"/>
          <w:sz w:val="24"/>
          <w:szCs w:val="24"/>
        </w:rPr>
        <w:t>güvencesi</w:t>
      </w:r>
      <w:proofErr w:type="spellEnd"/>
      <w:r w:rsidRPr="00BE0957">
        <w:rPr>
          <w:b/>
          <w:color w:val="FF0000"/>
          <w:sz w:val="24"/>
          <w:szCs w:val="24"/>
        </w:rPr>
        <w:t xml:space="preserve"> sistemine sahip olmalıdır. </w:t>
      </w:r>
    </w:p>
    <w:p w14:paraId="7CE1AB7B" w14:textId="77777777" w:rsidR="005D4184" w:rsidRDefault="005D4184" w:rsidP="004625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ind w:firstLine="709"/>
        <w:jc w:val="both"/>
        <w:rPr>
          <w:sz w:val="24"/>
          <w:szCs w:val="24"/>
        </w:rPr>
      </w:pPr>
      <w:r>
        <w:rPr>
          <w:sz w:val="24"/>
          <w:szCs w:val="24"/>
        </w:rPr>
        <w:t xml:space="preserve">SÜVF öğrencileri fakültede yürütülen araştırmalara staj dönemlerinde, </w:t>
      </w:r>
      <w:proofErr w:type="spellStart"/>
      <w:r>
        <w:rPr>
          <w:sz w:val="24"/>
          <w:szCs w:val="24"/>
        </w:rPr>
        <w:t>intörn</w:t>
      </w:r>
      <w:proofErr w:type="spellEnd"/>
      <w:r>
        <w:rPr>
          <w:sz w:val="24"/>
          <w:szCs w:val="24"/>
        </w:rPr>
        <w:t xml:space="preserve"> eğitimleri </w:t>
      </w:r>
      <w:r>
        <w:rPr>
          <w:sz w:val="24"/>
          <w:szCs w:val="24"/>
        </w:rPr>
        <w:lastRenderedPageBreak/>
        <w:t xml:space="preserve">sırasında, asistan öğrencilik dönemlerinde veya gönüllü olarak katılabilmekte ve veteriner hekimlik adına kendilerini geliştirebilmektedirler. SÜVF dekanlığı öğrencilerini öğretim üyeleri tarafından laboratuvarlarda, kliniklerde, araştırma uygulama çiftliğinde, gıda üretim ünitesinde veya sahada yürütülen projelere katılımları yönünde teşvik etmektedir. Öğrencilerin bu faaliyetlere katılımları; staj dönemlerinde staj defterinin doldurulması, </w:t>
      </w:r>
      <w:proofErr w:type="spellStart"/>
      <w:r>
        <w:rPr>
          <w:sz w:val="24"/>
          <w:szCs w:val="24"/>
        </w:rPr>
        <w:t>intörn</w:t>
      </w:r>
      <w:proofErr w:type="spellEnd"/>
      <w:r>
        <w:rPr>
          <w:sz w:val="24"/>
          <w:szCs w:val="24"/>
        </w:rPr>
        <w:t xml:space="preserve"> eğitimi sırasında katılımlarının gelişim defterlerine işlenmesi, başarılı öğrencilere asistan öğrenci statüsü sağlanması, kısmi zamanlı öğrencilerin referans doğrultusunda ilgili birimler ya da projelerde görevlendirilmesi yönergelerle belirlenmiştir. SÜVF öğrencileri aynı zamanda </w:t>
      </w:r>
      <w:r w:rsidRPr="00AD6F79">
        <w:rPr>
          <w:sz w:val="24"/>
          <w:szCs w:val="24"/>
        </w:rPr>
        <w:t>TÜBİTAK</w:t>
      </w:r>
      <w:r>
        <w:rPr>
          <w:sz w:val="24"/>
          <w:szCs w:val="24"/>
        </w:rPr>
        <w:t xml:space="preserve"> tarafından yürütülen öğrenci projeleri ile SÜBAP koordinatörlüğü tarafından yürütülen lisans projeleri ile fakülte eğitimleri yanında akademik gelişimlerine de katkı sağlamaktadır.</w:t>
      </w:r>
    </w:p>
    <w:p w14:paraId="787C77A1" w14:textId="77777777" w:rsidR="005D4184" w:rsidRDefault="005D4184" w:rsidP="00C678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4"/>
          <w:szCs w:val="24"/>
        </w:rPr>
      </w:pPr>
      <w:r>
        <w:rPr>
          <w:sz w:val="24"/>
          <w:szCs w:val="24"/>
        </w:rPr>
        <w:t xml:space="preserve">SÜVF akademik personelin </w:t>
      </w:r>
      <w:proofErr w:type="spellStart"/>
      <w:r>
        <w:rPr>
          <w:sz w:val="24"/>
          <w:szCs w:val="24"/>
        </w:rPr>
        <w:t>terfisi</w:t>
      </w:r>
      <w:proofErr w:type="spellEnd"/>
      <w:r>
        <w:rPr>
          <w:sz w:val="24"/>
          <w:szCs w:val="24"/>
        </w:rPr>
        <w:t xml:space="preserve"> amacıyla SÜ rektörlüğü tarafından hazırlanan bir yönergeye sahiptir. Yönergede terfi olmak isteyen personelin belirli sayıda araştırma yapması ve araştırma sonuçlarını yayına dönüştürmesi şarttır. SÜVF sahip olduğu güçlü ve donanımlı teknik alt yapısı, güçlü akademik danışmanlık sistemi ve sağladığı finansman sayesinde akademik personellerinin terfilerine çok ciddi katkılar sağlamaktadır. SÜVF dekanlığı ve SÜ rektörlüğü her akademik yıl sonunda personelin faaliyetlerini toplamakta ve idari faaliyet raporu olarak yayınlamaktadır.</w:t>
      </w:r>
    </w:p>
    <w:p w14:paraId="5A0655B2" w14:textId="77777777" w:rsidR="005D4184" w:rsidRDefault="005D4184" w:rsidP="005D41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
          <w:iCs/>
          <w:color w:val="FF0000"/>
          <w:sz w:val="24"/>
          <w:szCs w:val="24"/>
        </w:rPr>
      </w:pPr>
    </w:p>
    <w:p w14:paraId="40127165" w14:textId="77777777" w:rsidR="005D4184" w:rsidRPr="00BE0957" w:rsidRDefault="005D4184" w:rsidP="005D41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color w:val="FF0000"/>
          <w:sz w:val="24"/>
          <w:szCs w:val="24"/>
        </w:rPr>
      </w:pPr>
      <w:r w:rsidRPr="00BE0957">
        <w:rPr>
          <w:b/>
          <w:color w:val="FF0000"/>
          <w:sz w:val="24"/>
          <w:szCs w:val="24"/>
        </w:rPr>
        <w:t>10.5 Kurum lisansüstü eğitim programlarında uzaktan eğitim öğrenme yönetim sistemlerini aktif olarak</w:t>
      </w:r>
      <w:r w:rsidRPr="00BE0957">
        <w:rPr>
          <w:b/>
          <w:color w:val="FF0000"/>
          <w:sz w:val="20"/>
          <w:szCs w:val="20"/>
        </w:rPr>
        <w:t xml:space="preserve"> </w:t>
      </w:r>
      <w:r w:rsidRPr="00BE0957">
        <w:rPr>
          <w:b/>
          <w:color w:val="FF0000"/>
          <w:sz w:val="24"/>
          <w:szCs w:val="24"/>
        </w:rPr>
        <w:t>kullanabilmelidir. Ders takibi, ders değerlendirme, tez izleme komiteleri, savunma sınavlarının yapılmasına elverecek öğrenme yönetim platformuna sahip olmalı</w:t>
      </w:r>
      <w:r>
        <w:rPr>
          <w:b/>
          <w:color w:val="FF0000"/>
          <w:sz w:val="24"/>
          <w:szCs w:val="24"/>
        </w:rPr>
        <w:t xml:space="preserve">dır. </w:t>
      </w:r>
      <w:r w:rsidRPr="00BE0957">
        <w:rPr>
          <w:b/>
          <w:color w:val="FF0000"/>
          <w:sz w:val="24"/>
          <w:szCs w:val="24"/>
        </w:rPr>
        <w:t>Lisansüstü eğitim programları içerisinde uzaktan eğitim ile verilebilen dersler (seçmeli, zorunlu ortak dersler) yazılır.</w:t>
      </w:r>
    </w:p>
    <w:p w14:paraId="1E950077" w14:textId="77777777" w:rsidR="005D4184" w:rsidRDefault="005D4184" w:rsidP="00314F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ind w:firstLine="709"/>
        <w:jc w:val="both"/>
        <w:rPr>
          <w:sz w:val="24"/>
          <w:szCs w:val="24"/>
        </w:rPr>
      </w:pPr>
      <w:r w:rsidRPr="00BE0957">
        <w:rPr>
          <w:sz w:val="24"/>
          <w:szCs w:val="24"/>
        </w:rPr>
        <w:t xml:space="preserve">SÜVF lisans </w:t>
      </w:r>
      <w:r w:rsidRPr="00AD6F79">
        <w:rPr>
          <w:sz w:val="24"/>
          <w:szCs w:val="24"/>
        </w:rPr>
        <w:t>eğitim</w:t>
      </w:r>
      <w:r>
        <w:rPr>
          <w:sz w:val="24"/>
          <w:szCs w:val="24"/>
        </w:rPr>
        <w:t>i</w:t>
      </w:r>
      <w:r w:rsidRPr="00AD6F79">
        <w:rPr>
          <w:sz w:val="24"/>
          <w:szCs w:val="24"/>
        </w:rPr>
        <w:t>nde</w:t>
      </w:r>
      <w:r w:rsidRPr="00BE0957">
        <w:rPr>
          <w:sz w:val="24"/>
          <w:szCs w:val="24"/>
        </w:rPr>
        <w:t xml:space="preserve"> olduğu gibi lisansüstü eğitimde de uzaktan eğitim süreçlerini yönetmek üzere SÜ rektörlüğü bünyesinde bulunan SÜ UZEM birimi ile koordine halindedir. </w:t>
      </w:r>
      <w:r w:rsidRPr="00AD6F79">
        <w:rPr>
          <w:sz w:val="24"/>
          <w:szCs w:val="24"/>
        </w:rPr>
        <w:t xml:space="preserve">Lisansüstü öğrencilerin ve akademik personelin SÜ UZEM web sayfası üzerinden ders takibi, yüklenmesi, ödevlendirme, sınav, not girişi </w:t>
      </w:r>
      <w:proofErr w:type="spellStart"/>
      <w:r w:rsidRPr="00AD6F79">
        <w:rPr>
          <w:sz w:val="24"/>
          <w:szCs w:val="24"/>
        </w:rPr>
        <w:t>vb</w:t>
      </w:r>
      <w:proofErr w:type="spellEnd"/>
      <w:r w:rsidRPr="00AD6F79">
        <w:rPr>
          <w:sz w:val="24"/>
          <w:szCs w:val="24"/>
        </w:rPr>
        <w:t xml:space="preserve"> konularda hem görsel olarak (video ve resimlerle) hem de yazılı olarak yapılabilmektedir.</w:t>
      </w:r>
      <w:r w:rsidRPr="00BE0957">
        <w:rPr>
          <w:sz w:val="24"/>
          <w:szCs w:val="24"/>
        </w:rPr>
        <w:t xml:space="preserve"> Öğrencilerin ve akademisyenlerin sistemi kolay kullanabilmeleri amacıyla UZEM Web sayfasındaki bilgilendirmelere linkler aracılığı ile yönlendirmeler yapılmıştır. Uzaktan eğitimin amaç, kapsam, dayanak ve tanımı, uzaktan öğretimin hedefleri, uzaktan öğretimde genel esaslar, sorumlu birimler ve sorumluluklar, uzaktan öğretim dönemleri, uzaktan öğretim dili, uzaktan öğretim programları ve dersler, uzaktan öğretimde sorumlu birimler, birim koordinatörünün sorumlulukları, bölüm başkanlarının sorumlulukları, öğretim elemanının sorumlulukları, destek personellerinin sorumlulukları, öğrencinin sorumlulukları, derslerin uzaktan öğretim yoluyla yapılması ve devam zorunluluğu, uzaktan öğretim programları ve derslerin yürütülmesine ilişkin ilkeler, derslerin işlenmesi sürecinde uyulması gereken ilkeler, derslere devam zorunluluğu, sınavlar, ölçme ve değerlendirme esasları, sınavlara itiraz ve not girişleri, ölçme ve değerlendirme, sınavlar ve notlar ile ilgili tüm detaylar </w:t>
      </w:r>
      <w:r>
        <w:rPr>
          <w:sz w:val="24"/>
          <w:szCs w:val="24"/>
        </w:rPr>
        <w:t xml:space="preserve">SÜ-Uzaktan Öğretim </w:t>
      </w:r>
      <w:r w:rsidRPr="00BE0957">
        <w:rPr>
          <w:sz w:val="24"/>
          <w:szCs w:val="24"/>
        </w:rPr>
        <w:t>Yönerg</w:t>
      </w:r>
      <w:r>
        <w:rPr>
          <w:sz w:val="24"/>
          <w:szCs w:val="24"/>
        </w:rPr>
        <w:t xml:space="preserve">esinde belirtilmiştir </w:t>
      </w:r>
      <w:r w:rsidRPr="00F57DC1">
        <w:rPr>
          <w:sz w:val="24"/>
          <w:szCs w:val="24"/>
        </w:rPr>
        <w:t>(EK 10.5.1). Bu yönerge ile Selçuk Üniversitesi uzaktan öğretim uygulamalarının işleyiş ve esa</w:t>
      </w:r>
      <w:r w:rsidRPr="00BE0957">
        <w:rPr>
          <w:sz w:val="24"/>
          <w:szCs w:val="24"/>
        </w:rPr>
        <w:t>sları belirlenmiş, 2547 sayılı Yükseköğretim Kanununun 44. ve 46. maddeleri ile Yükseköğretim Kurulunca 1 Şubat 2013 tarihinde kararlaştırılan “Yükseköğretim Kurumlarında Uzaktan Öğretime İlişkin Usul ve Esaslar” çerçevesinde Selçuk Üniversitesi’nde ön lisans, lisans ve lisansüstü düzeyinde açılacak ve yürütülecek uzaktan öğretim program ve dersleri ile örgün öğretimde uzaktan öğretim yoluyla okutulacak derslere ilişkin genel ilkeler ortaya konmuştur.</w:t>
      </w:r>
    </w:p>
    <w:p w14:paraId="553FA7BA" w14:textId="77777777" w:rsidR="005D4184" w:rsidRPr="00BE0957" w:rsidRDefault="005D4184" w:rsidP="00C678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FF0000"/>
          <w:sz w:val="24"/>
          <w:szCs w:val="24"/>
        </w:rPr>
      </w:pPr>
      <w:r w:rsidRPr="00BE0957">
        <w:rPr>
          <w:sz w:val="24"/>
          <w:szCs w:val="24"/>
        </w:rPr>
        <w:t xml:space="preserve">Uzaktan eğitim amacıyla derslerin oluşturulması, sisteme yüklenmesi, öğrencilerin erişimine açılması, ders takibi, sınavlar, ödevler, tez izleme komiteleri, savunma sınavlarının ve benzeri tüm uygulamaların yürütülmesi amacıyla Adobe Connect, Google </w:t>
      </w:r>
      <w:proofErr w:type="spellStart"/>
      <w:r w:rsidRPr="00BE0957">
        <w:rPr>
          <w:sz w:val="24"/>
          <w:szCs w:val="24"/>
        </w:rPr>
        <w:t>Meet</w:t>
      </w:r>
      <w:proofErr w:type="spellEnd"/>
      <w:r w:rsidRPr="00BE0957">
        <w:rPr>
          <w:sz w:val="24"/>
          <w:szCs w:val="24"/>
        </w:rPr>
        <w:t xml:space="preserve">, Microsoft </w:t>
      </w:r>
      <w:proofErr w:type="spellStart"/>
      <w:r w:rsidRPr="00BE0957">
        <w:rPr>
          <w:sz w:val="24"/>
          <w:szCs w:val="24"/>
        </w:rPr>
        <w:lastRenderedPageBreak/>
        <w:t>Teams</w:t>
      </w:r>
      <w:proofErr w:type="spellEnd"/>
      <w:r w:rsidRPr="00BE0957">
        <w:rPr>
          <w:sz w:val="24"/>
          <w:szCs w:val="24"/>
        </w:rPr>
        <w:t xml:space="preserve">, Blue Point, </w:t>
      </w:r>
      <w:proofErr w:type="spellStart"/>
      <w:r w:rsidRPr="00BE0957">
        <w:rPr>
          <w:sz w:val="24"/>
          <w:szCs w:val="24"/>
        </w:rPr>
        <w:t>Zoom</w:t>
      </w:r>
      <w:proofErr w:type="spellEnd"/>
      <w:r w:rsidRPr="00BE0957">
        <w:rPr>
          <w:sz w:val="24"/>
          <w:szCs w:val="24"/>
        </w:rPr>
        <w:t xml:space="preserve"> gibi çeşitli platformlar kullanılmaktadır. </w:t>
      </w:r>
    </w:p>
    <w:p w14:paraId="061263E4" w14:textId="77777777" w:rsidR="005D4184" w:rsidRDefault="00000000" w:rsidP="005D41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rPr>
      </w:pPr>
      <w:hyperlink r:id="rId65" w:history="1">
        <w:r w:rsidR="005D4184" w:rsidRPr="00BE0957">
          <w:rPr>
            <w:rStyle w:val="Kpr"/>
            <w:sz w:val="24"/>
            <w:szCs w:val="24"/>
          </w:rPr>
          <w:t>https://www.selcuk.edu.tr/veteriner/Ayrinti/16515-uzem-kullanim-kilavuzlari-ve-videolar</w:t>
        </w:r>
      </w:hyperlink>
    </w:p>
    <w:p w14:paraId="0A8EC2BA" w14:textId="77777777" w:rsidR="005D4184" w:rsidRDefault="005D4184" w:rsidP="005D41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highlight w:val="yellow"/>
        </w:rPr>
      </w:pPr>
    </w:p>
    <w:p w14:paraId="21D10315" w14:textId="77777777" w:rsidR="005D4184" w:rsidRPr="00BE0957" w:rsidRDefault="005D4184" w:rsidP="005D41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color w:val="FF0000"/>
          <w:sz w:val="24"/>
          <w:szCs w:val="24"/>
        </w:rPr>
      </w:pPr>
      <w:r w:rsidRPr="00BE0957">
        <w:rPr>
          <w:b/>
          <w:color w:val="FF0000"/>
          <w:sz w:val="24"/>
          <w:szCs w:val="24"/>
        </w:rPr>
        <w:t>10.6 Kurum, öğrenme yönetim sistemleri üzerinden sürekli eğitim programları tasarlayacak ve uygulayacak alt yapıya sahip olmalıdır. Sürekli eğitim programı kapsamında uzaktan eğitim ile verilebilecek eğitimler için sertifikalandırma sistemi uygulanmalıdır ve bu programlar düzenli aralıklarla paydaşlara duyurulmalıdır.</w:t>
      </w:r>
    </w:p>
    <w:p w14:paraId="6A70083B" w14:textId="77777777" w:rsidR="005D4184" w:rsidRDefault="005D4184" w:rsidP="00314F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ind w:firstLine="709"/>
        <w:jc w:val="both"/>
        <w:rPr>
          <w:sz w:val="24"/>
          <w:szCs w:val="24"/>
        </w:rPr>
      </w:pPr>
      <w:r>
        <w:rPr>
          <w:sz w:val="24"/>
          <w:szCs w:val="24"/>
        </w:rPr>
        <w:t xml:space="preserve">SÜVF Dekanlığı SÜ </w:t>
      </w:r>
      <w:r w:rsidRPr="00A87627">
        <w:rPr>
          <w:sz w:val="24"/>
          <w:szCs w:val="24"/>
        </w:rPr>
        <w:t xml:space="preserve">bünyesinde hizmet veren Sürekli Eğitim Merkezi </w:t>
      </w:r>
      <w:r>
        <w:rPr>
          <w:sz w:val="24"/>
          <w:szCs w:val="24"/>
        </w:rPr>
        <w:t>aracılığıyla</w:t>
      </w:r>
      <w:r w:rsidRPr="00A87627">
        <w:rPr>
          <w:sz w:val="24"/>
          <w:szCs w:val="24"/>
        </w:rPr>
        <w:t xml:space="preserve"> öğretim üyeleri</w:t>
      </w:r>
      <w:r>
        <w:rPr>
          <w:sz w:val="24"/>
          <w:szCs w:val="24"/>
        </w:rPr>
        <w:t>,</w:t>
      </w:r>
      <w:r w:rsidRPr="00A87627">
        <w:rPr>
          <w:sz w:val="24"/>
          <w:szCs w:val="24"/>
        </w:rPr>
        <w:t xml:space="preserve"> öğrenci ve mezunlara yönelik olarak çeşitli kurs, seminer, workshop </w:t>
      </w:r>
      <w:r>
        <w:rPr>
          <w:sz w:val="24"/>
          <w:szCs w:val="24"/>
        </w:rPr>
        <w:t>gibi</w:t>
      </w:r>
      <w:r w:rsidRPr="00A87627">
        <w:rPr>
          <w:sz w:val="24"/>
          <w:szCs w:val="24"/>
        </w:rPr>
        <w:t xml:space="preserve"> programlar (HACCP, Suni tohumlama, Ultrasonografi, Radyoloji, Sitoloji vb.) </w:t>
      </w:r>
      <w:r w:rsidRPr="00AD6F79">
        <w:rPr>
          <w:sz w:val="24"/>
          <w:szCs w:val="24"/>
        </w:rPr>
        <w:t>düzenlemektedir.</w:t>
      </w:r>
      <w:r w:rsidRPr="00A87627">
        <w:rPr>
          <w:sz w:val="24"/>
          <w:szCs w:val="24"/>
        </w:rPr>
        <w:t xml:space="preserve"> Resmi ve özel kurum ve kuruluşlar tarafından gelen talepler doğrultusunda da bu programlar </w:t>
      </w:r>
      <w:r>
        <w:rPr>
          <w:sz w:val="24"/>
          <w:szCs w:val="24"/>
        </w:rPr>
        <w:t>güncellenmektedir</w:t>
      </w:r>
      <w:r w:rsidRPr="00A87627">
        <w:rPr>
          <w:sz w:val="24"/>
          <w:szCs w:val="24"/>
        </w:rPr>
        <w:t xml:space="preserve">. </w:t>
      </w:r>
      <w:r>
        <w:rPr>
          <w:sz w:val="24"/>
          <w:szCs w:val="24"/>
        </w:rPr>
        <w:t xml:space="preserve">Bu eğitim programları sonunda </w:t>
      </w:r>
      <w:r w:rsidRPr="00A87627">
        <w:rPr>
          <w:sz w:val="24"/>
          <w:szCs w:val="24"/>
        </w:rPr>
        <w:t>başarılı olanlara katılım</w:t>
      </w:r>
      <w:r>
        <w:rPr>
          <w:sz w:val="24"/>
          <w:szCs w:val="24"/>
        </w:rPr>
        <w:t xml:space="preserve"> belgesi</w:t>
      </w:r>
      <w:r w:rsidRPr="00A87627">
        <w:rPr>
          <w:sz w:val="24"/>
          <w:szCs w:val="24"/>
        </w:rPr>
        <w:t>, başarı</w:t>
      </w:r>
      <w:r>
        <w:rPr>
          <w:sz w:val="24"/>
          <w:szCs w:val="24"/>
        </w:rPr>
        <w:t xml:space="preserve"> belgesi ve </w:t>
      </w:r>
      <w:r w:rsidRPr="00A87627">
        <w:rPr>
          <w:sz w:val="24"/>
          <w:szCs w:val="24"/>
        </w:rPr>
        <w:t>sertifika ver</w:t>
      </w:r>
      <w:r>
        <w:rPr>
          <w:sz w:val="24"/>
          <w:szCs w:val="24"/>
        </w:rPr>
        <w:t>il</w:t>
      </w:r>
      <w:r w:rsidRPr="00A87627">
        <w:rPr>
          <w:sz w:val="24"/>
          <w:szCs w:val="24"/>
        </w:rPr>
        <w:t>mektedir.</w:t>
      </w:r>
      <w:r>
        <w:rPr>
          <w:sz w:val="24"/>
          <w:szCs w:val="24"/>
        </w:rPr>
        <w:t xml:space="preserve"> </w:t>
      </w:r>
      <w:proofErr w:type="spellStart"/>
      <w:r w:rsidRPr="00A87627">
        <w:rPr>
          <w:sz w:val="24"/>
          <w:szCs w:val="24"/>
        </w:rPr>
        <w:t>SELÇUKSEM’in</w:t>
      </w:r>
      <w:proofErr w:type="spellEnd"/>
      <w:r w:rsidRPr="00A87627">
        <w:rPr>
          <w:sz w:val="24"/>
          <w:szCs w:val="24"/>
        </w:rPr>
        <w:t xml:space="preserve"> sunmuş olduğu hizmetlerin ve eğitimlerin detayları web sayfasında yer almaktadır</w:t>
      </w:r>
      <w:r>
        <w:rPr>
          <w:sz w:val="24"/>
          <w:szCs w:val="24"/>
        </w:rPr>
        <w:t>. Paydaşlar bu web sayfası üzerinden program içerikleri ve süreçleri hakkında bilgi sahibi olmaktadırlar (</w:t>
      </w:r>
      <w:hyperlink r:id="rId66" w:history="1">
        <w:r w:rsidRPr="00831941">
          <w:rPr>
            <w:rStyle w:val="Kpr"/>
            <w:sz w:val="24"/>
            <w:szCs w:val="24"/>
          </w:rPr>
          <w:t>https://selcuksem.selcuk.edu.tr/</w:t>
        </w:r>
      </w:hyperlink>
      <w:r>
        <w:rPr>
          <w:sz w:val="24"/>
          <w:szCs w:val="24"/>
        </w:rPr>
        <w:t xml:space="preserve"> ).</w:t>
      </w:r>
    </w:p>
    <w:p w14:paraId="66F8A3D6" w14:textId="77777777" w:rsidR="005D4184" w:rsidRPr="008E5196" w:rsidRDefault="005D4184" w:rsidP="005D41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4"/>
          <w:szCs w:val="24"/>
        </w:rPr>
      </w:pPr>
    </w:p>
    <w:p w14:paraId="6BB231DD" w14:textId="77777777" w:rsidR="005D4184" w:rsidRPr="00BE320B" w:rsidRDefault="005D4184" w:rsidP="005D4184">
      <w:pPr>
        <w:ind w:firstLine="709"/>
        <w:jc w:val="both"/>
        <w:rPr>
          <w:b/>
          <w:color w:val="FF0000"/>
          <w:sz w:val="24"/>
          <w:szCs w:val="24"/>
        </w:rPr>
      </w:pPr>
      <w:r w:rsidRPr="00BE320B">
        <w:rPr>
          <w:b/>
          <w:color w:val="FF0000"/>
          <w:sz w:val="24"/>
          <w:szCs w:val="24"/>
        </w:rPr>
        <w:t>Standart 10 hakkındaki yorumlar</w:t>
      </w:r>
    </w:p>
    <w:p w14:paraId="2E2FE56B" w14:textId="77777777" w:rsidR="005D4184" w:rsidRDefault="005D4184" w:rsidP="00314F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ind w:firstLine="709"/>
        <w:jc w:val="both"/>
        <w:rPr>
          <w:color w:val="212121"/>
          <w:sz w:val="24"/>
          <w:szCs w:val="24"/>
          <w:lang w:eastAsia="tr-TR"/>
        </w:rPr>
      </w:pPr>
      <w:r w:rsidRPr="006F3454">
        <w:rPr>
          <w:color w:val="212121"/>
          <w:sz w:val="24"/>
          <w:szCs w:val="24"/>
          <w:lang w:eastAsia="tr-TR"/>
        </w:rPr>
        <w:t>SÜVF, lisansüstü eğitim verme noktasında Türkiye’de oldukça güçlü bir konuma sahiptir.</w:t>
      </w:r>
      <w:r w:rsidRPr="006F3454">
        <w:rPr>
          <w:sz w:val="24"/>
          <w:szCs w:val="24"/>
        </w:rPr>
        <w:t xml:space="preserve"> SÜVF bünyesindeki 20 Anabilim Dalının tamamında Lisansüstü eğitim verilmektedir. </w:t>
      </w:r>
      <w:proofErr w:type="spellStart"/>
      <w:r w:rsidRPr="006F3454">
        <w:rPr>
          <w:sz w:val="24"/>
          <w:szCs w:val="24"/>
        </w:rPr>
        <w:t>SÜVF’deki</w:t>
      </w:r>
      <w:proofErr w:type="spellEnd"/>
      <w:r w:rsidRPr="006F3454">
        <w:rPr>
          <w:sz w:val="24"/>
          <w:szCs w:val="24"/>
        </w:rPr>
        <w:t xml:space="preserve"> lisansüstü eğitimde; kurumun kendi araştırma görevlileri yanında başka üniversitelerin kadrosunda olan ancak kendi kurumunda lisansüstü eğitim imkânı olmayan araştırma görevlileri ve veteriner hekimler </w:t>
      </w:r>
      <w:r>
        <w:rPr>
          <w:sz w:val="24"/>
          <w:szCs w:val="24"/>
        </w:rPr>
        <w:t>ile</w:t>
      </w:r>
      <w:r w:rsidRPr="006F3454">
        <w:rPr>
          <w:sz w:val="24"/>
          <w:szCs w:val="24"/>
        </w:rPr>
        <w:t xml:space="preserve"> ilgili lisans programlarından fakültelerinden mezun olanlar bulunmaktadır. Son yıllarda yabancı uyruklu öğrencilerin</w:t>
      </w:r>
      <w:r>
        <w:rPr>
          <w:sz w:val="24"/>
          <w:szCs w:val="24"/>
        </w:rPr>
        <w:t xml:space="preserve"> </w:t>
      </w:r>
      <w:r w:rsidRPr="006F3454">
        <w:rPr>
          <w:sz w:val="24"/>
          <w:szCs w:val="24"/>
        </w:rPr>
        <w:t xml:space="preserve">de fakültemize olan ilgisinde artış görülmektedir. </w:t>
      </w:r>
      <w:r w:rsidRPr="006F3454">
        <w:rPr>
          <w:color w:val="212121"/>
          <w:sz w:val="24"/>
          <w:szCs w:val="24"/>
          <w:lang w:eastAsia="tr-TR"/>
        </w:rPr>
        <w:t xml:space="preserve">2 Mayıs 2018 tarihinde çıkartılmış olan “Veteriner Hekimliğinde Uzmanlık Eğitimi Yönetmeliği” ile de yakın gelecekte ülkemizde Veteriner Hekimliğinde Uzmanlık Eğitimine olan ilginin daha da artış göstermesi beklenmektedir. </w:t>
      </w:r>
    </w:p>
    <w:p w14:paraId="7E8116B4" w14:textId="77777777" w:rsidR="005D4184" w:rsidRPr="006F3454" w:rsidRDefault="005D4184" w:rsidP="005D418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4"/>
          <w:szCs w:val="24"/>
        </w:rPr>
      </w:pPr>
    </w:p>
    <w:p w14:paraId="3950F99E" w14:textId="77777777" w:rsidR="005D4184" w:rsidRPr="00BE320B" w:rsidRDefault="005D4184" w:rsidP="005D4184">
      <w:pPr>
        <w:ind w:firstLine="709"/>
        <w:jc w:val="both"/>
        <w:rPr>
          <w:b/>
          <w:color w:val="FF0000"/>
          <w:sz w:val="24"/>
          <w:szCs w:val="24"/>
        </w:rPr>
      </w:pPr>
      <w:r w:rsidRPr="00BE320B">
        <w:rPr>
          <w:b/>
          <w:color w:val="FF0000"/>
          <w:sz w:val="24"/>
          <w:szCs w:val="24"/>
        </w:rPr>
        <w:t>Standart 10’da iyileştirme önerileri</w:t>
      </w:r>
    </w:p>
    <w:p w14:paraId="7284F08C" w14:textId="77777777" w:rsidR="005D4184" w:rsidRPr="001F0BCC" w:rsidRDefault="005D4184" w:rsidP="00314F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ind w:firstLine="709"/>
        <w:jc w:val="both"/>
        <w:rPr>
          <w:b/>
          <w:sz w:val="24"/>
          <w:szCs w:val="24"/>
        </w:rPr>
      </w:pPr>
      <w:r w:rsidRPr="001F0BCC">
        <w:rPr>
          <w:sz w:val="24"/>
          <w:szCs w:val="24"/>
          <w:lang w:eastAsia="tr-TR"/>
        </w:rPr>
        <w:t xml:space="preserve">Öğrencilerin araştırma kimliklerini keşfedebilmek ve onları akademiye hazırlamak amacıyla; TÜBİTAK 2209-A Öğrenci Projeleri veya BAP destekli öğrenci projeleri gibi proje sayılarının arttırılmasına yönelik çalışmalar yapılmalıdır. Ulusal ve uluslararası araştırma fonları hakkında akademik personel ve öğrenciler zaman zaman bilgilendirilmelidir. </w:t>
      </w:r>
    </w:p>
    <w:p w14:paraId="710D1601" w14:textId="77777777" w:rsidR="005D4184" w:rsidRDefault="005D4184" w:rsidP="005D4184">
      <w:pPr>
        <w:kinsoku w:val="0"/>
        <w:overflowPunct w:val="0"/>
        <w:adjustRightInd w:val="0"/>
        <w:jc w:val="both"/>
        <w:rPr>
          <w:b/>
          <w:bCs/>
          <w:color w:val="0070C0"/>
          <w:sz w:val="24"/>
          <w:szCs w:val="20"/>
          <w:u w:val="single"/>
        </w:rPr>
      </w:pPr>
    </w:p>
    <w:p w14:paraId="1E121AFA" w14:textId="77777777" w:rsidR="005D4184" w:rsidRPr="00F528E8" w:rsidRDefault="005D4184" w:rsidP="005D4184">
      <w:pPr>
        <w:kinsoku w:val="0"/>
        <w:overflowPunct w:val="0"/>
        <w:adjustRightInd w:val="0"/>
        <w:jc w:val="both"/>
        <w:rPr>
          <w:b/>
          <w:bCs/>
          <w:sz w:val="24"/>
          <w:szCs w:val="20"/>
          <w:u w:val="single"/>
        </w:rPr>
      </w:pPr>
      <w:r w:rsidRPr="00F528E8">
        <w:rPr>
          <w:b/>
          <w:bCs/>
          <w:sz w:val="24"/>
          <w:szCs w:val="20"/>
          <w:u w:val="single"/>
        </w:rPr>
        <w:t>STANDART 10’A AİT EKLER</w:t>
      </w:r>
    </w:p>
    <w:p w14:paraId="37A1B0FA" w14:textId="77777777" w:rsidR="005D4184" w:rsidRPr="00F528E8" w:rsidRDefault="005D4184" w:rsidP="005D4184">
      <w:pPr>
        <w:kinsoku w:val="0"/>
        <w:overflowPunct w:val="0"/>
        <w:adjustRightInd w:val="0"/>
        <w:jc w:val="both"/>
        <w:rPr>
          <w:sz w:val="24"/>
          <w:szCs w:val="20"/>
        </w:rPr>
      </w:pPr>
      <w:r w:rsidRPr="00F528E8">
        <w:rPr>
          <w:sz w:val="24"/>
          <w:szCs w:val="20"/>
        </w:rPr>
        <w:t>EK 10.2.1. SÜ Öğrenci Asistanlık Yönergesi</w:t>
      </w:r>
    </w:p>
    <w:p w14:paraId="510F3D96" w14:textId="77777777" w:rsidR="005D4184" w:rsidRPr="00F528E8" w:rsidRDefault="005D4184" w:rsidP="005D4184">
      <w:pPr>
        <w:kinsoku w:val="0"/>
        <w:overflowPunct w:val="0"/>
        <w:adjustRightInd w:val="0"/>
        <w:jc w:val="both"/>
        <w:rPr>
          <w:sz w:val="24"/>
          <w:szCs w:val="20"/>
        </w:rPr>
      </w:pPr>
      <w:r w:rsidRPr="00F528E8">
        <w:rPr>
          <w:sz w:val="24"/>
          <w:szCs w:val="20"/>
        </w:rPr>
        <w:t>EK 10.2.2. Öğrenci TÜBİTAK Projeleri</w:t>
      </w:r>
    </w:p>
    <w:p w14:paraId="50BA8A5E" w14:textId="77777777" w:rsidR="005D4184" w:rsidRPr="00F528E8" w:rsidRDefault="005D4184" w:rsidP="005D4184">
      <w:pPr>
        <w:kinsoku w:val="0"/>
        <w:overflowPunct w:val="0"/>
        <w:adjustRightInd w:val="0"/>
        <w:jc w:val="both"/>
        <w:rPr>
          <w:sz w:val="24"/>
          <w:szCs w:val="20"/>
        </w:rPr>
      </w:pPr>
      <w:r w:rsidRPr="00F528E8">
        <w:rPr>
          <w:sz w:val="24"/>
          <w:szCs w:val="20"/>
        </w:rPr>
        <w:t>EK 10.3.1. SÜVF Tarafından Verilen Sürekli Eğitim Kursları</w:t>
      </w:r>
    </w:p>
    <w:p w14:paraId="31B79ADB" w14:textId="77777777" w:rsidR="0045554E" w:rsidRDefault="005D4184" w:rsidP="005D4184">
      <w:pPr>
        <w:kinsoku w:val="0"/>
        <w:overflowPunct w:val="0"/>
        <w:adjustRightInd w:val="0"/>
        <w:jc w:val="both"/>
        <w:rPr>
          <w:sz w:val="18"/>
          <w:szCs w:val="18"/>
        </w:rPr>
      </w:pPr>
      <w:r w:rsidRPr="00F528E8">
        <w:rPr>
          <w:sz w:val="24"/>
          <w:szCs w:val="20"/>
        </w:rPr>
        <w:t xml:space="preserve">EK 10.4.1 </w:t>
      </w:r>
      <w:r w:rsidRPr="00F528E8">
        <w:rPr>
          <w:sz w:val="24"/>
          <w:szCs w:val="24"/>
        </w:rPr>
        <w:t xml:space="preserve">SÜ-Uzaktan Öğretim Yönergesi </w:t>
      </w:r>
      <w:r w:rsidRPr="00F528E8">
        <w:rPr>
          <w:sz w:val="18"/>
          <w:szCs w:val="18"/>
        </w:rPr>
        <w:t>(</w:t>
      </w:r>
      <w:hyperlink r:id="rId67" w:history="1">
        <w:r w:rsidRPr="00FE47E0">
          <w:rPr>
            <w:rStyle w:val="Kpr"/>
            <w:sz w:val="18"/>
            <w:szCs w:val="18"/>
          </w:rPr>
          <w:t>https://uzemegitim.selcuk.edu.tr/Yonerge/UZEM_Yonerge.pdf</w:t>
        </w:r>
      </w:hyperlink>
      <w:r w:rsidRPr="00F528E8">
        <w:rPr>
          <w:sz w:val="18"/>
          <w:szCs w:val="18"/>
        </w:rPr>
        <w:t>)</w:t>
      </w:r>
    </w:p>
    <w:p w14:paraId="6BBC9F32" w14:textId="77777777" w:rsidR="0045554E" w:rsidRDefault="0045554E" w:rsidP="005D4184">
      <w:pPr>
        <w:kinsoku w:val="0"/>
        <w:overflowPunct w:val="0"/>
        <w:adjustRightInd w:val="0"/>
        <w:jc w:val="both"/>
        <w:rPr>
          <w:sz w:val="18"/>
          <w:szCs w:val="18"/>
        </w:rPr>
        <w:sectPr w:rsidR="0045554E" w:rsidSect="008845BD">
          <w:footerReference w:type="default" r:id="rId68"/>
          <w:pgSz w:w="11906" w:h="16838"/>
          <w:pgMar w:top="1418" w:right="1418" w:bottom="1418" w:left="1418" w:header="709" w:footer="709" w:gutter="0"/>
          <w:pgNumType w:start="90"/>
          <w:cols w:space="708"/>
          <w:titlePg/>
          <w:docGrid w:linePitch="360"/>
        </w:sectPr>
      </w:pPr>
    </w:p>
    <w:p w14:paraId="060FAE97" w14:textId="70D45D7C" w:rsidR="005D4184" w:rsidRDefault="00E6464A" w:rsidP="005D4184">
      <w:pPr>
        <w:kinsoku w:val="0"/>
        <w:overflowPunct w:val="0"/>
        <w:adjustRightInd w:val="0"/>
        <w:jc w:val="both"/>
        <w:rPr>
          <w:sz w:val="18"/>
          <w:szCs w:val="18"/>
        </w:rPr>
      </w:pPr>
      <w:r w:rsidRPr="00AA0434">
        <w:rPr>
          <w:noProof/>
          <w:lang w:eastAsia="tr-TR"/>
        </w:rPr>
        <w:lastRenderedPageBreak/>
        <mc:AlternateContent>
          <mc:Choice Requires="wps">
            <w:drawing>
              <wp:anchor distT="0" distB="0" distL="114300" distR="114300" simplePos="0" relativeHeight="251703296" behindDoc="0" locked="0" layoutInCell="1" allowOverlap="1" wp14:anchorId="605C2D72" wp14:editId="43BD5C63">
                <wp:simplePos x="0" y="0"/>
                <wp:positionH relativeFrom="page">
                  <wp:posOffset>31115</wp:posOffset>
                </wp:positionH>
                <wp:positionV relativeFrom="paragraph">
                  <wp:posOffset>183515</wp:posOffset>
                </wp:positionV>
                <wp:extent cx="6211570" cy="645795"/>
                <wp:effectExtent l="0" t="0" r="0" b="1905"/>
                <wp:wrapThrough wrapText="bothSides">
                  <wp:wrapPolygon edited="0">
                    <wp:start x="0" y="0"/>
                    <wp:lineTo x="0" y="21027"/>
                    <wp:lineTo x="20867" y="21027"/>
                    <wp:lineTo x="21529" y="12106"/>
                    <wp:lineTo x="21529" y="8920"/>
                    <wp:lineTo x="20867" y="0"/>
                    <wp:lineTo x="0" y="0"/>
                  </wp:wrapPolygon>
                </wp:wrapThrough>
                <wp:docPr id="68" name="Beşgen 4"/>
                <wp:cNvGraphicFramePr/>
                <a:graphic xmlns:a="http://schemas.openxmlformats.org/drawingml/2006/main">
                  <a:graphicData uri="http://schemas.microsoft.com/office/word/2010/wordprocessingShape">
                    <wps:wsp>
                      <wps:cNvSpPr/>
                      <wps:spPr>
                        <a:xfrm>
                          <a:off x="0" y="0"/>
                          <a:ext cx="6211570" cy="645795"/>
                        </a:xfrm>
                        <a:prstGeom prst="homePlate">
                          <a:avLst>
                            <a:gd name="adj" fmla="val 39337"/>
                          </a:avLst>
                        </a:prstGeom>
                        <a:solidFill>
                          <a:schemeClr val="accent4"/>
                        </a:solidFill>
                        <a:ln w="12700" cap="flat" cmpd="sng" algn="ctr">
                          <a:noFill/>
                          <a:prstDash val="solid"/>
                          <a:miter lim="800000"/>
                        </a:ln>
                        <a:effectLst/>
                      </wps:spPr>
                      <wps:txbx>
                        <w:txbxContent>
                          <w:p w14:paraId="0729F1A0" w14:textId="19BBB535" w:rsidR="00AF7A0F" w:rsidRPr="00931E21" w:rsidRDefault="00AF7A0F" w:rsidP="00E6464A">
                            <w:pPr>
                              <w:pStyle w:val="AralkYok"/>
                              <w:shd w:val="clear" w:color="auto" w:fill="FFC000"/>
                              <w:jc w:val="center"/>
                              <w:rPr>
                                <w:rFonts w:ascii="Times New Roman" w:eastAsiaTheme="majorEastAsia" w:hAnsi="Times New Roman" w:cs="Times New Roman"/>
                                <w:color w:val="FFFFFF" w:themeColor="background1"/>
                                <w:sz w:val="56"/>
                                <w:szCs w:val="56"/>
                              </w:rPr>
                            </w:pPr>
                            <w:r w:rsidRPr="00931E21">
                              <w:rPr>
                                <w:rFonts w:ascii="Times New Roman" w:hAnsi="Times New Roman" w:cs="Times New Roman"/>
                                <w:b/>
                                <w:color w:val="FFFFFF" w:themeColor="background1"/>
                                <w:sz w:val="56"/>
                                <w:szCs w:val="56"/>
                                <w:bdr w:val="none" w:sz="0" w:space="0" w:color="auto" w:frame="1"/>
                              </w:rPr>
                              <w:t>TVHEDS Göstergelerinin Listesi</w:t>
                            </w:r>
                          </w:p>
                        </w:txbxContent>
                      </wps:txbx>
                      <wps:bodyPr rot="0" spcFirstLastPara="0" vert="horz" wrap="square" lIns="365760" tIns="0" rIns="18288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C2D72" id="_x0000_s1038" type="#_x0000_t15" style="position:absolute;left:0;text-align:left;margin-left:2.45pt;margin-top:14.45pt;width:489.1pt;height:50.85pt;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" adj="20717" fillcolor="#ffc000 [3207]" stroked="f" strokeweight="1pt">
                <v:textbox inset="28.8pt,0,14.4pt,0">
                  <w:txbxContent>
                    <w:p w14:paraId="0729F1A0" w14:textId="19BBB535" w:rsidR="00AF7A0F" w:rsidRPr="00931E21" w:rsidRDefault="00AF7A0F" w:rsidP="00E6464A">
                      <w:pPr>
                        <w:pStyle w:val="AralkYok"/>
                        <w:shd w:val="clear" w:color="auto" w:fill="FFC000"/>
                        <w:jc w:val="center"/>
                        <w:rPr>
                          <w:rFonts w:ascii="Times New Roman" w:eastAsiaTheme="majorEastAsia" w:hAnsi="Times New Roman" w:cs="Times New Roman"/>
                          <w:color w:val="FFFFFF" w:themeColor="background1"/>
                          <w:sz w:val="56"/>
                          <w:szCs w:val="56"/>
                        </w:rPr>
                      </w:pPr>
                      <w:r w:rsidRPr="00931E21">
                        <w:rPr>
                          <w:rFonts w:ascii="Times New Roman" w:hAnsi="Times New Roman" w:cs="Times New Roman"/>
                          <w:b/>
                          <w:color w:val="FFFFFF" w:themeColor="background1"/>
                          <w:sz w:val="56"/>
                          <w:szCs w:val="56"/>
                          <w:bdr w:val="none" w:sz="0" w:space="0" w:color="auto" w:frame="1"/>
                        </w:rPr>
                        <w:t>TVHEDS Göstergelerinin Listesi</w:t>
                      </w:r>
                    </w:p>
                  </w:txbxContent>
                </v:textbox>
                <w10:wrap type="through" anchorx="page"/>
              </v:shape>
            </w:pict>
          </mc:Fallback>
        </mc:AlternateContent>
      </w:r>
    </w:p>
    <w:p w14:paraId="22A9998B" w14:textId="46DF7FCE" w:rsidR="005D4184" w:rsidRDefault="005D4184" w:rsidP="005D4184">
      <w:pPr>
        <w:kinsoku w:val="0"/>
        <w:overflowPunct w:val="0"/>
        <w:adjustRightInd w:val="0"/>
        <w:jc w:val="both"/>
        <w:rPr>
          <w:sz w:val="18"/>
          <w:szCs w:val="18"/>
        </w:rPr>
      </w:pPr>
    </w:p>
    <w:p w14:paraId="5F74364C" w14:textId="620820B3" w:rsidR="005D4184" w:rsidRDefault="005D4184" w:rsidP="005D4184">
      <w:pPr>
        <w:kinsoku w:val="0"/>
        <w:overflowPunct w:val="0"/>
        <w:adjustRightInd w:val="0"/>
        <w:jc w:val="both"/>
        <w:rPr>
          <w:sz w:val="18"/>
          <w:szCs w:val="18"/>
        </w:rPr>
      </w:pPr>
    </w:p>
    <w:p w14:paraId="011DC33F" w14:textId="776079B8" w:rsidR="005D4184" w:rsidRDefault="005D4184" w:rsidP="005D4184">
      <w:pPr>
        <w:kinsoku w:val="0"/>
        <w:overflowPunct w:val="0"/>
        <w:adjustRightInd w:val="0"/>
        <w:spacing w:line="360" w:lineRule="auto"/>
        <w:jc w:val="both"/>
        <w:rPr>
          <w:sz w:val="18"/>
          <w:szCs w:val="18"/>
        </w:rPr>
      </w:pPr>
    </w:p>
    <w:p w14:paraId="4B2A7730" w14:textId="372B4348" w:rsidR="00931E21" w:rsidRDefault="00931E21" w:rsidP="005D4184">
      <w:pPr>
        <w:kinsoku w:val="0"/>
        <w:overflowPunct w:val="0"/>
        <w:adjustRightInd w:val="0"/>
        <w:spacing w:line="360" w:lineRule="auto"/>
        <w:jc w:val="both"/>
        <w:rPr>
          <w:sz w:val="18"/>
          <w:szCs w:val="18"/>
        </w:rPr>
      </w:pPr>
    </w:p>
    <w:p w14:paraId="11C0E8A4" w14:textId="77777777" w:rsidR="00931E21" w:rsidRDefault="00931E21" w:rsidP="005D4184">
      <w:pPr>
        <w:kinsoku w:val="0"/>
        <w:overflowPunct w:val="0"/>
        <w:adjustRightInd w:val="0"/>
        <w:spacing w:line="360" w:lineRule="auto"/>
        <w:jc w:val="both"/>
        <w:rPr>
          <w:sz w:val="18"/>
          <w:szCs w:val="18"/>
        </w:rPr>
      </w:pPr>
    </w:p>
    <w:p w14:paraId="6DD80879" w14:textId="35231612" w:rsidR="005D4184" w:rsidRDefault="004448B2" w:rsidP="005D4184">
      <w:pPr>
        <w:kinsoku w:val="0"/>
        <w:overflowPunct w:val="0"/>
        <w:adjustRightInd w:val="0"/>
        <w:spacing w:line="360" w:lineRule="auto"/>
        <w:jc w:val="both"/>
        <w:rPr>
          <w:sz w:val="18"/>
          <w:szCs w:val="18"/>
        </w:rPr>
      </w:pPr>
      <w:r>
        <w:rPr>
          <w:noProof/>
          <w:lang w:eastAsia="tr-TR"/>
        </w:rPr>
        <w:drawing>
          <wp:anchor distT="0" distB="0" distL="114300" distR="114300" simplePos="0" relativeHeight="251714560" behindDoc="1" locked="0" layoutInCell="1" allowOverlap="1" wp14:anchorId="3BF97224" wp14:editId="51E029DE">
            <wp:simplePos x="0" y="0"/>
            <wp:positionH relativeFrom="column">
              <wp:posOffset>-1796</wp:posOffset>
            </wp:positionH>
            <wp:positionV relativeFrom="paragraph">
              <wp:posOffset>91484</wp:posOffset>
            </wp:positionV>
            <wp:extent cx="5879662" cy="6416040"/>
            <wp:effectExtent l="0" t="0" r="0" b="0"/>
            <wp:wrapNone/>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9" cstate="print">
                      <a:extLst>
                        <a:ext uri="{BEBA8EAE-BF5A-486C-A8C5-ECC9F3942E4B}">
                          <a14:imgProps xmlns:a14="http://schemas.microsoft.com/office/drawing/2010/main">
                            <a14:imgLayer r:embed="rId70">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882906" cy="64195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C9F9D4" w14:textId="77777777" w:rsidR="005D4184" w:rsidRDefault="005D4184" w:rsidP="005D4184">
      <w:pPr>
        <w:kinsoku w:val="0"/>
        <w:overflowPunct w:val="0"/>
        <w:adjustRightInd w:val="0"/>
        <w:spacing w:line="360" w:lineRule="auto"/>
        <w:jc w:val="both"/>
        <w:rPr>
          <w:sz w:val="18"/>
          <w:szCs w:val="18"/>
        </w:rPr>
      </w:pPr>
    </w:p>
    <w:p w14:paraId="46820060" w14:textId="77777777" w:rsidR="005D4184" w:rsidRDefault="005D4184" w:rsidP="005D4184">
      <w:pPr>
        <w:kinsoku w:val="0"/>
        <w:overflowPunct w:val="0"/>
        <w:adjustRightInd w:val="0"/>
        <w:spacing w:line="360" w:lineRule="auto"/>
        <w:jc w:val="both"/>
        <w:rPr>
          <w:sz w:val="18"/>
          <w:szCs w:val="18"/>
        </w:rPr>
      </w:pPr>
    </w:p>
    <w:p w14:paraId="04552BDC" w14:textId="77777777" w:rsidR="005D4184" w:rsidRDefault="005D4184" w:rsidP="005D4184">
      <w:pPr>
        <w:kinsoku w:val="0"/>
        <w:overflowPunct w:val="0"/>
        <w:adjustRightInd w:val="0"/>
        <w:spacing w:line="360" w:lineRule="auto"/>
        <w:jc w:val="both"/>
        <w:rPr>
          <w:sz w:val="18"/>
          <w:szCs w:val="18"/>
        </w:rPr>
      </w:pPr>
    </w:p>
    <w:p w14:paraId="52804740" w14:textId="77777777" w:rsidR="005D4184" w:rsidRDefault="005D4184" w:rsidP="005D4184">
      <w:pPr>
        <w:kinsoku w:val="0"/>
        <w:overflowPunct w:val="0"/>
        <w:adjustRightInd w:val="0"/>
        <w:spacing w:line="360" w:lineRule="auto"/>
        <w:jc w:val="both"/>
        <w:rPr>
          <w:sz w:val="18"/>
          <w:szCs w:val="18"/>
        </w:rPr>
      </w:pPr>
    </w:p>
    <w:p w14:paraId="1E3A4229" w14:textId="77777777" w:rsidR="005D4184" w:rsidRDefault="005D4184" w:rsidP="005D4184">
      <w:pPr>
        <w:kinsoku w:val="0"/>
        <w:overflowPunct w:val="0"/>
        <w:adjustRightInd w:val="0"/>
        <w:spacing w:line="360" w:lineRule="auto"/>
        <w:jc w:val="both"/>
        <w:rPr>
          <w:sz w:val="18"/>
          <w:szCs w:val="18"/>
        </w:rPr>
      </w:pPr>
    </w:p>
    <w:p w14:paraId="32916517" w14:textId="3C3469A6" w:rsidR="00314F83" w:rsidRDefault="00314F83" w:rsidP="005D4184">
      <w:pPr>
        <w:kinsoku w:val="0"/>
        <w:overflowPunct w:val="0"/>
        <w:adjustRightInd w:val="0"/>
        <w:spacing w:line="360" w:lineRule="auto"/>
        <w:jc w:val="center"/>
        <w:rPr>
          <w:sz w:val="72"/>
          <w:szCs w:val="72"/>
        </w:rPr>
      </w:pPr>
      <w:r>
        <w:rPr>
          <w:sz w:val="72"/>
          <w:szCs w:val="72"/>
        </w:rPr>
        <w:br w:type="page"/>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14"/>
        <w:gridCol w:w="6095"/>
      </w:tblGrid>
      <w:tr w:rsidR="005D4184" w:rsidRPr="0076069C" w14:paraId="74F22632" w14:textId="77777777" w:rsidTr="00AF7A0F">
        <w:trPr>
          <w:trHeight w:val="375"/>
        </w:trPr>
        <w:tc>
          <w:tcPr>
            <w:tcW w:w="3114" w:type="dxa"/>
            <w:shd w:val="clear" w:color="000000" w:fill="FFFFFF"/>
            <w:noWrap/>
            <w:vAlign w:val="bottom"/>
            <w:hideMark/>
          </w:tcPr>
          <w:p w14:paraId="26E8AEE8" w14:textId="77777777" w:rsidR="005D4184" w:rsidRDefault="005D4184" w:rsidP="00AF7A0F">
            <w:pPr>
              <w:rPr>
                <w:b/>
                <w:bCs/>
                <w:color w:val="000000"/>
                <w:sz w:val="24"/>
                <w:szCs w:val="24"/>
                <w:lang w:eastAsia="tr-TR"/>
              </w:rPr>
            </w:pPr>
            <w:r w:rsidRPr="0076069C">
              <w:rPr>
                <w:b/>
                <w:bCs/>
                <w:color w:val="000000"/>
                <w:sz w:val="24"/>
                <w:szCs w:val="24"/>
                <w:lang w:eastAsia="tr-TR"/>
              </w:rPr>
              <w:lastRenderedPageBreak/>
              <w:t xml:space="preserve">Kurum Başkanının adı ve </w:t>
            </w:r>
          </w:p>
          <w:p w14:paraId="478AB759" w14:textId="77777777" w:rsidR="005D4184" w:rsidRPr="0076069C" w:rsidRDefault="005D4184" w:rsidP="00AF7A0F">
            <w:pPr>
              <w:rPr>
                <w:b/>
                <w:bCs/>
                <w:color w:val="000000"/>
                <w:sz w:val="24"/>
                <w:szCs w:val="24"/>
                <w:lang w:eastAsia="tr-TR"/>
              </w:rPr>
            </w:pPr>
            <w:proofErr w:type="gramStart"/>
            <w:r w:rsidRPr="0076069C">
              <w:rPr>
                <w:b/>
                <w:bCs/>
                <w:color w:val="000000"/>
                <w:sz w:val="24"/>
                <w:szCs w:val="24"/>
                <w:lang w:eastAsia="tr-TR"/>
              </w:rPr>
              <w:t>e</w:t>
            </w:r>
            <w:proofErr w:type="gramEnd"/>
            <w:r w:rsidRPr="0076069C">
              <w:rPr>
                <w:b/>
                <w:bCs/>
                <w:color w:val="000000"/>
                <w:sz w:val="24"/>
                <w:szCs w:val="24"/>
                <w:lang w:eastAsia="tr-TR"/>
              </w:rPr>
              <w:t>-posta adresi:</w:t>
            </w:r>
          </w:p>
        </w:tc>
        <w:tc>
          <w:tcPr>
            <w:tcW w:w="6095" w:type="dxa"/>
            <w:shd w:val="clear" w:color="000000" w:fill="FFFFFF"/>
            <w:noWrap/>
            <w:vAlign w:val="bottom"/>
            <w:hideMark/>
          </w:tcPr>
          <w:p w14:paraId="2FA8AC99" w14:textId="77777777" w:rsidR="005D4184" w:rsidRPr="0076069C" w:rsidRDefault="005D4184" w:rsidP="00AF7A0F">
            <w:pPr>
              <w:spacing w:after="120"/>
              <w:rPr>
                <w:bCs/>
                <w:color w:val="000000"/>
                <w:sz w:val="28"/>
                <w:szCs w:val="28"/>
                <w:lang w:eastAsia="tr-TR"/>
              </w:rPr>
            </w:pPr>
            <w:r w:rsidRPr="0076069C">
              <w:rPr>
                <w:bCs/>
                <w:color w:val="000000"/>
                <w:sz w:val="24"/>
                <w:szCs w:val="28"/>
                <w:lang w:eastAsia="tr-TR"/>
              </w:rPr>
              <w:t>Prof. Dr. Seyfullah HALİLOĞLU, shaliloglu@selcuk.edu.tr</w:t>
            </w:r>
          </w:p>
        </w:tc>
      </w:tr>
      <w:tr w:rsidR="005D4184" w:rsidRPr="0076069C" w14:paraId="7F56BDA1" w14:textId="77777777" w:rsidTr="00AF7A0F">
        <w:trPr>
          <w:trHeight w:val="390"/>
        </w:trPr>
        <w:tc>
          <w:tcPr>
            <w:tcW w:w="3114" w:type="dxa"/>
            <w:shd w:val="clear" w:color="000000" w:fill="FFFFFF"/>
            <w:noWrap/>
            <w:vAlign w:val="bottom"/>
            <w:hideMark/>
          </w:tcPr>
          <w:p w14:paraId="08B04A59" w14:textId="77777777" w:rsidR="005D4184" w:rsidRPr="0076069C" w:rsidRDefault="005D4184" w:rsidP="00AF7A0F">
            <w:pPr>
              <w:rPr>
                <w:b/>
                <w:bCs/>
                <w:color w:val="000000"/>
                <w:sz w:val="24"/>
                <w:szCs w:val="24"/>
                <w:lang w:eastAsia="tr-TR"/>
              </w:rPr>
            </w:pPr>
            <w:r w:rsidRPr="0076069C">
              <w:rPr>
                <w:b/>
                <w:bCs/>
                <w:color w:val="000000"/>
                <w:sz w:val="24"/>
                <w:szCs w:val="24"/>
                <w:lang w:eastAsia="tr-TR"/>
              </w:rPr>
              <w:t>Formun doldurulduğu tarih:</w:t>
            </w:r>
          </w:p>
        </w:tc>
        <w:tc>
          <w:tcPr>
            <w:tcW w:w="6095" w:type="dxa"/>
            <w:shd w:val="clear" w:color="000000" w:fill="FFFFFF"/>
            <w:noWrap/>
            <w:vAlign w:val="bottom"/>
            <w:hideMark/>
          </w:tcPr>
          <w:p w14:paraId="6E20E74F" w14:textId="77777777" w:rsidR="005D4184" w:rsidRPr="0076069C" w:rsidRDefault="005D4184" w:rsidP="00AF7A0F">
            <w:pPr>
              <w:rPr>
                <w:bCs/>
                <w:color w:val="000000"/>
                <w:sz w:val="28"/>
                <w:szCs w:val="28"/>
                <w:lang w:eastAsia="tr-TR"/>
              </w:rPr>
            </w:pPr>
            <w:r w:rsidRPr="0076069C">
              <w:rPr>
                <w:bCs/>
                <w:color w:val="000000"/>
                <w:sz w:val="24"/>
                <w:szCs w:val="28"/>
                <w:lang w:eastAsia="tr-TR"/>
              </w:rPr>
              <w:t>30.07.2022</w:t>
            </w:r>
          </w:p>
        </w:tc>
      </w:tr>
    </w:tbl>
    <w:p w14:paraId="3DB5B41D" w14:textId="77777777" w:rsidR="005D4184" w:rsidRDefault="005D4184" w:rsidP="005D4184"/>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62"/>
        <w:gridCol w:w="4962"/>
        <w:gridCol w:w="850"/>
        <w:gridCol w:w="850"/>
        <w:gridCol w:w="851"/>
        <w:gridCol w:w="1134"/>
      </w:tblGrid>
      <w:tr w:rsidR="005D4184" w:rsidRPr="0076069C" w14:paraId="4B4B3CF7" w14:textId="77777777" w:rsidTr="00AF7A0F">
        <w:trPr>
          <w:trHeight w:val="300"/>
        </w:trPr>
        <w:tc>
          <w:tcPr>
            <w:tcW w:w="56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ECB824A" w14:textId="77777777" w:rsidR="005D4184" w:rsidRPr="0076069C" w:rsidRDefault="005D4184" w:rsidP="00AF7A0F">
            <w:pPr>
              <w:jc w:val="center"/>
              <w:rPr>
                <w:b/>
                <w:bCs/>
                <w:color w:val="000000"/>
                <w:lang w:eastAsia="tr-TR"/>
              </w:rPr>
            </w:pPr>
            <w:r w:rsidRPr="0076069C">
              <w:rPr>
                <w:b/>
                <w:bCs/>
                <w:color w:val="000000"/>
                <w:lang w:eastAsia="tr-TR"/>
              </w:rPr>
              <w:t> </w:t>
            </w:r>
          </w:p>
        </w:tc>
        <w:tc>
          <w:tcPr>
            <w:tcW w:w="496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0525534" w14:textId="77777777" w:rsidR="005D4184" w:rsidRPr="0076069C" w:rsidRDefault="005D4184" w:rsidP="00AF7A0F">
            <w:pPr>
              <w:rPr>
                <w:b/>
                <w:color w:val="000000"/>
                <w:lang w:eastAsia="tr-TR"/>
              </w:rPr>
            </w:pPr>
            <w:r w:rsidRPr="0076069C">
              <w:rPr>
                <w:b/>
                <w:color w:val="000000"/>
                <w:lang w:eastAsia="tr-TR"/>
              </w:rPr>
              <w:t>Son 3 akademik yıla ilişkin ham veriler</w:t>
            </w:r>
          </w:p>
        </w:tc>
        <w:tc>
          <w:tcPr>
            <w:tcW w:w="8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19BA3B3" w14:textId="77777777" w:rsidR="005D4184" w:rsidRPr="0076069C" w:rsidRDefault="005D4184" w:rsidP="00AF7A0F">
            <w:pPr>
              <w:jc w:val="center"/>
              <w:rPr>
                <w:b/>
                <w:color w:val="000000"/>
                <w:lang w:eastAsia="tr-TR"/>
              </w:rPr>
            </w:pPr>
            <w:r w:rsidRPr="0076069C">
              <w:rPr>
                <w:b/>
                <w:color w:val="000000"/>
                <w:lang w:eastAsia="tr-TR"/>
              </w:rPr>
              <w:t>2021</w:t>
            </w:r>
          </w:p>
        </w:tc>
        <w:tc>
          <w:tcPr>
            <w:tcW w:w="8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AE3F4E0" w14:textId="77777777" w:rsidR="005D4184" w:rsidRPr="0076069C" w:rsidRDefault="005D4184" w:rsidP="00AF7A0F">
            <w:pPr>
              <w:jc w:val="center"/>
              <w:rPr>
                <w:b/>
                <w:color w:val="000000"/>
                <w:lang w:eastAsia="tr-TR"/>
              </w:rPr>
            </w:pPr>
            <w:r w:rsidRPr="0076069C">
              <w:rPr>
                <w:b/>
                <w:color w:val="000000"/>
                <w:lang w:eastAsia="tr-TR"/>
              </w:rPr>
              <w:t>2020</w:t>
            </w:r>
          </w:p>
        </w:tc>
        <w:tc>
          <w:tcPr>
            <w:tcW w:w="85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6360FF6" w14:textId="77777777" w:rsidR="005D4184" w:rsidRPr="0076069C" w:rsidRDefault="005D4184" w:rsidP="00AF7A0F">
            <w:pPr>
              <w:jc w:val="center"/>
              <w:rPr>
                <w:b/>
                <w:color w:val="000000"/>
                <w:lang w:eastAsia="tr-TR"/>
              </w:rPr>
            </w:pPr>
            <w:r w:rsidRPr="0076069C">
              <w:rPr>
                <w:b/>
                <w:color w:val="000000"/>
                <w:lang w:eastAsia="tr-TR"/>
              </w:rPr>
              <w:t>2019</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30F415D" w14:textId="77777777" w:rsidR="005D4184" w:rsidRPr="0076069C" w:rsidRDefault="005D4184" w:rsidP="00AF7A0F">
            <w:pPr>
              <w:jc w:val="center"/>
              <w:rPr>
                <w:b/>
                <w:color w:val="000000"/>
                <w:lang w:eastAsia="tr-TR"/>
              </w:rPr>
            </w:pPr>
            <w:r w:rsidRPr="0076069C">
              <w:rPr>
                <w:b/>
                <w:color w:val="000000"/>
                <w:lang w:eastAsia="tr-TR"/>
              </w:rPr>
              <w:t>Ortalama</w:t>
            </w:r>
          </w:p>
        </w:tc>
      </w:tr>
      <w:tr w:rsidR="005D4184" w:rsidRPr="0076069C" w14:paraId="35BF6749" w14:textId="77777777" w:rsidTr="00AF7A0F">
        <w:trPr>
          <w:trHeight w:val="300"/>
        </w:trPr>
        <w:tc>
          <w:tcPr>
            <w:tcW w:w="562" w:type="dxa"/>
            <w:shd w:val="clear" w:color="000000" w:fill="FFFFFF"/>
            <w:noWrap/>
            <w:vAlign w:val="bottom"/>
            <w:hideMark/>
          </w:tcPr>
          <w:p w14:paraId="206EA1B4" w14:textId="77777777" w:rsidR="005D4184" w:rsidRPr="0076069C" w:rsidRDefault="005D4184" w:rsidP="00AF7A0F">
            <w:pPr>
              <w:jc w:val="center"/>
              <w:rPr>
                <w:b/>
                <w:bCs/>
                <w:color w:val="000000"/>
                <w:lang w:eastAsia="tr-TR"/>
              </w:rPr>
            </w:pPr>
            <w:r w:rsidRPr="0076069C">
              <w:rPr>
                <w:b/>
                <w:bCs/>
                <w:color w:val="000000"/>
                <w:lang w:eastAsia="tr-TR"/>
              </w:rPr>
              <w:t>1</w:t>
            </w:r>
          </w:p>
        </w:tc>
        <w:tc>
          <w:tcPr>
            <w:tcW w:w="4962" w:type="dxa"/>
            <w:shd w:val="clear" w:color="000000" w:fill="FFFFFF"/>
            <w:noWrap/>
            <w:vAlign w:val="bottom"/>
            <w:hideMark/>
          </w:tcPr>
          <w:p w14:paraId="4F3E454A" w14:textId="77777777" w:rsidR="005D4184" w:rsidRPr="0076069C" w:rsidRDefault="005D4184" w:rsidP="00AF7A0F">
            <w:pPr>
              <w:rPr>
                <w:color w:val="000000"/>
                <w:lang w:eastAsia="tr-TR"/>
              </w:rPr>
            </w:pPr>
            <w:r w:rsidRPr="0076069C">
              <w:rPr>
                <w:color w:val="000000"/>
                <w:lang w:eastAsia="tr-TR"/>
              </w:rPr>
              <w:t>Veteriner hekimliği öğretiminde toplam tam zamanlı akademik personel sayısı</w:t>
            </w:r>
          </w:p>
        </w:tc>
        <w:tc>
          <w:tcPr>
            <w:tcW w:w="850" w:type="dxa"/>
            <w:shd w:val="clear" w:color="000000" w:fill="FFFFFF"/>
            <w:noWrap/>
            <w:vAlign w:val="bottom"/>
            <w:hideMark/>
          </w:tcPr>
          <w:p w14:paraId="22F50BFD" w14:textId="77777777" w:rsidR="005D4184" w:rsidRPr="0076069C" w:rsidRDefault="005D4184" w:rsidP="00AF7A0F">
            <w:pPr>
              <w:spacing w:after="120"/>
              <w:jc w:val="center"/>
              <w:rPr>
                <w:color w:val="000000"/>
                <w:lang w:eastAsia="tr-TR"/>
              </w:rPr>
            </w:pPr>
            <w:r w:rsidRPr="0076069C">
              <w:rPr>
                <w:color w:val="000000"/>
                <w:lang w:eastAsia="tr-TR"/>
              </w:rPr>
              <w:t>155</w:t>
            </w:r>
          </w:p>
        </w:tc>
        <w:tc>
          <w:tcPr>
            <w:tcW w:w="850" w:type="dxa"/>
            <w:shd w:val="clear" w:color="000000" w:fill="FFFFFF"/>
            <w:noWrap/>
            <w:vAlign w:val="bottom"/>
            <w:hideMark/>
          </w:tcPr>
          <w:p w14:paraId="2DD9B62A" w14:textId="77777777" w:rsidR="005D4184" w:rsidRPr="0076069C" w:rsidRDefault="005D4184" w:rsidP="00AF7A0F">
            <w:pPr>
              <w:spacing w:after="120"/>
              <w:jc w:val="center"/>
              <w:rPr>
                <w:color w:val="000000"/>
                <w:lang w:eastAsia="tr-TR"/>
              </w:rPr>
            </w:pPr>
            <w:r w:rsidRPr="0076069C">
              <w:rPr>
                <w:color w:val="000000"/>
                <w:lang w:eastAsia="tr-TR"/>
              </w:rPr>
              <w:t>162</w:t>
            </w:r>
          </w:p>
        </w:tc>
        <w:tc>
          <w:tcPr>
            <w:tcW w:w="851" w:type="dxa"/>
            <w:shd w:val="clear" w:color="000000" w:fill="FFFFFF"/>
            <w:noWrap/>
            <w:vAlign w:val="bottom"/>
            <w:hideMark/>
          </w:tcPr>
          <w:p w14:paraId="142E2727" w14:textId="77777777" w:rsidR="005D4184" w:rsidRPr="0076069C" w:rsidRDefault="005D4184" w:rsidP="00AF7A0F">
            <w:pPr>
              <w:spacing w:after="120"/>
              <w:jc w:val="center"/>
              <w:rPr>
                <w:color w:val="000000"/>
                <w:lang w:eastAsia="tr-TR"/>
              </w:rPr>
            </w:pPr>
            <w:r w:rsidRPr="0076069C">
              <w:rPr>
                <w:color w:val="000000"/>
                <w:lang w:eastAsia="tr-TR"/>
              </w:rPr>
              <w:t>159</w:t>
            </w:r>
          </w:p>
        </w:tc>
        <w:tc>
          <w:tcPr>
            <w:tcW w:w="1134" w:type="dxa"/>
            <w:shd w:val="clear" w:color="000000" w:fill="FFFFFF"/>
            <w:noWrap/>
            <w:vAlign w:val="bottom"/>
            <w:hideMark/>
          </w:tcPr>
          <w:p w14:paraId="49A0B7FE" w14:textId="77777777" w:rsidR="005D4184" w:rsidRPr="0076069C" w:rsidRDefault="005D4184" w:rsidP="00AF7A0F">
            <w:pPr>
              <w:spacing w:after="120"/>
              <w:jc w:val="center"/>
              <w:rPr>
                <w:color w:val="000000"/>
                <w:lang w:eastAsia="tr-TR"/>
              </w:rPr>
            </w:pPr>
            <w:r w:rsidRPr="0076069C">
              <w:rPr>
                <w:color w:val="000000"/>
                <w:lang w:eastAsia="tr-TR"/>
              </w:rPr>
              <w:t>159</w:t>
            </w:r>
          </w:p>
        </w:tc>
      </w:tr>
      <w:tr w:rsidR="005D4184" w:rsidRPr="0076069C" w14:paraId="071E02B5" w14:textId="77777777" w:rsidTr="00AF7A0F">
        <w:trPr>
          <w:trHeight w:val="300"/>
        </w:trPr>
        <w:tc>
          <w:tcPr>
            <w:tcW w:w="562" w:type="dxa"/>
            <w:shd w:val="clear" w:color="000000" w:fill="FFFFFF"/>
            <w:noWrap/>
            <w:vAlign w:val="bottom"/>
            <w:hideMark/>
          </w:tcPr>
          <w:p w14:paraId="0AEA3776" w14:textId="77777777" w:rsidR="005D4184" w:rsidRPr="0076069C" w:rsidRDefault="005D4184" w:rsidP="00AF7A0F">
            <w:pPr>
              <w:jc w:val="center"/>
              <w:rPr>
                <w:b/>
                <w:bCs/>
                <w:color w:val="000000"/>
                <w:lang w:eastAsia="tr-TR"/>
              </w:rPr>
            </w:pPr>
            <w:r w:rsidRPr="0076069C">
              <w:rPr>
                <w:b/>
                <w:bCs/>
                <w:color w:val="000000"/>
                <w:lang w:eastAsia="tr-TR"/>
              </w:rPr>
              <w:t>2</w:t>
            </w:r>
          </w:p>
        </w:tc>
        <w:tc>
          <w:tcPr>
            <w:tcW w:w="4962" w:type="dxa"/>
            <w:shd w:val="clear" w:color="000000" w:fill="FFFFFF"/>
            <w:noWrap/>
            <w:vAlign w:val="bottom"/>
            <w:hideMark/>
          </w:tcPr>
          <w:p w14:paraId="565E5879" w14:textId="77777777" w:rsidR="005D4184" w:rsidRPr="0076069C" w:rsidRDefault="005D4184" w:rsidP="00AF7A0F">
            <w:pPr>
              <w:rPr>
                <w:color w:val="000000"/>
                <w:lang w:eastAsia="tr-TR"/>
              </w:rPr>
            </w:pPr>
            <w:r w:rsidRPr="0076069C">
              <w:rPr>
                <w:color w:val="000000"/>
                <w:lang w:eastAsia="tr-TR"/>
              </w:rPr>
              <w:t>Toplam lisans öğrencileri sayısı</w:t>
            </w:r>
          </w:p>
        </w:tc>
        <w:tc>
          <w:tcPr>
            <w:tcW w:w="850" w:type="dxa"/>
            <w:shd w:val="clear" w:color="000000" w:fill="FFFFFF"/>
            <w:noWrap/>
            <w:vAlign w:val="bottom"/>
            <w:hideMark/>
          </w:tcPr>
          <w:p w14:paraId="7C74F30B" w14:textId="77777777" w:rsidR="005D4184" w:rsidRPr="0076069C" w:rsidRDefault="005D4184" w:rsidP="00AF7A0F">
            <w:pPr>
              <w:spacing w:after="120"/>
              <w:jc w:val="center"/>
              <w:rPr>
                <w:color w:val="000000"/>
                <w:lang w:eastAsia="tr-TR"/>
              </w:rPr>
            </w:pPr>
            <w:r w:rsidRPr="0076069C">
              <w:rPr>
                <w:color w:val="000000"/>
                <w:lang w:eastAsia="tr-TR"/>
              </w:rPr>
              <w:t>980</w:t>
            </w:r>
          </w:p>
        </w:tc>
        <w:tc>
          <w:tcPr>
            <w:tcW w:w="850" w:type="dxa"/>
            <w:shd w:val="clear" w:color="000000" w:fill="FFFFFF"/>
            <w:noWrap/>
            <w:vAlign w:val="bottom"/>
            <w:hideMark/>
          </w:tcPr>
          <w:p w14:paraId="2D9CEC13" w14:textId="77777777" w:rsidR="005D4184" w:rsidRPr="0076069C" w:rsidRDefault="005D4184" w:rsidP="00AF7A0F">
            <w:pPr>
              <w:spacing w:after="120"/>
              <w:jc w:val="center"/>
              <w:rPr>
                <w:color w:val="000000"/>
                <w:lang w:eastAsia="tr-TR"/>
              </w:rPr>
            </w:pPr>
            <w:r w:rsidRPr="0076069C">
              <w:rPr>
                <w:color w:val="000000"/>
                <w:lang w:eastAsia="tr-TR"/>
              </w:rPr>
              <w:t>1034</w:t>
            </w:r>
          </w:p>
        </w:tc>
        <w:tc>
          <w:tcPr>
            <w:tcW w:w="851" w:type="dxa"/>
            <w:shd w:val="clear" w:color="000000" w:fill="FFFFFF"/>
            <w:noWrap/>
            <w:vAlign w:val="bottom"/>
            <w:hideMark/>
          </w:tcPr>
          <w:p w14:paraId="78197123" w14:textId="77777777" w:rsidR="005D4184" w:rsidRPr="0076069C" w:rsidRDefault="005D4184" w:rsidP="00AF7A0F">
            <w:pPr>
              <w:spacing w:after="120"/>
              <w:jc w:val="center"/>
              <w:rPr>
                <w:color w:val="000000"/>
                <w:lang w:eastAsia="tr-TR"/>
              </w:rPr>
            </w:pPr>
            <w:r w:rsidRPr="0076069C">
              <w:rPr>
                <w:color w:val="000000"/>
                <w:lang w:eastAsia="tr-TR"/>
              </w:rPr>
              <w:t>1063</w:t>
            </w:r>
          </w:p>
        </w:tc>
        <w:tc>
          <w:tcPr>
            <w:tcW w:w="1134" w:type="dxa"/>
            <w:shd w:val="clear" w:color="000000" w:fill="FFFFFF"/>
            <w:noWrap/>
            <w:vAlign w:val="bottom"/>
            <w:hideMark/>
          </w:tcPr>
          <w:p w14:paraId="03163C90" w14:textId="77777777" w:rsidR="005D4184" w:rsidRPr="0076069C" w:rsidRDefault="005D4184" w:rsidP="00AF7A0F">
            <w:pPr>
              <w:spacing w:after="120"/>
              <w:jc w:val="center"/>
              <w:rPr>
                <w:color w:val="000000"/>
                <w:lang w:eastAsia="tr-TR"/>
              </w:rPr>
            </w:pPr>
            <w:r w:rsidRPr="0076069C">
              <w:rPr>
                <w:color w:val="000000"/>
                <w:lang w:eastAsia="tr-TR"/>
              </w:rPr>
              <w:t>1026</w:t>
            </w:r>
          </w:p>
        </w:tc>
      </w:tr>
      <w:tr w:rsidR="005D4184" w:rsidRPr="0076069C" w14:paraId="5E19E45D" w14:textId="77777777" w:rsidTr="00AF7A0F">
        <w:trPr>
          <w:trHeight w:val="300"/>
        </w:trPr>
        <w:tc>
          <w:tcPr>
            <w:tcW w:w="562" w:type="dxa"/>
            <w:shd w:val="clear" w:color="000000" w:fill="FFFFFF"/>
            <w:noWrap/>
            <w:vAlign w:val="bottom"/>
            <w:hideMark/>
          </w:tcPr>
          <w:p w14:paraId="255A9B8C" w14:textId="77777777" w:rsidR="005D4184" w:rsidRPr="0076069C" w:rsidRDefault="005D4184" w:rsidP="00AF7A0F">
            <w:pPr>
              <w:jc w:val="center"/>
              <w:rPr>
                <w:b/>
                <w:bCs/>
                <w:color w:val="000000"/>
                <w:lang w:eastAsia="tr-TR"/>
              </w:rPr>
            </w:pPr>
            <w:r w:rsidRPr="0076069C">
              <w:rPr>
                <w:b/>
                <w:bCs/>
                <w:color w:val="000000"/>
                <w:lang w:eastAsia="tr-TR"/>
              </w:rPr>
              <w:t>3</w:t>
            </w:r>
          </w:p>
        </w:tc>
        <w:tc>
          <w:tcPr>
            <w:tcW w:w="4962" w:type="dxa"/>
            <w:shd w:val="clear" w:color="000000" w:fill="FFFFFF"/>
            <w:noWrap/>
            <w:vAlign w:val="bottom"/>
            <w:hideMark/>
          </w:tcPr>
          <w:p w14:paraId="200E0066" w14:textId="77777777" w:rsidR="005D4184" w:rsidRPr="0076069C" w:rsidRDefault="005D4184" w:rsidP="00AF7A0F">
            <w:pPr>
              <w:rPr>
                <w:color w:val="000000"/>
                <w:lang w:eastAsia="tr-TR"/>
              </w:rPr>
            </w:pPr>
            <w:r w:rsidRPr="0076069C">
              <w:rPr>
                <w:color w:val="000000"/>
                <w:lang w:eastAsia="tr-TR"/>
              </w:rPr>
              <w:t>Veteriner hekimliği öğretiminde görevli (yer alan) toplam tam zamanlı veteriner hekim sayısı</w:t>
            </w:r>
          </w:p>
        </w:tc>
        <w:tc>
          <w:tcPr>
            <w:tcW w:w="850" w:type="dxa"/>
            <w:shd w:val="clear" w:color="000000" w:fill="FFFFFF"/>
            <w:noWrap/>
            <w:vAlign w:val="bottom"/>
            <w:hideMark/>
          </w:tcPr>
          <w:p w14:paraId="54321CA3" w14:textId="77777777" w:rsidR="005D4184" w:rsidRPr="0076069C" w:rsidRDefault="005D4184" w:rsidP="00AF7A0F">
            <w:pPr>
              <w:spacing w:after="120"/>
              <w:jc w:val="center"/>
              <w:rPr>
                <w:color w:val="000000"/>
                <w:lang w:eastAsia="tr-TR"/>
              </w:rPr>
            </w:pPr>
            <w:r w:rsidRPr="0076069C">
              <w:rPr>
                <w:color w:val="000000"/>
                <w:lang w:eastAsia="tr-TR"/>
              </w:rPr>
              <w:t>149</w:t>
            </w:r>
          </w:p>
        </w:tc>
        <w:tc>
          <w:tcPr>
            <w:tcW w:w="850" w:type="dxa"/>
            <w:shd w:val="clear" w:color="000000" w:fill="FFFFFF"/>
            <w:noWrap/>
            <w:vAlign w:val="bottom"/>
            <w:hideMark/>
          </w:tcPr>
          <w:p w14:paraId="218177AA" w14:textId="77777777" w:rsidR="005D4184" w:rsidRPr="0076069C" w:rsidRDefault="005D4184" w:rsidP="00AF7A0F">
            <w:pPr>
              <w:spacing w:after="120"/>
              <w:jc w:val="center"/>
              <w:rPr>
                <w:color w:val="000000"/>
                <w:lang w:eastAsia="tr-TR"/>
              </w:rPr>
            </w:pPr>
            <w:r w:rsidRPr="0076069C">
              <w:rPr>
                <w:color w:val="000000"/>
                <w:lang w:eastAsia="tr-TR"/>
              </w:rPr>
              <w:t>154</w:t>
            </w:r>
          </w:p>
        </w:tc>
        <w:tc>
          <w:tcPr>
            <w:tcW w:w="851" w:type="dxa"/>
            <w:shd w:val="clear" w:color="000000" w:fill="FFFFFF"/>
            <w:noWrap/>
            <w:vAlign w:val="bottom"/>
            <w:hideMark/>
          </w:tcPr>
          <w:p w14:paraId="7ED879D7" w14:textId="77777777" w:rsidR="005D4184" w:rsidRPr="0076069C" w:rsidRDefault="005D4184" w:rsidP="00AF7A0F">
            <w:pPr>
              <w:spacing w:after="120"/>
              <w:jc w:val="center"/>
              <w:rPr>
                <w:color w:val="000000"/>
                <w:lang w:eastAsia="tr-TR"/>
              </w:rPr>
            </w:pPr>
            <w:r w:rsidRPr="0076069C">
              <w:rPr>
                <w:color w:val="000000"/>
                <w:lang w:eastAsia="tr-TR"/>
              </w:rPr>
              <w:t>151</w:t>
            </w:r>
          </w:p>
        </w:tc>
        <w:tc>
          <w:tcPr>
            <w:tcW w:w="1134" w:type="dxa"/>
            <w:shd w:val="clear" w:color="000000" w:fill="FFFFFF"/>
            <w:noWrap/>
            <w:vAlign w:val="bottom"/>
            <w:hideMark/>
          </w:tcPr>
          <w:p w14:paraId="51C71914" w14:textId="77777777" w:rsidR="005D4184" w:rsidRPr="0076069C" w:rsidRDefault="005D4184" w:rsidP="00AF7A0F">
            <w:pPr>
              <w:spacing w:after="120"/>
              <w:jc w:val="center"/>
              <w:rPr>
                <w:color w:val="000000"/>
                <w:lang w:eastAsia="tr-TR"/>
              </w:rPr>
            </w:pPr>
            <w:r w:rsidRPr="0076069C">
              <w:rPr>
                <w:color w:val="000000"/>
                <w:lang w:eastAsia="tr-TR"/>
              </w:rPr>
              <w:t>151</w:t>
            </w:r>
          </w:p>
        </w:tc>
      </w:tr>
      <w:tr w:rsidR="005D4184" w:rsidRPr="0076069C" w14:paraId="55153AB1" w14:textId="77777777" w:rsidTr="00AF7A0F">
        <w:trPr>
          <w:trHeight w:val="300"/>
        </w:trPr>
        <w:tc>
          <w:tcPr>
            <w:tcW w:w="562" w:type="dxa"/>
            <w:shd w:val="clear" w:color="000000" w:fill="FFFFFF"/>
            <w:noWrap/>
            <w:vAlign w:val="bottom"/>
            <w:hideMark/>
          </w:tcPr>
          <w:p w14:paraId="225AA44C" w14:textId="77777777" w:rsidR="005D4184" w:rsidRPr="0076069C" w:rsidRDefault="005D4184" w:rsidP="00AF7A0F">
            <w:pPr>
              <w:jc w:val="center"/>
              <w:rPr>
                <w:b/>
                <w:bCs/>
                <w:color w:val="000000"/>
                <w:lang w:eastAsia="tr-TR"/>
              </w:rPr>
            </w:pPr>
            <w:r w:rsidRPr="0076069C">
              <w:rPr>
                <w:b/>
                <w:bCs/>
                <w:color w:val="000000"/>
                <w:lang w:eastAsia="tr-TR"/>
              </w:rPr>
              <w:t>4</w:t>
            </w:r>
          </w:p>
        </w:tc>
        <w:tc>
          <w:tcPr>
            <w:tcW w:w="4962" w:type="dxa"/>
            <w:shd w:val="clear" w:color="000000" w:fill="FFFFFF"/>
            <w:noWrap/>
            <w:vAlign w:val="bottom"/>
            <w:hideMark/>
          </w:tcPr>
          <w:p w14:paraId="0A5DA94A" w14:textId="77777777" w:rsidR="005D4184" w:rsidRPr="0076069C" w:rsidRDefault="005D4184" w:rsidP="00AF7A0F">
            <w:pPr>
              <w:rPr>
                <w:color w:val="000000"/>
                <w:lang w:eastAsia="tr-TR"/>
              </w:rPr>
            </w:pPr>
            <w:r w:rsidRPr="0076069C">
              <w:rPr>
                <w:color w:val="000000"/>
                <w:lang w:eastAsia="tr-TR"/>
              </w:rPr>
              <w:t>Yıllık mezun öğrenci sayısı</w:t>
            </w:r>
          </w:p>
        </w:tc>
        <w:tc>
          <w:tcPr>
            <w:tcW w:w="850" w:type="dxa"/>
            <w:shd w:val="clear" w:color="000000" w:fill="FFFFFF"/>
            <w:noWrap/>
            <w:vAlign w:val="bottom"/>
            <w:hideMark/>
          </w:tcPr>
          <w:p w14:paraId="46343FC5" w14:textId="77777777" w:rsidR="005D4184" w:rsidRPr="0076069C" w:rsidRDefault="005D4184" w:rsidP="00AF7A0F">
            <w:pPr>
              <w:spacing w:after="120"/>
              <w:jc w:val="center"/>
              <w:rPr>
                <w:color w:val="000000"/>
                <w:lang w:eastAsia="tr-TR"/>
              </w:rPr>
            </w:pPr>
            <w:r w:rsidRPr="0076069C">
              <w:rPr>
                <w:color w:val="000000"/>
                <w:lang w:eastAsia="tr-TR"/>
              </w:rPr>
              <w:t>156</w:t>
            </w:r>
          </w:p>
        </w:tc>
        <w:tc>
          <w:tcPr>
            <w:tcW w:w="850" w:type="dxa"/>
            <w:shd w:val="clear" w:color="000000" w:fill="FFFFFF"/>
            <w:noWrap/>
            <w:vAlign w:val="bottom"/>
            <w:hideMark/>
          </w:tcPr>
          <w:p w14:paraId="5D7F31C5" w14:textId="77777777" w:rsidR="005D4184" w:rsidRPr="0076069C" w:rsidRDefault="005D4184" w:rsidP="00AF7A0F">
            <w:pPr>
              <w:spacing w:after="120"/>
              <w:jc w:val="center"/>
              <w:rPr>
                <w:color w:val="000000"/>
                <w:lang w:eastAsia="tr-TR"/>
              </w:rPr>
            </w:pPr>
            <w:r w:rsidRPr="0076069C">
              <w:rPr>
                <w:color w:val="000000"/>
                <w:lang w:eastAsia="tr-TR"/>
              </w:rPr>
              <w:t>182</w:t>
            </w:r>
          </w:p>
        </w:tc>
        <w:tc>
          <w:tcPr>
            <w:tcW w:w="851" w:type="dxa"/>
            <w:shd w:val="clear" w:color="000000" w:fill="FFFFFF"/>
            <w:noWrap/>
            <w:vAlign w:val="bottom"/>
            <w:hideMark/>
          </w:tcPr>
          <w:p w14:paraId="73A53E29" w14:textId="77777777" w:rsidR="005D4184" w:rsidRPr="0076069C" w:rsidRDefault="005D4184" w:rsidP="00AF7A0F">
            <w:pPr>
              <w:spacing w:after="120"/>
              <w:jc w:val="center"/>
              <w:rPr>
                <w:color w:val="000000"/>
                <w:lang w:eastAsia="tr-TR"/>
              </w:rPr>
            </w:pPr>
            <w:r w:rsidRPr="0076069C">
              <w:rPr>
                <w:color w:val="000000"/>
                <w:lang w:eastAsia="tr-TR"/>
              </w:rPr>
              <w:t>167</w:t>
            </w:r>
          </w:p>
        </w:tc>
        <w:tc>
          <w:tcPr>
            <w:tcW w:w="1134" w:type="dxa"/>
            <w:shd w:val="clear" w:color="000000" w:fill="FFFFFF"/>
            <w:noWrap/>
            <w:vAlign w:val="bottom"/>
            <w:hideMark/>
          </w:tcPr>
          <w:p w14:paraId="254EA4CE" w14:textId="77777777" w:rsidR="005D4184" w:rsidRPr="0076069C" w:rsidRDefault="005D4184" w:rsidP="00AF7A0F">
            <w:pPr>
              <w:spacing w:after="120"/>
              <w:jc w:val="center"/>
              <w:rPr>
                <w:color w:val="000000"/>
                <w:lang w:eastAsia="tr-TR"/>
              </w:rPr>
            </w:pPr>
            <w:r w:rsidRPr="0076069C">
              <w:rPr>
                <w:color w:val="000000"/>
                <w:lang w:eastAsia="tr-TR"/>
              </w:rPr>
              <w:t>168</w:t>
            </w:r>
          </w:p>
        </w:tc>
      </w:tr>
      <w:tr w:rsidR="005D4184" w:rsidRPr="0076069C" w14:paraId="1426BD21" w14:textId="77777777" w:rsidTr="00AF7A0F">
        <w:trPr>
          <w:trHeight w:val="300"/>
        </w:trPr>
        <w:tc>
          <w:tcPr>
            <w:tcW w:w="562" w:type="dxa"/>
            <w:shd w:val="clear" w:color="000000" w:fill="FFFFFF"/>
            <w:noWrap/>
            <w:vAlign w:val="bottom"/>
            <w:hideMark/>
          </w:tcPr>
          <w:p w14:paraId="2A79798F" w14:textId="77777777" w:rsidR="005D4184" w:rsidRPr="0076069C" w:rsidRDefault="005D4184" w:rsidP="00AF7A0F">
            <w:pPr>
              <w:jc w:val="center"/>
              <w:rPr>
                <w:b/>
                <w:bCs/>
                <w:color w:val="000000"/>
                <w:lang w:eastAsia="tr-TR"/>
              </w:rPr>
            </w:pPr>
            <w:r w:rsidRPr="0076069C">
              <w:rPr>
                <w:b/>
                <w:bCs/>
                <w:color w:val="000000"/>
                <w:lang w:eastAsia="tr-TR"/>
              </w:rPr>
              <w:t>5</w:t>
            </w:r>
          </w:p>
        </w:tc>
        <w:tc>
          <w:tcPr>
            <w:tcW w:w="4962" w:type="dxa"/>
            <w:shd w:val="clear" w:color="000000" w:fill="FFFFFF"/>
            <w:noWrap/>
            <w:vAlign w:val="bottom"/>
            <w:hideMark/>
          </w:tcPr>
          <w:p w14:paraId="113933F3" w14:textId="77777777" w:rsidR="005D4184" w:rsidRPr="0076069C" w:rsidRDefault="005D4184" w:rsidP="00AF7A0F">
            <w:pPr>
              <w:rPr>
                <w:color w:val="000000"/>
                <w:lang w:eastAsia="tr-TR"/>
              </w:rPr>
            </w:pPr>
            <w:r w:rsidRPr="0076069C">
              <w:rPr>
                <w:color w:val="000000"/>
                <w:lang w:eastAsia="tr-TR"/>
              </w:rPr>
              <w:t>Veteriner hekimliği öğretimine katılan toplam tam zamanlı destek personel sayısı</w:t>
            </w:r>
          </w:p>
        </w:tc>
        <w:tc>
          <w:tcPr>
            <w:tcW w:w="850" w:type="dxa"/>
            <w:shd w:val="clear" w:color="000000" w:fill="FFFFFF"/>
            <w:noWrap/>
            <w:vAlign w:val="bottom"/>
            <w:hideMark/>
          </w:tcPr>
          <w:p w14:paraId="5A8AB250" w14:textId="77777777" w:rsidR="005D4184" w:rsidRPr="0076069C" w:rsidRDefault="005D4184" w:rsidP="00AF7A0F">
            <w:pPr>
              <w:spacing w:after="120"/>
              <w:jc w:val="center"/>
              <w:rPr>
                <w:color w:val="000000"/>
                <w:lang w:eastAsia="tr-TR"/>
              </w:rPr>
            </w:pPr>
            <w:r w:rsidRPr="0076069C">
              <w:rPr>
                <w:color w:val="000000"/>
                <w:lang w:eastAsia="tr-TR"/>
              </w:rPr>
              <w:t>75</w:t>
            </w:r>
          </w:p>
        </w:tc>
        <w:tc>
          <w:tcPr>
            <w:tcW w:w="850" w:type="dxa"/>
            <w:shd w:val="clear" w:color="000000" w:fill="FFFFFF"/>
            <w:noWrap/>
            <w:vAlign w:val="bottom"/>
            <w:hideMark/>
          </w:tcPr>
          <w:p w14:paraId="15E79A61" w14:textId="77777777" w:rsidR="005D4184" w:rsidRPr="0076069C" w:rsidRDefault="005D4184" w:rsidP="00AF7A0F">
            <w:pPr>
              <w:spacing w:after="120"/>
              <w:jc w:val="center"/>
              <w:rPr>
                <w:color w:val="000000"/>
                <w:lang w:eastAsia="tr-TR"/>
              </w:rPr>
            </w:pPr>
            <w:r w:rsidRPr="0076069C">
              <w:rPr>
                <w:color w:val="000000"/>
                <w:lang w:eastAsia="tr-TR"/>
              </w:rPr>
              <w:t>60</w:t>
            </w:r>
          </w:p>
        </w:tc>
        <w:tc>
          <w:tcPr>
            <w:tcW w:w="851" w:type="dxa"/>
            <w:shd w:val="clear" w:color="000000" w:fill="FFFFFF"/>
            <w:noWrap/>
            <w:vAlign w:val="bottom"/>
            <w:hideMark/>
          </w:tcPr>
          <w:p w14:paraId="711A439E" w14:textId="77777777" w:rsidR="005D4184" w:rsidRPr="0076069C" w:rsidRDefault="005D4184" w:rsidP="00AF7A0F">
            <w:pPr>
              <w:spacing w:after="120"/>
              <w:jc w:val="center"/>
              <w:rPr>
                <w:color w:val="000000"/>
                <w:lang w:eastAsia="tr-TR"/>
              </w:rPr>
            </w:pPr>
            <w:r w:rsidRPr="0076069C">
              <w:rPr>
                <w:color w:val="000000"/>
                <w:lang w:eastAsia="tr-TR"/>
              </w:rPr>
              <w:t>69</w:t>
            </w:r>
          </w:p>
        </w:tc>
        <w:tc>
          <w:tcPr>
            <w:tcW w:w="1134" w:type="dxa"/>
            <w:shd w:val="clear" w:color="000000" w:fill="FFFFFF"/>
            <w:noWrap/>
            <w:vAlign w:val="bottom"/>
            <w:hideMark/>
          </w:tcPr>
          <w:p w14:paraId="17A0F013" w14:textId="77777777" w:rsidR="005D4184" w:rsidRPr="0076069C" w:rsidRDefault="005D4184" w:rsidP="00AF7A0F">
            <w:pPr>
              <w:spacing w:after="120"/>
              <w:jc w:val="center"/>
              <w:rPr>
                <w:color w:val="000000"/>
                <w:lang w:eastAsia="tr-TR"/>
              </w:rPr>
            </w:pPr>
            <w:r w:rsidRPr="0076069C">
              <w:rPr>
                <w:color w:val="000000"/>
                <w:lang w:eastAsia="tr-TR"/>
              </w:rPr>
              <w:t>68</w:t>
            </w:r>
          </w:p>
        </w:tc>
      </w:tr>
      <w:tr w:rsidR="005D4184" w:rsidRPr="0076069C" w14:paraId="61FE6ECB" w14:textId="77777777" w:rsidTr="00AF7A0F">
        <w:trPr>
          <w:trHeight w:val="300"/>
        </w:trPr>
        <w:tc>
          <w:tcPr>
            <w:tcW w:w="562" w:type="dxa"/>
            <w:shd w:val="clear" w:color="000000" w:fill="FFFFFF"/>
            <w:noWrap/>
            <w:vAlign w:val="bottom"/>
            <w:hideMark/>
          </w:tcPr>
          <w:p w14:paraId="2D32659E" w14:textId="77777777" w:rsidR="005D4184" w:rsidRPr="0076069C" w:rsidRDefault="005D4184" w:rsidP="00AF7A0F">
            <w:pPr>
              <w:jc w:val="center"/>
              <w:rPr>
                <w:b/>
                <w:bCs/>
                <w:color w:val="000000"/>
                <w:lang w:eastAsia="tr-TR"/>
              </w:rPr>
            </w:pPr>
            <w:r w:rsidRPr="0076069C">
              <w:rPr>
                <w:b/>
                <w:bCs/>
                <w:color w:val="000000"/>
                <w:lang w:eastAsia="tr-TR"/>
              </w:rPr>
              <w:t>6</w:t>
            </w:r>
          </w:p>
        </w:tc>
        <w:tc>
          <w:tcPr>
            <w:tcW w:w="4962" w:type="dxa"/>
            <w:shd w:val="clear" w:color="000000" w:fill="FFFFFF"/>
            <w:noWrap/>
            <w:vAlign w:val="bottom"/>
            <w:hideMark/>
          </w:tcPr>
          <w:p w14:paraId="017134F2" w14:textId="77777777" w:rsidR="005D4184" w:rsidRPr="0076069C" w:rsidRDefault="005D4184" w:rsidP="00AF7A0F">
            <w:pPr>
              <w:rPr>
                <w:color w:val="000000"/>
                <w:lang w:eastAsia="tr-TR"/>
              </w:rPr>
            </w:pPr>
            <w:r w:rsidRPr="0076069C">
              <w:rPr>
                <w:color w:val="000000"/>
                <w:lang w:eastAsia="tr-TR"/>
              </w:rPr>
              <w:t>Pratik eğitim (klinik olmayan-klinik dışı) saati</w:t>
            </w:r>
          </w:p>
        </w:tc>
        <w:tc>
          <w:tcPr>
            <w:tcW w:w="850" w:type="dxa"/>
            <w:shd w:val="clear" w:color="000000" w:fill="FFFFFF"/>
            <w:noWrap/>
            <w:vAlign w:val="bottom"/>
            <w:hideMark/>
          </w:tcPr>
          <w:p w14:paraId="6F08D385" w14:textId="77777777" w:rsidR="005D4184" w:rsidRPr="0076069C" w:rsidRDefault="005D4184" w:rsidP="00AF7A0F">
            <w:pPr>
              <w:spacing w:after="120"/>
              <w:jc w:val="center"/>
              <w:rPr>
                <w:color w:val="000000"/>
                <w:lang w:eastAsia="tr-TR"/>
              </w:rPr>
            </w:pPr>
            <w:r w:rsidRPr="0076069C">
              <w:rPr>
                <w:color w:val="000000"/>
                <w:lang w:eastAsia="tr-TR"/>
              </w:rPr>
              <w:t>1310</w:t>
            </w:r>
          </w:p>
        </w:tc>
        <w:tc>
          <w:tcPr>
            <w:tcW w:w="850" w:type="dxa"/>
            <w:shd w:val="clear" w:color="000000" w:fill="FFFFFF"/>
            <w:noWrap/>
            <w:vAlign w:val="bottom"/>
            <w:hideMark/>
          </w:tcPr>
          <w:p w14:paraId="40A78A95" w14:textId="77777777" w:rsidR="005D4184" w:rsidRPr="0076069C" w:rsidRDefault="005D4184" w:rsidP="00AF7A0F">
            <w:pPr>
              <w:spacing w:after="120"/>
              <w:jc w:val="center"/>
              <w:rPr>
                <w:color w:val="000000"/>
                <w:lang w:eastAsia="tr-TR"/>
              </w:rPr>
            </w:pPr>
            <w:r w:rsidRPr="0076069C">
              <w:rPr>
                <w:color w:val="000000"/>
                <w:lang w:eastAsia="tr-TR"/>
              </w:rPr>
              <w:t>1310</w:t>
            </w:r>
          </w:p>
        </w:tc>
        <w:tc>
          <w:tcPr>
            <w:tcW w:w="851" w:type="dxa"/>
            <w:shd w:val="clear" w:color="000000" w:fill="FFFFFF"/>
            <w:noWrap/>
            <w:vAlign w:val="bottom"/>
            <w:hideMark/>
          </w:tcPr>
          <w:p w14:paraId="767C3F7B" w14:textId="77777777" w:rsidR="005D4184" w:rsidRPr="0076069C" w:rsidRDefault="005D4184" w:rsidP="00AF7A0F">
            <w:pPr>
              <w:spacing w:after="120"/>
              <w:jc w:val="center"/>
              <w:rPr>
                <w:color w:val="000000"/>
                <w:lang w:eastAsia="tr-TR"/>
              </w:rPr>
            </w:pPr>
            <w:r w:rsidRPr="0076069C">
              <w:rPr>
                <w:color w:val="000000"/>
                <w:lang w:eastAsia="tr-TR"/>
              </w:rPr>
              <w:t>1310</w:t>
            </w:r>
          </w:p>
        </w:tc>
        <w:tc>
          <w:tcPr>
            <w:tcW w:w="1134" w:type="dxa"/>
            <w:shd w:val="clear" w:color="000000" w:fill="FFFFFF"/>
            <w:noWrap/>
            <w:vAlign w:val="bottom"/>
            <w:hideMark/>
          </w:tcPr>
          <w:p w14:paraId="179C4B38" w14:textId="77777777" w:rsidR="005D4184" w:rsidRPr="0076069C" w:rsidRDefault="005D4184" w:rsidP="00AF7A0F">
            <w:pPr>
              <w:spacing w:after="120"/>
              <w:jc w:val="center"/>
              <w:rPr>
                <w:color w:val="000000"/>
                <w:lang w:eastAsia="tr-TR"/>
              </w:rPr>
            </w:pPr>
            <w:r w:rsidRPr="0076069C">
              <w:rPr>
                <w:color w:val="000000"/>
                <w:lang w:eastAsia="tr-TR"/>
              </w:rPr>
              <w:t>1310</w:t>
            </w:r>
          </w:p>
        </w:tc>
      </w:tr>
      <w:tr w:rsidR="005D4184" w:rsidRPr="0076069C" w14:paraId="45D11965" w14:textId="77777777" w:rsidTr="00AF7A0F">
        <w:trPr>
          <w:trHeight w:val="300"/>
        </w:trPr>
        <w:tc>
          <w:tcPr>
            <w:tcW w:w="562" w:type="dxa"/>
            <w:shd w:val="clear" w:color="000000" w:fill="FFFFFF"/>
            <w:noWrap/>
            <w:vAlign w:val="bottom"/>
            <w:hideMark/>
          </w:tcPr>
          <w:p w14:paraId="78ED5E93" w14:textId="77777777" w:rsidR="005D4184" w:rsidRPr="0076069C" w:rsidRDefault="005D4184" w:rsidP="00AF7A0F">
            <w:pPr>
              <w:jc w:val="center"/>
              <w:rPr>
                <w:b/>
                <w:bCs/>
                <w:color w:val="000000"/>
                <w:lang w:eastAsia="tr-TR"/>
              </w:rPr>
            </w:pPr>
            <w:r w:rsidRPr="0076069C">
              <w:rPr>
                <w:b/>
                <w:bCs/>
                <w:color w:val="000000"/>
                <w:lang w:eastAsia="tr-TR"/>
              </w:rPr>
              <w:t>7</w:t>
            </w:r>
          </w:p>
        </w:tc>
        <w:tc>
          <w:tcPr>
            <w:tcW w:w="4962" w:type="dxa"/>
            <w:shd w:val="clear" w:color="000000" w:fill="FFFFFF"/>
            <w:noWrap/>
            <w:vAlign w:val="bottom"/>
            <w:hideMark/>
          </w:tcPr>
          <w:p w14:paraId="45521EC5" w14:textId="77777777" w:rsidR="005D4184" w:rsidRPr="0076069C" w:rsidRDefault="005D4184" w:rsidP="00AF7A0F">
            <w:pPr>
              <w:rPr>
                <w:color w:val="000000"/>
                <w:lang w:eastAsia="tr-TR"/>
              </w:rPr>
            </w:pPr>
            <w:r w:rsidRPr="0076069C">
              <w:rPr>
                <w:color w:val="000000"/>
                <w:lang w:eastAsia="tr-TR"/>
              </w:rPr>
              <w:t>Klinik eğitim saati</w:t>
            </w:r>
          </w:p>
        </w:tc>
        <w:tc>
          <w:tcPr>
            <w:tcW w:w="850" w:type="dxa"/>
            <w:shd w:val="clear" w:color="000000" w:fill="FFFFFF"/>
            <w:noWrap/>
            <w:vAlign w:val="bottom"/>
            <w:hideMark/>
          </w:tcPr>
          <w:p w14:paraId="7A733EA9" w14:textId="77777777" w:rsidR="005D4184" w:rsidRPr="0076069C" w:rsidRDefault="005D4184" w:rsidP="00AF7A0F">
            <w:pPr>
              <w:spacing w:after="120"/>
              <w:jc w:val="center"/>
              <w:rPr>
                <w:color w:val="000000"/>
                <w:lang w:eastAsia="tr-TR"/>
              </w:rPr>
            </w:pPr>
            <w:r w:rsidRPr="0076069C">
              <w:rPr>
                <w:color w:val="000000"/>
                <w:lang w:eastAsia="tr-TR"/>
              </w:rPr>
              <w:t>920</w:t>
            </w:r>
          </w:p>
        </w:tc>
        <w:tc>
          <w:tcPr>
            <w:tcW w:w="850" w:type="dxa"/>
            <w:shd w:val="clear" w:color="000000" w:fill="FFFFFF"/>
            <w:noWrap/>
            <w:vAlign w:val="bottom"/>
            <w:hideMark/>
          </w:tcPr>
          <w:p w14:paraId="3237C418" w14:textId="77777777" w:rsidR="005D4184" w:rsidRPr="0076069C" w:rsidRDefault="005D4184" w:rsidP="00AF7A0F">
            <w:pPr>
              <w:spacing w:after="120"/>
              <w:jc w:val="center"/>
              <w:rPr>
                <w:color w:val="000000"/>
                <w:lang w:eastAsia="tr-TR"/>
              </w:rPr>
            </w:pPr>
            <w:r w:rsidRPr="0076069C">
              <w:rPr>
                <w:color w:val="000000"/>
                <w:lang w:eastAsia="tr-TR"/>
              </w:rPr>
              <w:t>920</w:t>
            </w:r>
          </w:p>
        </w:tc>
        <w:tc>
          <w:tcPr>
            <w:tcW w:w="851" w:type="dxa"/>
            <w:shd w:val="clear" w:color="000000" w:fill="FFFFFF"/>
            <w:noWrap/>
            <w:vAlign w:val="bottom"/>
            <w:hideMark/>
          </w:tcPr>
          <w:p w14:paraId="206A995F" w14:textId="77777777" w:rsidR="005D4184" w:rsidRPr="0076069C" w:rsidRDefault="005D4184" w:rsidP="00AF7A0F">
            <w:pPr>
              <w:spacing w:after="120"/>
              <w:jc w:val="center"/>
              <w:rPr>
                <w:color w:val="000000"/>
                <w:lang w:eastAsia="tr-TR"/>
              </w:rPr>
            </w:pPr>
            <w:r w:rsidRPr="0076069C">
              <w:rPr>
                <w:color w:val="000000"/>
                <w:lang w:eastAsia="tr-TR"/>
              </w:rPr>
              <w:t>920</w:t>
            </w:r>
          </w:p>
        </w:tc>
        <w:tc>
          <w:tcPr>
            <w:tcW w:w="1134" w:type="dxa"/>
            <w:shd w:val="clear" w:color="000000" w:fill="FFFFFF"/>
            <w:noWrap/>
            <w:vAlign w:val="bottom"/>
            <w:hideMark/>
          </w:tcPr>
          <w:p w14:paraId="348AA462" w14:textId="77777777" w:rsidR="005D4184" w:rsidRPr="0076069C" w:rsidRDefault="005D4184" w:rsidP="00AF7A0F">
            <w:pPr>
              <w:spacing w:after="120"/>
              <w:jc w:val="center"/>
              <w:rPr>
                <w:color w:val="000000"/>
                <w:lang w:eastAsia="tr-TR"/>
              </w:rPr>
            </w:pPr>
            <w:r w:rsidRPr="0076069C">
              <w:rPr>
                <w:color w:val="000000"/>
                <w:lang w:eastAsia="tr-TR"/>
              </w:rPr>
              <w:t>920</w:t>
            </w:r>
          </w:p>
        </w:tc>
      </w:tr>
      <w:tr w:rsidR="005D4184" w:rsidRPr="0076069C" w14:paraId="7E75E52B" w14:textId="77777777" w:rsidTr="00AF7A0F">
        <w:trPr>
          <w:trHeight w:val="300"/>
        </w:trPr>
        <w:tc>
          <w:tcPr>
            <w:tcW w:w="562" w:type="dxa"/>
            <w:shd w:val="clear" w:color="000000" w:fill="FFFFFF"/>
            <w:noWrap/>
            <w:vAlign w:val="bottom"/>
            <w:hideMark/>
          </w:tcPr>
          <w:p w14:paraId="01C810B6" w14:textId="77777777" w:rsidR="005D4184" w:rsidRPr="0076069C" w:rsidRDefault="005D4184" w:rsidP="00AF7A0F">
            <w:pPr>
              <w:jc w:val="center"/>
              <w:rPr>
                <w:b/>
                <w:bCs/>
                <w:color w:val="000000"/>
                <w:lang w:eastAsia="tr-TR"/>
              </w:rPr>
            </w:pPr>
            <w:r w:rsidRPr="0076069C">
              <w:rPr>
                <w:b/>
                <w:bCs/>
                <w:color w:val="000000"/>
                <w:lang w:eastAsia="tr-TR"/>
              </w:rPr>
              <w:t>8</w:t>
            </w:r>
          </w:p>
        </w:tc>
        <w:tc>
          <w:tcPr>
            <w:tcW w:w="4962" w:type="dxa"/>
            <w:shd w:val="clear" w:color="000000" w:fill="FFFFFF"/>
            <w:noWrap/>
            <w:vAlign w:val="bottom"/>
            <w:hideMark/>
          </w:tcPr>
          <w:p w14:paraId="7335C17F" w14:textId="77777777" w:rsidR="005D4184" w:rsidRPr="0076069C" w:rsidRDefault="005D4184" w:rsidP="00AF7A0F">
            <w:pPr>
              <w:rPr>
                <w:color w:val="000000"/>
                <w:lang w:eastAsia="tr-TR"/>
              </w:rPr>
            </w:pPr>
            <w:r w:rsidRPr="0076069C">
              <w:rPr>
                <w:color w:val="000000"/>
                <w:lang w:eastAsia="tr-TR"/>
              </w:rPr>
              <w:t>Gıda Güvenliği ve Kalitesi (GG&amp;K) ve Veteriner Halk Sağlığı (VHS) eğitimleri saati</w:t>
            </w:r>
          </w:p>
        </w:tc>
        <w:tc>
          <w:tcPr>
            <w:tcW w:w="850" w:type="dxa"/>
            <w:shd w:val="clear" w:color="000000" w:fill="FFFFFF"/>
            <w:noWrap/>
            <w:vAlign w:val="bottom"/>
            <w:hideMark/>
          </w:tcPr>
          <w:p w14:paraId="704D2BDC" w14:textId="77777777" w:rsidR="005D4184" w:rsidRPr="0076069C" w:rsidRDefault="005D4184" w:rsidP="00AF7A0F">
            <w:pPr>
              <w:spacing w:after="120"/>
              <w:jc w:val="center"/>
              <w:rPr>
                <w:color w:val="000000"/>
                <w:lang w:eastAsia="tr-TR"/>
              </w:rPr>
            </w:pPr>
            <w:r w:rsidRPr="0076069C">
              <w:rPr>
                <w:color w:val="000000"/>
                <w:lang w:eastAsia="tr-TR"/>
              </w:rPr>
              <w:t>260</w:t>
            </w:r>
          </w:p>
        </w:tc>
        <w:tc>
          <w:tcPr>
            <w:tcW w:w="850" w:type="dxa"/>
            <w:shd w:val="clear" w:color="000000" w:fill="FFFFFF"/>
            <w:noWrap/>
            <w:vAlign w:val="bottom"/>
            <w:hideMark/>
          </w:tcPr>
          <w:p w14:paraId="5B98781A" w14:textId="77777777" w:rsidR="005D4184" w:rsidRPr="0076069C" w:rsidRDefault="005D4184" w:rsidP="00AF7A0F">
            <w:pPr>
              <w:spacing w:after="120"/>
              <w:jc w:val="center"/>
              <w:rPr>
                <w:color w:val="000000"/>
                <w:lang w:eastAsia="tr-TR"/>
              </w:rPr>
            </w:pPr>
            <w:r w:rsidRPr="0076069C">
              <w:rPr>
                <w:color w:val="000000"/>
                <w:lang w:eastAsia="tr-TR"/>
              </w:rPr>
              <w:t>260</w:t>
            </w:r>
          </w:p>
        </w:tc>
        <w:tc>
          <w:tcPr>
            <w:tcW w:w="851" w:type="dxa"/>
            <w:shd w:val="clear" w:color="000000" w:fill="FFFFFF"/>
            <w:noWrap/>
            <w:vAlign w:val="bottom"/>
            <w:hideMark/>
          </w:tcPr>
          <w:p w14:paraId="03446DEB" w14:textId="77777777" w:rsidR="005D4184" w:rsidRPr="0076069C" w:rsidRDefault="005D4184" w:rsidP="00AF7A0F">
            <w:pPr>
              <w:spacing w:after="120"/>
              <w:jc w:val="center"/>
              <w:rPr>
                <w:color w:val="000000"/>
                <w:lang w:eastAsia="tr-TR"/>
              </w:rPr>
            </w:pPr>
            <w:r w:rsidRPr="0076069C">
              <w:rPr>
                <w:color w:val="000000"/>
                <w:lang w:eastAsia="tr-TR"/>
              </w:rPr>
              <w:t>260</w:t>
            </w:r>
          </w:p>
        </w:tc>
        <w:tc>
          <w:tcPr>
            <w:tcW w:w="1134" w:type="dxa"/>
            <w:shd w:val="clear" w:color="000000" w:fill="FFFFFF"/>
            <w:noWrap/>
            <w:vAlign w:val="bottom"/>
            <w:hideMark/>
          </w:tcPr>
          <w:p w14:paraId="73397622" w14:textId="77777777" w:rsidR="005D4184" w:rsidRPr="0076069C" w:rsidRDefault="005D4184" w:rsidP="00AF7A0F">
            <w:pPr>
              <w:spacing w:after="120"/>
              <w:jc w:val="center"/>
              <w:rPr>
                <w:color w:val="000000"/>
                <w:lang w:eastAsia="tr-TR"/>
              </w:rPr>
            </w:pPr>
            <w:r w:rsidRPr="0076069C">
              <w:rPr>
                <w:color w:val="000000"/>
                <w:lang w:eastAsia="tr-TR"/>
              </w:rPr>
              <w:t>260</w:t>
            </w:r>
          </w:p>
        </w:tc>
      </w:tr>
      <w:tr w:rsidR="005D4184" w:rsidRPr="0076069C" w14:paraId="01C73539" w14:textId="77777777" w:rsidTr="00AF7A0F">
        <w:trPr>
          <w:trHeight w:val="300"/>
        </w:trPr>
        <w:tc>
          <w:tcPr>
            <w:tcW w:w="562" w:type="dxa"/>
            <w:shd w:val="clear" w:color="000000" w:fill="FFFFFF"/>
            <w:noWrap/>
            <w:vAlign w:val="bottom"/>
            <w:hideMark/>
          </w:tcPr>
          <w:p w14:paraId="0BE5AC45" w14:textId="77777777" w:rsidR="005D4184" w:rsidRPr="0076069C" w:rsidRDefault="005D4184" w:rsidP="00AF7A0F">
            <w:pPr>
              <w:jc w:val="center"/>
              <w:rPr>
                <w:b/>
                <w:bCs/>
                <w:color w:val="000000"/>
                <w:lang w:eastAsia="tr-TR"/>
              </w:rPr>
            </w:pPr>
            <w:r w:rsidRPr="0076069C">
              <w:rPr>
                <w:b/>
                <w:bCs/>
                <w:color w:val="000000"/>
                <w:lang w:eastAsia="tr-TR"/>
              </w:rPr>
              <w:t>9</w:t>
            </w:r>
          </w:p>
        </w:tc>
        <w:tc>
          <w:tcPr>
            <w:tcW w:w="4962" w:type="dxa"/>
            <w:shd w:val="clear" w:color="000000" w:fill="FFFFFF"/>
            <w:noWrap/>
            <w:vAlign w:val="bottom"/>
            <w:hideMark/>
          </w:tcPr>
          <w:p w14:paraId="050E7A1C" w14:textId="77777777" w:rsidR="005D4184" w:rsidRPr="0076069C" w:rsidRDefault="005D4184" w:rsidP="00AF7A0F">
            <w:pPr>
              <w:rPr>
                <w:color w:val="000000"/>
                <w:lang w:eastAsia="tr-TR"/>
              </w:rPr>
            </w:pPr>
            <w:r w:rsidRPr="0076069C">
              <w:rPr>
                <w:color w:val="000000"/>
                <w:lang w:eastAsia="tr-TR"/>
              </w:rPr>
              <w:t>Fakülte dışı Gıda Güvenliği ve Kalitesi (GG&amp;K) ve Veteriner Halk Sağlığı (VHS) pratik eğitim saati</w:t>
            </w:r>
          </w:p>
        </w:tc>
        <w:tc>
          <w:tcPr>
            <w:tcW w:w="850" w:type="dxa"/>
            <w:shd w:val="clear" w:color="000000" w:fill="FFFFFF"/>
            <w:noWrap/>
            <w:vAlign w:val="bottom"/>
            <w:hideMark/>
          </w:tcPr>
          <w:p w14:paraId="176F29A4" w14:textId="77777777" w:rsidR="005D4184" w:rsidRPr="0076069C" w:rsidRDefault="005D4184" w:rsidP="00AF7A0F">
            <w:pPr>
              <w:spacing w:after="120"/>
              <w:jc w:val="center"/>
              <w:rPr>
                <w:color w:val="000000"/>
                <w:lang w:eastAsia="tr-TR"/>
              </w:rPr>
            </w:pPr>
            <w:r w:rsidRPr="0076069C">
              <w:rPr>
                <w:color w:val="000000"/>
                <w:lang w:eastAsia="tr-TR"/>
              </w:rPr>
              <w:t>68</w:t>
            </w:r>
          </w:p>
        </w:tc>
        <w:tc>
          <w:tcPr>
            <w:tcW w:w="850" w:type="dxa"/>
            <w:shd w:val="clear" w:color="000000" w:fill="FFFFFF"/>
            <w:noWrap/>
            <w:vAlign w:val="bottom"/>
            <w:hideMark/>
          </w:tcPr>
          <w:p w14:paraId="1E9D252A" w14:textId="77777777" w:rsidR="005D4184" w:rsidRPr="0076069C" w:rsidRDefault="005D4184" w:rsidP="00AF7A0F">
            <w:pPr>
              <w:spacing w:after="120"/>
              <w:jc w:val="center"/>
              <w:rPr>
                <w:color w:val="000000"/>
                <w:lang w:eastAsia="tr-TR"/>
              </w:rPr>
            </w:pPr>
            <w:r w:rsidRPr="0076069C">
              <w:rPr>
                <w:color w:val="000000"/>
                <w:lang w:eastAsia="tr-TR"/>
              </w:rPr>
              <w:t>68</w:t>
            </w:r>
          </w:p>
        </w:tc>
        <w:tc>
          <w:tcPr>
            <w:tcW w:w="851" w:type="dxa"/>
            <w:shd w:val="clear" w:color="000000" w:fill="FFFFFF"/>
            <w:noWrap/>
            <w:vAlign w:val="bottom"/>
            <w:hideMark/>
          </w:tcPr>
          <w:p w14:paraId="0DA772A9" w14:textId="77777777" w:rsidR="005D4184" w:rsidRPr="0076069C" w:rsidRDefault="005D4184" w:rsidP="00AF7A0F">
            <w:pPr>
              <w:spacing w:after="120"/>
              <w:jc w:val="center"/>
              <w:rPr>
                <w:color w:val="000000"/>
                <w:lang w:eastAsia="tr-TR"/>
              </w:rPr>
            </w:pPr>
            <w:r w:rsidRPr="0076069C">
              <w:rPr>
                <w:color w:val="000000"/>
                <w:lang w:eastAsia="tr-TR"/>
              </w:rPr>
              <w:t>68</w:t>
            </w:r>
          </w:p>
        </w:tc>
        <w:tc>
          <w:tcPr>
            <w:tcW w:w="1134" w:type="dxa"/>
            <w:shd w:val="clear" w:color="000000" w:fill="FFFFFF"/>
            <w:noWrap/>
            <w:vAlign w:val="bottom"/>
            <w:hideMark/>
          </w:tcPr>
          <w:p w14:paraId="6BE66BEC" w14:textId="77777777" w:rsidR="005D4184" w:rsidRPr="0076069C" w:rsidRDefault="005D4184" w:rsidP="00AF7A0F">
            <w:pPr>
              <w:spacing w:after="120"/>
              <w:jc w:val="center"/>
              <w:rPr>
                <w:color w:val="000000"/>
                <w:lang w:eastAsia="tr-TR"/>
              </w:rPr>
            </w:pPr>
            <w:r w:rsidRPr="0076069C">
              <w:rPr>
                <w:color w:val="000000"/>
                <w:lang w:eastAsia="tr-TR"/>
              </w:rPr>
              <w:t>68</w:t>
            </w:r>
          </w:p>
        </w:tc>
      </w:tr>
      <w:tr w:rsidR="005D4184" w:rsidRPr="0076069C" w14:paraId="22A9F04C" w14:textId="77777777" w:rsidTr="00AF7A0F">
        <w:trPr>
          <w:trHeight w:val="300"/>
        </w:trPr>
        <w:tc>
          <w:tcPr>
            <w:tcW w:w="562" w:type="dxa"/>
            <w:shd w:val="clear" w:color="000000" w:fill="FFFFFF"/>
            <w:noWrap/>
            <w:vAlign w:val="bottom"/>
            <w:hideMark/>
          </w:tcPr>
          <w:p w14:paraId="5251822E" w14:textId="77777777" w:rsidR="005D4184" w:rsidRPr="0076069C" w:rsidRDefault="005D4184" w:rsidP="00AF7A0F">
            <w:pPr>
              <w:jc w:val="center"/>
              <w:rPr>
                <w:b/>
                <w:bCs/>
                <w:color w:val="000000"/>
                <w:lang w:eastAsia="tr-TR"/>
              </w:rPr>
            </w:pPr>
            <w:r w:rsidRPr="0076069C">
              <w:rPr>
                <w:b/>
                <w:bCs/>
                <w:color w:val="000000"/>
                <w:lang w:eastAsia="tr-TR"/>
              </w:rPr>
              <w:t>10</w:t>
            </w:r>
          </w:p>
        </w:tc>
        <w:tc>
          <w:tcPr>
            <w:tcW w:w="4962" w:type="dxa"/>
            <w:shd w:val="clear" w:color="000000" w:fill="FFFFFF"/>
            <w:noWrap/>
            <w:vAlign w:val="bottom"/>
            <w:hideMark/>
          </w:tcPr>
          <w:p w14:paraId="1BFBFA94" w14:textId="77777777" w:rsidR="005D4184" w:rsidRPr="0076069C" w:rsidRDefault="005D4184" w:rsidP="00AF7A0F">
            <w:pPr>
              <w:rPr>
                <w:color w:val="000000"/>
                <w:lang w:eastAsia="tr-TR"/>
              </w:rPr>
            </w:pPr>
            <w:r w:rsidRPr="0076069C">
              <w:rPr>
                <w:color w:val="000000"/>
                <w:lang w:eastAsia="tr-TR"/>
              </w:rPr>
              <w:t>Fakültede görülen toplam pet hayvan sayısı</w:t>
            </w:r>
          </w:p>
        </w:tc>
        <w:tc>
          <w:tcPr>
            <w:tcW w:w="850" w:type="dxa"/>
            <w:shd w:val="clear" w:color="000000" w:fill="FFFFFF"/>
            <w:noWrap/>
            <w:vAlign w:val="bottom"/>
            <w:hideMark/>
          </w:tcPr>
          <w:p w14:paraId="2CC8BE68" w14:textId="77777777" w:rsidR="005D4184" w:rsidRPr="0076069C" w:rsidRDefault="005D4184" w:rsidP="00AF7A0F">
            <w:pPr>
              <w:spacing w:after="120"/>
              <w:jc w:val="center"/>
              <w:rPr>
                <w:color w:val="000000"/>
                <w:lang w:eastAsia="tr-TR"/>
              </w:rPr>
            </w:pPr>
            <w:r w:rsidRPr="0076069C">
              <w:rPr>
                <w:color w:val="000000"/>
                <w:lang w:eastAsia="tr-TR"/>
              </w:rPr>
              <w:t>21611</w:t>
            </w:r>
          </w:p>
        </w:tc>
        <w:tc>
          <w:tcPr>
            <w:tcW w:w="850" w:type="dxa"/>
            <w:shd w:val="clear" w:color="000000" w:fill="FFFFFF"/>
            <w:noWrap/>
            <w:vAlign w:val="bottom"/>
            <w:hideMark/>
          </w:tcPr>
          <w:p w14:paraId="2C3D6FED" w14:textId="77777777" w:rsidR="005D4184" w:rsidRPr="0076069C" w:rsidRDefault="005D4184" w:rsidP="00AF7A0F">
            <w:pPr>
              <w:spacing w:after="120"/>
              <w:jc w:val="center"/>
              <w:rPr>
                <w:color w:val="000000"/>
                <w:lang w:eastAsia="tr-TR"/>
              </w:rPr>
            </w:pPr>
            <w:r w:rsidRPr="0076069C">
              <w:rPr>
                <w:color w:val="000000"/>
                <w:lang w:eastAsia="tr-TR"/>
              </w:rPr>
              <w:t>14017</w:t>
            </w:r>
          </w:p>
        </w:tc>
        <w:tc>
          <w:tcPr>
            <w:tcW w:w="851" w:type="dxa"/>
            <w:shd w:val="clear" w:color="000000" w:fill="FFFFFF"/>
            <w:noWrap/>
            <w:vAlign w:val="bottom"/>
            <w:hideMark/>
          </w:tcPr>
          <w:p w14:paraId="4BFBB043" w14:textId="77777777" w:rsidR="005D4184" w:rsidRPr="0076069C" w:rsidRDefault="005D4184" w:rsidP="00AF7A0F">
            <w:pPr>
              <w:spacing w:after="120"/>
              <w:jc w:val="center"/>
              <w:rPr>
                <w:color w:val="000000"/>
                <w:lang w:eastAsia="tr-TR"/>
              </w:rPr>
            </w:pPr>
            <w:r w:rsidRPr="0076069C">
              <w:rPr>
                <w:color w:val="000000"/>
                <w:lang w:eastAsia="tr-TR"/>
              </w:rPr>
              <w:t>13802</w:t>
            </w:r>
          </w:p>
        </w:tc>
        <w:tc>
          <w:tcPr>
            <w:tcW w:w="1134" w:type="dxa"/>
            <w:shd w:val="clear" w:color="000000" w:fill="FFFFFF"/>
            <w:noWrap/>
            <w:vAlign w:val="bottom"/>
            <w:hideMark/>
          </w:tcPr>
          <w:p w14:paraId="11A5DA07" w14:textId="77777777" w:rsidR="005D4184" w:rsidRPr="0076069C" w:rsidRDefault="005D4184" w:rsidP="00AF7A0F">
            <w:pPr>
              <w:spacing w:after="120"/>
              <w:jc w:val="center"/>
              <w:rPr>
                <w:color w:val="000000"/>
                <w:lang w:eastAsia="tr-TR"/>
              </w:rPr>
            </w:pPr>
            <w:r w:rsidRPr="0076069C">
              <w:rPr>
                <w:color w:val="000000"/>
                <w:lang w:eastAsia="tr-TR"/>
              </w:rPr>
              <w:t>16477</w:t>
            </w:r>
          </w:p>
        </w:tc>
      </w:tr>
      <w:tr w:rsidR="005D4184" w:rsidRPr="0076069C" w14:paraId="41EC9832" w14:textId="77777777" w:rsidTr="00AF7A0F">
        <w:trPr>
          <w:trHeight w:val="300"/>
        </w:trPr>
        <w:tc>
          <w:tcPr>
            <w:tcW w:w="562" w:type="dxa"/>
            <w:shd w:val="clear" w:color="000000" w:fill="FFFFFF"/>
            <w:noWrap/>
            <w:vAlign w:val="bottom"/>
            <w:hideMark/>
          </w:tcPr>
          <w:p w14:paraId="6C745E76" w14:textId="77777777" w:rsidR="005D4184" w:rsidRPr="0076069C" w:rsidRDefault="005D4184" w:rsidP="00AF7A0F">
            <w:pPr>
              <w:jc w:val="center"/>
              <w:rPr>
                <w:b/>
                <w:bCs/>
                <w:color w:val="000000"/>
                <w:lang w:eastAsia="tr-TR"/>
              </w:rPr>
            </w:pPr>
            <w:r w:rsidRPr="0076069C">
              <w:rPr>
                <w:b/>
                <w:bCs/>
                <w:color w:val="000000"/>
                <w:lang w:eastAsia="tr-TR"/>
              </w:rPr>
              <w:t>11</w:t>
            </w:r>
          </w:p>
        </w:tc>
        <w:tc>
          <w:tcPr>
            <w:tcW w:w="4962" w:type="dxa"/>
            <w:shd w:val="clear" w:color="000000" w:fill="FFFFFF"/>
            <w:noWrap/>
            <w:vAlign w:val="bottom"/>
            <w:hideMark/>
          </w:tcPr>
          <w:p w14:paraId="4758C050" w14:textId="77777777" w:rsidR="005D4184" w:rsidRPr="0076069C" w:rsidRDefault="005D4184" w:rsidP="00AF7A0F">
            <w:pPr>
              <w:rPr>
                <w:color w:val="000000"/>
                <w:lang w:eastAsia="tr-TR"/>
              </w:rPr>
            </w:pPr>
            <w:r w:rsidRPr="0076069C">
              <w:rPr>
                <w:color w:val="000000"/>
                <w:lang w:eastAsia="tr-TR"/>
              </w:rPr>
              <w:t>Fakültede görülen toplam çiftlik hayvanları sayısı</w:t>
            </w:r>
          </w:p>
        </w:tc>
        <w:tc>
          <w:tcPr>
            <w:tcW w:w="850" w:type="dxa"/>
            <w:shd w:val="clear" w:color="000000" w:fill="FFFFFF"/>
            <w:noWrap/>
            <w:vAlign w:val="bottom"/>
            <w:hideMark/>
          </w:tcPr>
          <w:p w14:paraId="32D6A92F" w14:textId="77777777" w:rsidR="005D4184" w:rsidRPr="0076069C" w:rsidRDefault="005D4184" w:rsidP="00AF7A0F">
            <w:pPr>
              <w:spacing w:after="120"/>
              <w:jc w:val="center"/>
              <w:rPr>
                <w:color w:val="000000"/>
                <w:lang w:eastAsia="tr-TR"/>
              </w:rPr>
            </w:pPr>
            <w:r w:rsidRPr="0076069C">
              <w:rPr>
                <w:color w:val="000000"/>
                <w:lang w:eastAsia="tr-TR"/>
              </w:rPr>
              <w:t>1283</w:t>
            </w:r>
          </w:p>
        </w:tc>
        <w:tc>
          <w:tcPr>
            <w:tcW w:w="850" w:type="dxa"/>
            <w:shd w:val="clear" w:color="000000" w:fill="FFFFFF"/>
            <w:noWrap/>
            <w:vAlign w:val="bottom"/>
            <w:hideMark/>
          </w:tcPr>
          <w:p w14:paraId="70254E08" w14:textId="77777777" w:rsidR="005D4184" w:rsidRPr="0076069C" w:rsidRDefault="005D4184" w:rsidP="00AF7A0F">
            <w:pPr>
              <w:spacing w:after="120"/>
              <w:jc w:val="center"/>
              <w:rPr>
                <w:color w:val="000000"/>
                <w:lang w:eastAsia="tr-TR"/>
              </w:rPr>
            </w:pPr>
            <w:r w:rsidRPr="0076069C">
              <w:rPr>
                <w:color w:val="000000"/>
                <w:lang w:eastAsia="tr-TR"/>
              </w:rPr>
              <w:t>1276</w:t>
            </w:r>
          </w:p>
        </w:tc>
        <w:tc>
          <w:tcPr>
            <w:tcW w:w="851" w:type="dxa"/>
            <w:shd w:val="clear" w:color="000000" w:fill="FFFFFF"/>
            <w:noWrap/>
            <w:vAlign w:val="bottom"/>
            <w:hideMark/>
          </w:tcPr>
          <w:p w14:paraId="622F8091" w14:textId="77777777" w:rsidR="005D4184" w:rsidRPr="0076069C" w:rsidRDefault="005D4184" w:rsidP="00AF7A0F">
            <w:pPr>
              <w:spacing w:after="120"/>
              <w:jc w:val="center"/>
              <w:rPr>
                <w:color w:val="000000"/>
                <w:lang w:eastAsia="tr-TR"/>
              </w:rPr>
            </w:pPr>
            <w:r w:rsidRPr="0076069C">
              <w:rPr>
                <w:color w:val="000000"/>
                <w:lang w:eastAsia="tr-TR"/>
              </w:rPr>
              <w:t>1789</w:t>
            </w:r>
          </w:p>
        </w:tc>
        <w:tc>
          <w:tcPr>
            <w:tcW w:w="1134" w:type="dxa"/>
            <w:shd w:val="clear" w:color="000000" w:fill="FFFFFF"/>
            <w:noWrap/>
            <w:vAlign w:val="bottom"/>
            <w:hideMark/>
          </w:tcPr>
          <w:p w14:paraId="536417A9" w14:textId="77777777" w:rsidR="005D4184" w:rsidRPr="0076069C" w:rsidRDefault="005D4184" w:rsidP="00AF7A0F">
            <w:pPr>
              <w:spacing w:after="120"/>
              <w:jc w:val="center"/>
              <w:rPr>
                <w:color w:val="000000"/>
                <w:lang w:eastAsia="tr-TR"/>
              </w:rPr>
            </w:pPr>
            <w:r w:rsidRPr="0076069C">
              <w:rPr>
                <w:color w:val="000000"/>
                <w:lang w:eastAsia="tr-TR"/>
              </w:rPr>
              <w:t>1449</w:t>
            </w:r>
          </w:p>
        </w:tc>
      </w:tr>
      <w:tr w:rsidR="005D4184" w:rsidRPr="0076069C" w14:paraId="6E6CBEF2" w14:textId="77777777" w:rsidTr="00AF7A0F">
        <w:trPr>
          <w:trHeight w:val="300"/>
        </w:trPr>
        <w:tc>
          <w:tcPr>
            <w:tcW w:w="562" w:type="dxa"/>
            <w:shd w:val="clear" w:color="000000" w:fill="FFFFFF"/>
            <w:noWrap/>
            <w:vAlign w:val="bottom"/>
            <w:hideMark/>
          </w:tcPr>
          <w:p w14:paraId="2C977BEC" w14:textId="77777777" w:rsidR="005D4184" w:rsidRPr="0076069C" w:rsidRDefault="005D4184" w:rsidP="00AF7A0F">
            <w:pPr>
              <w:jc w:val="center"/>
              <w:rPr>
                <w:b/>
                <w:bCs/>
                <w:color w:val="000000"/>
                <w:lang w:eastAsia="tr-TR"/>
              </w:rPr>
            </w:pPr>
            <w:r w:rsidRPr="0076069C">
              <w:rPr>
                <w:b/>
                <w:bCs/>
                <w:color w:val="000000"/>
                <w:lang w:eastAsia="tr-TR"/>
              </w:rPr>
              <w:t>12</w:t>
            </w:r>
          </w:p>
        </w:tc>
        <w:tc>
          <w:tcPr>
            <w:tcW w:w="4962" w:type="dxa"/>
            <w:shd w:val="clear" w:color="000000" w:fill="FFFFFF"/>
            <w:noWrap/>
            <w:vAlign w:val="bottom"/>
            <w:hideMark/>
          </w:tcPr>
          <w:p w14:paraId="4A79EAB2" w14:textId="77777777" w:rsidR="005D4184" w:rsidRPr="0076069C" w:rsidRDefault="005D4184" w:rsidP="00AF7A0F">
            <w:pPr>
              <w:rPr>
                <w:color w:val="000000"/>
                <w:lang w:eastAsia="tr-TR"/>
              </w:rPr>
            </w:pPr>
            <w:r w:rsidRPr="0076069C">
              <w:rPr>
                <w:color w:val="000000"/>
                <w:lang w:eastAsia="tr-TR"/>
              </w:rPr>
              <w:t>Fakülte ve fakülte dışında görülen toplam tek tırnaklı hayvan sayısı</w:t>
            </w:r>
          </w:p>
        </w:tc>
        <w:tc>
          <w:tcPr>
            <w:tcW w:w="850" w:type="dxa"/>
            <w:shd w:val="clear" w:color="000000" w:fill="FFFFFF"/>
            <w:noWrap/>
            <w:vAlign w:val="bottom"/>
            <w:hideMark/>
          </w:tcPr>
          <w:p w14:paraId="422D7FF6" w14:textId="77777777" w:rsidR="005D4184" w:rsidRPr="0076069C" w:rsidRDefault="005D4184" w:rsidP="00AF7A0F">
            <w:pPr>
              <w:spacing w:after="120"/>
              <w:jc w:val="center"/>
              <w:rPr>
                <w:color w:val="000000"/>
                <w:lang w:eastAsia="tr-TR"/>
              </w:rPr>
            </w:pPr>
            <w:r w:rsidRPr="0076069C">
              <w:rPr>
                <w:color w:val="000000"/>
                <w:lang w:eastAsia="tr-TR"/>
              </w:rPr>
              <w:t>195</w:t>
            </w:r>
          </w:p>
        </w:tc>
        <w:tc>
          <w:tcPr>
            <w:tcW w:w="850" w:type="dxa"/>
            <w:shd w:val="clear" w:color="000000" w:fill="FFFFFF"/>
            <w:noWrap/>
            <w:vAlign w:val="bottom"/>
            <w:hideMark/>
          </w:tcPr>
          <w:p w14:paraId="6692DD47" w14:textId="77777777" w:rsidR="005D4184" w:rsidRPr="0076069C" w:rsidRDefault="005D4184" w:rsidP="00AF7A0F">
            <w:pPr>
              <w:spacing w:after="120"/>
              <w:jc w:val="center"/>
              <w:rPr>
                <w:color w:val="000000"/>
                <w:lang w:eastAsia="tr-TR"/>
              </w:rPr>
            </w:pPr>
            <w:r w:rsidRPr="0076069C">
              <w:rPr>
                <w:color w:val="000000"/>
                <w:lang w:eastAsia="tr-TR"/>
              </w:rPr>
              <w:t>75</w:t>
            </w:r>
          </w:p>
        </w:tc>
        <w:tc>
          <w:tcPr>
            <w:tcW w:w="851" w:type="dxa"/>
            <w:shd w:val="clear" w:color="000000" w:fill="FFFFFF"/>
            <w:noWrap/>
            <w:vAlign w:val="bottom"/>
            <w:hideMark/>
          </w:tcPr>
          <w:p w14:paraId="2B3FCFA0" w14:textId="77777777" w:rsidR="005D4184" w:rsidRPr="0076069C" w:rsidRDefault="005D4184" w:rsidP="00AF7A0F">
            <w:pPr>
              <w:spacing w:after="120"/>
              <w:jc w:val="center"/>
              <w:rPr>
                <w:color w:val="000000"/>
                <w:lang w:eastAsia="tr-TR"/>
              </w:rPr>
            </w:pPr>
            <w:r w:rsidRPr="0076069C">
              <w:rPr>
                <w:color w:val="000000"/>
                <w:lang w:eastAsia="tr-TR"/>
              </w:rPr>
              <w:t>135</w:t>
            </w:r>
          </w:p>
        </w:tc>
        <w:tc>
          <w:tcPr>
            <w:tcW w:w="1134" w:type="dxa"/>
            <w:shd w:val="clear" w:color="000000" w:fill="FFFFFF"/>
            <w:noWrap/>
            <w:vAlign w:val="bottom"/>
            <w:hideMark/>
          </w:tcPr>
          <w:p w14:paraId="4A0CF701" w14:textId="77777777" w:rsidR="005D4184" w:rsidRPr="0076069C" w:rsidRDefault="005D4184" w:rsidP="00AF7A0F">
            <w:pPr>
              <w:spacing w:after="120"/>
              <w:jc w:val="center"/>
              <w:rPr>
                <w:color w:val="000000"/>
                <w:lang w:eastAsia="tr-TR"/>
              </w:rPr>
            </w:pPr>
            <w:r w:rsidRPr="0076069C">
              <w:rPr>
                <w:color w:val="000000"/>
                <w:lang w:eastAsia="tr-TR"/>
              </w:rPr>
              <w:t>135</w:t>
            </w:r>
          </w:p>
        </w:tc>
      </w:tr>
      <w:tr w:rsidR="005D4184" w:rsidRPr="0076069C" w14:paraId="0DB05AD4" w14:textId="77777777" w:rsidTr="00AF7A0F">
        <w:trPr>
          <w:trHeight w:val="300"/>
        </w:trPr>
        <w:tc>
          <w:tcPr>
            <w:tcW w:w="562" w:type="dxa"/>
            <w:shd w:val="clear" w:color="000000" w:fill="FFFFFF"/>
            <w:noWrap/>
            <w:vAlign w:val="bottom"/>
            <w:hideMark/>
          </w:tcPr>
          <w:p w14:paraId="5CE64518" w14:textId="77777777" w:rsidR="005D4184" w:rsidRPr="0076069C" w:rsidRDefault="005D4184" w:rsidP="00AF7A0F">
            <w:pPr>
              <w:jc w:val="center"/>
              <w:rPr>
                <w:b/>
                <w:bCs/>
                <w:color w:val="000000"/>
                <w:lang w:eastAsia="tr-TR"/>
              </w:rPr>
            </w:pPr>
            <w:r w:rsidRPr="0076069C">
              <w:rPr>
                <w:b/>
                <w:bCs/>
                <w:color w:val="000000"/>
                <w:lang w:eastAsia="tr-TR"/>
              </w:rPr>
              <w:t>13</w:t>
            </w:r>
          </w:p>
        </w:tc>
        <w:tc>
          <w:tcPr>
            <w:tcW w:w="4962" w:type="dxa"/>
            <w:shd w:val="clear" w:color="000000" w:fill="FFFFFF"/>
            <w:noWrap/>
            <w:vAlign w:val="bottom"/>
            <w:hideMark/>
          </w:tcPr>
          <w:p w14:paraId="08F59B3D" w14:textId="77777777" w:rsidR="005D4184" w:rsidRPr="0076069C" w:rsidRDefault="005D4184" w:rsidP="00AF7A0F">
            <w:pPr>
              <w:rPr>
                <w:color w:val="000000"/>
                <w:lang w:eastAsia="tr-TR"/>
              </w:rPr>
            </w:pPr>
            <w:r w:rsidRPr="0076069C">
              <w:rPr>
                <w:color w:val="000000"/>
                <w:lang w:eastAsia="tr-TR"/>
              </w:rPr>
              <w:t>Fakültede görülen toplam tavşan, kemirgen, kanatlı (kuş) ve egzotik hayvan sayısı</w:t>
            </w:r>
          </w:p>
        </w:tc>
        <w:tc>
          <w:tcPr>
            <w:tcW w:w="850" w:type="dxa"/>
            <w:shd w:val="clear" w:color="000000" w:fill="FFFFFF"/>
            <w:noWrap/>
            <w:vAlign w:val="bottom"/>
            <w:hideMark/>
          </w:tcPr>
          <w:p w14:paraId="51512DC1" w14:textId="77777777" w:rsidR="005D4184" w:rsidRPr="0076069C" w:rsidRDefault="005D4184" w:rsidP="00AF7A0F">
            <w:pPr>
              <w:spacing w:after="120"/>
              <w:jc w:val="center"/>
              <w:rPr>
                <w:color w:val="000000"/>
                <w:lang w:eastAsia="tr-TR"/>
              </w:rPr>
            </w:pPr>
            <w:r w:rsidRPr="0076069C">
              <w:rPr>
                <w:color w:val="000000"/>
                <w:lang w:eastAsia="tr-TR"/>
              </w:rPr>
              <w:t>554</w:t>
            </w:r>
          </w:p>
        </w:tc>
        <w:tc>
          <w:tcPr>
            <w:tcW w:w="850" w:type="dxa"/>
            <w:shd w:val="clear" w:color="000000" w:fill="FFFFFF"/>
            <w:noWrap/>
            <w:vAlign w:val="bottom"/>
            <w:hideMark/>
          </w:tcPr>
          <w:p w14:paraId="3255209A" w14:textId="77777777" w:rsidR="005D4184" w:rsidRPr="0076069C" w:rsidRDefault="005D4184" w:rsidP="00AF7A0F">
            <w:pPr>
              <w:spacing w:after="120"/>
              <w:jc w:val="center"/>
              <w:rPr>
                <w:color w:val="000000"/>
                <w:lang w:eastAsia="tr-TR"/>
              </w:rPr>
            </w:pPr>
            <w:r>
              <w:rPr>
                <w:color w:val="000000"/>
                <w:lang w:eastAsia="tr-TR"/>
              </w:rPr>
              <w:t>408</w:t>
            </w:r>
          </w:p>
        </w:tc>
        <w:tc>
          <w:tcPr>
            <w:tcW w:w="851" w:type="dxa"/>
            <w:shd w:val="clear" w:color="000000" w:fill="FFFFFF"/>
            <w:noWrap/>
            <w:vAlign w:val="bottom"/>
            <w:hideMark/>
          </w:tcPr>
          <w:p w14:paraId="06D08579" w14:textId="77777777" w:rsidR="005D4184" w:rsidRPr="0076069C" w:rsidRDefault="005D4184" w:rsidP="00AF7A0F">
            <w:pPr>
              <w:spacing w:after="120"/>
              <w:jc w:val="center"/>
              <w:rPr>
                <w:color w:val="000000"/>
                <w:lang w:eastAsia="tr-TR"/>
              </w:rPr>
            </w:pPr>
            <w:r>
              <w:rPr>
                <w:color w:val="000000"/>
                <w:lang w:eastAsia="tr-TR"/>
              </w:rPr>
              <w:t>516</w:t>
            </w:r>
          </w:p>
        </w:tc>
        <w:tc>
          <w:tcPr>
            <w:tcW w:w="1134" w:type="dxa"/>
            <w:shd w:val="clear" w:color="000000" w:fill="FFFFFF"/>
            <w:noWrap/>
            <w:vAlign w:val="bottom"/>
            <w:hideMark/>
          </w:tcPr>
          <w:p w14:paraId="089D180D" w14:textId="77777777" w:rsidR="005D4184" w:rsidRPr="0076069C" w:rsidRDefault="005D4184" w:rsidP="00AF7A0F">
            <w:pPr>
              <w:spacing w:after="120"/>
              <w:jc w:val="center"/>
              <w:rPr>
                <w:color w:val="000000"/>
                <w:lang w:eastAsia="tr-TR"/>
              </w:rPr>
            </w:pPr>
            <w:r>
              <w:rPr>
                <w:color w:val="000000"/>
                <w:lang w:eastAsia="tr-TR"/>
              </w:rPr>
              <w:t>493</w:t>
            </w:r>
          </w:p>
        </w:tc>
      </w:tr>
      <w:tr w:rsidR="005D4184" w:rsidRPr="0076069C" w14:paraId="79383F0C" w14:textId="77777777" w:rsidTr="00AF7A0F">
        <w:trPr>
          <w:trHeight w:val="315"/>
        </w:trPr>
        <w:tc>
          <w:tcPr>
            <w:tcW w:w="562" w:type="dxa"/>
            <w:shd w:val="clear" w:color="000000" w:fill="FFFFFF"/>
            <w:noWrap/>
            <w:vAlign w:val="bottom"/>
            <w:hideMark/>
          </w:tcPr>
          <w:p w14:paraId="41994205" w14:textId="77777777" w:rsidR="005D4184" w:rsidRPr="0076069C" w:rsidRDefault="005D4184" w:rsidP="00AF7A0F">
            <w:pPr>
              <w:jc w:val="center"/>
              <w:rPr>
                <w:b/>
                <w:bCs/>
                <w:color w:val="000000"/>
                <w:lang w:eastAsia="tr-TR"/>
              </w:rPr>
            </w:pPr>
            <w:r w:rsidRPr="0076069C">
              <w:rPr>
                <w:b/>
                <w:bCs/>
                <w:color w:val="000000"/>
                <w:lang w:eastAsia="tr-TR"/>
              </w:rPr>
              <w:t>14</w:t>
            </w:r>
          </w:p>
        </w:tc>
        <w:tc>
          <w:tcPr>
            <w:tcW w:w="4962" w:type="dxa"/>
            <w:shd w:val="clear" w:color="000000" w:fill="FFFFFF"/>
            <w:vAlign w:val="bottom"/>
            <w:hideMark/>
          </w:tcPr>
          <w:p w14:paraId="2F868CD7" w14:textId="77777777" w:rsidR="005D4184" w:rsidRPr="0076069C" w:rsidRDefault="005D4184" w:rsidP="00AF7A0F">
            <w:pPr>
              <w:rPr>
                <w:color w:val="000000"/>
                <w:lang w:eastAsia="tr-TR"/>
              </w:rPr>
            </w:pPr>
            <w:r w:rsidRPr="0076069C">
              <w:rPr>
                <w:color w:val="000000"/>
                <w:lang w:eastAsia="tr-TR"/>
              </w:rPr>
              <w:t>Fakülte dışında görülen toplam pet hayvan sayısı</w:t>
            </w:r>
          </w:p>
        </w:tc>
        <w:tc>
          <w:tcPr>
            <w:tcW w:w="850" w:type="dxa"/>
            <w:shd w:val="clear" w:color="000000" w:fill="FFFFFF"/>
            <w:noWrap/>
            <w:vAlign w:val="bottom"/>
            <w:hideMark/>
          </w:tcPr>
          <w:p w14:paraId="57D5D178" w14:textId="77777777" w:rsidR="005D4184" w:rsidRPr="0076069C" w:rsidRDefault="005D4184" w:rsidP="00AF7A0F">
            <w:pPr>
              <w:spacing w:after="120"/>
              <w:jc w:val="center"/>
              <w:rPr>
                <w:color w:val="000000"/>
                <w:lang w:eastAsia="tr-TR"/>
              </w:rPr>
            </w:pPr>
            <w:r w:rsidRPr="0076069C">
              <w:rPr>
                <w:color w:val="000000"/>
                <w:lang w:eastAsia="tr-TR"/>
              </w:rPr>
              <w:t>82</w:t>
            </w:r>
          </w:p>
        </w:tc>
        <w:tc>
          <w:tcPr>
            <w:tcW w:w="850" w:type="dxa"/>
            <w:shd w:val="clear" w:color="000000" w:fill="FFFFFF"/>
            <w:noWrap/>
            <w:vAlign w:val="bottom"/>
            <w:hideMark/>
          </w:tcPr>
          <w:p w14:paraId="40D1DFBB" w14:textId="77777777" w:rsidR="005D4184" w:rsidRPr="0076069C" w:rsidRDefault="005D4184" w:rsidP="00AF7A0F">
            <w:pPr>
              <w:spacing w:after="120"/>
              <w:jc w:val="center"/>
              <w:rPr>
                <w:color w:val="000000"/>
                <w:lang w:eastAsia="tr-TR"/>
              </w:rPr>
            </w:pPr>
            <w:r w:rsidRPr="0076069C">
              <w:rPr>
                <w:color w:val="000000"/>
                <w:lang w:eastAsia="tr-TR"/>
              </w:rPr>
              <w:t>23</w:t>
            </w:r>
          </w:p>
        </w:tc>
        <w:tc>
          <w:tcPr>
            <w:tcW w:w="851" w:type="dxa"/>
            <w:shd w:val="clear" w:color="000000" w:fill="FFFFFF"/>
            <w:noWrap/>
            <w:vAlign w:val="bottom"/>
            <w:hideMark/>
          </w:tcPr>
          <w:p w14:paraId="4E80DB6E" w14:textId="77777777" w:rsidR="005D4184" w:rsidRPr="0076069C" w:rsidRDefault="005D4184" w:rsidP="00AF7A0F">
            <w:pPr>
              <w:spacing w:after="120"/>
              <w:jc w:val="center"/>
              <w:rPr>
                <w:color w:val="000000"/>
                <w:lang w:eastAsia="tr-TR"/>
              </w:rPr>
            </w:pPr>
            <w:r w:rsidRPr="0076069C">
              <w:rPr>
                <w:color w:val="000000"/>
                <w:lang w:eastAsia="tr-TR"/>
              </w:rPr>
              <w:t>47</w:t>
            </w:r>
          </w:p>
        </w:tc>
        <w:tc>
          <w:tcPr>
            <w:tcW w:w="1134" w:type="dxa"/>
            <w:shd w:val="clear" w:color="000000" w:fill="FFFFFF"/>
            <w:noWrap/>
            <w:vAlign w:val="bottom"/>
            <w:hideMark/>
          </w:tcPr>
          <w:p w14:paraId="406EE447" w14:textId="77777777" w:rsidR="005D4184" w:rsidRPr="0076069C" w:rsidRDefault="005D4184" w:rsidP="00AF7A0F">
            <w:pPr>
              <w:spacing w:after="120"/>
              <w:jc w:val="center"/>
              <w:rPr>
                <w:color w:val="000000"/>
                <w:lang w:eastAsia="tr-TR"/>
              </w:rPr>
            </w:pPr>
            <w:r w:rsidRPr="0076069C">
              <w:rPr>
                <w:color w:val="000000"/>
                <w:lang w:eastAsia="tr-TR"/>
              </w:rPr>
              <w:t>51</w:t>
            </w:r>
          </w:p>
        </w:tc>
      </w:tr>
      <w:tr w:rsidR="005D4184" w:rsidRPr="0076069C" w14:paraId="4FFDB5F2" w14:textId="77777777" w:rsidTr="00AF7A0F">
        <w:trPr>
          <w:trHeight w:val="300"/>
        </w:trPr>
        <w:tc>
          <w:tcPr>
            <w:tcW w:w="562" w:type="dxa"/>
            <w:shd w:val="clear" w:color="000000" w:fill="FFFFFF"/>
            <w:noWrap/>
            <w:vAlign w:val="bottom"/>
            <w:hideMark/>
          </w:tcPr>
          <w:p w14:paraId="7DD7A598" w14:textId="77777777" w:rsidR="005D4184" w:rsidRPr="0076069C" w:rsidRDefault="005D4184" w:rsidP="00AF7A0F">
            <w:pPr>
              <w:jc w:val="center"/>
              <w:rPr>
                <w:b/>
                <w:bCs/>
                <w:color w:val="000000"/>
                <w:lang w:eastAsia="tr-TR"/>
              </w:rPr>
            </w:pPr>
            <w:r w:rsidRPr="0076069C">
              <w:rPr>
                <w:b/>
                <w:bCs/>
                <w:color w:val="000000"/>
                <w:lang w:eastAsia="tr-TR"/>
              </w:rPr>
              <w:t>15</w:t>
            </w:r>
          </w:p>
        </w:tc>
        <w:tc>
          <w:tcPr>
            <w:tcW w:w="4962" w:type="dxa"/>
            <w:shd w:val="clear" w:color="000000" w:fill="FFFFFF"/>
            <w:noWrap/>
            <w:vAlign w:val="bottom"/>
            <w:hideMark/>
          </w:tcPr>
          <w:p w14:paraId="54F8AA55" w14:textId="77777777" w:rsidR="005D4184" w:rsidRPr="0076069C" w:rsidRDefault="005D4184" w:rsidP="00AF7A0F">
            <w:pPr>
              <w:rPr>
                <w:color w:val="000000"/>
                <w:lang w:eastAsia="tr-TR"/>
              </w:rPr>
            </w:pPr>
            <w:r w:rsidRPr="0076069C">
              <w:rPr>
                <w:color w:val="000000"/>
                <w:lang w:eastAsia="tr-TR"/>
              </w:rPr>
              <w:t>Fakülte dışında görülen toplam çiftlik hayvanları sayısı</w:t>
            </w:r>
          </w:p>
        </w:tc>
        <w:tc>
          <w:tcPr>
            <w:tcW w:w="850" w:type="dxa"/>
            <w:shd w:val="clear" w:color="000000" w:fill="FFFFFF"/>
            <w:noWrap/>
            <w:vAlign w:val="bottom"/>
            <w:hideMark/>
          </w:tcPr>
          <w:p w14:paraId="62AB714B" w14:textId="77777777" w:rsidR="005D4184" w:rsidRPr="0076069C" w:rsidRDefault="005D4184" w:rsidP="00AF7A0F">
            <w:pPr>
              <w:spacing w:after="120"/>
              <w:jc w:val="center"/>
              <w:rPr>
                <w:color w:val="000000"/>
                <w:lang w:eastAsia="tr-TR"/>
              </w:rPr>
            </w:pPr>
            <w:r w:rsidRPr="0076069C">
              <w:rPr>
                <w:color w:val="000000"/>
                <w:lang w:eastAsia="tr-TR"/>
              </w:rPr>
              <w:t>3987</w:t>
            </w:r>
          </w:p>
        </w:tc>
        <w:tc>
          <w:tcPr>
            <w:tcW w:w="850" w:type="dxa"/>
            <w:shd w:val="clear" w:color="000000" w:fill="FFFFFF"/>
            <w:noWrap/>
            <w:vAlign w:val="bottom"/>
            <w:hideMark/>
          </w:tcPr>
          <w:p w14:paraId="66263218" w14:textId="77777777" w:rsidR="005D4184" w:rsidRPr="0076069C" w:rsidRDefault="005D4184" w:rsidP="00AF7A0F">
            <w:pPr>
              <w:spacing w:after="120"/>
              <w:jc w:val="center"/>
              <w:rPr>
                <w:color w:val="000000"/>
                <w:lang w:eastAsia="tr-TR"/>
              </w:rPr>
            </w:pPr>
            <w:r w:rsidRPr="0076069C">
              <w:rPr>
                <w:color w:val="000000"/>
                <w:lang w:eastAsia="tr-TR"/>
              </w:rPr>
              <w:t>149</w:t>
            </w:r>
          </w:p>
        </w:tc>
        <w:tc>
          <w:tcPr>
            <w:tcW w:w="851" w:type="dxa"/>
            <w:shd w:val="clear" w:color="000000" w:fill="FFFFFF"/>
            <w:noWrap/>
            <w:vAlign w:val="bottom"/>
            <w:hideMark/>
          </w:tcPr>
          <w:p w14:paraId="625CB97A" w14:textId="77777777" w:rsidR="005D4184" w:rsidRPr="0076069C" w:rsidRDefault="005D4184" w:rsidP="00AF7A0F">
            <w:pPr>
              <w:spacing w:after="120"/>
              <w:jc w:val="center"/>
              <w:rPr>
                <w:color w:val="000000"/>
                <w:lang w:eastAsia="tr-TR"/>
              </w:rPr>
            </w:pPr>
            <w:r w:rsidRPr="0076069C">
              <w:rPr>
                <w:color w:val="000000"/>
                <w:lang w:eastAsia="tr-TR"/>
              </w:rPr>
              <w:t>156</w:t>
            </w:r>
          </w:p>
        </w:tc>
        <w:tc>
          <w:tcPr>
            <w:tcW w:w="1134" w:type="dxa"/>
            <w:shd w:val="clear" w:color="000000" w:fill="FFFFFF"/>
            <w:noWrap/>
            <w:vAlign w:val="bottom"/>
            <w:hideMark/>
          </w:tcPr>
          <w:p w14:paraId="1A4479B4" w14:textId="77777777" w:rsidR="005D4184" w:rsidRPr="0076069C" w:rsidRDefault="005D4184" w:rsidP="00AF7A0F">
            <w:pPr>
              <w:spacing w:after="120"/>
              <w:jc w:val="center"/>
              <w:rPr>
                <w:color w:val="000000"/>
                <w:lang w:eastAsia="tr-TR"/>
              </w:rPr>
            </w:pPr>
            <w:r w:rsidRPr="0076069C">
              <w:rPr>
                <w:color w:val="000000"/>
                <w:lang w:eastAsia="tr-TR"/>
              </w:rPr>
              <w:t>1431</w:t>
            </w:r>
          </w:p>
        </w:tc>
      </w:tr>
      <w:tr w:rsidR="005D4184" w:rsidRPr="0076069C" w14:paraId="401AFE02" w14:textId="77777777" w:rsidTr="00AF7A0F">
        <w:trPr>
          <w:trHeight w:val="300"/>
        </w:trPr>
        <w:tc>
          <w:tcPr>
            <w:tcW w:w="562" w:type="dxa"/>
            <w:shd w:val="clear" w:color="000000" w:fill="FFFFFF"/>
            <w:noWrap/>
            <w:vAlign w:val="bottom"/>
            <w:hideMark/>
          </w:tcPr>
          <w:p w14:paraId="5339F0A9" w14:textId="77777777" w:rsidR="005D4184" w:rsidRPr="0076069C" w:rsidRDefault="005D4184" w:rsidP="00AF7A0F">
            <w:pPr>
              <w:jc w:val="center"/>
              <w:rPr>
                <w:b/>
                <w:bCs/>
                <w:color w:val="000000"/>
                <w:lang w:eastAsia="tr-TR"/>
              </w:rPr>
            </w:pPr>
            <w:r w:rsidRPr="0076069C">
              <w:rPr>
                <w:b/>
                <w:bCs/>
                <w:color w:val="000000"/>
                <w:lang w:eastAsia="tr-TR"/>
              </w:rPr>
              <w:t>16</w:t>
            </w:r>
          </w:p>
        </w:tc>
        <w:tc>
          <w:tcPr>
            <w:tcW w:w="4962" w:type="dxa"/>
            <w:shd w:val="clear" w:color="000000" w:fill="FFFFFF"/>
            <w:noWrap/>
            <w:vAlign w:val="bottom"/>
            <w:hideMark/>
          </w:tcPr>
          <w:p w14:paraId="70D264E0" w14:textId="77777777" w:rsidR="005D4184" w:rsidRPr="0076069C" w:rsidRDefault="005D4184" w:rsidP="00AF7A0F">
            <w:pPr>
              <w:rPr>
                <w:color w:val="000000"/>
                <w:lang w:eastAsia="tr-TR"/>
              </w:rPr>
            </w:pPr>
            <w:r w:rsidRPr="0076069C">
              <w:rPr>
                <w:color w:val="000000"/>
                <w:lang w:eastAsia="tr-TR"/>
              </w:rPr>
              <w:t>Çiftlik hayvanlarına yapılan ziyaret sayısı</w:t>
            </w:r>
          </w:p>
        </w:tc>
        <w:tc>
          <w:tcPr>
            <w:tcW w:w="850" w:type="dxa"/>
            <w:shd w:val="clear" w:color="000000" w:fill="FFFFFF"/>
            <w:noWrap/>
            <w:vAlign w:val="bottom"/>
            <w:hideMark/>
          </w:tcPr>
          <w:p w14:paraId="5274CB47" w14:textId="77777777" w:rsidR="005D4184" w:rsidRPr="0076069C" w:rsidRDefault="005D4184" w:rsidP="00AF7A0F">
            <w:pPr>
              <w:spacing w:after="120"/>
              <w:jc w:val="center"/>
              <w:rPr>
                <w:color w:val="000000"/>
                <w:lang w:eastAsia="tr-TR"/>
              </w:rPr>
            </w:pPr>
            <w:r>
              <w:rPr>
                <w:color w:val="000000"/>
                <w:lang w:eastAsia="tr-TR"/>
              </w:rPr>
              <w:t>185</w:t>
            </w:r>
          </w:p>
        </w:tc>
        <w:tc>
          <w:tcPr>
            <w:tcW w:w="850" w:type="dxa"/>
            <w:shd w:val="clear" w:color="000000" w:fill="FFFFFF"/>
            <w:noWrap/>
            <w:vAlign w:val="bottom"/>
            <w:hideMark/>
          </w:tcPr>
          <w:p w14:paraId="65A73DD4" w14:textId="77777777" w:rsidR="005D4184" w:rsidRPr="0076069C" w:rsidRDefault="005D4184" w:rsidP="00AF7A0F">
            <w:pPr>
              <w:spacing w:after="120"/>
              <w:jc w:val="center"/>
              <w:rPr>
                <w:color w:val="000000"/>
                <w:lang w:eastAsia="tr-TR"/>
              </w:rPr>
            </w:pPr>
            <w:r>
              <w:rPr>
                <w:color w:val="000000"/>
                <w:lang w:eastAsia="tr-TR"/>
              </w:rPr>
              <w:t>101</w:t>
            </w:r>
          </w:p>
        </w:tc>
        <w:tc>
          <w:tcPr>
            <w:tcW w:w="851" w:type="dxa"/>
            <w:shd w:val="clear" w:color="000000" w:fill="FFFFFF"/>
            <w:noWrap/>
            <w:vAlign w:val="bottom"/>
            <w:hideMark/>
          </w:tcPr>
          <w:p w14:paraId="5BFBE274" w14:textId="77777777" w:rsidR="005D4184" w:rsidRPr="0076069C" w:rsidRDefault="005D4184" w:rsidP="00AF7A0F">
            <w:pPr>
              <w:spacing w:after="120"/>
              <w:jc w:val="center"/>
              <w:rPr>
                <w:color w:val="000000"/>
                <w:lang w:eastAsia="tr-TR"/>
              </w:rPr>
            </w:pPr>
            <w:r>
              <w:rPr>
                <w:color w:val="000000"/>
                <w:lang w:eastAsia="tr-TR"/>
              </w:rPr>
              <w:t>219</w:t>
            </w:r>
          </w:p>
        </w:tc>
        <w:tc>
          <w:tcPr>
            <w:tcW w:w="1134" w:type="dxa"/>
            <w:shd w:val="clear" w:color="000000" w:fill="FFFFFF"/>
            <w:noWrap/>
            <w:vAlign w:val="bottom"/>
            <w:hideMark/>
          </w:tcPr>
          <w:p w14:paraId="692B6051" w14:textId="77777777" w:rsidR="005D4184" w:rsidRPr="0076069C" w:rsidRDefault="005D4184" w:rsidP="00AF7A0F">
            <w:pPr>
              <w:spacing w:after="120"/>
              <w:jc w:val="center"/>
              <w:rPr>
                <w:color w:val="000000"/>
                <w:lang w:eastAsia="tr-TR"/>
              </w:rPr>
            </w:pPr>
            <w:r>
              <w:rPr>
                <w:color w:val="000000"/>
                <w:lang w:eastAsia="tr-TR"/>
              </w:rPr>
              <w:t>16</w:t>
            </w:r>
            <w:r w:rsidRPr="0076069C">
              <w:rPr>
                <w:color w:val="000000"/>
                <w:lang w:eastAsia="tr-TR"/>
              </w:rPr>
              <w:t>8</w:t>
            </w:r>
          </w:p>
        </w:tc>
      </w:tr>
      <w:tr w:rsidR="005D4184" w:rsidRPr="0076069C" w14:paraId="0E2E7F62" w14:textId="77777777" w:rsidTr="00AF7A0F">
        <w:trPr>
          <w:trHeight w:val="300"/>
        </w:trPr>
        <w:tc>
          <w:tcPr>
            <w:tcW w:w="562" w:type="dxa"/>
            <w:shd w:val="clear" w:color="000000" w:fill="FFFFFF"/>
            <w:noWrap/>
            <w:vAlign w:val="bottom"/>
            <w:hideMark/>
          </w:tcPr>
          <w:p w14:paraId="668F72DC" w14:textId="77777777" w:rsidR="005D4184" w:rsidRPr="0076069C" w:rsidRDefault="005D4184" w:rsidP="00AF7A0F">
            <w:pPr>
              <w:jc w:val="center"/>
              <w:rPr>
                <w:b/>
                <w:bCs/>
                <w:color w:val="000000"/>
                <w:lang w:eastAsia="tr-TR"/>
              </w:rPr>
            </w:pPr>
            <w:r w:rsidRPr="0076069C">
              <w:rPr>
                <w:b/>
                <w:bCs/>
                <w:color w:val="000000"/>
                <w:lang w:eastAsia="tr-TR"/>
              </w:rPr>
              <w:t>17</w:t>
            </w:r>
          </w:p>
        </w:tc>
        <w:tc>
          <w:tcPr>
            <w:tcW w:w="4962" w:type="dxa"/>
            <w:shd w:val="clear" w:color="000000" w:fill="FFFFFF"/>
            <w:noWrap/>
            <w:vAlign w:val="bottom"/>
            <w:hideMark/>
          </w:tcPr>
          <w:p w14:paraId="28363D7C" w14:textId="77777777" w:rsidR="005D4184" w:rsidRPr="0076069C" w:rsidRDefault="005D4184" w:rsidP="00AF7A0F">
            <w:pPr>
              <w:rPr>
                <w:color w:val="000000"/>
                <w:lang w:eastAsia="tr-TR"/>
              </w:rPr>
            </w:pPr>
            <w:r w:rsidRPr="0076069C">
              <w:rPr>
                <w:color w:val="000000"/>
                <w:lang w:eastAsia="tr-TR"/>
              </w:rPr>
              <w:t>Kümes hayvanı ve tavşan ünitelerine yapılan ziyaret sayısı</w:t>
            </w:r>
          </w:p>
        </w:tc>
        <w:tc>
          <w:tcPr>
            <w:tcW w:w="850" w:type="dxa"/>
            <w:shd w:val="clear" w:color="000000" w:fill="FFFFFF"/>
            <w:noWrap/>
            <w:vAlign w:val="bottom"/>
            <w:hideMark/>
          </w:tcPr>
          <w:p w14:paraId="43E1968A" w14:textId="77777777" w:rsidR="005D4184" w:rsidRPr="0076069C" w:rsidRDefault="005D4184" w:rsidP="00AF7A0F">
            <w:pPr>
              <w:spacing w:after="120"/>
              <w:jc w:val="center"/>
              <w:rPr>
                <w:color w:val="000000"/>
                <w:lang w:eastAsia="tr-TR"/>
              </w:rPr>
            </w:pPr>
            <w:r w:rsidRPr="0076069C">
              <w:rPr>
                <w:color w:val="000000"/>
                <w:lang w:eastAsia="tr-TR"/>
              </w:rPr>
              <w:t>46</w:t>
            </w:r>
          </w:p>
        </w:tc>
        <w:tc>
          <w:tcPr>
            <w:tcW w:w="850" w:type="dxa"/>
            <w:shd w:val="clear" w:color="000000" w:fill="FFFFFF"/>
            <w:noWrap/>
            <w:vAlign w:val="bottom"/>
            <w:hideMark/>
          </w:tcPr>
          <w:p w14:paraId="4058F377" w14:textId="77777777" w:rsidR="005D4184" w:rsidRPr="0076069C" w:rsidRDefault="005D4184" w:rsidP="00AF7A0F">
            <w:pPr>
              <w:spacing w:after="120"/>
              <w:jc w:val="center"/>
              <w:rPr>
                <w:color w:val="000000"/>
                <w:lang w:eastAsia="tr-TR"/>
              </w:rPr>
            </w:pPr>
            <w:r w:rsidRPr="0076069C">
              <w:rPr>
                <w:color w:val="000000"/>
                <w:lang w:eastAsia="tr-TR"/>
              </w:rPr>
              <w:t>39</w:t>
            </w:r>
          </w:p>
        </w:tc>
        <w:tc>
          <w:tcPr>
            <w:tcW w:w="851" w:type="dxa"/>
            <w:shd w:val="clear" w:color="000000" w:fill="FFFFFF"/>
            <w:noWrap/>
            <w:vAlign w:val="bottom"/>
            <w:hideMark/>
          </w:tcPr>
          <w:p w14:paraId="2F80F313" w14:textId="77777777" w:rsidR="005D4184" w:rsidRPr="0076069C" w:rsidRDefault="005D4184" w:rsidP="00AF7A0F">
            <w:pPr>
              <w:spacing w:after="120"/>
              <w:jc w:val="center"/>
              <w:rPr>
                <w:color w:val="000000"/>
                <w:lang w:eastAsia="tr-TR"/>
              </w:rPr>
            </w:pPr>
            <w:r w:rsidRPr="0076069C">
              <w:rPr>
                <w:color w:val="000000"/>
                <w:lang w:eastAsia="tr-TR"/>
              </w:rPr>
              <w:t>47</w:t>
            </w:r>
          </w:p>
        </w:tc>
        <w:tc>
          <w:tcPr>
            <w:tcW w:w="1134" w:type="dxa"/>
            <w:shd w:val="clear" w:color="000000" w:fill="FFFFFF"/>
            <w:noWrap/>
            <w:vAlign w:val="bottom"/>
            <w:hideMark/>
          </w:tcPr>
          <w:p w14:paraId="00F9E763" w14:textId="77777777" w:rsidR="005D4184" w:rsidRPr="0076069C" w:rsidRDefault="005D4184" w:rsidP="00AF7A0F">
            <w:pPr>
              <w:spacing w:after="120"/>
              <w:jc w:val="center"/>
              <w:rPr>
                <w:color w:val="000000"/>
                <w:lang w:eastAsia="tr-TR"/>
              </w:rPr>
            </w:pPr>
            <w:r w:rsidRPr="0076069C">
              <w:rPr>
                <w:color w:val="000000"/>
                <w:lang w:eastAsia="tr-TR"/>
              </w:rPr>
              <w:t>44</w:t>
            </w:r>
          </w:p>
        </w:tc>
      </w:tr>
      <w:tr w:rsidR="005D4184" w:rsidRPr="0076069C" w14:paraId="21CA2E7D" w14:textId="77777777" w:rsidTr="00AF7A0F">
        <w:trPr>
          <w:trHeight w:val="300"/>
        </w:trPr>
        <w:tc>
          <w:tcPr>
            <w:tcW w:w="562" w:type="dxa"/>
            <w:shd w:val="clear" w:color="000000" w:fill="FFFFFF"/>
            <w:noWrap/>
            <w:vAlign w:val="bottom"/>
            <w:hideMark/>
          </w:tcPr>
          <w:p w14:paraId="28D991D8" w14:textId="77777777" w:rsidR="005D4184" w:rsidRPr="0076069C" w:rsidRDefault="005D4184" w:rsidP="00AF7A0F">
            <w:pPr>
              <w:jc w:val="center"/>
              <w:rPr>
                <w:b/>
                <w:bCs/>
                <w:color w:val="000000"/>
                <w:lang w:eastAsia="tr-TR"/>
              </w:rPr>
            </w:pPr>
            <w:r w:rsidRPr="0076069C">
              <w:rPr>
                <w:b/>
                <w:bCs/>
                <w:color w:val="000000"/>
                <w:lang w:eastAsia="tr-TR"/>
              </w:rPr>
              <w:t>18</w:t>
            </w:r>
          </w:p>
        </w:tc>
        <w:tc>
          <w:tcPr>
            <w:tcW w:w="4962" w:type="dxa"/>
            <w:shd w:val="clear" w:color="000000" w:fill="FFFFFF"/>
            <w:noWrap/>
            <w:vAlign w:val="bottom"/>
            <w:hideMark/>
          </w:tcPr>
          <w:p w14:paraId="3DBCD623" w14:textId="77777777" w:rsidR="005D4184" w:rsidRPr="0076069C" w:rsidRDefault="005D4184" w:rsidP="00AF7A0F">
            <w:pPr>
              <w:rPr>
                <w:color w:val="000000"/>
                <w:lang w:eastAsia="tr-TR"/>
              </w:rPr>
            </w:pPr>
            <w:r w:rsidRPr="0076069C">
              <w:rPr>
                <w:color w:val="000000"/>
                <w:lang w:eastAsia="tr-TR"/>
              </w:rPr>
              <w:t xml:space="preserve">Toplam pet hayvan </w:t>
            </w:r>
            <w:proofErr w:type="spellStart"/>
            <w:r w:rsidRPr="0076069C">
              <w:rPr>
                <w:color w:val="000000"/>
                <w:lang w:eastAsia="tr-TR"/>
              </w:rPr>
              <w:t>nekropsi</w:t>
            </w:r>
            <w:proofErr w:type="spellEnd"/>
            <w:r w:rsidRPr="0076069C">
              <w:rPr>
                <w:color w:val="000000"/>
                <w:lang w:eastAsia="tr-TR"/>
              </w:rPr>
              <w:t xml:space="preserve"> sayısı</w:t>
            </w:r>
          </w:p>
        </w:tc>
        <w:tc>
          <w:tcPr>
            <w:tcW w:w="850" w:type="dxa"/>
            <w:shd w:val="clear" w:color="000000" w:fill="FFFFFF"/>
            <w:noWrap/>
            <w:vAlign w:val="bottom"/>
            <w:hideMark/>
          </w:tcPr>
          <w:p w14:paraId="106FC390" w14:textId="77777777" w:rsidR="005D4184" w:rsidRPr="0076069C" w:rsidRDefault="005D4184" w:rsidP="00AF7A0F">
            <w:pPr>
              <w:spacing w:after="120"/>
              <w:jc w:val="center"/>
              <w:rPr>
                <w:color w:val="000000"/>
                <w:lang w:eastAsia="tr-TR"/>
              </w:rPr>
            </w:pPr>
            <w:r w:rsidRPr="0076069C">
              <w:rPr>
                <w:color w:val="000000"/>
                <w:lang w:eastAsia="tr-TR"/>
              </w:rPr>
              <w:t>110</w:t>
            </w:r>
          </w:p>
        </w:tc>
        <w:tc>
          <w:tcPr>
            <w:tcW w:w="850" w:type="dxa"/>
            <w:shd w:val="clear" w:color="000000" w:fill="FFFFFF"/>
            <w:noWrap/>
            <w:vAlign w:val="bottom"/>
            <w:hideMark/>
          </w:tcPr>
          <w:p w14:paraId="2AAE2802" w14:textId="77777777" w:rsidR="005D4184" w:rsidRPr="0076069C" w:rsidRDefault="005D4184" w:rsidP="00AF7A0F">
            <w:pPr>
              <w:spacing w:after="120"/>
              <w:jc w:val="center"/>
              <w:rPr>
                <w:color w:val="000000"/>
                <w:lang w:eastAsia="tr-TR"/>
              </w:rPr>
            </w:pPr>
            <w:r w:rsidRPr="0076069C">
              <w:rPr>
                <w:color w:val="000000"/>
                <w:lang w:eastAsia="tr-TR"/>
              </w:rPr>
              <w:t>43</w:t>
            </w:r>
          </w:p>
        </w:tc>
        <w:tc>
          <w:tcPr>
            <w:tcW w:w="851" w:type="dxa"/>
            <w:shd w:val="clear" w:color="000000" w:fill="FFFFFF"/>
            <w:noWrap/>
            <w:vAlign w:val="bottom"/>
            <w:hideMark/>
          </w:tcPr>
          <w:p w14:paraId="76418D25" w14:textId="77777777" w:rsidR="005D4184" w:rsidRPr="0076069C" w:rsidRDefault="005D4184" w:rsidP="00AF7A0F">
            <w:pPr>
              <w:spacing w:after="120"/>
              <w:jc w:val="center"/>
              <w:rPr>
                <w:color w:val="000000"/>
                <w:lang w:eastAsia="tr-TR"/>
              </w:rPr>
            </w:pPr>
            <w:r w:rsidRPr="0076069C">
              <w:rPr>
                <w:color w:val="000000"/>
                <w:lang w:eastAsia="tr-TR"/>
              </w:rPr>
              <w:t>42</w:t>
            </w:r>
          </w:p>
        </w:tc>
        <w:tc>
          <w:tcPr>
            <w:tcW w:w="1134" w:type="dxa"/>
            <w:shd w:val="clear" w:color="000000" w:fill="FFFFFF"/>
            <w:noWrap/>
            <w:vAlign w:val="bottom"/>
            <w:hideMark/>
          </w:tcPr>
          <w:p w14:paraId="4BD0BC07" w14:textId="77777777" w:rsidR="005D4184" w:rsidRPr="0076069C" w:rsidRDefault="005D4184" w:rsidP="00AF7A0F">
            <w:pPr>
              <w:spacing w:after="120"/>
              <w:jc w:val="center"/>
              <w:rPr>
                <w:color w:val="000000"/>
                <w:lang w:eastAsia="tr-TR"/>
              </w:rPr>
            </w:pPr>
            <w:r w:rsidRPr="0076069C">
              <w:rPr>
                <w:color w:val="000000"/>
                <w:lang w:eastAsia="tr-TR"/>
              </w:rPr>
              <w:t>65</w:t>
            </w:r>
          </w:p>
        </w:tc>
      </w:tr>
      <w:tr w:rsidR="005D4184" w:rsidRPr="0076069C" w14:paraId="28E36D72" w14:textId="77777777" w:rsidTr="00AF7A0F">
        <w:trPr>
          <w:trHeight w:val="300"/>
        </w:trPr>
        <w:tc>
          <w:tcPr>
            <w:tcW w:w="562" w:type="dxa"/>
            <w:shd w:val="clear" w:color="000000" w:fill="FFFFFF"/>
            <w:noWrap/>
            <w:vAlign w:val="bottom"/>
            <w:hideMark/>
          </w:tcPr>
          <w:p w14:paraId="646631FF" w14:textId="77777777" w:rsidR="005D4184" w:rsidRPr="0076069C" w:rsidRDefault="005D4184" w:rsidP="00AF7A0F">
            <w:pPr>
              <w:jc w:val="center"/>
              <w:rPr>
                <w:b/>
                <w:bCs/>
                <w:color w:val="000000"/>
                <w:lang w:eastAsia="tr-TR"/>
              </w:rPr>
            </w:pPr>
            <w:r w:rsidRPr="0076069C">
              <w:rPr>
                <w:b/>
                <w:bCs/>
                <w:color w:val="000000"/>
                <w:lang w:eastAsia="tr-TR"/>
              </w:rPr>
              <w:t>19</w:t>
            </w:r>
          </w:p>
        </w:tc>
        <w:tc>
          <w:tcPr>
            <w:tcW w:w="4962" w:type="dxa"/>
            <w:shd w:val="clear" w:color="000000" w:fill="FFFFFF"/>
            <w:noWrap/>
            <w:vAlign w:val="bottom"/>
            <w:hideMark/>
          </w:tcPr>
          <w:p w14:paraId="3F98F381" w14:textId="77777777" w:rsidR="005D4184" w:rsidRPr="0076069C" w:rsidRDefault="005D4184" w:rsidP="00AF7A0F">
            <w:pPr>
              <w:rPr>
                <w:color w:val="000000"/>
                <w:lang w:eastAsia="tr-TR"/>
              </w:rPr>
            </w:pPr>
            <w:r w:rsidRPr="0076069C">
              <w:rPr>
                <w:color w:val="000000"/>
                <w:lang w:eastAsia="tr-TR"/>
              </w:rPr>
              <w:t xml:space="preserve">Toplam çiftlik hayvanları </w:t>
            </w:r>
            <w:proofErr w:type="spellStart"/>
            <w:r w:rsidRPr="0076069C">
              <w:rPr>
                <w:color w:val="000000"/>
                <w:lang w:eastAsia="tr-TR"/>
              </w:rPr>
              <w:t>nekropsi</w:t>
            </w:r>
            <w:proofErr w:type="spellEnd"/>
            <w:r w:rsidRPr="0076069C">
              <w:rPr>
                <w:color w:val="000000"/>
                <w:lang w:eastAsia="tr-TR"/>
              </w:rPr>
              <w:t xml:space="preserve"> sayısı</w:t>
            </w:r>
          </w:p>
        </w:tc>
        <w:tc>
          <w:tcPr>
            <w:tcW w:w="850" w:type="dxa"/>
            <w:shd w:val="clear" w:color="000000" w:fill="FFFFFF"/>
            <w:noWrap/>
            <w:vAlign w:val="bottom"/>
            <w:hideMark/>
          </w:tcPr>
          <w:p w14:paraId="69C27CF8" w14:textId="77777777" w:rsidR="005D4184" w:rsidRPr="0076069C" w:rsidRDefault="005D4184" w:rsidP="00AF7A0F">
            <w:pPr>
              <w:spacing w:after="120"/>
              <w:jc w:val="center"/>
              <w:rPr>
                <w:color w:val="000000"/>
                <w:lang w:eastAsia="tr-TR"/>
              </w:rPr>
            </w:pPr>
            <w:r w:rsidRPr="0076069C">
              <w:rPr>
                <w:color w:val="000000"/>
                <w:lang w:eastAsia="tr-TR"/>
              </w:rPr>
              <w:t>233</w:t>
            </w:r>
          </w:p>
        </w:tc>
        <w:tc>
          <w:tcPr>
            <w:tcW w:w="850" w:type="dxa"/>
            <w:shd w:val="clear" w:color="000000" w:fill="FFFFFF"/>
            <w:noWrap/>
            <w:vAlign w:val="bottom"/>
            <w:hideMark/>
          </w:tcPr>
          <w:p w14:paraId="65411F84" w14:textId="77777777" w:rsidR="005D4184" w:rsidRPr="0076069C" w:rsidRDefault="005D4184" w:rsidP="00AF7A0F">
            <w:pPr>
              <w:spacing w:after="120"/>
              <w:jc w:val="center"/>
              <w:rPr>
                <w:color w:val="000000"/>
                <w:lang w:eastAsia="tr-TR"/>
              </w:rPr>
            </w:pPr>
            <w:r w:rsidRPr="0076069C">
              <w:rPr>
                <w:color w:val="000000"/>
                <w:lang w:eastAsia="tr-TR"/>
              </w:rPr>
              <w:t>279</w:t>
            </w:r>
          </w:p>
        </w:tc>
        <w:tc>
          <w:tcPr>
            <w:tcW w:w="851" w:type="dxa"/>
            <w:shd w:val="clear" w:color="000000" w:fill="FFFFFF"/>
            <w:noWrap/>
            <w:vAlign w:val="bottom"/>
            <w:hideMark/>
          </w:tcPr>
          <w:p w14:paraId="0E62FA9A" w14:textId="77777777" w:rsidR="005D4184" w:rsidRPr="0076069C" w:rsidRDefault="005D4184" w:rsidP="00AF7A0F">
            <w:pPr>
              <w:spacing w:after="120"/>
              <w:jc w:val="center"/>
              <w:rPr>
                <w:color w:val="000000"/>
                <w:lang w:eastAsia="tr-TR"/>
              </w:rPr>
            </w:pPr>
            <w:r w:rsidRPr="0076069C">
              <w:rPr>
                <w:color w:val="000000"/>
                <w:lang w:eastAsia="tr-TR"/>
              </w:rPr>
              <w:t>295</w:t>
            </w:r>
          </w:p>
        </w:tc>
        <w:tc>
          <w:tcPr>
            <w:tcW w:w="1134" w:type="dxa"/>
            <w:shd w:val="clear" w:color="000000" w:fill="FFFFFF"/>
            <w:noWrap/>
            <w:vAlign w:val="bottom"/>
            <w:hideMark/>
          </w:tcPr>
          <w:p w14:paraId="06348BCA" w14:textId="77777777" w:rsidR="005D4184" w:rsidRPr="0076069C" w:rsidRDefault="005D4184" w:rsidP="00AF7A0F">
            <w:pPr>
              <w:spacing w:after="120"/>
              <w:jc w:val="center"/>
              <w:rPr>
                <w:color w:val="000000"/>
                <w:lang w:eastAsia="tr-TR"/>
              </w:rPr>
            </w:pPr>
            <w:r w:rsidRPr="0076069C">
              <w:rPr>
                <w:color w:val="000000"/>
                <w:lang w:eastAsia="tr-TR"/>
              </w:rPr>
              <w:t>269</w:t>
            </w:r>
          </w:p>
        </w:tc>
      </w:tr>
      <w:tr w:rsidR="005D4184" w:rsidRPr="0076069C" w14:paraId="4F15E203" w14:textId="77777777" w:rsidTr="00AF7A0F">
        <w:trPr>
          <w:trHeight w:val="300"/>
        </w:trPr>
        <w:tc>
          <w:tcPr>
            <w:tcW w:w="562" w:type="dxa"/>
            <w:shd w:val="clear" w:color="000000" w:fill="FFFFFF"/>
            <w:noWrap/>
            <w:vAlign w:val="bottom"/>
            <w:hideMark/>
          </w:tcPr>
          <w:p w14:paraId="37EA7692" w14:textId="77777777" w:rsidR="005D4184" w:rsidRPr="0076069C" w:rsidRDefault="005D4184" w:rsidP="00AF7A0F">
            <w:pPr>
              <w:jc w:val="center"/>
              <w:rPr>
                <w:b/>
                <w:bCs/>
                <w:color w:val="000000"/>
                <w:lang w:eastAsia="tr-TR"/>
              </w:rPr>
            </w:pPr>
            <w:r w:rsidRPr="0076069C">
              <w:rPr>
                <w:b/>
                <w:bCs/>
                <w:color w:val="000000"/>
                <w:lang w:eastAsia="tr-TR"/>
              </w:rPr>
              <w:t>20</w:t>
            </w:r>
          </w:p>
        </w:tc>
        <w:tc>
          <w:tcPr>
            <w:tcW w:w="4962" w:type="dxa"/>
            <w:shd w:val="clear" w:color="000000" w:fill="FFFFFF"/>
            <w:noWrap/>
            <w:vAlign w:val="bottom"/>
            <w:hideMark/>
          </w:tcPr>
          <w:p w14:paraId="38D395CF" w14:textId="77777777" w:rsidR="005D4184" w:rsidRPr="0076069C" w:rsidRDefault="005D4184" w:rsidP="00AF7A0F">
            <w:pPr>
              <w:rPr>
                <w:color w:val="000000"/>
                <w:lang w:eastAsia="tr-TR"/>
              </w:rPr>
            </w:pPr>
            <w:r w:rsidRPr="0076069C">
              <w:rPr>
                <w:color w:val="000000"/>
                <w:lang w:eastAsia="tr-TR"/>
              </w:rPr>
              <w:t xml:space="preserve">Toplam tek tırnaklı hayvan </w:t>
            </w:r>
            <w:proofErr w:type="spellStart"/>
            <w:r w:rsidRPr="0076069C">
              <w:rPr>
                <w:color w:val="000000"/>
                <w:lang w:eastAsia="tr-TR"/>
              </w:rPr>
              <w:t>nekropsi</w:t>
            </w:r>
            <w:proofErr w:type="spellEnd"/>
            <w:r w:rsidRPr="0076069C">
              <w:rPr>
                <w:color w:val="000000"/>
                <w:lang w:eastAsia="tr-TR"/>
              </w:rPr>
              <w:t xml:space="preserve"> sayısı</w:t>
            </w:r>
          </w:p>
        </w:tc>
        <w:tc>
          <w:tcPr>
            <w:tcW w:w="850" w:type="dxa"/>
            <w:shd w:val="clear" w:color="000000" w:fill="FFFFFF"/>
            <w:noWrap/>
            <w:vAlign w:val="bottom"/>
            <w:hideMark/>
          </w:tcPr>
          <w:p w14:paraId="2826E6B7" w14:textId="77777777" w:rsidR="005D4184" w:rsidRPr="0076069C" w:rsidRDefault="005D4184" w:rsidP="00AF7A0F">
            <w:pPr>
              <w:spacing w:after="120"/>
              <w:jc w:val="center"/>
              <w:rPr>
                <w:color w:val="000000"/>
                <w:lang w:eastAsia="tr-TR"/>
              </w:rPr>
            </w:pPr>
            <w:r w:rsidRPr="0076069C">
              <w:rPr>
                <w:color w:val="000000"/>
                <w:lang w:eastAsia="tr-TR"/>
              </w:rPr>
              <w:t>1</w:t>
            </w:r>
          </w:p>
        </w:tc>
        <w:tc>
          <w:tcPr>
            <w:tcW w:w="850" w:type="dxa"/>
            <w:shd w:val="clear" w:color="000000" w:fill="FFFFFF"/>
            <w:noWrap/>
            <w:vAlign w:val="bottom"/>
            <w:hideMark/>
          </w:tcPr>
          <w:p w14:paraId="776DBD04" w14:textId="77777777" w:rsidR="005D4184" w:rsidRPr="0076069C" w:rsidRDefault="005D4184" w:rsidP="00AF7A0F">
            <w:pPr>
              <w:spacing w:after="120"/>
              <w:jc w:val="center"/>
              <w:rPr>
                <w:color w:val="000000"/>
                <w:lang w:eastAsia="tr-TR"/>
              </w:rPr>
            </w:pPr>
            <w:r w:rsidRPr="0076069C">
              <w:rPr>
                <w:color w:val="000000"/>
                <w:lang w:eastAsia="tr-TR"/>
              </w:rPr>
              <w:t>1</w:t>
            </w:r>
          </w:p>
        </w:tc>
        <w:tc>
          <w:tcPr>
            <w:tcW w:w="851" w:type="dxa"/>
            <w:shd w:val="clear" w:color="000000" w:fill="FFFFFF"/>
            <w:noWrap/>
            <w:vAlign w:val="bottom"/>
            <w:hideMark/>
          </w:tcPr>
          <w:p w14:paraId="47F927AE" w14:textId="77777777" w:rsidR="005D4184" w:rsidRPr="0076069C" w:rsidRDefault="005D4184" w:rsidP="00AF7A0F">
            <w:pPr>
              <w:spacing w:after="120"/>
              <w:jc w:val="center"/>
              <w:rPr>
                <w:color w:val="000000"/>
                <w:lang w:eastAsia="tr-TR"/>
              </w:rPr>
            </w:pPr>
            <w:r w:rsidRPr="0076069C">
              <w:rPr>
                <w:color w:val="000000"/>
                <w:lang w:eastAsia="tr-TR"/>
              </w:rPr>
              <w:t>3</w:t>
            </w:r>
          </w:p>
        </w:tc>
        <w:tc>
          <w:tcPr>
            <w:tcW w:w="1134" w:type="dxa"/>
            <w:shd w:val="clear" w:color="000000" w:fill="FFFFFF"/>
            <w:noWrap/>
            <w:vAlign w:val="bottom"/>
            <w:hideMark/>
          </w:tcPr>
          <w:p w14:paraId="3C742756" w14:textId="77777777" w:rsidR="005D4184" w:rsidRPr="0076069C" w:rsidRDefault="005D4184" w:rsidP="00AF7A0F">
            <w:pPr>
              <w:spacing w:after="120"/>
              <w:jc w:val="center"/>
              <w:rPr>
                <w:color w:val="000000"/>
                <w:lang w:eastAsia="tr-TR"/>
              </w:rPr>
            </w:pPr>
            <w:r w:rsidRPr="0076069C">
              <w:rPr>
                <w:color w:val="000000"/>
                <w:lang w:eastAsia="tr-TR"/>
              </w:rPr>
              <w:t>2</w:t>
            </w:r>
          </w:p>
        </w:tc>
      </w:tr>
      <w:tr w:rsidR="005D4184" w:rsidRPr="0076069C" w14:paraId="40E7DB3A" w14:textId="77777777" w:rsidTr="00AF7A0F">
        <w:trPr>
          <w:trHeight w:val="300"/>
        </w:trPr>
        <w:tc>
          <w:tcPr>
            <w:tcW w:w="562" w:type="dxa"/>
            <w:shd w:val="clear" w:color="000000" w:fill="FFFFFF"/>
            <w:noWrap/>
            <w:vAlign w:val="bottom"/>
            <w:hideMark/>
          </w:tcPr>
          <w:p w14:paraId="158C69C7" w14:textId="77777777" w:rsidR="005D4184" w:rsidRPr="0076069C" w:rsidRDefault="005D4184" w:rsidP="00AF7A0F">
            <w:pPr>
              <w:jc w:val="center"/>
              <w:rPr>
                <w:b/>
                <w:bCs/>
                <w:color w:val="000000"/>
                <w:lang w:eastAsia="tr-TR"/>
              </w:rPr>
            </w:pPr>
            <w:r w:rsidRPr="0076069C">
              <w:rPr>
                <w:b/>
                <w:bCs/>
                <w:color w:val="000000"/>
                <w:lang w:eastAsia="tr-TR"/>
              </w:rPr>
              <w:t>21</w:t>
            </w:r>
          </w:p>
        </w:tc>
        <w:tc>
          <w:tcPr>
            <w:tcW w:w="4962" w:type="dxa"/>
            <w:shd w:val="clear" w:color="000000" w:fill="FFFFFF"/>
            <w:noWrap/>
            <w:vAlign w:val="bottom"/>
            <w:hideMark/>
          </w:tcPr>
          <w:p w14:paraId="46C2C538" w14:textId="77777777" w:rsidR="005D4184" w:rsidRPr="0076069C" w:rsidRDefault="005D4184" w:rsidP="00AF7A0F">
            <w:pPr>
              <w:rPr>
                <w:color w:val="000000"/>
                <w:lang w:eastAsia="tr-TR"/>
              </w:rPr>
            </w:pPr>
            <w:r w:rsidRPr="0076069C">
              <w:rPr>
                <w:color w:val="000000"/>
                <w:lang w:eastAsia="tr-TR"/>
              </w:rPr>
              <w:t xml:space="preserve">Toplam tavşan, kemirgen, kanatlı (kuş) ve egzotik hayvan </w:t>
            </w:r>
            <w:proofErr w:type="spellStart"/>
            <w:r w:rsidRPr="0076069C">
              <w:rPr>
                <w:color w:val="000000"/>
                <w:lang w:eastAsia="tr-TR"/>
              </w:rPr>
              <w:t>nekropsi</w:t>
            </w:r>
            <w:proofErr w:type="spellEnd"/>
            <w:r w:rsidRPr="0076069C">
              <w:rPr>
                <w:color w:val="000000"/>
                <w:lang w:eastAsia="tr-TR"/>
              </w:rPr>
              <w:t xml:space="preserve"> sayısı</w:t>
            </w:r>
          </w:p>
        </w:tc>
        <w:tc>
          <w:tcPr>
            <w:tcW w:w="850" w:type="dxa"/>
            <w:shd w:val="clear" w:color="000000" w:fill="FFFFFF"/>
            <w:noWrap/>
            <w:vAlign w:val="bottom"/>
            <w:hideMark/>
          </w:tcPr>
          <w:p w14:paraId="3914CB96" w14:textId="77777777" w:rsidR="005D4184" w:rsidRPr="0076069C" w:rsidRDefault="005D4184" w:rsidP="00AF7A0F">
            <w:pPr>
              <w:spacing w:after="120"/>
              <w:jc w:val="center"/>
              <w:rPr>
                <w:color w:val="000000"/>
                <w:lang w:eastAsia="tr-TR"/>
              </w:rPr>
            </w:pPr>
            <w:r w:rsidRPr="0076069C">
              <w:rPr>
                <w:color w:val="000000"/>
                <w:lang w:eastAsia="tr-TR"/>
              </w:rPr>
              <w:t>292</w:t>
            </w:r>
          </w:p>
        </w:tc>
        <w:tc>
          <w:tcPr>
            <w:tcW w:w="850" w:type="dxa"/>
            <w:shd w:val="clear" w:color="000000" w:fill="FFFFFF"/>
            <w:noWrap/>
            <w:vAlign w:val="bottom"/>
            <w:hideMark/>
          </w:tcPr>
          <w:p w14:paraId="6DD315F4" w14:textId="77777777" w:rsidR="005D4184" w:rsidRPr="0076069C" w:rsidRDefault="005D4184" w:rsidP="00AF7A0F">
            <w:pPr>
              <w:spacing w:after="120"/>
              <w:jc w:val="center"/>
              <w:rPr>
                <w:color w:val="000000"/>
                <w:lang w:eastAsia="tr-TR"/>
              </w:rPr>
            </w:pPr>
            <w:r w:rsidRPr="0076069C">
              <w:rPr>
                <w:color w:val="000000"/>
                <w:lang w:eastAsia="tr-TR"/>
              </w:rPr>
              <w:t>265</w:t>
            </w:r>
          </w:p>
        </w:tc>
        <w:tc>
          <w:tcPr>
            <w:tcW w:w="851" w:type="dxa"/>
            <w:shd w:val="clear" w:color="000000" w:fill="FFFFFF"/>
            <w:noWrap/>
            <w:vAlign w:val="bottom"/>
            <w:hideMark/>
          </w:tcPr>
          <w:p w14:paraId="55FE1106" w14:textId="77777777" w:rsidR="005D4184" w:rsidRPr="0076069C" w:rsidRDefault="005D4184" w:rsidP="00AF7A0F">
            <w:pPr>
              <w:spacing w:after="120"/>
              <w:jc w:val="center"/>
              <w:rPr>
                <w:color w:val="000000"/>
                <w:lang w:eastAsia="tr-TR"/>
              </w:rPr>
            </w:pPr>
            <w:r w:rsidRPr="0076069C">
              <w:rPr>
                <w:color w:val="000000"/>
                <w:lang w:eastAsia="tr-TR"/>
              </w:rPr>
              <w:t>199</w:t>
            </w:r>
          </w:p>
        </w:tc>
        <w:tc>
          <w:tcPr>
            <w:tcW w:w="1134" w:type="dxa"/>
            <w:shd w:val="clear" w:color="000000" w:fill="FFFFFF"/>
            <w:noWrap/>
            <w:vAlign w:val="bottom"/>
            <w:hideMark/>
          </w:tcPr>
          <w:p w14:paraId="0EDFF5DD" w14:textId="77777777" w:rsidR="005D4184" w:rsidRPr="0076069C" w:rsidRDefault="005D4184" w:rsidP="00AF7A0F">
            <w:pPr>
              <w:spacing w:after="120"/>
              <w:jc w:val="center"/>
              <w:rPr>
                <w:color w:val="000000"/>
                <w:lang w:eastAsia="tr-TR"/>
              </w:rPr>
            </w:pPr>
            <w:r w:rsidRPr="0076069C">
              <w:rPr>
                <w:color w:val="000000"/>
                <w:lang w:eastAsia="tr-TR"/>
              </w:rPr>
              <w:t>252</w:t>
            </w:r>
          </w:p>
        </w:tc>
      </w:tr>
      <w:tr w:rsidR="005D4184" w:rsidRPr="0076069C" w14:paraId="7569F8DC" w14:textId="77777777" w:rsidTr="00AF7A0F">
        <w:trPr>
          <w:trHeight w:val="300"/>
        </w:trPr>
        <w:tc>
          <w:tcPr>
            <w:tcW w:w="562" w:type="dxa"/>
            <w:shd w:val="clear" w:color="000000" w:fill="FFFFFF"/>
            <w:noWrap/>
            <w:vAlign w:val="bottom"/>
            <w:hideMark/>
          </w:tcPr>
          <w:p w14:paraId="19D225E7" w14:textId="77777777" w:rsidR="005D4184" w:rsidRPr="0076069C" w:rsidRDefault="005D4184" w:rsidP="00AF7A0F">
            <w:pPr>
              <w:jc w:val="center"/>
              <w:rPr>
                <w:b/>
                <w:bCs/>
                <w:color w:val="000000"/>
                <w:lang w:eastAsia="tr-TR"/>
              </w:rPr>
            </w:pPr>
            <w:r w:rsidRPr="0076069C">
              <w:rPr>
                <w:b/>
                <w:bCs/>
                <w:color w:val="000000"/>
                <w:lang w:eastAsia="tr-TR"/>
              </w:rPr>
              <w:t>22</w:t>
            </w:r>
          </w:p>
        </w:tc>
        <w:tc>
          <w:tcPr>
            <w:tcW w:w="4962" w:type="dxa"/>
            <w:shd w:val="clear" w:color="000000" w:fill="FFFFFF"/>
            <w:noWrap/>
            <w:vAlign w:val="bottom"/>
            <w:hideMark/>
          </w:tcPr>
          <w:p w14:paraId="2E04BCA0" w14:textId="77777777" w:rsidR="005D4184" w:rsidRPr="0076069C" w:rsidRDefault="005D4184" w:rsidP="00AF7A0F">
            <w:pPr>
              <w:rPr>
                <w:color w:val="000000"/>
                <w:lang w:eastAsia="tr-TR"/>
              </w:rPr>
            </w:pPr>
            <w:proofErr w:type="spellStart"/>
            <w:r w:rsidRPr="0076069C">
              <w:rPr>
                <w:color w:val="000000"/>
                <w:lang w:eastAsia="tr-TR"/>
              </w:rPr>
              <w:t>Vet.Hek</w:t>
            </w:r>
            <w:proofErr w:type="spellEnd"/>
            <w:r w:rsidRPr="0076069C">
              <w:rPr>
                <w:color w:val="000000"/>
                <w:lang w:eastAsia="tr-TR"/>
              </w:rPr>
              <w:t>. Eğitiminde yüksek lisans ve doktora derecesine sahip veya öğrenim gören öğrenci sayısı</w:t>
            </w:r>
          </w:p>
        </w:tc>
        <w:tc>
          <w:tcPr>
            <w:tcW w:w="850" w:type="dxa"/>
            <w:shd w:val="clear" w:color="000000" w:fill="FFFFFF"/>
            <w:noWrap/>
            <w:vAlign w:val="bottom"/>
            <w:hideMark/>
          </w:tcPr>
          <w:p w14:paraId="06C51853" w14:textId="77777777" w:rsidR="005D4184" w:rsidRPr="0076069C" w:rsidRDefault="005D4184" w:rsidP="00AF7A0F">
            <w:pPr>
              <w:spacing w:after="120"/>
              <w:jc w:val="center"/>
              <w:rPr>
                <w:color w:val="000000"/>
                <w:lang w:eastAsia="tr-TR"/>
              </w:rPr>
            </w:pPr>
            <w:r w:rsidRPr="0076069C">
              <w:rPr>
                <w:color w:val="000000"/>
                <w:lang w:eastAsia="tr-TR"/>
              </w:rPr>
              <w:t>44</w:t>
            </w:r>
          </w:p>
        </w:tc>
        <w:tc>
          <w:tcPr>
            <w:tcW w:w="850" w:type="dxa"/>
            <w:shd w:val="clear" w:color="000000" w:fill="FFFFFF"/>
            <w:noWrap/>
            <w:vAlign w:val="bottom"/>
            <w:hideMark/>
          </w:tcPr>
          <w:p w14:paraId="5242E598" w14:textId="77777777" w:rsidR="005D4184" w:rsidRPr="0076069C" w:rsidRDefault="005D4184" w:rsidP="00AF7A0F">
            <w:pPr>
              <w:spacing w:after="120"/>
              <w:jc w:val="center"/>
              <w:rPr>
                <w:color w:val="000000"/>
                <w:lang w:eastAsia="tr-TR"/>
              </w:rPr>
            </w:pPr>
            <w:r w:rsidRPr="0076069C">
              <w:rPr>
                <w:color w:val="000000"/>
                <w:lang w:eastAsia="tr-TR"/>
              </w:rPr>
              <w:t>46</w:t>
            </w:r>
          </w:p>
        </w:tc>
        <w:tc>
          <w:tcPr>
            <w:tcW w:w="851" w:type="dxa"/>
            <w:shd w:val="clear" w:color="000000" w:fill="FFFFFF"/>
            <w:noWrap/>
            <w:vAlign w:val="bottom"/>
            <w:hideMark/>
          </w:tcPr>
          <w:p w14:paraId="6B6ECFF5" w14:textId="77777777" w:rsidR="005D4184" w:rsidRPr="0076069C" w:rsidRDefault="005D4184" w:rsidP="00AF7A0F">
            <w:pPr>
              <w:spacing w:after="120"/>
              <w:jc w:val="center"/>
              <w:rPr>
                <w:color w:val="000000"/>
                <w:lang w:eastAsia="tr-TR"/>
              </w:rPr>
            </w:pPr>
            <w:r w:rsidRPr="0076069C">
              <w:rPr>
                <w:color w:val="000000"/>
                <w:lang w:eastAsia="tr-TR"/>
              </w:rPr>
              <w:t>42</w:t>
            </w:r>
          </w:p>
        </w:tc>
        <w:tc>
          <w:tcPr>
            <w:tcW w:w="1134" w:type="dxa"/>
            <w:shd w:val="clear" w:color="000000" w:fill="FFFFFF"/>
            <w:noWrap/>
            <w:vAlign w:val="bottom"/>
            <w:hideMark/>
          </w:tcPr>
          <w:p w14:paraId="152CDEBF" w14:textId="77777777" w:rsidR="005D4184" w:rsidRPr="0076069C" w:rsidRDefault="005D4184" w:rsidP="00AF7A0F">
            <w:pPr>
              <w:spacing w:after="120"/>
              <w:jc w:val="center"/>
              <w:rPr>
                <w:color w:val="000000"/>
                <w:lang w:eastAsia="tr-TR"/>
              </w:rPr>
            </w:pPr>
            <w:r w:rsidRPr="0076069C">
              <w:rPr>
                <w:color w:val="000000"/>
                <w:lang w:eastAsia="tr-TR"/>
              </w:rPr>
              <w:t>44</w:t>
            </w:r>
          </w:p>
        </w:tc>
      </w:tr>
    </w:tbl>
    <w:p w14:paraId="7D7D07F4" w14:textId="77777777" w:rsidR="005D4184" w:rsidRDefault="005D4184" w:rsidP="005D4184"/>
    <w:p w14:paraId="40A71B8B" w14:textId="77777777" w:rsidR="005D4184" w:rsidRDefault="005D4184" w:rsidP="005D4184"/>
    <w:p w14:paraId="65D87FBB" w14:textId="77777777" w:rsidR="005D4184" w:rsidRDefault="005D4184" w:rsidP="005D4184"/>
    <w:p w14:paraId="3DA919C7" w14:textId="77777777" w:rsidR="005D4184" w:rsidRDefault="005D4184" w:rsidP="005D4184"/>
    <w:p w14:paraId="1B4EAFE7" w14:textId="77777777" w:rsidR="005D4184" w:rsidRDefault="005D4184" w:rsidP="005D4184"/>
    <w:p w14:paraId="34BEE4C5" w14:textId="77777777" w:rsidR="005D4184" w:rsidRDefault="005D4184" w:rsidP="005D4184"/>
    <w:p w14:paraId="1A5B27B8" w14:textId="77777777" w:rsidR="005D4184" w:rsidRDefault="005D4184" w:rsidP="005D4184"/>
    <w:p w14:paraId="360F82A1" w14:textId="77777777" w:rsidR="005D4184" w:rsidRDefault="005D4184" w:rsidP="005D4184"/>
    <w:p w14:paraId="0C132A97" w14:textId="77777777" w:rsidR="005D4184" w:rsidRDefault="005D4184" w:rsidP="005D4184"/>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72"/>
        <w:gridCol w:w="6095"/>
      </w:tblGrid>
      <w:tr w:rsidR="005D4184" w:rsidRPr="007C2F54" w14:paraId="77EA26E1" w14:textId="77777777" w:rsidTr="00AF7A0F">
        <w:trPr>
          <w:trHeight w:val="375"/>
        </w:trPr>
        <w:tc>
          <w:tcPr>
            <w:tcW w:w="2972" w:type="dxa"/>
            <w:shd w:val="clear" w:color="000000" w:fill="FFFFFF"/>
            <w:noWrap/>
            <w:vAlign w:val="bottom"/>
            <w:hideMark/>
          </w:tcPr>
          <w:p w14:paraId="56559D00" w14:textId="77777777" w:rsidR="005D4184" w:rsidRPr="007C2F54" w:rsidRDefault="005D4184" w:rsidP="00AF7A0F">
            <w:pPr>
              <w:jc w:val="both"/>
              <w:rPr>
                <w:b/>
                <w:bCs/>
                <w:color w:val="000000"/>
                <w:sz w:val="24"/>
                <w:szCs w:val="24"/>
                <w:lang w:eastAsia="tr-TR"/>
              </w:rPr>
            </w:pPr>
            <w:r w:rsidRPr="007C2F54">
              <w:rPr>
                <w:b/>
                <w:bCs/>
                <w:color w:val="000000"/>
                <w:sz w:val="24"/>
                <w:szCs w:val="24"/>
                <w:lang w:eastAsia="tr-TR"/>
              </w:rPr>
              <w:lastRenderedPageBreak/>
              <w:t>Kurum Adı:</w:t>
            </w:r>
          </w:p>
        </w:tc>
        <w:tc>
          <w:tcPr>
            <w:tcW w:w="6095" w:type="dxa"/>
            <w:shd w:val="clear" w:color="000000" w:fill="FFFFFF"/>
            <w:noWrap/>
            <w:vAlign w:val="bottom"/>
            <w:hideMark/>
          </w:tcPr>
          <w:p w14:paraId="2D74E10B" w14:textId="77777777" w:rsidR="005D4184" w:rsidRPr="007C2F54" w:rsidRDefault="005D4184" w:rsidP="00AF7A0F">
            <w:pPr>
              <w:jc w:val="both"/>
              <w:rPr>
                <w:bCs/>
                <w:color w:val="000000"/>
                <w:sz w:val="24"/>
                <w:szCs w:val="24"/>
                <w:lang w:eastAsia="tr-TR"/>
              </w:rPr>
            </w:pPr>
            <w:r w:rsidRPr="007C2F54">
              <w:rPr>
                <w:bCs/>
                <w:color w:val="000000"/>
                <w:sz w:val="24"/>
                <w:szCs w:val="24"/>
                <w:lang w:eastAsia="tr-TR"/>
              </w:rPr>
              <w:t>Selçuk Üniversitesi Veteriner Fakültesi (SÜVF) </w:t>
            </w:r>
          </w:p>
        </w:tc>
      </w:tr>
      <w:tr w:rsidR="005D4184" w:rsidRPr="007C2F54" w14:paraId="1354B051" w14:textId="77777777" w:rsidTr="00AF7A0F">
        <w:trPr>
          <w:trHeight w:val="375"/>
        </w:trPr>
        <w:tc>
          <w:tcPr>
            <w:tcW w:w="2972" w:type="dxa"/>
            <w:shd w:val="clear" w:color="000000" w:fill="FFFFFF"/>
            <w:noWrap/>
            <w:vAlign w:val="bottom"/>
            <w:hideMark/>
          </w:tcPr>
          <w:p w14:paraId="6CE2754E" w14:textId="77777777" w:rsidR="005D4184" w:rsidRPr="007C2F54" w:rsidRDefault="005D4184" w:rsidP="00AF7A0F">
            <w:pPr>
              <w:jc w:val="both"/>
              <w:rPr>
                <w:b/>
                <w:bCs/>
                <w:color w:val="000000"/>
                <w:sz w:val="24"/>
                <w:szCs w:val="24"/>
                <w:lang w:eastAsia="tr-TR"/>
              </w:rPr>
            </w:pPr>
            <w:r w:rsidRPr="007C2F54">
              <w:rPr>
                <w:b/>
                <w:bCs/>
                <w:color w:val="000000"/>
                <w:sz w:val="24"/>
                <w:szCs w:val="24"/>
                <w:lang w:eastAsia="tr-TR"/>
              </w:rPr>
              <w:t>Kurum Başkanının adı ve e-posta adresi:</w:t>
            </w:r>
          </w:p>
        </w:tc>
        <w:tc>
          <w:tcPr>
            <w:tcW w:w="6095" w:type="dxa"/>
            <w:shd w:val="clear" w:color="000000" w:fill="FFFFFF"/>
            <w:vAlign w:val="bottom"/>
            <w:hideMark/>
          </w:tcPr>
          <w:p w14:paraId="46BB1D02" w14:textId="77777777" w:rsidR="005D4184" w:rsidRPr="007C2F54" w:rsidRDefault="005D4184" w:rsidP="00AF7A0F">
            <w:pPr>
              <w:spacing w:after="120"/>
              <w:jc w:val="both"/>
              <w:rPr>
                <w:b/>
                <w:bCs/>
                <w:color w:val="000000"/>
                <w:sz w:val="24"/>
                <w:szCs w:val="24"/>
                <w:lang w:eastAsia="tr-TR"/>
              </w:rPr>
            </w:pPr>
            <w:r w:rsidRPr="0076069C">
              <w:rPr>
                <w:bCs/>
                <w:color w:val="000000"/>
                <w:sz w:val="24"/>
                <w:szCs w:val="24"/>
                <w:lang w:eastAsia="tr-TR"/>
              </w:rPr>
              <w:t>Prof. Dr. Seyfullah HALİLOĞLU, shaliloglu@selcuk.edu.tr</w:t>
            </w:r>
            <w:r w:rsidRPr="007C2F54">
              <w:rPr>
                <w:b/>
                <w:bCs/>
                <w:color w:val="000000"/>
                <w:sz w:val="24"/>
                <w:szCs w:val="24"/>
                <w:lang w:eastAsia="tr-TR"/>
              </w:rPr>
              <w:t> </w:t>
            </w:r>
          </w:p>
        </w:tc>
      </w:tr>
    </w:tbl>
    <w:p w14:paraId="32FCDE0E" w14:textId="77777777" w:rsidR="005D4184" w:rsidRDefault="005D4184" w:rsidP="005D4184"/>
    <w:tbl>
      <w:tblPr>
        <w:tblW w:w="90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79"/>
        <w:gridCol w:w="5026"/>
        <w:gridCol w:w="1136"/>
        <w:gridCol w:w="1210"/>
        <w:gridCol w:w="911"/>
      </w:tblGrid>
      <w:tr w:rsidR="005D4184" w:rsidRPr="007C2F54" w14:paraId="03E650CC" w14:textId="77777777" w:rsidTr="00AF7A0F">
        <w:trPr>
          <w:trHeight w:val="375"/>
        </w:trPr>
        <w:tc>
          <w:tcPr>
            <w:tcW w:w="779" w:type="dxa"/>
            <w:shd w:val="clear" w:color="000000" w:fill="FFFFFF"/>
            <w:noWrap/>
            <w:vAlign w:val="bottom"/>
            <w:hideMark/>
          </w:tcPr>
          <w:p w14:paraId="29DF95A1" w14:textId="77777777" w:rsidR="005D4184" w:rsidRPr="007C2F54" w:rsidRDefault="005D4184" w:rsidP="00AF7A0F">
            <w:pPr>
              <w:spacing w:after="120"/>
              <w:jc w:val="center"/>
              <w:rPr>
                <w:b/>
                <w:bCs/>
                <w:color w:val="000000"/>
                <w:lang w:eastAsia="tr-TR"/>
              </w:rPr>
            </w:pPr>
            <w:r w:rsidRPr="007C2F54">
              <w:rPr>
                <w:b/>
                <w:bCs/>
                <w:color w:val="000000"/>
                <w:lang w:eastAsia="tr-TR"/>
              </w:rPr>
              <w:t> </w:t>
            </w:r>
          </w:p>
        </w:tc>
        <w:tc>
          <w:tcPr>
            <w:tcW w:w="5026" w:type="dxa"/>
            <w:shd w:val="clear" w:color="000000" w:fill="FFFFFF"/>
            <w:noWrap/>
            <w:vAlign w:val="bottom"/>
            <w:hideMark/>
          </w:tcPr>
          <w:p w14:paraId="017C1377" w14:textId="77777777" w:rsidR="005D4184" w:rsidRPr="007C2F54" w:rsidRDefault="005D4184" w:rsidP="00AF7A0F">
            <w:pPr>
              <w:spacing w:after="120"/>
              <w:rPr>
                <w:b/>
                <w:bCs/>
                <w:color w:val="000000"/>
                <w:lang w:eastAsia="tr-TR"/>
              </w:rPr>
            </w:pPr>
            <w:r w:rsidRPr="007C2F54">
              <w:rPr>
                <w:b/>
                <w:bCs/>
                <w:color w:val="000000"/>
                <w:lang w:eastAsia="tr-TR"/>
              </w:rPr>
              <w:t> </w:t>
            </w:r>
            <w:r w:rsidRPr="007C2F54">
              <w:rPr>
                <w:b/>
                <w:bCs/>
                <w:iCs/>
                <w:color w:val="000000"/>
                <w:lang w:eastAsia="tr-TR"/>
              </w:rPr>
              <w:t>Ham verilerden hesaplanan oranlar</w:t>
            </w:r>
          </w:p>
        </w:tc>
        <w:tc>
          <w:tcPr>
            <w:tcW w:w="1136" w:type="dxa"/>
            <w:shd w:val="clear" w:color="000000" w:fill="FFFFFF"/>
            <w:noWrap/>
            <w:vAlign w:val="bottom"/>
            <w:hideMark/>
          </w:tcPr>
          <w:p w14:paraId="100364C5" w14:textId="77777777" w:rsidR="005D4184" w:rsidRPr="007C2F54" w:rsidRDefault="005D4184" w:rsidP="00AF7A0F">
            <w:pPr>
              <w:jc w:val="center"/>
              <w:rPr>
                <w:b/>
                <w:bCs/>
                <w:color w:val="000000"/>
                <w:lang w:eastAsia="tr-TR"/>
              </w:rPr>
            </w:pPr>
            <w:r w:rsidRPr="007C2F54">
              <w:rPr>
                <w:b/>
                <w:bCs/>
                <w:color w:val="000000"/>
                <w:lang w:eastAsia="tr-TR"/>
              </w:rPr>
              <w:t>Kurumun Değeri</w:t>
            </w:r>
          </w:p>
        </w:tc>
        <w:tc>
          <w:tcPr>
            <w:tcW w:w="1210" w:type="dxa"/>
            <w:shd w:val="clear" w:color="000000" w:fill="FFFFFF"/>
            <w:noWrap/>
            <w:vAlign w:val="bottom"/>
            <w:hideMark/>
          </w:tcPr>
          <w:p w14:paraId="6D3D974E" w14:textId="77777777" w:rsidR="005D4184" w:rsidRPr="007C2F54" w:rsidRDefault="005D4184" w:rsidP="00AF7A0F">
            <w:pPr>
              <w:jc w:val="center"/>
              <w:rPr>
                <w:color w:val="000000"/>
                <w:lang w:eastAsia="tr-TR"/>
              </w:rPr>
            </w:pPr>
            <w:r w:rsidRPr="007C2F54">
              <w:rPr>
                <w:b/>
                <w:bCs/>
                <w:color w:val="000000"/>
                <w:lang w:eastAsia="tr-TR"/>
              </w:rPr>
              <w:t>Belirlenen değer</w:t>
            </w:r>
            <w:r w:rsidRPr="007C2F54">
              <w:rPr>
                <w:b/>
                <w:bCs/>
                <w:color w:val="000000"/>
                <w:vertAlign w:val="superscript"/>
                <w:lang w:eastAsia="tr-TR"/>
              </w:rPr>
              <w:t>1</w:t>
            </w:r>
            <w:r w:rsidRPr="007C2F54">
              <w:rPr>
                <w:color w:val="000000"/>
                <w:vertAlign w:val="superscript"/>
                <w:lang w:eastAsia="tr-TR"/>
              </w:rPr>
              <w:t xml:space="preserve"> </w:t>
            </w:r>
          </w:p>
        </w:tc>
        <w:tc>
          <w:tcPr>
            <w:tcW w:w="911" w:type="dxa"/>
            <w:vAlign w:val="center"/>
            <w:hideMark/>
          </w:tcPr>
          <w:p w14:paraId="6EE28A73" w14:textId="77777777" w:rsidR="005D4184" w:rsidRPr="007C2F54" w:rsidRDefault="005D4184" w:rsidP="00AF7A0F">
            <w:pPr>
              <w:rPr>
                <w:b/>
                <w:bCs/>
                <w:color w:val="000000"/>
                <w:lang w:eastAsia="tr-TR"/>
              </w:rPr>
            </w:pPr>
            <w:r w:rsidRPr="007C2F54">
              <w:rPr>
                <w:b/>
                <w:bCs/>
                <w:color w:val="000000"/>
                <w:lang w:eastAsia="tr-TR"/>
              </w:rPr>
              <w:t>Uyum</w:t>
            </w:r>
            <w:r w:rsidRPr="007C2F54">
              <w:rPr>
                <w:color w:val="000000"/>
                <w:vertAlign w:val="superscript"/>
                <w:lang w:eastAsia="tr-TR"/>
              </w:rPr>
              <w:t>2</w:t>
            </w:r>
          </w:p>
        </w:tc>
      </w:tr>
      <w:tr w:rsidR="005D4184" w:rsidRPr="007C2F54" w14:paraId="3B374D7B" w14:textId="77777777" w:rsidTr="00AF7A0F">
        <w:trPr>
          <w:trHeight w:val="315"/>
        </w:trPr>
        <w:tc>
          <w:tcPr>
            <w:tcW w:w="779" w:type="dxa"/>
            <w:shd w:val="clear" w:color="000000" w:fill="FFFFFF"/>
            <w:noWrap/>
            <w:vAlign w:val="bottom"/>
            <w:hideMark/>
          </w:tcPr>
          <w:p w14:paraId="35B64EB1" w14:textId="77777777" w:rsidR="005D4184" w:rsidRPr="007C2F54" w:rsidRDefault="005D4184" w:rsidP="00AF7A0F">
            <w:pPr>
              <w:jc w:val="center"/>
              <w:rPr>
                <w:b/>
                <w:bCs/>
                <w:color w:val="000000"/>
                <w:lang w:eastAsia="tr-TR"/>
              </w:rPr>
            </w:pPr>
            <w:r w:rsidRPr="007C2F54">
              <w:rPr>
                <w:b/>
                <w:bCs/>
                <w:color w:val="000000"/>
                <w:lang w:eastAsia="tr-TR"/>
              </w:rPr>
              <w:t>G1</w:t>
            </w:r>
          </w:p>
        </w:tc>
        <w:tc>
          <w:tcPr>
            <w:tcW w:w="5026" w:type="dxa"/>
            <w:shd w:val="clear" w:color="000000" w:fill="FFFFFF"/>
            <w:noWrap/>
            <w:vAlign w:val="bottom"/>
            <w:hideMark/>
          </w:tcPr>
          <w:p w14:paraId="2DF5B910" w14:textId="77777777" w:rsidR="005D4184" w:rsidRPr="007C2F54" w:rsidRDefault="005D4184" w:rsidP="00AF7A0F">
            <w:pPr>
              <w:rPr>
                <w:color w:val="000000"/>
                <w:lang w:eastAsia="tr-TR"/>
              </w:rPr>
            </w:pPr>
            <w:r w:rsidRPr="007C2F54">
              <w:rPr>
                <w:color w:val="000000"/>
                <w:lang w:eastAsia="tr-TR"/>
              </w:rPr>
              <w:t>Veteriner hekimliği öğretiminde toplam tam zamanlı akademik personel sayısı/Lisans öğrencileri sayısı</w:t>
            </w:r>
          </w:p>
        </w:tc>
        <w:tc>
          <w:tcPr>
            <w:tcW w:w="1136" w:type="dxa"/>
            <w:shd w:val="clear" w:color="000000" w:fill="FFFFFF"/>
            <w:noWrap/>
            <w:vAlign w:val="bottom"/>
            <w:hideMark/>
          </w:tcPr>
          <w:p w14:paraId="46C96FB5" w14:textId="77777777" w:rsidR="005D4184" w:rsidRPr="007C2F54" w:rsidRDefault="005D4184" w:rsidP="00AF7A0F">
            <w:pPr>
              <w:spacing w:after="120"/>
              <w:jc w:val="center"/>
              <w:rPr>
                <w:color w:val="000000"/>
                <w:lang w:eastAsia="tr-TR"/>
              </w:rPr>
            </w:pPr>
            <w:r w:rsidRPr="007C2F54">
              <w:rPr>
                <w:color w:val="000000"/>
                <w:lang w:eastAsia="tr-TR"/>
              </w:rPr>
              <w:t>0,155</w:t>
            </w:r>
          </w:p>
        </w:tc>
        <w:tc>
          <w:tcPr>
            <w:tcW w:w="1210" w:type="dxa"/>
            <w:shd w:val="clear" w:color="000000" w:fill="FFFFFF"/>
            <w:noWrap/>
            <w:vAlign w:val="bottom"/>
            <w:hideMark/>
          </w:tcPr>
          <w:p w14:paraId="38CF44E0" w14:textId="77777777" w:rsidR="005D4184" w:rsidRPr="007C2F54" w:rsidRDefault="005D4184" w:rsidP="00AF7A0F">
            <w:pPr>
              <w:spacing w:after="120"/>
              <w:jc w:val="center"/>
              <w:rPr>
                <w:color w:val="000000"/>
                <w:lang w:eastAsia="tr-TR"/>
              </w:rPr>
            </w:pPr>
            <w:r w:rsidRPr="007C2F54">
              <w:rPr>
                <w:color w:val="000000"/>
                <w:lang w:eastAsia="tr-TR"/>
              </w:rPr>
              <w:t>0,08</w:t>
            </w:r>
          </w:p>
        </w:tc>
        <w:tc>
          <w:tcPr>
            <w:tcW w:w="911" w:type="dxa"/>
            <w:shd w:val="clear" w:color="000000" w:fill="D8E4BC"/>
            <w:noWrap/>
            <w:vAlign w:val="bottom"/>
            <w:hideMark/>
          </w:tcPr>
          <w:p w14:paraId="02922237" w14:textId="77777777" w:rsidR="005D4184" w:rsidRPr="007C2F54" w:rsidRDefault="005D4184" w:rsidP="00AF7A0F">
            <w:pPr>
              <w:spacing w:after="120"/>
              <w:jc w:val="center"/>
              <w:rPr>
                <w:color w:val="000000"/>
                <w:lang w:eastAsia="tr-TR"/>
              </w:rPr>
            </w:pPr>
            <w:r w:rsidRPr="007C2F54">
              <w:rPr>
                <w:color w:val="000000"/>
                <w:lang w:eastAsia="tr-TR"/>
              </w:rPr>
              <w:t>0,07</w:t>
            </w:r>
          </w:p>
        </w:tc>
      </w:tr>
      <w:tr w:rsidR="005D4184" w:rsidRPr="007C2F54" w14:paraId="3F640120" w14:textId="77777777" w:rsidTr="00AF7A0F">
        <w:trPr>
          <w:trHeight w:val="315"/>
        </w:trPr>
        <w:tc>
          <w:tcPr>
            <w:tcW w:w="779" w:type="dxa"/>
            <w:shd w:val="clear" w:color="000000" w:fill="FFFFFF"/>
            <w:noWrap/>
            <w:vAlign w:val="bottom"/>
            <w:hideMark/>
          </w:tcPr>
          <w:p w14:paraId="53A435AF" w14:textId="77777777" w:rsidR="005D4184" w:rsidRPr="007C2F54" w:rsidRDefault="005D4184" w:rsidP="00AF7A0F">
            <w:pPr>
              <w:jc w:val="center"/>
              <w:rPr>
                <w:b/>
                <w:bCs/>
                <w:color w:val="000000"/>
                <w:lang w:eastAsia="tr-TR"/>
              </w:rPr>
            </w:pPr>
            <w:r w:rsidRPr="007C2F54">
              <w:rPr>
                <w:b/>
                <w:bCs/>
                <w:color w:val="000000"/>
                <w:lang w:eastAsia="tr-TR"/>
              </w:rPr>
              <w:t>G2</w:t>
            </w:r>
          </w:p>
        </w:tc>
        <w:tc>
          <w:tcPr>
            <w:tcW w:w="5026" w:type="dxa"/>
            <w:shd w:val="clear" w:color="000000" w:fill="FFFFFF"/>
            <w:noWrap/>
            <w:vAlign w:val="bottom"/>
            <w:hideMark/>
          </w:tcPr>
          <w:p w14:paraId="5DAC6EC9" w14:textId="77777777" w:rsidR="005D4184" w:rsidRPr="007C2F54" w:rsidRDefault="005D4184" w:rsidP="00AF7A0F">
            <w:pPr>
              <w:rPr>
                <w:color w:val="000000"/>
                <w:lang w:eastAsia="tr-TR"/>
              </w:rPr>
            </w:pPr>
            <w:r w:rsidRPr="007C2F54">
              <w:rPr>
                <w:color w:val="000000"/>
                <w:lang w:eastAsia="tr-TR"/>
              </w:rPr>
              <w:t>Veteriner hekimliği öğretiminde görevli toplam tam zamanlı veteriner hekim sayısı/Yıllık mezun öğrenci sayısı</w:t>
            </w:r>
          </w:p>
        </w:tc>
        <w:tc>
          <w:tcPr>
            <w:tcW w:w="1136" w:type="dxa"/>
            <w:shd w:val="clear" w:color="000000" w:fill="FFFFFF"/>
            <w:noWrap/>
            <w:vAlign w:val="bottom"/>
            <w:hideMark/>
          </w:tcPr>
          <w:p w14:paraId="3B230AA8" w14:textId="77777777" w:rsidR="005D4184" w:rsidRPr="007C2F54" w:rsidRDefault="005D4184" w:rsidP="00AF7A0F">
            <w:pPr>
              <w:spacing w:after="120"/>
              <w:jc w:val="center"/>
              <w:rPr>
                <w:color w:val="000000"/>
                <w:lang w:eastAsia="tr-TR"/>
              </w:rPr>
            </w:pPr>
            <w:r w:rsidRPr="007C2F54">
              <w:rPr>
                <w:color w:val="000000"/>
                <w:lang w:eastAsia="tr-TR"/>
              </w:rPr>
              <w:t>0,899</w:t>
            </w:r>
          </w:p>
        </w:tc>
        <w:tc>
          <w:tcPr>
            <w:tcW w:w="1210" w:type="dxa"/>
            <w:shd w:val="clear" w:color="000000" w:fill="FFFFFF"/>
            <w:noWrap/>
            <w:vAlign w:val="bottom"/>
            <w:hideMark/>
          </w:tcPr>
          <w:p w14:paraId="4A5CAF9D" w14:textId="77777777" w:rsidR="005D4184" w:rsidRPr="007C2F54" w:rsidRDefault="005D4184" w:rsidP="00AF7A0F">
            <w:pPr>
              <w:spacing w:after="120"/>
              <w:jc w:val="center"/>
              <w:rPr>
                <w:color w:val="000000"/>
                <w:lang w:eastAsia="tr-TR"/>
              </w:rPr>
            </w:pPr>
            <w:r w:rsidRPr="007C2F54">
              <w:rPr>
                <w:color w:val="000000"/>
                <w:lang w:eastAsia="tr-TR"/>
              </w:rPr>
              <w:t>0,55</w:t>
            </w:r>
          </w:p>
        </w:tc>
        <w:tc>
          <w:tcPr>
            <w:tcW w:w="911" w:type="dxa"/>
            <w:shd w:val="clear" w:color="000000" w:fill="D8E4BC"/>
            <w:noWrap/>
            <w:vAlign w:val="bottom"/>
            <w:hideMark/>
          </w:tcPr>
          <w:p w14:paraId="60C9F90B" w14:textId="77777777" w:rsidR="005D4184" w:rsidRPr="007C2F54" w:rsidRDefault="005D4184" w:rsidP="00AF7A0F">
            <w:pPr>
              <w:spacing w:after="120"/>
              <w:jc w:val="center"/>
              <w:rPr>
                <w:color w:val="000000"/>
                <w:lang w:eastAsia="tr-TR"/>
              </w:rPr>
            </w:pPr>
            <w:r w:rsidRPr="007C2F54">
              <w:rPr>
                <w:color w:val="000000"/>
                <w:lang w:eastAsia="tr-TR"/>
              </w:rPr>
              <w:t>0,35</w:t>
            </w:r>
          </w:p>
        </w:tc>
      </w:tr>
      <w:tr w:rsidR="005D4184" w:rsidRPr="007C2F54" w14:paraId="2B493AC1" w14:textId="77777777" w:rsidTr="00AF7A0F">
        <w:trPr>
          <w:trHeight w:val="315"/>
        </w:trPr>
        <w:tc>
          <w:tcPr>
            <w:tcW w:w="779" w:type="dxa"/>
            <w:shd w:val="clear" w:color="000000" w:fill="FFFFFF"/>
            <w:noWrap/>
            <w:vAlign w:val="bottom"/>
            <w:hideMark/>
          </w:tcPr>
          <w:p w14:paraId="7A8BF234" w14:textId="77777777" w:rsidR="005D4184" w:rsidRPr="007C2F54" w:rsidRDefault="005D4184" w:rsidP="00AF7A0F">
            <w:pPr>
              <w:jc w:val="center"/>
              <w:rPr>
                <w:b/>
                <w:bCs/>
                <w:color w:val="000000"/>
                <w:lang w:eastAsia="tr-TR"/>
              </w:rPr>
            </w:pPr>
            <w:r w:rsidRPr="007C2F54">
              <w:rPr>
                <w:b/>
                <w:bCs/>
                <w:color w:val="000000"/>
                <w:lang w:eastAsia="tr-TR"/>
              </w:rPr>
              <w:t>G3</w:t>
            </w:r>
          </w:p>
        </w:tc>
        <w:tc>
          <w:tcPr>
            <w:tcW w:w="5026" w:type="dxa"/>
            <w:shd w:val="clear" w:color="000000" w:fill="FFFFFF"/>
            <w:noWrap/>
            <w:vAlign w:val="bottom"/>
            <w:hideMark/>
          </w:tcPr>
          <w:p w14:paraId="65D79CF7" w14:textId="77777777" w:rsidR="005D4184" w:rsidRPr="007C2F54" w:rsidRDefault="005D4184" w:rsidP="00AF7A0F">
            <w:pPr>
              <w:rPr>
                <w:color w:val="000000"/>
                <w:lang w:eastAsia="tr-TR"/>
              </w:rPr>
            </w:pPr>
            <w:r w:rsidRPr="007C2F54">
              <w:rPr>
                <w:color w:val="000000"/>
                <w:lang w:eastAsia="tr-TR"/>
              </w:rPr>
              <w:t>Veteriner hekimliği öğretimine katılan toplam tam zamanlı destek personel sayısı/Yıllık mezun öğrenci sayısı</w:t>
            </w:r>
          </w:p>
        </w:tc>
        <w:tc>
          <w:tcPr>
            <w:tcW w:w="1136" w:type="dxa"/>
            <w:shd w:val="clear" w:color="000000" w:fill="FFFFFF"/>
            <w:noWrap/>
            <w:vAlign w:val="bottom"/>
            <w:hideMark/>
          </w:tcPr>
          <w:p w14:paraId="1BAD951C" w14:textId="77777777" w:rsidR="005D4184" w:rsidRPr="007C2F54" w:rsidRDefault="005D4184" w:rsidP="00AF7A0F">
            <w:pPr>
              <w:spacing w:after="120"/>
              <w:jc w:val="center"/>
              <w:rPr>
                <w:color w:val="000000"/>
                <w:lang w:eastAsia="tr-TR"/>
              </w:rPr>
            </w:pPr>
            <w:r w:rsidRPr="007C2F54">
              <w:rPr>
                <w:color w:val="000000"/>
                <w:lang w:eastAsia="tr-TR"/>
              </w:rPr>
              <w:t>0,404</w:t>
            </w:r>
          </w:p>
        </w:tc>
        <w:tc>
          <w:tcPr>
            <w:tcW w:w="1210" w:type="dxa"/>
            <w:shd w:val="clear" w:color="000000" w:fill="FFFFFF"/>
            <w:noWrap/>
            <w:vAlign w:val="bottom"/>
            <w:hideMark/>
          </w:tcPr>
          <w:p w14:paraId="6D3E23CB" w14:textId="77777777" w:rsidR="005D4184" w:rsidRPr="007C2F54" w:rsidRDefault="005D4184" w:rsidP="00AF7A0F">
            <w:pPr>
              <w:spacing w:after="120"/>
              <w:jc w:val="center"/>
              <w:rPr>
                <w:color w:val="000000"/>
                <w:lang w:eastAsia="tr-TR"/>
              </w:rPr>
            </w:pPr>
            <w:r w:rsidRPr="007C2F54">
              <w:rPr>
                <w:color w:val="000000"/>
                <w:lang w:eastAsia="tr-TR"/>
              </w:rPr>
              <w:t>0,50</w:t>
            </w:r>
          </w:p>
        </w:tc>
        <w:tc>
          <w:tcPr>
            <w:tcW w:w="911" w:type="dxa"/>
            <w:shd w:val="clear" w:color="000000" w:fill="C00000"/>
            <w:noWrap/>
            <w:vAlign w:val="bottom"/>
            <w:hideMark/>
          </w:tcPr>
          <w:p w14:paraId="03F00DAC" w14:textId="77777777" w:rsidR="005D4184" w:rsidRPr="007C2F54" w:rsidRDefault="005D4184" w:rsidP="00AF7A0F">
            <w:pPr>
              <w:spacing w:after="120"/>
              <w:jc w:val="center"/>
              <w:rPr>
                <w:color w:val="000000"/>
                <w:lang w:eastAsia="tr-TR"/>
              </w:rPr>
            </w:pPr>
            <w:r w:rsidRPr="007C2F54">
              <w:rPr>
                <w:color w:val="000000"/>
                <w:lang w:eastAsia="tr-TR"/>
              </w:rPr>
              <w:t>-0,10</w:t>
            </w:r>
          </w:p>
        </w:tc>
      </w:tr>
      <w:tr w:rsidR="005D4184" w:rsidRPr="007C2F54" w14:paraId="619CF255" w14:textId="77777777" w:rsidTr="00AF7A0F">
        <w:trPr>
          <w:trHeight w:val="315"/>
        </w:trPr>
        <w:tc>
          <w:tcPr>
            <w:tcW w:w="779" w:type="dxa"/>
            <w:shd w:val="clear" w:color="000000" w:fill="FFFFFF"/>
            <w:noWrap/>
            <w:vAlign w:val="bottom"/>
            <w:hideMark/>
          </w:tcPr>
          <w:p w14:paraId="335FCB97" w14:textId="77777777" w:rsidR="005D4184" w:rsidRPr="007C2F54" w:rsidRDefault="005D4184" w:rsidP="00AF7A0F">
            <w:pPr>
              <w:jc w:val="center"/>
              <w:rPr>
                <w:b/>
                <w:bCs/>
                <w:color w:val="000000"/>
                <w:lang w:eastAsia="tr-TR"/>
              </w:rPr>
            </w:pPr>
            <w:r w:rsidRPr="007C2F54">
              <w:rPr>
                <w:b/>
                <w:bCs/>
                <w:color w:val="000000"/>
                <w:lang w:eastAsia="tr-TR"/>
              </w:rPr>
              <w:t>G4</w:t>
            </w:r>
          </w:p>
        </w:tc>
        <w:tc>
          <w:tcPr>
            <w:tcW w:w="5026" w:type="dxa"/>
            <w:shd w:val="clear" w:color="000000" w:fill="FFFFFF"/>
            <w:noWrap/>
            <w:vAlign w:val="bottom"/>
            <w:hideMark/>
          </w:tcPr>
          <w:p w14:paraId="7D1232A6" w14:textId="77777777" w:rsidR="005D4184" w:rsidRPr="007C2F54" w:rsidRDefault="005D4184" w:rsidP="00AF7A0F">
            <w:pPr>
              <w:rPr>
                <w:color w:val="000000"/>
                <w:lang w:eastAsia="tr-TR"/>
              </w:rPr>
            </w:pPr>
            <w:r w:rsidRPr="007C2F54">
              <w:rPr>
                <w:color w:val="000000"/>
                <w:lang w:eastAsia="tr-TR"/>
              </w:rPr>
              <w:t>Pratik eğitim (klinik olmayan) saati</w:t>
            </w:r>
          </w:p>
        </w:tc>
        <w:tc>
          <w:tcPr>
            <w:tcW w:w="1136" w:type="dxa"/>
            <w:shd w:val="clear" w:color="000000" w:fill="FFFFFF"/>
            <w:noWrap/>
            <w:vAlign w:val="bottom"/>
            <w:hideMark/>
          </w:tcPr>
          <w:p w14:paraId="3E2DFF7E" w14:textId="77777777" w:rsidR="005D4184" w:rsidRPr="007C2F54" w:rsidRDefault="005D4184" w:rsidP="00AF7A0F">
            <w:pPr>
              <w:spacing w:after="120"/>
              <w:jc w:val="center"/>
              <w:rPr>
                <w:color w:val="000000"/>
                <w:lang w:eastAsia="tr-TR"/>
              </w:rPr>
            </w:pPr>
            <w:r w:rsidRPr="007C2F54">
              <w:rPr>
                <w:color w:val="000000"/>
                <w:lang w:eastAsia="tr-TR"/>
              </w:rPr>
              <w:t>1310</w:t>
            </w:r>
          </w:p>
        </w:tc>
        <w:tc>
          <w:tcPr>
            <w:tcW w:w="1210" w:type="dxa"/>
            <w:shd w:val="clear" w:color="000000" w:fill="FFFFFF"/>
            <w:noWrap/>
            <w:vAlign w:val="bottom"/>
            <w:hideMark/>
          </w:tcPr>
          <w:p w14:paraId="05AF61EA" w14:textId="77777777" w:rsidR="005D4184" w:rsidRPr="007C2F54" w:rsidRDefault="005D4184" w:rsidP="00AF7A0F">
            <w:pPr>
              <w:spacing w:after="120"/>
              <w:jc w:val="center"/>
              <w:rPr>
                <w:color w:val="000000"/>
                <w:lang w:eastAsia="tr-TR"/>
              </w:rPr>
            </w:pPr>
            <w:r w:rsidRPr="007C2F54">
              <w:rPr>
                <w:color w:val="000000"/>
                <w:lang w:eastAsia="tr-TR"/>
              </w:rPr>
              <w:t>900</w:t>
            </w:r>
          </w:p>
        </w:tc>
        <w:tc>
          <w:tcPr>
            <w:tcW w:w="911" w:type="dxa"/>
            <w:shd w:val="clear" w:color="000000" w:fill="D8E4BC"/>
            <w:noWrap/>
            <w:vAlign w:val="bottom"/>
            <w:hideMark/>
          </w:tcPr>
          <w:p w14:paraId="344BF905" w14:textId="77777777" w:rsidR="005D4184" w:rsidRPr="007C2F54" w:rsidRDefault="005D4184" w:rsidP="00AF7A0F">
            <w:pPr>
              <w:spacing w:after="120"/>
              <w:jc w:val="center"/>
              <w:rPr>
                <w:color w:val="000000"/>
                <w:lang w:eastAsia="tr-TR"/>
              </w:rPr>
            </w:pPr>
            <w:r w:rsidRPr="007C2F54">
              <w:rPr>
                <w:color w:val="000000"/>
                <w:lang w:eastAsia="tr-TR"/>
              </w:rPr>
              <w:t>410,00</w:t>
            </w:r>
          </w:p>
        </w:tc>
      </w:tr>
      <w:tr w:rsidR="005D4184" w:rsidRPr="007C2F54" w14:paraId="10B63C45" w14:textId="77777777" w:rsidTr="00AF7A0F">
        <w:trPr>
          <w:trHeight w:val="315"/>
        </w:trPr>
        <w:tc>
          <w:tcPr>
            <w:tcW w:w="779" w:type="dxa"/>
            <w:shd w:val="clear" w:color="000000" w:fill="FFFFFF"/>
            <w:noWrap/>
            <w:vAlign w:val="bottom"/>
            <w:hideMark/>
          </w:tcPr>
          <w:p w14:paraId="5D098596" w14:textId="77777777" w:rsidR="005D4184" w:rsidRPr="007C2F54" w:rsidRDefault="005D4184" w:rsidP="00AF7A0F">
            <w:pPr>
              <w:jc w:val="center"/>
              <w:rPr>
                <w:b/>
                <w:bCs/>
                <w:color w:val="000000"/>
                <w:lang w:eastAsia="tr-TR"/>
              </w:rPr>
            </w:pPr>
            <w:r w:rsidRPr="007C2F54">
              <w:rPr>
                <w:b/>
                <w:bCs/>
                <w:color w:val="000000"/>
                <w:lang w:eastAsia="tr-TR"/>
              </w:rPr>
              <w:t>G5</w:t>
            </w:r>
          </w:p>
        </w:tc>
        <w:tc>
          <w:tcPr>
            <w:tcW w:w="5026" w:type="dxa"/>
            <w:shd w:val="clear" w:color="000000" w:fill="FFFFFF"/>
            <w:noWrap/>
            <w:vAlign w:val="bottom"/>
            <w:hideMark/>
          </w:tcPr>
          <w:p w14:paraId="5156BC1C" w14:textId="77777777" w:rsidR="005D4184" w:rsidRPr="007C2F54" w:rsidRDefault="005D4184" w:rsidP="00AF7A0F">
            <w:pPr>
              <w:rPr>
                <w:color w:val="000000"/>
                <w:lang w:eastAsia="tr-TR"/>
              </w:rPr>
            </w:pPr>
            <w:r w:rsidRPr="007C2F54">
              <w:rPr>
                <w:color w:val="000000"/>
                <w:lang w:eastAsia="tr-TR"/>
              </w:rPr>
              <w:t>Klinik eğitim saati</w:t>
            </w:r>
          </w:p>
        </w:tc>
        <w:tc>
          <w:tcPr>
            <w:tcW w:w="1136" w:type="dxa"/>
            <w:shd w:val="clear" w:color="000000" w:fill="FFFFFF"/>
            <w:noWrap/>
            <w:vAlign w:val="bottom"/>
            <w:hideMark/>
          </w:tcPr>
          <w:p w14:paraId="077B583D" w14:textId="77777777" w:rsidR="005D4184" w:rsidRPr="007C2F54" w:rsidRDefault="005D4184" w:rsidP="00AF7A0F">
            <w:pPr>
              <w:spacing w:after="120"/>
              <w:jc w:val="center"/>
              <w:rPr>
                <w:color w:val="000000"/>
                <w:lang w:eastAsia="tr-TR"/>
              </w:rPr>
            </w:pPr>
            <w:r w:rsidRPr="007C2F54">
              <w:rPr>
                <w:color w:val="000000"/>
                <w:lang w:eastAsia="tr-TR"/>
              </w:rPr>
              <w:t>920</w:t>
            </w:r>
          </w:p>
        </w:tc>
        <w:tc>
          <w:tcPr>
            <w:tcW w:w="1210" w:type="dxa"/>
            <w:shd w:val="clear" w:color="000000" w:fill="FFFFFF"/>
            <w:noWrap/>
            <w:vAlign w:val="bottom"/>
            <w:hideMark/>
          </w:tcPr>
          <w:p w14:paraId="21F4DC60" w14:textId="77777777" w:rsidR="005D4184" w:rsidRPr="007C2F54" w:rsidRDefault="005D4184" w:rsidP="00AF7A0F">
            <w:pPr>
              <w:spacing w:after="120"/>
              <w:jc w:val="center"/>
              <w:rPr>
                <w:color w:val="000000"/>
                <w:lang w:eastAsia="tr-TR"/>
              </w:rPr>
            </w:pPr>
            <w:r w:rsidRPr="007C2F54">
              <w:rPr>
                <w:color w:val="000000"/>
                <w:lang w:eastAsia="tr-TR"/>
              </w:rPr>
              <w:t>900</w:t>
            </w:r>
          </w:p>
        </w:tc>
        <w:tc>
          <w:tcPr>
            <w:tcW w:w="911" w:type="dxa"/>
            <w:shd w:val="clear" w:color="000000" w:fill="D8E4BC"/>
            <w:noWrap/>
            <w:vAlign w:val="bottom"/>
            <w:hideMark/>
          </w:tcPr>
          <w:p w14:paraId="49B71BE7" w14:textId="77777777" w:rsidR="005D4184" w:rsidRPr="007C2F54" w:rsidRDefault="005D4184" w:rsidP="00AF7A0F">
            <w:pPr>
              <w:spacing w:after="120"/>
              <w:jc w:val="center"/>
              <w:rPr>
                <w:color w:val="000000"/>
                <w:lang w:eastAsia="tr-TR"/>
              </w:rPr>
            </w:pPr>
            <w:r w:rsidRPr="007C2F54">
              <w:rPr>
                <w:color w:val="000000"/>
                <w:lang w:eastAsia="tr-TR"/>
              </w:rPr>
              <w:t>20,00</w:t>
            </w:r>
          </w:p>
        </w:tc>
      </w:tr>
      <w:tr w:rsidR="005D4184" w:rsidRPr="007C2F54" w14:paraId="728E7B90" w14:textId="77777777" w:rsidTr="00AF7A0F">
        <w:trPr>
          <w:trHeight w:val="315"/>
        </w:trPr>
        <w:tc>
          <w:tcPr>
            <w:tcW w:w="779" w:type="dxa"/>
            <w:shd w:val="clear" w:color="000000" w:fill="FFFFFF"/>
            <w:noWrap/>
            <w:vAlign w:val="bottom"/>
            <w:hideMark/>
          </w:tcPr>
          <w:p w14:paraId="3A32E441" w14:textId="77777777" w:rsidR="005D4184" w:rsidRPr="007C2F54" w:rsidRDefault="005D4184" w:rsidP="00AF7A0F">
            <w:pPr>
              <w:jc w:val="center"/>
              <w:rPr>
                <w:b/>
                <w:bCs/>
                <w:color w:val="000000"/>
                <w:lang w:eastAsia="tr-TR"/>
              </w:rPr>
            </w:pPr>
            <w:r w:rsidRPr="007C2F54">
              <w:rPr>
                <w:b/>
                <w:bCs/>
                <w:color w:val="000000"/>
                <w:lang w:eastAsia="tr-TR"/>
              </w:rPr>
              <w:t>G6</w:t>
            </w:r>
          </w:p>
        </w:tc>
        <w:tc>
          <w:tcPr>
            <w:tcW w:w="5026" w:type="dxa"/>
            <w:shd w:val="clear" w:color="000000" w:fill="FFFFFF"/>
            <w:noWrap/>
            <w:vAlign w:val="bottom"/>
            <w:hideMark/>
          </w:tcPr>
          <w:p w14:paraId="4D6B6C80" w14:textId="77777777" w:rsidR="005D4184" w:rsidRPr="007C2F54" w:rsidRDefault="005D4184" w:rsidP="00AF7A0F">
            <w:pPr>
              <w:rPr>
                <w:color w:val="000000"/>
                <w:lang w:eastAsia="tr-TR"/>
              </w:rPr>
            </w:pPr>
            <w:r w:rsidRPr="007C2F54">
              <w:rPr>
                <w:color w:val="000000"/>
                <w:lang w:eastAsia="tr-TR"/>
              </w:rPr>
              <w:t>Gıda Güvenliği ve Kalitesi (GG&amp;K) ve Veteriner Halk Sağlığı (VHS) eğitimleri saati</w:t>
            </w:r>
          </w:p>
        </w:tc>
        <w:tc>
          <w:tcPr>
            <w:tcW w:w="1136" w:type="dxa"/>
            <w:shd w:val="clear" w:color="000000" w:fill="FFFFFF"/>
            <w:noWrap/>
            <w:vAlign w:val="bottom"/>
            <w:hideMark/>
          </w:tcPr>
          <w:p w14:paraId="2D2E5101" w14:textId="77777777" w:rsidR="005D4184" w:rsidRPr="007C2F54" w:rsidRDefault="005D4184" w:rsidP="00AF7A0F">
            <w:pPr>
              <w:spacing w:after="120"/>
              <w:jc w:val="center"/>
              <w:rPr>
                <w:color w:val="000000"/>
                <w:lang w:eastAsia="tr-TR"/>
              </w:rPr>
            </w:pPr>
            <w:r w:rsidRPr="007C2F54">
              <w:rPr>
                <w:color w:val="000000"/>
                <w:lang w:eastAsia="tr-TR"/>
              </w:rPr>
              <w:t>260</w:t>
            </w:r>
          </w:p>
        </w:tc>
        <w:tc>
          <w:tcPr>
            <w:tcW w:w="1210" w:type="dxa"/>
            <w:shd w:val="clear" w:color="000000" w:fill="FFFFFF"/>
            <w:noWrap/>
            <w:vAlign w:val="bottom"/>
            <w:hideMark/>
          </w:tcPr>
          <w:p w14:paraId="64E6596B" w14:textId="77777777" w:rsidR="005D4184" w:rsidRPr="007C2F54" w:rsidRDefault="005D4184" w:rsidP="00AF7A0F">
            <w:pPr>
              <w:spacing w:after="120"/>
              <w:jc w:val="center"/>
              <w:rPr>
                <w:color w:val="000000"/>
                <w:lang w:eastAsia="tr-TR"/>
              </w:rPr>
            </w:pPr>
            <w:r w:rsidRPr="007C2F54">
              <w:rPr>
                <w:color w:val="000000"/>
                <w:lang w:eastAsia="tr-TR"/>
              </w:rPr>
              <w:t>250</w:t>
            </w:r>
          </w:p>
        </w:tc>
        <w:tc>
          <w:tcPr>
            <w:tcW w:w="911" w:type="dxa"/>
            <w:shd w:val="clear" w:color="000000" w:fill="D8E4BC"/>
            <w:noWrap/>
            <w:vAlign w:val="bottom"/>
            <w:hideMark/>
          </w:tcPr>
          <w:p w14:paraId="740157B4" w14:textId="77777777" w:rsidR="005D4184" w:rsidRPr="007C2F54" w:rsidRDefault="005D4184" w:rsidP="00AF7A0F">
            <w:pPr>
              <w:spacing w:after="120"/>
              <w:jc w:val="center"/>
              <w:rPr>
                <w:color w:val="000000"/>
                <w:lang w:eastAsia="tr-TR"/>
              </w:rPr>
            </w:pPr>
            <w:r w:rsidRPr="007C2F54">
              <w:rPr>
                <w:color w:val="000000"/>
                <w:lang w:eastAsia="tr-TR"/>
              </w:rPr>
              <w:t>10,00</w:t>
            </w:r>
          </w:p>
        </w:tc>
      </w:tr>
      <w:tr w:rsidR="005D4184" w:rsidRPr="007C2F54" w14:paraId="4320ADF6" w14:textId="77777777" w:rsidTr="00AF7A0F">
        <w:trPr>
          <w:trHeight w:val="315"/>
        </w:trPr>
        <w:tc>
          <w:tcPr>
            <w:tcW w:w="779" w:type="dxa"/>
            <w:shd w:val="clear" w:color="000000" w:fill="FFFFFF"/>
            <w:noWrap/>
            <w:vAlign w:val="bottom"/>
            <w:hideMark/>
          </w:tcPr>
          <w:p w14:paraId="5F274829" w14:textId="77777777" w:rsidR="005D4184" w:rsidRPr="007C2F54" w:rsidRDefault="005D4184" w:rsidP="00AF7A0F">
            <w:pPr>
              <w:jc w:val="center"/>
              <w:rPr>
                <w:b/>
                <w:bCs/>
                <w:color w:val="000000"/>
                <w:lang w:eastAsia="tr-TR"/>
              </w:rPr>
            </w:pPr>
            <w:r w:rsidRPr="007C2F54">
              <w:rPr>
                <w:b/>
                <w:bCs/>
                <w:color w:val="000000"/>
                <w:lang w:eastAsia="tr-TR"/>
              </w:rPr>
              <w:t>G7</w:t>
            </w:r>
          </w:p>
        </w:tc>
        <w:tc>
          <w:tcPr>
            <w:tcW w:w="5026" w:type="dxa"/>
            <w:shd w:val="clear" w:color="000000" w:fill="FFFFFF"/>
            <w:noWrap/>
            <w:vAlign w:val="bottom"/>
            <w:hideMark/>
          </w:tcPr>
          <w:p w14:paraId="010828B0" w14:textId="77777777" w:rsidR="005D4184" w:rsidRPr="007C2F54" w:rsidRDefault="005D4184" w:rsidP="00AF7A0F">
            <w:pPr>
              <w:rPr>
                <w:color w:val="000000"/>
                <w:lang w:eastAsia="tr-TR"/>
              </w:rPr>
            </w:pPr>
            <w:r w:rsidRPr="007C2F54">
              <w:rPr>
                <w:color w:val="000000"/>
                <w:lang w:eastAsia="tr-TR"/>
              </w:rPr>
              <w:t>Fakülte dışı Gıda Güvenliği ve Kalitesi (GG&amp;K) ve Veteriner Halk Sağlığı (VHS) pratik eğitim saati</w:t>
            </w:r>
          </w:p>
        </w:tc>
        <w:tc>
          <w:tcPr>
            <w:tcW w:w="1136" w:type="dxa"/>
            <w:shd w:val="clear" w:color="000000" w:fill="FFFFFF"/>
            <w:noWrap/>
            <w:vAlign w:val="bottom"/>
            <w:hideMark/>
          </w:tcPr>
          <w:p w14:paraId="310D889C" w14:textId="77777777" w:rsidR="005D4184" w:rsidRPr="007C2F54" w:rsidRDefault="005D4184" w:rsidP="00AF7A0F">
            <w:pPr>
              <w:spacing w:after="120"/>
              <w:jc w:val="center"/>
              <w:rPr>
                <w:color w:val="000000"/>
                <w:lang w:eastAsia="tr-TR"/>
              </w:rPr>
            </w:pPr>
            <w:r w:rsidRPr="007C2F54">
              <w:rPr>
                <w:color w:val="000000"/>
                <w:lang w:eastAsia="tr-TR"/>
              </w:rPr>
              <w:t>68</w:t>
            </w:r>
          </w:p>
        </w:tc>
        <w:tc>
          <w:tcPr>
            <w:tcW w:w="1210" w:type="dxa"/>
            <w:shd w:val="clear" w:color="000000" w:fill="FFFFFF"/>
            <w:noWrap/>
            <w:vAlign w:val="bottom"/>
            <w:hideMark/>
          </w:tcPr>
          <w:p w14:paraId="6F3E83A4" w14:textId="77777777" w:rsidR="005D4184" w:rsidRPr="007C2F54" w:rsidRDefault="005D4184" w:rsidP="00AF7A0F">
            <w:pPr>
              <w:spacing w:after="120"/>
              <w:jc w:val="center"/>
              <w:rPr>
                <w:color w:val="000000"/>
                <w:lang w:eastAsia="tr-TR"/>
              </w:rPr>
            </w:pPr>
            <w:r w:rsidRPr="007C2F54">
              <w:rPr>
                <w:color w:val="000000"/>
                <w:lang w:eastAsia="tr-TR"/>
              </w:rPr>
              <w:t>50</w:t>
            </w:r>
          </w:p>
        </w:tc>
        <w:tc>
          <w:tcPr>
            <w:tcW w:w="911" w:type="dxa"/>
            <w:shd w:val="clear" w:color="000000" w:fill="D8E4BC"/>
            <w:noWrap/>
            <w:vAlign w:val="bottom"/>
            <w:hideMark/>
          </w:tcPr>
          <w:p w14:paraId="4C4D0E0C" w14:textId="77777777" w:rsidR="005D4184" w:rsidRPr="007C2F54" w:rsidRDefault="005D4184" w:rsidP="00AF7A0F">
            <w:pPr>
              <w:spacing w:after="120"/>
              <w:jc w:val="center"/>
              <w:rPr>
                <w:color w:val="000000"/>
                <w:lang w:eastAsia="tr-TR"/>
              </w:rPr>
            </w:pPr>
            <w:r w:rsidRPr="007C2F54">
              <w:rPr>
                <w:color w:val="000000"/>
                <w:lang w:eastAsia="tr-TR"/>
              </w:rPr>
              <w:t>18,00</w:t>
            </w:r>
          </w:p>
        </w:tc>
      </w:tr>
      <w:tr w:rsidR="005D4184" w:rsidRPr="007C2F54" w14:paraId="64073BE1" w14:textId="77777777" w:rsidTr="00AF7A0F">
        <w:trPr>
          <w:trHeight w:val="315"/>
        </w:trPr>
        <w:tc>
          <w:tcPr>
            <w:tcW w:w="779" w:type="dxa"/>
            <w:shd w:val="clear" w:color="000000" w:fill="FFFFFF"/>
            <w:noWrap/>
            <w:vAlign w:val="bottom"/>
            <w:hideMark/>
          </w:tcPr>
          <w:p w14:paraId="57BE9AC5" w14:textId="77777777" w:rsidR="005D4184" w:rsidRPr="007C2F54" w:rsidRDefault="005D4184" w:rsidP="00AF7A0F">
            <w:pPr>
              <w:jc w:val="center"/>
              <w:rPr>
                <w:b/>
                <w:bCs/>
                <w:color w:val="000000"/>
                <w:lang w:eastAsia="tr-TR"/>
              </w:rPr>
            </w:pPr>
            <w:r w:rsidRPr="007C2F54">
              <w:rPr>
                <w:b/>
                <w:bCs/>
                <w:color w:val="000000"/>
                <w:lang w:eastAsia="tr-TR"/>
              </w:rPr>
              <w:t>G8</w:t>
            </w:r>
          </w:p>
        </w:tc>
        <w:tc>
          <w:tcPr>
            <w:tcW w:w="5026" w:type="dxa"/>
            <w:shd w:val="clear" w:color="000000" w:fill="FFFFFF"/>
            <w:noWrap/>
            <w:vAlign w:val="bottom"/>
            <w:hideMark/>
          </w:tcPr>
          <w:p w14:paraId="464460B1" w14:textId="77777777" w:rsidR="005D4184" w:rsidRPr="007C2F54" w:rsidRDefault="005D4184" w:rsidP="00AF7A0F">
            <w:pPr>
              <w:rPr>
                <w:color w:val="000000"/>
                <w:lang w:eastAsia="tr-TR"/>
              </w:rPr>
            </w:pPr>
            <w:r w:rsidRPr="007C2F54">
              <w:rPr>
                <w:color w:val="000000"/>
                <w:lang w:eastAsia="tr-TR"/>
              </w:rPr>
              <w:t>Fakültede görülen toplam pet hayvan sayısı/Yıllık mezun öğrenci sayısı</w:t>
            </w:r>
          </w:p>
        </w:tc>
        <w:tc>
          <w:tcPr>
            <w:tcW w:w="1136" w:type="dxa"/>
            <w:shd w:val="clear" w:color="000000" w:fill="FFFFFF"/>
            <w:noWrap/>
            <w:vAlign w:val="bottom"/>
            <w:hideMark/>
          </w:tcPr>
          <w:p w14:paraId="483E3A12" w14:textId="77777777" w:rsidR="005D4184" w:rsidRPr="007C2F54" w:rsidRDefault="005D4184" w:rsidP="00AF7A0F">
            <w:pPr>
              <w:spacing w:after="120"/>
              <w:jc w:val="center"/>
              <w:rPr>
                <w:color w:val="000000"/>
                <w:lang w:eastAsia="tr-TR"/>
              </w:rPr>
            </w:pPr>
            <w:r w:rsidRPr="007C2F54">
              <w:rPr>
                <w:color w:val="000000"/>
                <w:lang w:eastAsia="tr-TR"/>
              </w:rPr>
              <w:t>97,881</w:t>
            </w:r>
          </w:p>
        </w:tc>
        <w:tc>
          <w:tcPr>
            <w:tcW w:w="1210" w:type="dxa"/>
            <w:shd w:val="clear" w:color="000000" w:fill="FFFFFF"/>
            <w:noWrap/>
            <w:vAlign w:val="bottom"/>
            <w:hideMark/>
          </w:tcPr>
          <w:p w14:paraId="1646A13A" w14:textId="77777777" w:rsidR="005D4184" w:rsidRPr="007C2F54" w:rsidRDefault="005D4184" w:rsidP="00AF7A0F">
            <w:pPr>
              <w:spacing w:after="120"/>
              <w:jc w:val="center"/>
              <w:rPr>
                <w:color w:val="000000"/>
                <w:lang w:eastAsia="tr-TR"/>
              </w:rPr>
            </w:pPr>
            <w:r w:rsidRPr="007C2F54">
              <w:rPr>
                <w:color w:val="000000"/>
                <w:lang w:eastAsia="tr-TR"/>
              </w:rPr>
              <w:t>50</w:t>
            </w:r>
          </w:p>
        </w:tc>
        <w:tc>
          <w:tcPr>
            <w:tcW w:w="911" w:type="dxa"/>
            <w:shd w:val="clear" w:color="000000" w:fill="D8E4BC"/>
            <w:noWrap/>
            <w:vAlign w:val="bottom"/>
            <w:hideMark/>
          </w:tcPr>
          <w:p w14:paraId="2EA3FBFF" w14:textId="77777777" w:rsidR="005D4184" w:rsidRPr="007C2F54" w:rsidRDefault="005D4184" w:rsidP="00AF7A0F">
            <w:pPr>
              <w:spacing w:after="120"/>
              <w:jc w:val="center"/>
              <w:rPr>
                <w:color w:val="000000"/>
                <w:lang w:eastAsia="tr-TR"/>
              </w:rPr>
            </w:pPr>
            <w:r w:rsidRPr="007C2F54">
              <w:rPr>
                <w:color w:val="000000"/>
                <w:lang w:eastAsia="tr-TR"/>
              </w:rPr>
              <w:t>47,88</w:t>
            </w:r>
          </w:p>
        </w:tc>
      </w:tr>
      <w:tr w:rsidR="005D4184" w:rsidRPr="007C2F54" w14:paraId="729953BE" w14:textId="77777777" w:rsidTr="00AF7A0F">
        <w:trPr>
          <w:trHeight w:val="315"/>
        </w:trPr>
        <w:tc>
          <w:tcPr>
            <w:tcW w:w="779" w:type="dxa"/>
            <w:shd w:val="clear" w:color="000000" w:fill="FFFFFF"/>
            <w:noWrap/>
            <w:vAlign w:val="bottom"/>
            <w:hideMark/>
          </w:tcPr>
          <w:p w14:paraId="04910334" w14:textId="77777777" w:rsidR="005D4184" w:rsidRPr="007C2F54" w:rsidRDefault="005D4184" w:rsidP="00AF7A0F">
            <w:pPr>
              <w:jc w:val="center"/>
              <w:rPr>
                <w:b/>
                <w:bCs/>
                <w:color w:val="000000"/>
                <w:lang w:eastAsia="tr-TR"/>
              </w:rPr>
            </w:pPr>
            <w:r w:rsidRPr="007C2F54">
              <w:rPr>
                <w:b/>
                <w:bCs/>
                <w:color w:val="000000"/>
                <w:lang w:eastAsia="tr-TR"/>
              </w:rPr>
              <w:t>G9</w:t>
            </w:r>
          </w:p>
        </w:tc>
        <w:tc>
          <w:tcPr>
            <w:tcW w:w="5026" w:type="dxa"/>
            <w:shd w:val="clear" w:color="000000" w:fill="FFFFFF"/>
            <w:noWrap/>
            <w:vAlign w:val="bottom"/>
            <w:hideMark/>
          </w:tcPr>
          <w:p w14:paraId="4A349AE9" w14:textId="77777777" w:rsidR="005D4184" w:rsidRPr="007C2F54" w:rsidRDefault="005D4184" w:rsidP="00AF7A0F">
            <w:pPr>
              <w:rPr>
                <w:color w:val="000000"/>
                <w:lang w:eastAsia="tr-TR"/>
              </w:rPr>
            </w:pPr>
            <w:r w:rsidRPr="007C2F54">
              <w:rPr>
                <w:color w:val="000000"/>
                <w:lang w:eastAsia="tr-TR"/>
              </w:rPr>
              <w:t>Fakültede görülen toplam çiftlik hayvanları sayısı/Yıllık mezun öğrenci sayısı</w:t>
            </w:r>
          </w:p>
        </w:tc>
        <w:tc>
          <w:tcPr>
            <w:tcW w:w="1136" w:type="dxa"/>
            <w:shd w:val="clear" w:color="000000" w:fill="FFFFFF"/>
            <w:noWrap/>
            <w:vAlign w:val="bottom"/>
            <w:hideMark/>
          </w:tcPr>
          <w:p w14:paraId="5F27BF40" w14:textId="77777777" w:rsidR="005D4184" w:rsidRPr="007C2F54" w:rsidRDefault="005D4184" w:rsidP="00AF7A0F">
            <w:pPr>
              <w:spacing w:after="120"/>
              <w:jc w:val="center"/>
              <w:rPr>
                <w:color w:val="000000"/>
                <w:lang w:eastAsia="tr-TR"/>
              </w:rPr>
            </w:pPr>
            <w:r w:rsidRPr="007C2F54">
              <w:rPr>
                <w:color w:val="000000"/>
                <w:lang w:eastAsia="tr-TR"/>
              </w:rPr>
              <w:t>8,610</w:t>
            </w:r>
          </w:p>
        </w:tc>
        <w:tc>
          <w:tcPr>
            <w:tcW w:w="1210" w:type="dxa"/>
            <w:shd w:val="clear" w:color="000000" w:fill="FFFFFF"/>
            <w:noWrap/>
            <w:vAlign w:val="bottom"/>
            <w:hideMark/>
          </w:tcPr>
          <w:p w14:paraId="12E0D597" w14:textId="77777777" w:rsidR="005D4184" w:rsidRPr="007C2F54" w:rsidRDefault="005D4184" w:rsidP="00AF7A0F">
            <w:pPr>
              <w:spacing w:after="120"/>
              <w:jc w:val="center"/>
              <w:rPr>
                <w:color w:val="000000"/>
                <w:lang w:eastAsia="tr-TR"/>
              </w:rPr>
            </w:pPr>
            <w:r w:rsidRPr="007C2F54">
              <w:rPr>
                <w:color w:val="000000"/>
                <w:lang w:eastAsia="tr-TR"/>
              </w:rPr>
              <w:t>2</w:t>
            </w:r>
          </w:p>
        </w:tc>
        <w:tc>
          <w:tcPr>
            <w:tcW w:w="911" w:type="dxa"/>
            <w:shd w:val="clear" w:color="000000" w:fill="D8E4BC"/>
            <w:noWrap/>
            <w:vAlign w:val="bottom"/>
            <w:hideMark/>
          </w:tcPr>
          <w:p w14:paraId="566EC571" w14:textId="77777777" w:rsidR="005D4184" w:rsidRPr="007C2F54" w:rsidRDefault="005D4184" w:rsidP="00AF7A0F">
            <w:pPr>
              <w:spacing w:after="120"/>
              <w:jc w:val="center"/>
              <w:rPr>
                <w:color w:val="000000"/>
                <w:lang w:eastAsia="tr-TR"/>
              </w:rPr>
            </w:pPr>
            <w:r w:rsidRPr="007C2F54">
              <w:rPr>
                <w:color w:val="000000"/>
                <w:lang w:eastAsia="tr-TR"/>
              </w:rPr>
              <w:t>6,61</w:t>
            </w:r>
          </w:p>
        </w:tc>
      </w:tr>
      <w:tr w:rsidR="005D4184" w:rsidRPr="007C2F54" w14:paraId="6FF0D30C" w14:textId="77777777" w:rsidTr="00AF7A0F">
        <w:trPr>
          <w:trHeight w:val="315"/>
        </w:trPr>
        <w:tc>
          <w:tcPr>
            <w:tcW w:w="779" w:type="dxa"/>
            <w:shd w:val="clear" w:color="000000" w:fill="FFFFFF"/>
            <w:noWrap/>
            <w:vAlign w:val="bottom"/>
            <w:hideMark/>
          </w:tcPr>
          <w:p w14:paraId="7F2E9C1A" w14:textId="77777777" w:rsidR="005D4184" w:rsidRPr="007C2F54" w:rsidRDefault="005D4184" w:rsidP="00AF7A0F">
            <w:pPr>
              <w:jc w:val="center"/>
              <w:rPr>
                <w:b/>
                <w:bCs/>
                <w:color w:val="000000"/>
                <w:lang w:eastAsia="tr-TR"/>
              </w:rPr>
            </w:pPr>
            <w:r w:rsidRPr="007C2F54">
              <w:rPr>
                <w:b/>
                <w:bCs/>
                <w:color w:val="000000"/>
                <w:lang w:eastAsia="tr-TR"/>
              </w:rPr>
              <w:t>G10</w:t>
            </w:r>
          </w:p>
        </w:tc>
        <w:tc>
          <w:tcPr>
            <w:tcW w:w="5026" w:type="dxa"/>
            <w:shd w:val="clear" w:color="000000" w:fill="FFFFFF"/>
            <w:noWrap/>
            <w:vAlign w:val="bottom"/>
            <w:hideMark/>
          </w:tcPr>
          <w:p w14:paraId="3A2789DB" w14:textId="77777777" w:rsidR="005D4184" w:rsidRPr="007C2F54" w:rsidRDefault="005D4184" w:rsidP="00AF7A0F">
            <w:pPr>
              <w:rPr>
                <w:color w:val="000000"/>
                <w:lang w:eastAsia="tr-TR"/>
              </w:rPr>
            </w:pPr>
            <w:r w:rsidRPr="007C2F54">
              <w:rPr>
                <w:color w:val="000000"/>
                <w:lang w:eastAsia="tr-TR"/>
              </w:rPr>
              <w:t>Fakültede ve Fakülte dışında görülen toplam tek tırnaklı hayvan sayısı/Yıllık mezun öğrenci sayısı</w:t>
            </w:r>
          </w:p>
        </w:tc>
        <w:tc>
          <w:tcPr>
            <w:tcW w:w="1136" w:type="dxa"/>
            <w:shd w:val="clear" w:color="000000" w:fill="FFFFFF"/>
            <w:noWrap/>
            <w:vAlign w:val="bottom"/>
            <w:hideMark/>
          </w:tcPr>
          <w:p w14:paraId="19E06C81" w14:textId="77777777" w:rsidR="005D4184" w:rsidRPr="007C2F54" w:rsidRDefault="005D4184" w:rsidP="00AF7A0F">
            <w:pPr>
              <w:spacing w:after="120"/>
              <w:jc w:val="center"/>
              <w:rPr>
                <w:color w:val="000000"/>
                <w:lang w:eastAsia="tr-TR"/>
              </w:rPr>
            </w:pPr>
            <w:r w:rsidRPr="007C2F54">
              <w:rPr>
                <w:color w:val="000000"/>
                <w:lang w:eastAsia="tr-TR"/>
              </w:rPr>
              <w:t>0,802</w:t>
            </w:r>
          </w:p>
        </w:tc>
        <w:tc>
          <w:tcPr>
            <w:tcW w:w="1210" w:type="dxa"/>
            <w:shd w:val="clear" w:color="000000" w:fill="FFFFFF"/>
            <w:noWrap/>
            <w:vAlign w:val="bottom"/>
            <w:hideMark/>
          </w:tcPr>
          <w:p w14:paraId="51AF5173" w14:textId="77777777" w:rsidR="005D4184" w:rsidRPr="007C2F54" w:rsidRDefault="005D4184" w:rsidP="00AF7A0F">
            <w:pPr>
              <w:spacing w:after="120"/>
              <w:jc w:val="center"/>
              <w:rPr>
                <w:color w:val="000000"/>
                <w:lang w:eastAsia="tr-TR"/>
              </w:rPr>
            </w:pPr>
            <w:r w:rsidRPr="007C2F54">
              <w:rPr>
                <w:color w:val="000000"/>
                <w:lang w:eastAsia="tr-TR"/>
              </w:rPr>
              <w:t>0,25</w:t>
            </w:r>
          </w:p>
        </w:tc>
        <w:tc>
          <w:tcPr>
            <w:tcW w:w="911" w:type="dxa"/>
            <w:shd w:val="clear" w:color="000000" w:fill="D8E4BC"/>
            <w:noWrap/>
            <w:vAlign w:val="bottom"/>
            <w:hideMark/>
          </w:tcPr>
          <w:p w14:paraId="4DD498A5" w14:textId="77777777" w:rsidR="005D4184" w:rsidRPr="007C2F54" w:rsidRDefault="005D4184" w:rsidP="00AF7A0F">
            <w:pPr>
              <w:spacing w:after="120"/>
              <w:jc w:val="center"/>
              <w:rPr>
                <w:color w:val="000000"/>
                <w:lang w:eastAsia="tr-TR"/>
              </w:rPr>
            </w:pPr>
            <w:r w:rsidRPr="007C2F54">
              <w:rPr>
                <w:color w:val="000000"/>
                <w:lang w:eastAsia="tr-TR"/>
              </w:rPr>
              <w:t>0,55</w:t>
            </w:r>
          </w:p>
        </w:tc>
      </w:tr>
      <w:tr w:rsidR="005D4184" w:rsidRPr="007C2F54" w14:paraId="284F1521" w14:textId="77777777" w:rsidTr="00AF7A0F">
        <w:trPr>
          <w:trHeight w:val="315"/>
        </w:trPr>
        <w:tc>
          <w:tcPr>
            <w:tcW w:w="779" w:type="dxa"/>
            <w:shd w:val="clear" w:color="000000" w:fill="FFFFFF"/>
            <w:noWrap/>
            <w:vAlign w:val="bottom"/>
          </w:tcPr>
          <w:p w14:paraId="04DD5CCA" w14:textId="77777777" w:rsidR="005D4184" w:rsidRPr="007C2F54" w:rsidRDefault="005D4184" w:rsidP="00AF7A0F">
            <w:pPr>
              <w:jc w:val="center"/>
              <w:rPr>
                <w:b/>
                <w:bCs/>
                <w:color w:val="000000"/>
                <w:lang w:eastAsia="tr-TR"/>
              </w:rPr>
            </w:pPr>
            <w:r w:rsidRPr="007C2F54">
              <w:rPr>
                <w:b/>
                <w:bCs/>
                <w:color w:val="000000"/>
                <w:lang w:eastAsia="tr-TR"/>
              </w:rPr>
              <w:t>G11</w:t>
            </w:r>
          </w:p>
        </w:tc>
        <w:tc>
          <w:tcPr>
            <w:tcW w:w="5026" w:type="dxa"/>
            <w:shd w:val="clear" w:color="000000" w:fill="FFFFFF"/>
            <w:noWrap/>
            <w:vAlign w:val="bottom"/>
          </w:tcPr>
          <w:p w14:paraId="3B3D5460" w14:textId="77777777" w:rsidR="005D4184" w:rsidRPr="007C2F54" w:rsidRDefault="005D4184" w:rsidP="00AF7A0F">
            <w:pPr>
              <w:rPr>
                <w:color w:val="000000"/>
                <w:lang w:eastAsia="tr-TR"/>
              </w:rPr>
            </w:pPr>
            <w:r w:rsidRPr="007C2F54">
              <w:rPr>
                <w:color w:val="000000"/>
                <w:lang w:eastAsia="tr-TR"/>
              </w:rPr>
              <w:t>Fakültede görülen toplam tavşan, kemirgen, kanatlı (kuş) ve egzotik hayvan sayısı/Yıllık mezun öğrenci sayısı</w:t>
            </w:r>
          </w:p>
        </w:tc>
        <w:tc>
          <w:tcPr>
            <w:tcW w:w="1136" w:type="dxa"/>
            <w:shd w:val="clear" w:color="000000" w:fill="FFFFFF"/>
            <w:noWrap/>
            <w:vAlign w:val="bottom"/>
          </w:tcPr>
          <w:p w14:paraId="3ADABA0C" w14:textId="77777777" w:rsidR="005D4184" w:rsidRPr="007C2F54" w:rsidRDefault="005D4184" w:rsidP="00AF7A0F">
            <w:pPr>
              <w:spacing w:after="120"/>
              <w:jc w:val="center"/>
              <w:rPr>
                <w:color w:val="000000"/>
                <w:lang w:eastAsia="tr-TR"/>
              </w:rPr>
            </w:pPr>
            <w:r>
              <w:rPr>
                <w:color w:val="000000"/>
                <w:lang w:eastAsia="tr-TR"/>
              </w:rPr>
              <w:t>3,010</w:t>
            </w:r>
          </w:p>
        </w:tc>
        <w:tc>
          <w:tcPr>
            <w:tcW w:w="1210" w:type="dxa"/>
            <w:shd w:val="clear" w:color="000000" w:fill="FFFFFF"/>
            <w:noWrap/>
            <w:vAlign w:val="bottom"/>
          </w:tcPr>
          <w:p w14:paraId="742029A9" w14:textId="77777777" w:rsidR="005D4184" w:rsidRPr="007C2F54" w:rsidRDefault="005D4184" w:rsidP="00AF7A0F">
            <w:pPr>
              <w:spacing w:after="120"/>
              <w:jc w:val="center"/>
              <w:rPr>
                <w:color w:val="000000"/>
                <w:lang w:eastAsia="tr-TR"/>
              </w:rPr>
            </w:pPr>
            <w:r w:rsidRPr="007C2F54">
              <w:rPr>
                <w:color w:val="000000"/>
                <w:lang w:eastAsia="tr-TR"/>
              </w:rPr>
              <w:t>3</w:t>
            </w:r>
          </w:p>
        </w:tc>
        <w:tc>
          <w:tcPr>
            <w:tcW w:w="911" w:type="dxa"/>
            <w:shd w:val="clear" w:color="000000" w:fill="D8E4BC"/>
            <w:noWrap/>
            <w:vAlign w:val="bottom"/>
          </w:tcPr>
          <w:p w14:paraId="10EB274B" w14:textId="77777777" w:rsidR="005D4184" w:rsidRPr="007C2F54" w:rsidRDefault="005D4184" w:rsidP="00AF7A0F">
            <w:pPr>
              <w:spacing w:after="120"/>
              <w:jc w:val="center"/>
              <w:rPr>
                <w:color w:val="000000"/>
                <w:lang w:eastAsia="tr-TR"/>
              </w:rPr>
            </w:pPr>
            <w:r>
              <w:rPr>
                <w:color w:val="000000"/>
                <w:lang w:eastAsia="tr-TR"/>
              </w:rPr>
              <w:t>0,01</w:t>
            </w:r>
          </w:p>
        </w:tc>
      </w:tr>
      <w:tr w:rsidR="005D4184" w:rsidRPr="007C2F54" w14:paraId="695A4FEC" w14:textId="77777777" w:rsidTr="00AF7A0F">
        <w:trPr>
          <w:trHeight w:val="315"/>
        </w:trPr>
        <w:tc>
          <w:tcPr>
            <w:tcW w:w="779" w:type="dxa"/>
            <w:shd w:val="clear" w:color="000000" w:fill="FFFFFF"/>
            <w:noWrap/>
            <w:vAlign w:val="bottom"/>
            <w:hideMark/>
          </w:tcPr>
          <w:p w14:paraId="7CEA6542" w14:textId="77777777" w:rsidR="005D4184" w:rsidRPr="007C2F54" w:rsidRDefault="005D4184" w:rsidP="00AF7A0F">
            <w:pPr>
              <w:jc w:val="center"/>
              <w:rPr>
                <w:b/>
                <w:bCs/>
                <w:color w:val="000000"/>
                <w:lang w:eastAsia="tr-TR"/>
              </w:rPr>
            </w:pPr>
            <w:r w:rsidRPr="007C2F54">
              <w:rPr>
                <w:b/>
                <w:bCs/>
                <w:color w:val="000000"/>
                <w:lang w:eastAsia="tr-TR"/>
              </w:rPr>
              <w:t>G12</w:t>
            </w:r>
          </w:p>
        </w:tc>
        <w:tc>
          <w:tcPr>
            <w:tcW w:w="5026" w:type="dxa"/>
            <w:shd w:val="clear" w:color="000000" w:fill="FFFFFF"/>
            <w:noWrap/>
            <w:vAlign w:val="bottom"/>
            <w:hideMark/>
          </w:tcPr>
          <w:p w14:paraId="473B7FC0" w14:textId="77777777" w:rsidR="005D4184" w:rsidRPr="007C2F54" w:rsidRDefault="005D4184" w:rsidP="00AF7A0F">
            <w:pPr>
              <w:rPr>
                <w:color w:val="000000"/>
                <w:lang w:eastAsia="tr-TR"/>
              </w:rPr>
            </w:pPr>
            <w:r w:rsidRPr="007C2F54">
              <w:rPr>
                <w:color w:val="000000"/>
                <w:lang w:eastAsia="tr-TR"/>
              </w:rPr>
              <w:t>Fakülte dışında görülen toplam pet hayvan sayısı/Yıllık mezun öğrenci sayısı</w:t>
            </w:r>
          </w:p>
        </w:tc>
        <w:tc>
          <w:tcPr>
            <w:tcW w:w="1136" w:type="dxa"/>
            <w:shd w:val="clear" w:color="000000" w:fill="FFFFFF"/>
            <w:noWrap/>
            <w:vAlign w:val="bottom"/>
            <w:hideMark/>
          </w:tcPr>
          <w:p w14:paraId="50A0BC72" w14:textId="77777777" w:rsidR="005D4184" w:rsidRPr="007C2F54" w:rsidRDefault="005D4184" w:rsidP="00AF7A0F">
            <w:pPr>
              <w:spacing w:after="120"/>
              <w:jc w:val="center"/>
              <w:rPr>
                <w:color w:val="000000"/>
                <w:lang w:eastAsia="tr-TR"/>
              </w:rPr>
            </w:pPr>
            <w:r w:rsidRPr="007C2F54">
              <w:rPr>
                <w:color w:val="000000"/>
                <w:lang w:eastAsia="tr-TR"/>
              </w:rPr>
              <w:t>0,301</w:t>
            </w:r>
          </w:p>
        </w:tc>
        <w:tc>
          <w:tcPr>
            <w:tcW w:w="1210" w:type="dxa"/>
            <w:shd w:val="clear" w:color="000000" w:fill="FFFFFF"/>
            <w:noWrap/>
            <w:vAlign w:val="bottom"/>
            <w:hideMark/>
          </w:tcPr>
          <w:p w14:paraId="416A3722" w14:textId="77777777" w:rsidR="005D4184" w:rsidRPr="007C2F54" w:rsidRDefault="005D4184" w:rsidP="00AF7A0F">
            <w:pPr>
              <w:spacing w:after="120"/>
              <w:jc w:val="center"/>
              <w:rPr>
                <w:color w:val="000000"/>
                <w:lang w:eastAsia="tr-TR"/>
              </w:rPr>
            </w:pPr>
            <w:r w:rsidRPr="007C2F54">
              <w:rPr>
                <w:color w:val="000000"/>
                <w:lang w:eastAsia="tr-TR"/>
              </w:rPr>
              <w:t>1</w:t>
            </w:r>
          </w:p>
        </w:tc>
        <w:tc>
          <w:tcPr>
            <w:tcW w:w="911" w:type="dxa"/>
            <w:shd w:val="clear" w:color="000000" w:fill="C00000"/>
            <w:noWrap/>
            <w:vAlign w:val="bottom"/>
            <w:hideMark/>
          </w:tcPr>
          <w:p w14:paraId="22D1E566" w14:textId="77777777" w:rsidR="005D4184" w:rsidRPr="007C2F54" w:rsidRDefault="005D4184" w:rsidP="00AF7A0F">
            <w:pPr>
              <w:spacing w:after="120"/>
              <w:jc w:val="center"/>
              <w:rPr>
                <w:color w:val="000000"/>
                <w:lang w:eastAsia="tr-TR"/>
              </w:rPr>
            </w:pPr>
            <w:r w:rsidRPr="007C2F54">
              <w:rPr>
                <w:color w:val="000000"/>
                <w:lang w:eastAsia="tr-TR"/>
              </w:rPr>
              <w:t>-0,70</w:t>
            </w:r>
          </w:p>
        </w:tc>
      </w:tr>
      <w:tr w:rsidR="005D4184" w:rsidRPr="007C2F54" w14:paraId="5EC2EB50" w14:textId="77777777" w:rsidTr="00AF7A0F">
        <w:trPr>
          <w:trHeight w:val="315"/>
        </w:trPr>
        <w:tc>
          <w:tcPr>
            <w:tcW w:w="779" w:type="dxa"/>
            <w:shd w:val="clear" w:color="000000" w:fill="FFFFFF"/>
            <w:noWrap/>
            <w:vAlign w:val="bottom"/>
            <w:hideMark/>
          </w:tcPr>
          <w:p w14:paraId="48B8F0B8" w14:textId="77777777" w:rsidR="005D4184" w:rsidRPr="007C2F54" w:rsidRDefault="005D4184" w:rsidP="00AF7A0F">
            <w:pPr>
              <w:jc w:val="center"/>
              <w:rPr>
                <w:b/>
                <w:bCs/>
                <w:color w:val="000000"/>
                <w:lang w:eastAsia="tr-TR"/>
              </w:rPr>
            </w:pPr>
            <w:r w:rsidRPr="007C2F54">
              <w:rPr>
                <w:b/>
                <w:bCs/>
                <w:color w:val="000000"/>
                <w:lang w:eastAsia="tr-TR"/>
              </w:rPr>
              <w:t>G13</w:t>
            </w:r>
          </w:p>
        </w:tc>
        <w:tc>
          <w:tcPr>
            <w:tcW w:w="5026" w:type="dxa"/>
            <w:shd w:val="clear" w:color="000000" w:fill="FFFFFF"/>
            <w:noWrap/>
            <w:vAlign w:val="bottom"/>
            <w:hideMark/>
          </w:tcPr>
          <w:p w14:paraId="79F79077" w14:textId="77777777" w:rsidR="005D4184" w:rsidRPr="007C2F54" w:rsidRDefault="005D4184" w:rsidP="00AF7A0F">
            <w:pPr>
              <w:rPr>
                <w:color w:val="000000"/>
                <w:lang w:eastAsia="tr-TR"/>
              </w:rPr>
            </w:pPr>
            <w:r w:rsidRPr="007C2F54">
              <w:rPr>
                <w:color w:val="000000"/>
                <w:lang w:eastAsia="tr-TR"/>
              </w:rPr>
              <w:t>Fakülte dışında görülen toplam ruminant ve domuz sayısı/Yıllık mezun öğrenci sayısı</w:t>
            </w:r>
          </w:p>
        </w:tc>
        <w:tc>
          <w:tcPr>
            <w:tcW w:w="1136" w:type="dxa"/>
            <w:shd w:val="clear" w:color="000000" w:fill="FFFFFF"/>
            <w:noWrap/>
            <w:vAlign w:val="bottom"/>
            <w:hideMark/>
          </w:tcPr>
          <w:p w14:paraId="296E2C54" w14:textId="77777777" w:rsidR="005D4184" w:rsidRPr="007C2F54" w:rsidRDefault="005D4184" w:rsidP="00AF7A0F">
            <w:pPr>
              <w:spacing w:after="120"/>
              <w:jc w:val="center"/>
              <w:rPr>
                <w:color w:val="000000"/>
                <w:lang w:eastAsia="tr-TR"/>
              </w:rPr>
            </w:pPr>
            <w:r w:rsidRPr="007C2F54">
              <w:rPr>
                <w:color w:val="000000"/>
                <w:lang w:eastAsia="tr-TR"/>
              </w:rPr>
              <w:t>8,499</w:t>
            </w:r>
          </w:p>
        </w:tc>
        <w:tc>
          <w:tcPr>
            <w:tcW w:w="1210" w:type="dxa"/>
            <w:shd w:val="clear" w:color="000000" w:fill="FFFFFF"/>
            <w:noWrap/>
            <w:vAlign w:val="bottom"/>
            <w:hideMark/>
          </w:tcPr>
          <w:p w14:paraId="02A7592D" w14:textId="77777777" w:rsidR="005D4184" w:rsidRPr="007C2F54" w:rsidRDefault="005D4184" w:rsidP="00AF7A0F">
            <w:pPr>
              <w:spacing w:after="120"/>
              <w:jc w:val="center"/>
              <w:rPr>
                <w:color w:val="000000"/>
                <w:lang w:eastAsia="tr-TR"/>
              </w:rPr>
            </w:pPr>
            <w:r w:rsidRPr="007C2F54">
              <w:rPr>
                <w:color w:val="000000"/>
                <w:lang w:eastAsia="tr-TR"/>
              </w:rPr>
              <w:t>5</w:t>
            </w:r>
          </w:p>
        </w:tc>
        <w:tc>
          <w:tcPr>
            <w:tcW w:w="911" w:type="dxa"/>
            <w:shd w:val="clear" w:color="000000" w:fill="D8E4BC"/>
            <w:noWrap/>
            <w:vAlign w:val="bottom"/>
            <w:hideMark/>
          </w:tcPr>
          <w:p w14:paraId="6914D1D6" w14:textId="77777777" w:rsidR="005D4184" w:rsidRPr="007C2F54" w:rsidRDefault="005D4184" w:rsidP="00AF7A0F">
            <w:pPr>
              <w:spacing w:after="120"/>
              <w:jc w:val="center"/>
              <w:rPr>
                <w:color w:val="000000"/>
                <w:lang w:eastAsia="tr-TR"/>
              </w:rPr>
            </w:pPr>
            <w:r w:rsidRPr="007C2F54">
              <w:rPr>
                <w:color w:val="000000"/>
                <w:lang w:eastAsia="tr-TR"/>
              </w:rPr>
              <w:t>3,50</w:t>
            </w:r>
          </w:p>
        </w:tc>
      </w:tr>
      <w:tr w:rsidR="005D4184" w:rsidRPr="007C2F54" w14:paraId="09BAC219" w14:textId="77777777" w:rsidTr="00AF7A0F">
        <w:trPr>
          <w:trHeight w:val="315"/>
        </w:trPr>
        <w:tc>
          <w:tcPr>
            <w:tcW w:w="779" w:type="dxa"/>
            <w:shd w:val="clear" w:color="000000" w:fill="FFFFFF"/>
            <w:noWrap/>
            <w:vAlign w:val="bottom"/>
          </w:tcPr>
          <w:p w14:paraId="76CA5478" w14:textId="77777777" w:rsidR="005D4184" w:rsidRPr="007C2F54" w:rsidRDefault="005D4184" w:rsidP="00AF7A0F">
            <w:pPr>
              <w:jc w:val="center"/>
              <w:rPr>
                <w:b/>
                <w:bCs/>
                <w:color w:val="000000"/>
                <w:lang w:eastAsia="tr-TR"/>
              </w:rPr>
            </w:pPr>
            <w:r w:rsidRPr="007C2F54">
              <w:rPr>
                <w:b/>
                <w:bCs/>
                <w:color w:val="000000"/>
                <w:lang w:eastAsia="tr-TR"/>
              </w:rPr>
              <w:t>G14</w:t>
            </w:r>
          </w:p>
        </w:tc>
        <w:tc>
          <w:tcPr>
            <w:tcW w:w="5026" w:type="dxa"/>
            <w:shd w:val="clear" w:color="000000" w:fill="FFFFFF"/>
            <w:noWrap/>
            <w:vAlign w:val="bottom"/>
          </w:tcPr>
          <w:p w14:paraId="4B177BD3" w14:textId="77777777" w:rsidR="005D4184" w:rsidRPr="007C2F54" w:rsidRDefault="005D4184" w:rsidP="00AF7A0F">
            <w:pPr>
              <w:rPr>
                <w:color w:val="000000"/>
                <w:lang w:eastAsia="tr-TR"/>
              </w:rPr>
            </w:pPr>
            <w:r w:rsidRPr="007C2F54">
              <w:rPr>
                <w:color w:val="000000"/>
                <w:lang w:eastAsia="tr-TR"/>
              </w:rPr>
              <w:t>Ruminant ve domuz sürülerine yapılan ziyaret sayısı/Yıllık mezun öğrenci sayısı</w:t>
            </w:r>
          </w:p>
        </w:tc>
        <w:tc>
          <w:tcPr>
            <w:tcW w:w="1136" w:type="dxa"/>
            <w:shd w:val="clear" w:color="000000" w:fill="FFFFFF"/>
            <w:noWrap/>
            <w:vAlign w:val="bottom"/>
          </w:tcPr>
          <w:p w14:paraId="5EF62DC9" w14:textId="77777777" w:rsidR="005D4184" w:rsidRPr="007C2F54" w:rsidRDefault="005D4184" w:rsidP="00AF7A0F">
            <w:pPr>
              <w:spacing w:after="120"/>
              <w:jc w:val="center"/>
              <w:rPr>
                <w:color w:val="000000"/>
                <w:lang w:eastAsia="tr-TR"/>
              </w:rPr>
            </w:pPr>
            <w:r>
              <w:rPr>
                <w:color w:val="000000"/>
                <w:lang w:eastAsia="tr-TR"/>
              </w:rPr>
              <w:t>1,029</w:t>
            </w:r>
          </w:p>
        </w:tc>
        <w:tc>
          <w:tcPr>
            <w:tcW w:w="1210" w:type="dxa"/>
            <w:shd w:val="clear" w:color="000000" w:fill="FFFFFF"/>
            <w:noWrap/>
            <w:vAlign w:val="bottom"/>
          </w:tcPr>
          <w:p w14:paraId="25475395" w14:textId="77777777" w:rsidR="005D4184" w:rsidRPr="007C2F54" w:rsidRDefault="005D4184" w:rsidP="00AF7A0F">
            <w:pPr>
              <w:spacing w:after="120"/>
              <w:jc w:val="center"/>
              <w:rPr>
                <w:color w:val="000000"/>
                <w:lang w:eastAsia="tr-TR"/>
              </w:rPr>
            </w:pPr>
            <w:r w:rsidRPr="007C2F54">
              <w:rPr>
                <w:color w:val="000000"/>
                <w:lang w:eastAsia="tr-TR"/>
              </w:rPr>
              <w:t>1</w:t>
            </w:r>
          </w:p>
        </w:tc>
        <w:tc>
          <w:tcPr>
            <w:tcW w:w="911" w:type="dxa"/>
            <w:shd w:val="clear" w:color="000000" w:fill="D8E4BC"/>
            <w:noWrap/>
            <w:vAlign w:val="bottom"/>
          </w:tcPr>
          <w:p w14:paraId="3C5E539F" w14:textId="77777777" w:rsidR="005D4184" w:rsidRPr="007C2F54" w:rsidRDefault="005D4184" w:rsidP="00AF7A0F">
            <w:pPr>
              <w:spacing w:after="120"/>
              <w:jc w:val="center"/>
              <w:rPr>
                <w:color w:val="000000"/>
                <w:lang w:eastAsia="tr-TR"/>
              </w:rPr>
            </w:pPr>
            <w:r>
              <w:rPr>
                <w:color w:val="000000"/>
                <w:lang w:eastAsia="tr-TR"/>
              </w:rPr>
              <w:t>0,03</w:t>
            </w:r>
          </w:p>
        </w:tc>
      </w:tr>
      <w:tr w:rsidR="005D4184" w:rsidRPr="007C2F54" w14:paraId="56CB8522" w14:textId="77777777" w:rsidTr="00AF7A0F">
        <w:trPr>
          <w:trHeight w:val="315"/>
        </w:trPr>
        <w:tc>
          <w:tcPr>
            <w:tcW w:w="779" w:type="dxa"/>
            <w:shd w:val="clear" w:color="000000" w:fill="FFFFFF"/>
            <w:noWrap/>
            <w:vAlign w:val="bottom"/>
            <w:hideMark/>
          </w:tcPr>
          <w:p w14:paraId="5CB4E98F" w14:textId="77777777" w:rsidR="005D4184" w:rsidRPr="007C2F54" w:rsidRDefault="005D4184" w:rsidP="00AF7A0F">
            <w:pPr>
              <w:jc w:val="center"/>
              <w:rPr>
                <w:b/>
                <w:bCs/>
                <w:color w:val="000000"/>
                <w:lang w:eastAsia="tr-TR"/>
              </w:rPr>
            </w:pPr>
            <w:r w:rsidRPr="007C2F54">
              <w:rPr>
                <w:b/>
                <w:bCs/>
                <w:color w:val="000000"/>
                <w:lang w:eastAsia="tr-TR"/>
              </w:rPr>
              <w:t>G15</w:t>
            </w:r>
          </w:p>
        </w:tc>
        <w:tc>
          <w:tcPr>
            <w:tcW w:w="5026" w:type="dxa"/>
            <w:shd w:val="clear" w:color="000000" w:fill="FFFFFF"/>
            <w:noWrap/>
            <w:vAlign w:val="bottom"/>
            <w:hideMark/>
          </w:tcPr>
          <w:p w14:paraId="237100CC" w14:textId="77777777" w:rsidR="005D4184" w:rsidRPr="007C2F54" w:rsidRDefault="005D4184" w:rsidP="00AF7A0F">
            <w:pPr>
              <w:rPr>
                <w:color w:val="000000"/>
                <w:lang w:eastAsia="tr-TR"/>
              </w:rPr>
            </w:pPr>
            <w:r w:rsidRPr="007C2F54">
              <w:rPr>
                <w:color w:val="000000"/>
                <w:lang w:eastAsia="tr-TR"/>
              </w:rPr>
              <w:t>Kümes hayvanı ve tavşan ünitelerine yapılan ziyaret sayısı/Yıllık mezun öğrenci sayısı</w:t>
            </w:r>
          </w:p>
        </w:tc>
        <w:tc>
          <w:tcPr>
            <w:tcW w:w="1136" w:type="dxa"/>
            <w:shd w:val="clear" w:color="000000" w:fill="FFFFFF"/>
            <w:noWrap/>
            <w:vAlign w:val="bottom"/>
            <w:hideMark/>
          </w:tcPr>
          <w:p w14:paraId="41385086" w14:textId="77777777" w:rsidR="005D4184" w:rsidRPr="007C2F54" w:rsidRDefault="005D4184" w:rsidP="00AF7A0F">
            <w:pPr>
              <w:spacing w:after="120"/>
              <w:jc w:val="center"/>
              <w:rPr>
                <w:color w:val="000000"/>
                <w:lang w:eastAsia="tr-TR"/>
              </w:rPr>
            </w:pPr>
            <w:r w:rsidRPr="007C2F54">
              <w:rPr>
                <w:color w:val="000000"/>
                <w:lang w:eastAsia="tr-TR"/>
              </w:rPr>
              <w:t>0,261</w:t>
            </w:r>
          </w:p>
        </w:tc>
        <w:tc>
          <w:tcPr>
            <w:tcW w:w="1210" w:type="dxa"/>
            <w:shd w:val="clear" w:color="000000" w:fill="FFFFFF"/>
            <w:noWrap/>
            <w:vAlign w:val="bottom"/>
            <w:hideMark/>
          </w:tcPr>
          <w:p w14:paraId="28760A49" w14:textId="77777777" w:rsidR="005D4184" w:rsidRPr="007C2F54" w:rsidRDefault="005D4184" w:rsidP="00AF7A0F">
            <w:pPr>
              <w:spacing w:after="120"/>
              <w:jc w:val="center"/>
              <w:rPr>
                <w:color w:val="000000"/>
                <w:lang w:eastAsia="tr-TR"/>
              </w:rPr>
            </w:pPr>
            <w:r w:rsidRPr="007C2F54">
              <w:rPr>
                <w:color w:val="000000"/>
                <w:lang w:eastAsia="tr-TR"/>
              </w:rPr>
              <w:t>0,20</w:t>
            </w:r>
          </w:p>
        </w:tc>
        <w:tc>
          <w:tcPr>
            <w:tcW w:w="911" w:type="dxa"/>
            <w:shd w:val="clear" w:color="000000" w:fill="D8E4BC"/>
            <w:noWrap/>
            <w:vAlign w:val="bottom"/>
            <w:hideMark/>
          </w:tcPr>
          <w:p w14:paraId="537551AF" w14:textId="77777777" w:rsidR="005D4184" w:rsidRPr="007C2F54" w:rsidRDefault="005D4184" w:rsidP="00AF7A0F">
            <w:pPr>
              <w:spacing w:after="120"/>
              <w:jc w:val="center"/>
              <w:rPr>
                <w:color w:val="000000"/>
                <w:lang w:eastAsia="tr-TR"/>
              </w:rPr>
            </w:pPr>
            <w:r w:rsidRPr="007C2F54">
              <w:rPr>
                <w:color w:val="000000"/>
                <w:lang w:eastAsia="tr-TR"/>
              </w:rPr>
              <w:t>0,06</w:t>
            </w:r>
          </w:p>
        </w:tc>
      </w:tr>
      <w:tr w:rsidR="005D4184" w:rsidRPr="007C2F54" w14:paraId="7735FC53" w14:textId="77777777" w:rsidTr="00AF7A0F">
        <w:trPr>
          <w:trHeight w:val="315"/>
        </w:trPr>
        <w:tc>
          <w:tcPr>
            <w:tcW w:w="779" w:type="dxa"/>
            <w:shd w:val="clear" w:color="000000" w:fill="FFFFFF"/>
            <w:noWrap/>
            <w:vAlign w:val="bottom"/>
            <w:hideMark/>
          </w:tcPr>
          <w:p w14:paraId="58BF4C08" w14:textId="77777777" w:rsidR="005D4184" w:rsidRPr="007C2F54" w:rsidRDefault="005D4184" w:rsidP="00AF7A0F">
            <w:pPr>
              <w:jc w:val="center"/>
              <w:rPr>
                <w:b/>
                <w:bCs/>
                <w:color w:val="000000"/>
                <w:lang w:eastAsia="tr-TR"/>
              </w:rPr>
            </w:pPr>
            <w:r w:rsidRPr="007C2F54">
              <w:rPr>
                <w:b/>
                <w:bCs/>
                <w:color w:val="000000"/>
                <w:lang w:eastAsia="tr-TR"/>
              </w:rPr>
              <w:t>G16</w:t>
            </w:r>
          </w:p>
        </w:tc>
        <w:tc>
          <w:tcPr>
            <w:tcW w:w="5026" w:type="dxa"/>
            <w:shd w:val="clear" w:color="000000" w:fill="FFFFFF"/>
            <w:noWrap/>
            <w:vAlign w:val="bottom"/>
            <w:hideMark/>
          </w:tcPr>
          <w:p w14:paraId="3DD4B136" w14:textId="77777777" w:rsidR="005D4184" w:rsidRPr="007C2F54" w:rsidRDefault="005D4184" w:rsidP="00AF7A0F">
            <w:pPr>
              <w:rPr>
                <w:color w:val="000000"/>
                <w:lang w:eastAsia="tr-TR"/>
              </w:rPr>
            </w:pPr>
            <w:r w:rsidRPr="007C2F54">
              <w:rPr>
                <w:color w:val="000000"/>
                <w:lang w:eastAsia="tr-TR"/>
              </w:rPr>
              <w:t xml:space="preserve">Toplam pet hayvan </w:t>
            </w:r>
            <w:proofErr w:type="spellStart"/>
            <w:r w:rsidRPr="007C2F54">
              <w:rPr>
                <w:color w:val="000000"/>
                <w:lang w:eastAsia="tr-TR"/>
              </w:rPr>
              <w:t>nekropsi</w:t>
            </w:r>
            <w:proofErr w:type="spellEnd"/>
            <w:r w:rsidRPr="007C2F54">
              <w:rPr>
                <w:color w:val="000000"/>
                <w:lang w:eastAsia="tr-TR"/>
              </w:rPr>
              <w:t xml:space="preserve"> sayısı/Yıllık mezun öğrenci sayısı</w:t>
            </w:r>
          </w:p>
        </w:tc>
        <w:tc>
          <w:tcPr>
            <w:tcW w:w="1136" w:type="dxa"/>
            <w:shd w:val="clear" w:color="000000" w:fill="FFFFFF"/>
            <w:noWrap/>
            <w:vAlign w:val="bottom"/>
            <w:hideMark/>
          </w:tcPr>
          <w:p w14:paraId="239F4A72" w14:textId="77777777" w:rsidR="005D4184" w:rsidRPr="007C2F54" w:rsidRDefault="005D4184" w:rsidP="00AF7A0F">
            <w:pPr>
              <w:spacing w:after="120"/>
              <w:jc w:val="center"/>
              <w:rPr>
                <w:color w:val="000000"/>
                <w:lang w:eastAsia="tr-TR"/>
              </w:rPr>
            </w:pPr>
            <w:r w:rsidRPr="007C2F54">
              <w:rPr>
                <w:color w:val="000000"/>
                <w:lang w:eastAsia="tr-TR"/>
              </w:rPr>
              <w:t>0,386</w:t>
            </w:r>
          </w:p>
        </w:tc>
        <w:tc>
          <w:tcPr>
            <w:tcW w:w="1210" w:type="dxa"/>
            <w:shd w:val="clear" w:color="000000" w:fill="FFFFFF"/>
            <w:noWrap/>
            <w:vAlign w:val="bottom"/>
            <w:hideMark/>
          </w:tcPr>
          <w:p w14:paraId="30F7CB7C" w14:textId="77777777" w:rsidR="005D4184" w:rsidRPr="007C2F54" w:rsidRDefault="005D4184" w:rsidP="00AF7A0F">
            <w:pPr>
              <w:spacing w:after="120"/>
              <w:jc w:val="center"/>
              <w:rPr>
                <w:color w:val="000000"/>
                <w:lang w:eastAsia="tr-TR"/>
              </w:rPr>
            </w:pPr>
            <w:r w:rsidRPr="007C2F54">
              <w:rPr>
                <w:color w:val="000000"/>
                <w:lang w:eastAsia="tr-TR"/>
              </w:rPr>
              <w:t>1,5</w:t>
            </w:r>
          </w:p>
        </w:tc>
        <w:tc>
          <w:tcPr>
            <w:tcW w:w="911" w:type="dxa"/>
            <w:shd w:val="clear" w:color="000000" w:fill="C00000"/>
            <w:noWrap/>
            <w:vAlign w:val="bottom"/>
            <w:hideMark/>
          </w:tcPr>
          <w:p w14:paraId="2D46263F" w14:textId="77777777" w:rsidR="005D4184" w:rsidRPr="007C2F54" w:rsidRDefault="005D4184" w:rsidP="00AF7A0F">
            <w:pPr>
              <w:spacing w:after="120"/>
              <w:jc w:val="center"/>
              <w:rPr>
                <w:color w:val="000000"/>
                <w:lang w:eastAsia="tr-TR"/>
              </w:rPr>
            </w:pPr>
            <w:r w:rsidRPr="007C2F54">
              <w:rPr>
                <w:color w:val="000000"/>
                <w:lang w:eastAsia="tr-TR"/>
              </w:rPr>
              <w:t>-1,11</w:t>
            </w:r>
          </w:p>
        </w:tc>
      </w:tr>
      <w:tr w:rsidR="005D4184" w:rsidRPr="007C2F54" w14:paraId="27093F72" w14:textId="77777777" w:rsidTr="00AF7A0F">
        <w:trPr>
          <w:trHeight w:val="315"/>
        </w:trPr>
        <w:tc>
          <w:tcPr>
            <w:tcW w:w="779" w:type="dxa"/>
            <w:shd w:val="clear" w:color="000000" w:fill="FFFFFF"/>
            <w:noWrap/>
            <w:vAlign w:val="bottom"/>
            <w:hideMark/>
          </w:tcPr>
          <w:p w14:paraId="6D1DFA41" w14:textId="77777777" w:rsidR="005D4184" w:rsidRPr="007C2F54" w:rsidRDefault="005D4184" w:rsidP="00AF7A0F">
            <w:pPr>
              <w:jc w:val="center"/>
              <w:rPr>
                <w:b/>
                <w:bCs/>
                <w:color w:val="000000"/>
                <w:lang w:eastAsia="tr-TR"/>
              </w:rPr>
            </w:pPr>
            <w:r w:rsidRPr="007C2F54">
              <w:rPr>
                <w:b/>
                <w:bCs/>
                <w:color w:val="000000"/>
                <w:lang w:eastAsia="tr-TR"/>
              </w:rPr>
              <w:t>G17</w:t>
            </w:r>
          </w:p>
        </w:tc>
        <w:tc>
          <w:tcPr>
            <w:tcW w:w="5026" w:type="dxa"/>
            <w:shd w:val="clear" w:color="000000" w:fill="FFFFFF"/>
            <w:noWrap/>
            <w:vAlign w:val="bottom"/>
            <w:hideMark/>
          </w:tcPr>
          <w:p w14:paraId="3216846D" w14:textId="77777777" w:rsidR="005D4184" w:rsidRPr="007C2F54" w:rsidRDefault="005D4184" w:rsidP="00AF7A0F">
            <w:pPr>
              <w:rPr>
                <w:color w:val="000000"/>
                <w:lang w:eastAsia="tr-TR"/>
              </w:rPr>
            </w:pPr>
            <w:r w:rsidRPr="007C2F54">
              <w:rPr>
                <w:color w:val="000000"/>
                <w:lang w:eastAsia="tr-TR"/>
              </w:rPr>
              <w:t xml:space="preserve">Toplam çiftlik hayvanı </w:t>
            </w:r>
            <w:proofErr w:type="spellStart"/>
            <w:r w:rsidRPr="007C2F54">
              <w:rPr>
                <w:color w:val="000000"/>
                <w:lang w:eastAsia="tr-TR"/>
              </w:rPr>
              <w:t>nekropsi</w:t>
            </w:r>
            <w:proofErr w:type="spellEnd"/>
            <w:r w:rsidRPr="007C2F54">
              <w:rPr>
                <w:color w:val="000000"/>
                <w:lang w:eastAsia="tr-TR"/>
              </w:rPr>
              <w:t xml:space="preserve"> sayısı/Yıllık mezun öğrenci sayısı</w:t>
            </w:r>
          </w:p>
        </w:tc>
        <w:tc>
          <w:tcPr>
            <w:tcW w:w="1136" w:type="dxa"/>
            <w:shd w:val="clear" w:color="000000" w:fill="FFFFFF"/>
            <w:noWrap/>
            <w:vAlign w:val="bottom"/>
            <w:hideMark/>
          </w:tcPr>
          <w:p w14:paraId="24E32A55" w14:textId="77777777" w:rsidR="005D4184" w:rsidRPr="007C2F54" w:rsidRDefault="005D4184" w:rsidP="00AF7A0F">
            <w:pPr>
              <w:spacing w:after="120"/>
              <w:jc w:val="center"/>
              <w:rPr>
                <w:color w:val="000000"/>
                <w:lang w:eastAsia="tr-TR"/>
              </w:rPr>
            </w:pPr>
            <w:r w:rsidRPr="007C2F54">
              <w:rPr>
                <w:color w:val="000000"/>
                <w:lang w:eastAsia="tr-TR"/>
              </w:rPr>
              <w:t>1,598</w:t>
            </w:r>
          </w:p>
        </w:tc>
        <w:tc>
          <w:tcPr>
            <w:tcW w:w="1210" w:type="dxa"/>
            <w:shd w:val="clear" w:color="000000" w:fill="FFFFFF"/>
            <w:noWrap/>
            <w:vAlign w:val="bottom"/>
            <w:hideMark/>
          </w:tcPr>
          <w:p w14:paraId="39DBC576" w14:textId="77777777" w:rsidR="005D4184" w:rsidRPr="007C2F54" w:rsidRDefault="005D4184" w:rsidP="00AF7A0F">
            <w:pPr>
              <w:spacing w:after="120"/>
              <w:jc w:val="center"/>
              <w:rPr>
                <w:color w:val="000000"/>
                <w:lang w:eastAsia="tr-TR"/>
              </w:rPr>
            </w:pPr>
            <w:r w:rsidRPr="007C2F54">
              <w:rPr>
                <w:color w:val="000000"/>
                <w:lang w:eastAsia="tr-TR"/>
              </w:rPr>
              <w:t>0,75</w:t>
            </w:r>
          </w:p>
        </w:tc>
        <w:tc>
          <w:tcPr>
            <w:tcW w:w="911" w:type="dxa"/>
            <w:shd w:val="clear" w:color="000000" w:fill="D8E4BC"/>
            <w:noWrap/>
            <w:vAlign w:val="bottom"/>
            <w:hideMark/>
          </w:tcPr>
          <w:p w14:paraId="3F331DC1" w14:textId="77777777" w:rsidR="005D4184" w:rsidRPr="007C2F54" w:rsidRDefault="005D4184" w:rsidP="00AF7A0F">
            <w:pPr>
              <w:spacing w:after="120"/>
              <w:jc w:val="center"/>
              <w:rPr>
                <w:color w:val="000000"/>
                <w:lang w:eastAsia="tr-TR"/>
              </w:rPr>
            </w:pPr>
            <w:r w:rsidRPr="007C2F54">
              <w:rPr>
                <w:color w:val="000000"/>
                <w:lang w:eastAsia="tr-TR"/>
              </w:rPr>
              <w:t>0,85</w:t>
            </w:r>
          </w:p>
        </w:tc>
      </w:tr>
      <w:tr w:rsidR="005D4184" w:rsidRPr="007C2F54" w14:paraId="7ADE9E19" w14:textId="77777777" w:rsidTr="00AF7A0F">
        <w:trPr>
          <w:trHeight w:val="315"/>
        </w:trPr>
        <w:tc>
          <w:tcPr>
            <w:tcW w:w="779" w:type="dxa"/>
            <w:shd w:val="clear" w:color="000000" w:fill="FFFFFF"/>
            <w:noWrap/>
            <w:vAlign w:val="bottom"/>
            <w:hideMark/>
          </w:tcPr>
          <w:p w14:paraId="28D3B316" w14:textId="77777777" w:rsidR="005D4184" w:rsidRPr="007C2F54" w:rsidRDefault="005D4184" w:rsidP="00AF7A0F">
            <w:pPr>
              <w:jc w:val="center"/>
              <w:rPr>
                <w:b/>
                <w:bCs/>
                <w:color w:val="000000"/>
                <w:lang w:eastAsia="tr-TR"/>
              </w:rPr>
            </w:pPr>
            <w:r w:rsidRPr="007C2F54">
              <w:rPr>
                <w:b/>
                <w:bCs/>
                <w:color w:val="000000"/>
                <w:lang w:eastAsia="tr-TR"/>
              </w:rPr>
              <w:t>G18</w:t>
            </w:r>
          </w:p>
        </w:tc>
        <w:tc>
          <w:tcPr>
            <w:tcW w:w="5026" w:type="dxa"/>
            <w:shd w:val="clear" w:color="000000" w:fill="FFFFFF"/>
            <w:noWrap/>
            <w:vAlign w:val="bottom"/>
            <w:hideMark/>
          </w:tcPr>
          <w:p w14:paraId="5C8A0F15" w14:textId="77777777" w:rsidR="005D4184" w:rsidRPr="007C2F54" w:rsidRDefault="005D4184" w:rsidP="00AF7A0F">
            <w:pPr>
              <w:rPr>
                <w:color w:val="000000"/>
                <w:lang w:eastAsia="tr-TR"/>
              </w:rPr>
            </w:pPr>
            <w:r w:rsidRPr="007C2F54">
              <w:rPr>
                <w:color w:val="000000"/>
                <w:lang w:eastAsia="tr-TR"/>
              </w:rPr>
              <w:t xml:space="preserve">Toplam tek tırnaklı hayvan </w:t>
            </w:r>
            <w:proofErr w:type="spellStart"/>
            <w:r w:rsidRPr="007C2F54">
              <w:rPr>
                <w:color w:val="000000"/>
                <w:lang w:eastAsia="tr-TR"/>
              </w:rPr>
              <w:t>nekropsi</w:t>
            </w:r>
            <w:proofErr w:type="spellEnd"/>
            <w:r w:rsidRPr="007C2F54">
              <w:rPr>
                <w:color w:val="000000"/>
                <w:lang w:eastAsia="tr-TR"/>
              </w:rPr>
              <w:t xml:space="preserve"> sayısı/Yıllık mezun öğrenci sayısı</w:t>
            </w:r>
          </w:p>
        </w:tc>
        <w:tc>
          <w:tcPr>
            <w:tcW w:w="1136" w:type="dxa"/>
            <w:shd w:val="clear" w:color="000000" w:fill="FFFFFF"/>
            <w:noWrap/>
            <w:vAlign w:val="bottom"/>
            <w:hideMark/>
          </w:tcPr>
          <w:p w14:paraId="37718C65" w14:textId="77777777" w:rsidR="005D4184" w:rsidRPr="007C2F54" w:rsidRDefault="005D4184" w:rsidP="00AF7A0F">
            <w:pPr>
              <w:spacing w:after="120"/>
              <w:jc w:val="center"/>
              <w:rPr>
                <w:color w:val="000000"/>
                <w:lang w:eastAsia="tr-TR"/>
              </w:rPr>
            </w:pPr>
            <w:r w:rsidRPr="007C2F54">
              <w:rPr>
                <w:color w:val="000000"/>
                <w:lang w:eastAsia="tr-TR"/>
              </w:rPr>
              <w:t>0,010</w:t>
            </w:r>
          </w:p>
        </w:tc>
        <w:tc>
          <w:tcPr>
            <w:tcW w:w="1210" w:type="dxa"/>
            <w:shd w:val="clear" w:color="000000" w:fill="FFFFFF"/>
            <w:noWrap/>
            <w:vAlign w:val="bottom"/>
            <w:hideMark/>
          </w:tcPr>
          <w:p w14:paraId="1A23CA85" w14:textId="77777777" w:rsidR="005D4184" w:rsidRPr="007C2F54" w:rsidRDefault="005D4184" w:rsidP="00AF7A0F">
            <w:pPr>
              <w:spacing w:after="120"/>
              <w:jc w:val="center"/>
              <w:rPr>
                <w:color w:val="000000"/>
                <w:lang w:eastAsia="tr-TR"/>
              </w:rPr>
            </w:pPr>
            <w:r w:rsidRPr="007C2F54">
              <w:rPr>
                <w:color w:val="000000"/>
                <w:lang w:eastAsia="tr-TR"/>
              </w:rPr>
              <w:t>0,05</w:t>
            </w:r>
          </w:p>
        </w:tc>
        <w:tc>
          <w:tcPr>
            <w:tcW w:w="911" w:type="dxa"/>
            <w:shd w:val="clear" w:color="000000" w:fill="C00000"/>
            <w:noWrap/>
            <w:vAlign w:val="bottom"/>
            <w:hideMark/>
          </w:tcPr>
          <w:p w14:paraId="6A1D2343" w14:textId="77777777" w:rsidR="005D4184" w:rsidRPr="007C2F54" w:rsidRDefault="005D4184" w:rsidP="00AF7A0F">
            <w:pPr>
              <w:spacing w:after="120"/>
              <w:jc w:val="center"/>
              <w:rPr>
                <w:color w:val="000000"/>
                <w:lang w:eastAsia="tr-TR"/>
              </w:rPr>
            </w:pPr>
            <w:r w:rsidRPr="007C2F54">
              <w:rPr>
                <w:color w:val="000000"/>
                <w:lang w:eastAsia="tr-TR"/>
              </w:rPr>
              <w:t>-0,04</w:t>
            </w:r>
          </w:p>
        </w:tc>
      </w:tr>
      <w:tr w:rsidR="005D4184" w:rsidRPr="007C2F54" w14:paraId="1755AD22" w14:textId="77777777" w:rsidTr="00AF7A0F">
        <w:trPr>
          <w:trHeight w:val="315"/>
        </w:trPr>
        <w:tc>
          <w:tcPr>
            <w:tcW w:w="779" w:type="dxa"/>
            <w:shd w:val="clear" w:color="000000" w:fill="FFFFFF"/>
            <w:noWrap/>
            <w:vAlign w:val="bottom"/>
            <w:hideMark/>
          </w:tcPr>
          <w:p w14:paraId="49642057" w14:textId="77777777" w:rsidR="005D4184" w:rsidRPr="007C2F54" w:rsidRDefault="005D4184" w:rsidP="00AF7A0F">
            <w:pPr>
              <w:jc w:val="center"/>
              <w:rPr>
                <w:b/>
                <w:bCs/>
                <w:color w:val="000000"/>
                <w:lang w:eastAsia="tr-TR"/>
              </w:rPr>
            </w:pPr>
            <w:r w:rsidRPr="007C2F54">
              <w:rPr>
                <w:b/>
                <w:bCs/>
                <w:color w:val="000000"/>
                <w:lang w:eastAsia="tr-TR"/>
              </w:rPr>
              <w:t>G19</w:t>
            </w:r>
          </w:p>
        </w:tc>
        <w:tc>
          <w:tcPr>
            <w:tcW w:w="5026" w:type="dxa"/>
            <w:shd w:val="clear" w:color="000000" w:fill="FFFFFF"/>
            <w:noWrap/>
            <w:vAlign w:val="bottom"/>
            <w:hideMark/>
          </w:tcPr>
          <w:p w14:paraId="21397BCE" w14:textId="77777777" w:rsidR="005D4184" w:rsidRPr="007C2F54" w:rsidRDefault="005D4184" w:rsidP="00AF7A0F">
            <w:pPr>
              <w:rPr>
                <w:color w:val="000000"/>
                <w:lang w:eastAsia="tr-TR"/>
              </w:rPr>
            </w:pPr>
            <w:r w:rsidRPr="007C2F54">
              <w:rPr>
                <w:color w:val="000000"/>
                <w:lang w:eastAsia="tr-TR"/>
              </w:rPr>
              <w:t xml:space="preserve">Toplam tavşan, kemirgen, kanatlı (kuş) ve egzotik hayvan </w:t>
            </w:r>
            <w:proofErr w:type="spellStart"/>
            <w:r w:rsidRPr="007C2F54">
              <w:rPr>
                <w:color w:val="000000"/>
                <w:lang w:eastAsia="tr-TR"/>
              </w:rPr>
              <w:t>nekropsi</w:t>
            </w:r>
            <w:proofErr w:type="spellEnd"/>
            <w:r w:rsidRPr="007C2F54">
              <w:rPr>
                <w:color w:val="000000"/>
                <w:lang w:eastAsia="tr-TR"/>
              </w:rPr>
              <w:t xml:space="preserve"> sayısı/Yıllık mezun öğrenci sayısı</w:t>
            </w:r>
          </w:p>
        </w:tc>
        <w:tc>
          <w:tcPr>
            <w:tcW w:w="1136" w:type="dxa"/>
            <w:shd w:val="clear" w:color="000000" w:fill="FFFFFF"/>
            <w:noWrap/>
            <w:vAlign w:val="bottom"/>
            <w:hideMark/>
          </w:tcPr>
          <w:p w14:paraId="354F4B47" w14:textId="77777777" w:rsidR="005D4184" w:rsidRPr="007C2F54" w:rsidRDefault="005D4184" w:rsidP="00AF7A0F">
            <w:pPr>
              <w:spacing w:after="120"/>
              <w:jc w:val="center"/>
              <w:rPr>
                <w:color w:val="000000"/>
                <w:lang w:eastAsia="tr-TR"/>
              </w:rPr>
            </w:pPr>
            <w:r w:rsidRPr="007C2F54">
              <w:rPr>
                <w:color w:val="000000"/>
                <w:lang w:eastAsia="tr-TR"/>
              </w:rPr>
              <w:t>1,497</w:t>
            </w:r>
          </w:p>
        </w:tc>
        <w:tc>
          <w:tcPr>
            <w:tcW w:w="1210" w:type="dxa"/>
            <w:shd w:val="clear" w:color="000000" w:fill="FFFFFF"/>
            <w:noWrap/>
            <w:vAlign w:val="bottom"/>
            <w:hideMark/>
          </w:tcPr>
          <w:p w14:paraId="3E07BA89" w14:textId="77777777" w:rsidR="005D4184" w:rsidRPr="007C2F54" w:rsidRDefault="005D4184" w:rsidP="00AF7A0F">
            <w:pPr>
              <w:spacing w:after="120"/>
              <w:jc w:val="center"/>
              <w:rPr>
                <w:color w:val="000000"/>
                <w:lang w:eastAsia="tr-TR"/>
              </w:rPr>
            </w:pPr>
            <w:r w:rsidRPr="007C2F54">
              <w:rPr>
                <w:color w:val="000000"/>
                <w:lang w:eastAsia="tr-TR"/>
              </w:rPr>
              <w:t>0,75</w:t>
            </w:r>
          </w:p>
        </w:tc>
        <w:tc>
          <w:tcPr>
            <w:tcW w:w="911" w:type="dxa"/>
            <w:shd w:val="clear" w:color="000000" w:fill="D8E4BC"/>
            <w:noWrap/>
            <w:vAlign w:val="bottom"/>
            <w:hideMark/>
          </w:tcPr>
          <w:p w14:paraId="498BE825" w14:textId="77777777" w:rsidR="005D4184" w:rsidRPr="007C2F54" w:rsidRDefault="005D4184" w:rsidP="00AF7A0F">
            <w:pPr>
              <w:spacing w:after="120"/>
              <w:jc w:val="center"/>
              <w:rPr>
                <w:color w:val="000000"/>
                <w:lang w:eastAsia="tr-TR"/>
              </w:rPr>
            </w:pPr>
            <w:r w:rsidRPr="007C2F54">
              <w:rPr>
                <w:color w:val="000000"/>
                <w:lang w:eastAsia="tr-TR"/>
              </w:rPr>
              <w:t>0,75</w:t>
            </w:r>
          </w:p>
        </w:tc>
      </w:tr>
      <w:tr w:rsidR="005D4184" w:rsidRPr="007C2F54" w14:paraId="0039F3F9" w14:textId="77777777" w:rsidTr="00AF7A0F">
        <w:trPr>
          <w:trHeight w:val="315"/>
        </w:trPr>
        <w:tc>
          <w:tcPr>
            <w:tcW w:w="779" w:type="dxa"/>
            <w:shd w:val="clear" w:color="000000" w:fill="FFFFFF"/>
            <w:noWrap/>
            <w:vAlign w:val="bottom"/>
            <w:hideMark/>
          </w:tcPr>
          <w:p w14:paraId="4CDFB516" w14:textId="77777777" w:rsidR="005D4184" w:rsidRPr="007C2F54" w:rsidRDefault="005D4184" w:rsidP="00AF7A0F">
            <w:pPr>
              <w:jc w:val="center"/>
              <w:rPr>
                <w:b/>
                <w:bCs/>
                <w:color w:val="000000"/>
                <w:lang w:eastAsia="tr-TR"/>
              </w:rPr>
            </w:pPr>
            <w:r w:rsidRPr="007C2F54">
              <w:rPr>
                <w:b/>
                <w:bCs/>
                <w:color w:val="000000"/>
                <w:lang w:eastAsia="tr-TR"/>
              </w:rPr>
              <w:t>G20*</w:t>
            </w:r>
          </w:p>
        </w:tc>
        <w:tc>
          <w:tcPr>
            <w:tcW w:w="5026" w:type="dxa"/>
            <w:shd w:val="clear" w:color="000000" w:fill="FFFFFF"/>
            <w:noWrap/>
            <w:vAlign w:val="bottom"/>
            <w:hideMark/>
          </w:tcPr>
          <w:p w14:paraId="3D32EEA0" w14:textId="77777777" w:rsidR="005D4184" w:rsidRPr="007C2F54" w:rsidRDefault="005D4184" w:rsidP="00AF7A0F">
            <w:pPr>
              <w:rPr>
                <w:color w:val="000000"/>
                <w:lang w:eastAsia="tr-TR"/>
              </w:rPr>
            </w:pPr>
            <w:r w:rsidRPr="007C2F54">
              <w:rPr>
                <w:color w:val="000000"/>
                <w:lang w:eastAsia="tr-TR"/>
              </w:rPr>
              <w:t xml:space="preserve">Yıllık mezun yüksek </w:t>
            </w:r>
            <w:proofErr w:type="spellStart"/>
            <w:r w:rsidRPr="007C2F54">
              <w:rPr>
                <w:color w:val="000000"/>
                <w:lang w:eastAsia="tr-TR"/>
              </w:rPr>
              <w:t>lisans&amp;doktora</w:t>
            </w:r>
            <w:proofErr w:type="spellEnd"/>
            <w:r w:rsidRPr="007C2F54">
              <w:rPr>
                <w:color w:val="000000"/>
                <w:lang w:eastAsia="tr-TR"/>
              </w:rPr>
              <w:t xml:space="preserve"> öğrencisi sayısı/Yıllık mezun öğrenci sayısı</w:t>
            </w:r>
          </w:p>
        </w:tc>
        <w:tc>
          <w:tcPr>
            <w:tcW w:w="1136" w:type="dxa"/>
            <w:shd w:val="clear" w:color="000000" w:fill="FFFFFF"/>
            <w:noWrap/>
            <w:vAlign w:val="bottom"/>
            <w:hideMark/>
          </w:tcPr>
          <w:p w14:paraId="65F93D99" w14:textId="77777777" w:rsidR="005D4184" w:rsidRPr="007C2F54" w:rsidRDefault="005D4184" w:rsidP="00AF7A0F">
            <w:pPr>
              <w:spacing w:after="120"/>
              <w:jc w:val="center"/>
              <w:rPr>
                <w:color w:val="000000"/>
                <w:lang w:eastAsia="tr-TR"/>
              </w:rPr>
            </w:pPr>
            <w:r w:rsidRPr="007C2F54">
              <w:rPr>
                <w:color w:val="000000"/>
                <w:lang w:eastAsia="tr-TR"/>
              </w:rPr>
              <w:t>0,261</w:t>
            </w:r>
          </w:p>
        </w:tc>
        <w:tc>
          <w:tcPr>
            <w:tcW w:w="1210" w:type="dxa"/>
            <w:shd w:val="clear" w:color="000000" w:fill="FFFFFF"/>
            <w:noWrap/>
            <w:vAlign w:val="bottom"/>
            <w:hideMark/>
          </w:tcPr>
          <w:p w14:paraId="25BD0FBE" w14:textId="77777777" w:rsidR="005D4184" w:rsidRPr="007C2F54" w:rsidRDefault="005D4184" w:rsidP="00AF7A0F">
            <w:pPr>
              <w:spacing w:after="120"/>
              <w:jc w:val="center"/>
              <w:rPr>
                <w:color w:val="000000"/>
                <w:lang w:eastAsia="tr-TR"/>
              </w:rPr>
            </w:pPr>
            <w:r w:rsidRPr="007C2F54">
              <w:rPr>
                <w:color w:val="000000"/>
                <w:lang w:eastAsia="tr-TR"/>
              </w:rPr>
              <w:t>0,20</w:t>
            </w:r>
          </w:p>
        </w:tc>
        <w:tc>
          <w:tcPr>
            <w:tcW w:w="911" w:type="dxa"/>
            <w:shd w:val="clear" w:color="000000" w:fill="D8E4BC"/>
            <w:noWrap/>
            <w:vAlign w:val="bottom"/>
            <w:hideMark/>
          </w:tcPr>
          <w:p w14:paraId="6111BAD9" w14:textId="77777777" w:rsidR="005D4184" w:rsidRPr="007C2F54" w:rsidRDefault="005D4184" w:rsidP="00AF7A0F">
            <w:pPr>
              <w:spacing w:after="120"/>
              <w:jc w:val="center"/>
              <w:rPr>
                <w:color w:val="000000"/>
                <w:lang w:eastAsia="tr-TR"/>
              </w:rPr>
            </w:pPr>
            <w:r w:rsidRPr="007C2F54">
              <w:rPr>
                <w:color w:val="000000"/>
                <w:lang w:eastAsia="tr-TR"/>
              </w:rPr>
              <w:t>0,06</w:t>
            </w:r>
          </w:p>
        </w:tc>
      </w:tr>
    </w:tbl>
    <w:p w14:paraId="4A514277" w14:textId="77777777" w:rsidR="005D4184" w:rsidRPr="00C41904" w:rsidRDefault="005D4184" w:rsidP="005D4184">
      <w:pPr>
        <w:pStyle w:val="ListeParagraf"/>
        <w:ind w:left="0"/>
        <w:rPr>
          <w:sz w:val="20"/>
        </w:rPr>
      </w:pPr>
      <w:r w:rsidRPr="00C41904">
        <w:rPr>
          <w:i/>
          <w:iCs/>
          <w:color w:val="000000"/>
          <w:sz w:val="20"/>
          <w:lang w:eastAsia="tr-TR"/>
        </w:rPr>
        <w:t>1.VEDEK Komisyonu tarafından belirlenen minimum değerlerdir.</w:t>
      </w:r>
    </w:p>
    <w:p w14:paraId="2A6FB31D" w14:textId="77777777" w:rsidR="005D4184" w:rsidRPr="00C41904" w:rsidRDefault="005D4184" w:rsidP="005D4184">
      <w:pPr>
        <w:pStyle w:val="ListeParagraf"/>
        <w:ind w:left="0"/>
        <w:rPr>
          <w:sz w:val="20"/>
        </w:rPr>
      </w:pPr>
      <w:r w:rsidRPr="00C41904">
        <w:rPr>
          <w:i/>
          <w:iCs/>
          <w:color w:val="000000"/>
          <w:sz w:val="20"/>
          <w:lang w:eastAsia="tr-TR"/>
        </w:rPr>
        <w:t>2.Negatif bir "uyum" değeri, ilgili göstergenin tavsiye edilen minimum değerin altında olduğunu gösterir. Uyum değeri negatif çıkması durumunda kırmızı, pozitif çıkması durumunda yeşil renk ile gösterilir.</w:t>
      </w:r>
    </w:p>
    <w:p w14:paraId="1A372645" w14:textId="77777777" w:rsidR="005D4184" w:rsidRPr="00C41904" w:rsidRDefault="005D4184" w:rsidP="005D4184">
      <w:pPr>
        <w:pStyle w:val="ListeParagraf"/>
        <w:ind w:left="0"/>
        <w:rPr>
          <w:sz w:val="20"/>
        </w:rPr>
      </w:pPr>
      <w:r w:rsidRPr="00C41904">
        <w:rPr>
          <w:i/>
          <w:iCs/>
          <w:color w:val="000000"/>
          <w:sz w:val="20"/>
          <w:lang w:eastAsia="tr-TR"/>
        </w:rPr>
        <w:t xml:space="preserve">* </w:t>
      </w:r>
      <w:r w:rsidRPr="00AC4E7F">
        <w:rPr>
          <w:i/>
          <w:iCs/>
          <w:color w:val="000000"/>
          <w:sz w:val="20"/>
          <w:lang w:eastAsia="tr-TR"/>
        </w:rPr>
        <w:t>Göstergeler yalnızca istatistik amaçlı kullanılmıştır</w:t>
      </w:r>
    </w:p>
    <w:p w14:paraId="50C3EA86" w14:textId="77777777" w:rsidR="005D4184" w:rsidRPr="001F3C6F" w:rsidRDefault="005D4184" w:rsidP="005D4184">
      <w:pPr>
        <w:kinsoku w:val="0"/>
        <w:overflowPunct w:val="0"/>
        <w:adjustRightInd w:val="0"/>
        <w:spacing w:line="360" w:lineRule="auto"/>
        <w:jc w:val="center"/>
        <w:rPr>
          <w:sz w:val="24"/>
          <w:szCs w:val="24"/>
        </w:rPr>
      </w:pPr>
    </w:p>
    <w:p w14:paraId="0EC3583E" w14:textId="77777777" w:rsidR="000C242D" w:rsidRPr="00E733CF" w:rsidRDefault="000C242D" w:rsidP="00E15641">
      <w:pPr>
        <w:kinsoku w:val="0"/>
        <w:overflowPunct w:val="0"/>
        <w:adjustRightInd w:val="0"/>
        <w:ind w:firstLine="709"/>
        <w:jc w:val="both"/>
        <w:rPr>
          <w:b/>
          <w:bCs/>
          <w:color w:val="FF0000"/>
          <w:sz w:val="24"/>
          <w:szCs w:val="24"/>
        </w:rPr>
      </w:pPr>
      <w:bookmarkStart w:id="65" w:name="_Hlk110098292"/>
      <w:r w:rsidRPr="001F0BCC">
        <w:rPr>
          <w:b/>
          <w:bCs/>
          <w:color w:val="FF0000"/>
          <w:sz w:val="24"/>
          <w:szCs w:val="24"/>
        </w:rPr>
        <w:lastRenderedPageBreak/>
        <w:t>TVHEDS Göstergeleri Hakkındaki Yorumlar</w:t>
      </w:r>
    </w:p>
    <w:p w14:paraId="771CEA02" w14:textId="5AC83AEB" w:rsidR="000C242D" w:rsidRPr="00E15641" w:rsidRDefault="000C242D" w:rsidP="00E15641">
      <w:pPr>
        <w:kinsoku w:val="0"/>
        <w:overflowPunct w:val="0"/>
        <w:adjustRightInd w:val="0"/>
        <w:ind w:firstLine="709"/>
        <w:jc w:val="both"/>
        <w:rPr>
          <w:rFonts w:eastAsiaTheme="minorHAnsi"/>
          <w:noProof/>
          <w:sz w:val="24"/>
          <w:szCs w:val="24"/>
        </w:rPr>
      </w:pPr>
      <w:r w:rsidRPr="00E15641">
        <w:rPr>
          <w:rFonts w:eastAsiaTheme="minorHAnsi"/>
          <w:noProof/>
          <w:sz w:val="24"/>
          <w:szCs w:val="24"/>
        </w:rPr>
        <w:t xml:space="preserve">SÜVF AnaÖDR </w:t>
      </w:r>
      <w:r w:rsidRPr="00E15641">
        <w:rPr>
          <w:rFonts w:eastAsiaTheme="minorHAnsi"/>
          <w:noProof/>
          <w:sz w:val="24"/>
          <w:szCs w:val="24"/>
          <w:lang w:val="en-US"/>
        </w:rPr>
        <w:t>TVHEDS</w:t>
      </w:r>
      <w:r w:rsidRPr="00E15641">
        <w:rPr>
          <w:rFonts w:asciiTheme="minorHAnsi" w:eastAsiaTheme="minorHAnsi" w:hAnsiTheme="minorHAnsi" w:cstheme="minorBidi"/>
          <w:noProof/>
          <w:sz w:val="24"/>
          <w:szCs w:val="24"/>
          <w:lang w:val="en-US"/>
        </w:rPr>
        <w:t xml:space="preserve"> </w:t>
      </w:r>
      <w:r w:rsidRPr="00E15641">
        <w:rPr>
          <w:rFonts w:eastAsiaTheme="minorHAnsi"/>
          <w:noProof/>
          <w:sz w:val="24"/>
          <w:szCs w:val="24"/>
        </w:rPr>
        <w:t xml:space="preserve">Göstergeleri incelendiğinde, son 3 yıllık dönemde tüm dünyayı ve ülkemizi de etkisi altına alan Covid-19 pandemisinin olumsuz etkileri önemli oranda hissedilmektedir. Buna rağmen, G3 göstergesi ve özellikle ilk gün yeterlilikleri ile ilişkili göstergelerden sadece 3 göstergede (G12, G16 ve G18) az da olsa </w:t>
      </w:r>
      <w:r w:rsidRPr="00E15641">
        <w:rPr>
          <w:sz w:val="24"/>
          <w:szCs w:val="24"/>
          <w:lang w:eastAsia="tr-TR"/>
        </w:rPr>
        <w:t>VEDEK komisyonu tarafından belirlenen</w:t>
      </w:r>
      <w:r w:rsidRPr="00E15641">
        <w:rPr>
          <w:rFonts w:eastAsiaTheme="minorHAnsi"/>
          <w:noProof/>
          <w:sz w:val="24"/>
          <w:szCs w:val="24"/>
        </w:rPr>
        <w:t xml:space="preserve"> minimum değerlerin altında kalındığı  görülmektedir. </w:t>
      </w:r>
    </w:p>
    <w:p w14:paraId="2B4A445E" w14:textId="62EAD316" w:rsidR="000C242D" w:rsidRPr="00E15641" w:rsidRDefault="000C242D" w:rsidP="00E15641">
      <w:pPr>
        <w:kinsoku w:val="0"/>
        <w:overflowPunct w:val="0"/>
        <w:adjustRightInd w:val="0"/>
        <w:ind w:firstLine="709"/>
        <w:jc w:val="both"/>
        <w:rPr>
          <w:rFonts w:eastAsiaTheme="minorHAnsi"/>
          <w:noProof/>
          <w:sz w:val="24"/>
          <w:szCs w:val="24"/>
        </w:rPr>
      </w:pPr>
      <w:r w:rsidRPr="00E15641">
        <w:rPr>
          <w:b/>
          <w:bCs/>
          <w:sz w:val="24"/>
          <w:szCs w:val="24"/>
          <w:lang w:eastAsia="tr-TR"/>
        </w:rPr>
        <w:t xml:space="preserve">G3 </w:t>
      </w:r>
      <w:r w:rsidRPr="00E15641">
        <w:rPr>
          <w:kern w:val="36"/>
          <w:sz w:val="24"/>
          <w:szCs w:val="24"/>
          <w:lang w:eastAsia="tr-TR"/>
        </w:rPr>
        <w:t>[</w:t>
      </w:r>
      <w:r w:rsidRPr="00E15641">
        <w:rPr>
          <w:sz w:val="24"/>
          <w:szCs w:val="24"/>
          <w:lang w:eastAsia="tr-TR"/>
        </w:rPr>
        <w:t>Veteriner hekimliği öğretimine katılan toplam tam zamanlı destek personel sayısı/Yıllık mezun öğrenci sayısı</w:t>
      </w:r>
      <w:r w:rsidRPr="00E15641">
        <w:rPr>
          <w:kern w:val="36"/>
          <w:sz w:val="24"/>
          <w:szCs w:val="24"/>
          <w:lang w:eastAsia="tr-TR"/>
        </w:rPr>
        <w:t xml:space="preserve">] değerleri, son yılda personel sayısı 75’e çıkartılarak </w:t>
      </w:r>
      <w:r w:rsidRPr="00E15641">
        <w:rPr>
          <w:sz w:val="24"/>
          <w:szCs w:val="24"/>
          <w:lang w:eastAsia="tr-TR"/>
        </w:rPr>
        <w:t xml:space="preserve">VEDEK komisyonu tarafından belirlenen </w:t>
      </w:r>
      <w:r w:rsidRPr="00E15641">
        <w:rPr>
          <w:kern w:val="36"/>
          <w:sz w:val="24"/>
          <w:szCs w:val="24"/>
          <w:lang w:eastAsia="tr-TR"/>
        </w:rPr>
        <w:t>minimum değerlere oldukça yaklaşılması sağlanmıştır. Birçok birimin yanında 11.000 m</w:t>
      </w:r>
      <w:r w:rsidRPr="00E15641">
        <w:rPr>
          <w:kern w:val="36"/>
          <w:sz w:val="24"/>
          <w:szCs w:val="24"/>
          <w:vertAlign w:val="superscript"/>
          <w:lang w:eastAsia="tr-TR"/>
        </w:rPr>
        <w:t>2</w:t>
      </w:r>
      <w:r w:rsidRPr="00E15641">
        <w:rPr>
          <w:kern w:val="36"/>
          <w:sz w:val="24"/>
          <w:szCs w:val="24"/>
          <w:lang w:eastAsia="tr-TR"/>
        </w:rPr>
        <w:t xml:space="preserve"> kapalı alana sahip pet hastanesinin hizmete başlamasıyla birlikte destek personeli sayısının önümüzdeki yıllarda daha da artmasının doğal olarak sağlanacağı açıktır. Bu konuda çeşitli destek personellerinin (eczacı, röntgen uzmanı, laborant, anestezi teknisyeni, hizmetli gibi) fakültemize kazandırılması yönünde SÜ Rektörlüğü’ne taleplerimiz devam etmektedir.</w:t>
      </w:r>
    </w:p>
    <w:p w14:paraId="5B2D8484" w14:textId="65B0D0BA" w:rsidR="000C242D" w:rsidRPr="00E15641" w:rsidRDefault="000C242D" w:rsidP="00E15641">
      <w:pPr>
        <w:kinsoku w:val="0"/>
        <w:overflowPunct w:val="0"/>
        <w:adjustRightInd w:val="0"/>
        <w:ind w:firstLine="709"/>
        <w:jc w:val="both"/>
        <w:rPr>
          <w:sz w:val="24"/>
          <w:szCs w:val="24"/>
          <w:lang w:eastAsia="tr-TR"/>
        </w:rPr>
      </w:pPr>
      <w:r w:rsidRPr="00E15641">
        <w:rPr>
          <w:rFonts w:eastAsiaTheme="minorHAnsi"/>
          <w:b/>
          <w:noProof/>
          <w:sz w:val="24"/>
          <w:szCs w:val="24"/>
        </w:rPr>
        <w:t>G12</w:t>
      </w:r>
      <w:r w:rsidRPr="00E15641">
        <w:rPr>
          <w:rFonts w:eastAsiaTheme="minorHAnsi"/>
          <w:noProof/>
          <w:sz w:val="24"/>
          <w:szCs w:val="24"/>
        </w:rPr>
        <w:t xml:space="preserve"> </w:t>
      </w:r>
      <w:bookmarkStart w:id="66" w:name="_Hlk110373627"/>
      <w:r w:rsidRPr="00E15641">
        <w:rPr>
          <w:kern w:val="36"/>
          <w:sz w:val="24"/>
          <w:szCs w:val="24"/>
          <w:lang w:eastAsia="tr-TR"/>
        </w:rPr>
        <w:t>[</w:t>
      </w:r>
      <w:bookmarkEnd w:id="66"/>
      <w:r w:rsidRPr="00E15641">
        <w:rPr>
          <w:sz w:val="24"/>
          <w:szCs w:val="24"/>
          <w:lang w:eastAsia="tr-TR"/>
        </w:rPr>
        <w:t>Fakülte dışında görülen toplam pet hayvan sayısı/Yıllık mezun öğrenci sayısı</w:t>
      </w:r>
      <w:r w:rsidRPr="00E15641">
        <w:rPr>
          <w:kern w:val="36"/>
          <w:sz w:val="24"/>
          <w:szCs w:val="24"/>
          <w:lang w:eastAsia="tr-TR"/>
        </w:rPr>
        <w:t>]</w:t>
      </w:r>
      <w:r w:rsidRPr="00E15641">
        <w:rPr>
          <w:sz w:val="24"/>
          <w:szCs w:val="24"/>
          <w:lang w:eastAsia="tr-TR"/>
        </w:rPr>
        <w:t xml:space="preserve"> değerleri, VEDEK komisyonu tarafından belirlenen minimum değerlerin altında olmakla birlikte, yeni küçük hayvan hastanesinin açılmasıyla oldukça yüksek olan G8 </w:t>
      </w:r>
      <w:r w:rsidRPr="00E15641">
        <w:rPr>
          <w:kern w:val="36"/>
          <w:sz w:val="24"/>
          <w:szCs w:val="24"/>
          <w:lang w:eastAsia="tr-TR"/>
        </w:rPr>
        <w:t>[</w:t>
      </w:r>
      <w:r w:rsidRPr="00E15641">
        <w:rPr>
          <w:sz w:val="24"/>
          <w:szCs w:val="24"/>
          <w:lang w:eastAsia="tr-TR"/>
        </w:rPr>
        <w:t>Fakültede görülen toplam pet hayvan sayısı/Yıllık mezun öğrenci sayısı</w:t>
      </w:r>
      <w:r w:rsidRPr="00E15641">
        <w:rPr>
          <w:kern w:val="36"/>
          <w:sz w:val="24"/>
          <w:szCs w:val="24"/>
          <w:lang w:eastAsia="tr-TR"/>
        </w:rPr>
        <w:t>]</w:t>
      </w:r>
      <w:r w:rsidRPr="00E15641">
        <w:rPr>
          <w:sz w:val="24"/>
          <w:szCs w:val="24"/>
          <w:lang w:eastAsia="tr-TR"/>
        </w:rPr>
        <w:t xml:space="preserve"> değerleriyle fazlasıyla karşılanabildiği görülebilir. </w:t>
      </w:r>
    </w:p>
    <w:p w14:paraId="7C41A8E5" w14:textId="5B893054" w:rsidR="000C242D" w:rsidRPr="00E15641" w:rsidRDefault="000C242D" w:rsidP="00E15641">
      <w:pPr>
        <w:kinsoku w:val="0"/>
        <w:overflowPunct w:val="0"/>
        <w:adjustRightInd w:val="0"/>
        <w:ind w:firstLine="709"/>
        <w:jc w:val="both"/>
        <w:rPr>
          <w:sz w:val="24"/>
          <w:szCs w:val="24"/>
          <w:lang w:eastAsia="tr-TR"/>
        </w:rPr>
      </w:pPr>
      <w:r w:rsidRPr="00E15641">
        <w:rPr>
          <w:b/>
          <w:sz w:val="24"/>
          <w:szCs w:val="24"/>
          <w:lang w:eastAsia="tr-TR"/>
        </w:rPr>
        <w:t>G16</w:t>
      </w:r>
      <w:r w:rsidRPr="00E15641">
        <w:rPr>
          <w:sz w:val="24"/>
          <w:szCs w:val="24"/>
          <w:lang w:eastAsia="tr-TR"/>
        </w:rPr>
        <w:t xml:space="preserve"> </w:t>
      </w:r>
      <w:r w:rsidRPr="00E15641">
        <w:rPr>
          <w:kern w:val="36"/>
          <w:sz w:val="24"/>
          <w:szCs w:val="24"/>
          <w:lang w:eastAsia="tr-TR"/>
        </w:rPr>
        <w:t>[</w:t>
      </w:r>
      <w:r w:rsidRPr="00E15641">
        <w:rPr>
          <w:sz w:val="24"/>
          <w:szCs w:val="24"/>
          <w:lang w:eastAsia="tr-TR"/>
        </w:rPr>
        <w:t xml:space="preserve">Toplam pet hayvan </w:t>
      </w:r>
      <w:proofErr w:type="spellStart"/>
      <w:r w:rsidRPr="00E15641">
        <w:rPr>
          <w:sz w:val="24"/>
          <w:szCs w:val="24"/>
          <w:lang w:eastAsia="tr-TR"/>
        </w:rPr>
        <w:t>nekropsi</w:t>
      </w:r>
      <w:proofErr w:type="spellEnd"/>
      <w:r w:rsidRPr="00E15641">
        <w:rPr>
          <w:sz w:val="24"/>
          <w:szCs w:val="24"/>
          <w:lang w:eastAsia="tr-TR"/>
        </w:rPr>
        <w:t xml:space="preserve"> sayısı/Yıllık mezun öğrenci sayısı</w:t>
      </w:r>
      <w:r w:rsidRPr="00E15641">
        <w:rPr>
          <w:kern w:val="36"/>
          <w:sz w:val="24"/>
          <w:szCs w:val="24"/>
          <w:lang w:eastAsia="tr-TR"/>
        </w:rPr>
        <w:t>]</w:t>
      </w:r>
      <w:r w:rsidRPr="00E15641">
        <w:rPr>
          <w:sz w:val="24"/>
          <w:szCs w:val="24"/>
          <w:lang w:eastAsia="tr-TR"/>
        </w:rPr>
        <w:t xml:space="preserve"> değerleri incelendiğinde yine pandemi şartlarında değerlerde düşüklük olduğu görülmektedir. Ancak SÜVF pet hayvanlarının </w:t>
      </w:r>
      <w:proofErr w:type="spellStart"/>
      <w:r w:rsidRPr="00E15641">
        <w:rPr>
          <w:sz w:val="24"/>
          <w:szCs w:val="24"/>
          <w:lang w:eastAsia="tr-TR"/>
        </w:rPr>
        <w:t>nekropsi</w:t>
      </w:r>
      <w:proofErr w:type="spellEnd"/>
      <w:r w:rsidRPr="00E15641">
        <w:rPr>
          <w:sz w:val="24"/>
          <w:szCs w:val="24"/>
          <w:lang w:eastAsia="tr-TR"/>
        </w:rPr>
        <w:t xml:space="preserve"> sayılarının artırılması </w:t>
      </w:r>
      <w:r w:rsidRPr="00E15641">
        <w:rPr>
          <w:rFonts w:eastAsiaTheme="minorHAnsi"/>
          <w:noProof/>
          <w:sz w:val="24"/>
          <w:szCs w:val="24"/>
        </w:rPr>
        <w:t>amacıyla</w:t>
      </w:r>
      <w:r w:rsidRPr="00E15641">
        <w:rPr>
          <w:sz w:val="24"/>
          <w:szCs w:val="24"/>
          <w:lang w:eastAsia="tr-TR"/>
        </w:rPr>
        <w:t xml:space="preserve"> </w:t>
      </w:r>
      <w:proofErr w:type="spellStart"/>
      <w:r w:rsidRPr="00E15641">
        <w:rPr>
          <w:sz w:val="24"/>
          <w:szCs w:val="24"/>
          <w:lang w:eastAsia="tr-TR"/>
        </w:rPr>
        <w:t>AnaÖDR’de</w:t>
      </w:r>
      <w:proofErr w:type="spellEnd"/>
      <w:r w:rsidRPr="00E15641">
        <w:rPr>
          <w:sz w:val="24"/>
          <w:szCs w:val="24"/>
          <w:lang w:eastAsia="tr-TR"/>
        </w:rPr>
        <w:t xml:space="preserve"> ayrıntılı olarak ifade edildiği gibi, 2021 yılında Konya Büyükşehir Belediyesi Hayvan Barınakları ile bir protokol imzalamıştır. Bu protokol kapsamında barınaklarda hayatını kaybeden hayvanların </w:t>
      </w:r>
      <w:proofErr w:type="spellStart"/>
      <w:r w:rsidRPr="00E15641">
        <w:rPr>
          <w:sz w:val="24"/>
          <w:szCs w:val="24"/>
          <w:lang w:eastAsia="tr-TR"/>
        </w:rPr>
        <w:t>nekropsileri</w:t>
      </w:r>
      <w:proofErr w:type="spellEnd"/>
      <w:r w:rsidRPr="00E15641">
        <w:rPr>
          <w:sz w:val="24"/>
          <w:szCs w:val="24"/>
          <w:lang w:eastAsia="tr-TR"/>
        </w:rPr>
        <w:t xml:space="preserve"> yapılarak, 2021 yılında önceki son iki yılın (2019-2020) toplamından daha fazla </w:t>
      </w:r>
      <w:proofErr w:type="spellStart"/>
      <w:r w:rsidRPr="00E15641">
        <w:rPr>
          <w:sz w:val="24"/>
          <w:szCs w:val="24"/>
          <w:lang w:eastAsia="tr-TR"/>
        </w:rPr>
        <w:t>nekropsi</w:t>
      </w:r>
      <w:proofErr w:type="spellEnd"/>
      <w:r w:rsidRPr="00E15641">
        <w:rPr>
          <w:sz w:val="24"/>
          <w:szCs w:val="24"/>
          <w:lang w:eastAsia="tr-TR"/>
        </w:rPr>
        <w:t xml:space="preserve"> gerçekleştir</w:t>
      </w:r>
      <w:r w:rsidR="002E0CFC" w:rsidRPr="00E15641">
        <w:rPr>
          <w:sz w:val="24"/>
          <w:szCs w:val="24"/>
          <w:lang w:eastAsia="tr-TR"/>
        </w:rPr>
        <w:t>ilmiştir</w:t>
      </w:r>
      <w:r w:rsidRPr="00E15641">
        <w:rPr>
          <w:sz w:val="24"/>
          <w:szCs w:val="24"/>
          <w:lang w:eastAsia="tr-TR"/>
        </w:rPr>
        <w:t>. Salgının da ortadan kalkmasıyla bundan sonraki yıllarda değerlerin yükselişe geçeceği düşünülmektedir.</w:t>
      </w:r>
    </w:p>
    <w:p w14:paraId="7DF95D70" w14:textId="6D3873F2" w:rsidR="000C242D" w:rsidRPr="00E15641" w:rsidRDefault="000C242D" w:rsidP="00E15641">
      <w:pPr>
        <w:kinsoku w:val="0"/>
        <w:overflowPunct w:val="0"/>
        <w:adjustRightInd w:val="0"/>
        <w:ind w:firstLine="709"/>
        <w:jc w:val="both"/>
        <w:rPr>
          <w:sz w:val="24"/>
          <w:szCs w:val="24"/>
          <w:lang w:eastAsia="tr-TR"/>
        </w:rPr>
      </w:pPr>
      <w:r w:rsidRPr="00E15641">
        <w:rPr>
          <w:b/>
          <w:sz w:val="24"/>
          <w:szCs w:val="24"/>
          <w:lang w:eastAsia="tr-TR"/>
        </w:rPr>
        <w:t>G18</w:t>
      </w:r>
      <w:r w:rsidRPr="00E15641">
        <w:rPr>
          <w:sz w:val="24"/>
          <w:szCs w:val="24"/>
          <w:lang w:eastAsia="tr-TR"/>
        </w:rPr>
        <w:t xml:space="preserve"> </w:t>
      </w:r>
      <w:r w:rsidRPr="00E15641">
        <w:rPr>
          <w:kern w:val="36"/>
          <w:sz w:val="24"/>
          <w:szCs w:val="24"/>
          <w:lang w:eastAsia="tr-TR"/>
        </w:rPr>
        <w:t>[</w:t>
      </w:r>
      <w:r w:rsidRPr="00E15641">
        <w:rPr>
          <w:sz w:val="24"/>
          <w:szCs w:val="24"/>
          <w:lang w:eastAsia="tr-TR"/>
        </w:rPr>
        <w:t xml:space="preserve">Toplam tek tırnaklı hayvan </w:t>
      </w:r>
      <w:proofErr w:type="spellStart"/>
      <w:r w:rsidRPr="00E15641">
        <w:rPr>
          <w:sz w:val="24"/>
          <w:szCs w:val="24"/>
          <w:lang w:eastAsia="tr-TR"/>
        </w:rPr>
        <w:t>nekropsi</w:t>
      </w:r>
      <w:proofErr w:type="spellEnd"/>
      <w:r w:rsidRPr="00E15641">
        <w:rPr>
          <w:sz w:val="24"/>
          <w:szCs w:val="24"/>
          <w:lang w:eastAsia="tr-TR"/>
        </w:rPr>
        <w:t xml:space="preserve"> sayısı/Yıllık mezun öğrenci sayısı</w:t>
      </w:r>
      <w:r w:rsidRPr="00E15641">
        <w:rPr>
          <w:kern w:val="36"/>
          <w:sz w:val="24"/>
          <w:szCs w:val="24"/>
          <w:lang w:eastAsia="tr-TR"/>
        </w:rPr>
        <w:t>]</w:t>
      </w:r>
      <w:r w:rsidRPr="00E15641">
        <w:rPr>
          <w:sz w:val="24"/>
          <w:szCs w:val="24"/>
          <w:lang w:eastAsia="tr-TR"/>
        </w:rPr>
        <w:t xml:space="preserve"> değerleri incelendiğinde, VEDEK komisyonu tarafından belirlenen minimum değerlere oldukça yakın olduğu görülecektir. Bu kapsamda sağlıklı tek tırnaklı hayvan muayeneleri ve dolayısıyla </w:t>
      </w:r>
      <w:r w:rsidRPr="00E15641">
        <w:rPr>
          <w:rFonts w:eastAsiaTheme="minorHAnsi"/>
          <w:noProof/>
          <w:sz w:val="24"/>
          <w:szCs w:val="24"/>
        </w:rPr>
        <w:t>nekropsileri</w:t>
      </w:r>
      <w:r w:rsidR="002E0CFC" w:rsidRPr="00E15641">
        <w:rPr>
          <w:rFonts w:eastAsiaTheme="minorHAnsi"/>
          <w:noProof/>
          <w:sz w:val="24"/>
          <w:szCs w:val="24"/>
        </w:rPr>
        <w:t xml:space="preserve"> artırmak amacıyla</w:t>
      </w:r>
      <w:r w:rsidRPr="00E15641">
        <w:rPr>
          <w:sz w:val="24"/>
          <w:szCs w:val="24"/>
          <w:lang w:eastAsia="tr-TR"/>
        </w:rPr>
        <w:t xml:space="preserve"> SÜVF, 2 far</w:t>
      </w:r>
      <w:r w:rsidR="002E0CFC" w:rsidRPr="00E15641">
        <w:rPr>
          <w:sz w:val="24"/>
          <w:szCs w:val="24"/>
          <w:lang w:eastAsia="tr-TR"/>
        </w:rPr>
        <w:t>klı kuruluşla iş birliği yaparak</w:t>
      </w:r>
      <w:r w:rsidRPr="00E15641">
        <w:rPr>
          <w:sz w:val="24"/>
          <w:szCs w:val="24"/>
          <w:lang w:eastAsia="tr-TR"/>
        </w:rPr>
        <w:t xml:space="preserve"> bu konuda yoğun çaba harcamıştır. Ancak Konya merkezde bölgesel olarak </w:t>
      </w:r>
      <w:r w:rsidR="002E0CFC" w:rsidRPr="00E15641">
        <w:rPr>
          <w:sz w:val="24"/>
          <w:szCs w:val="24"/>
          <w:lang w:eastAsia="tr-TR"/>
        </w:rPr>
        <w:t>mevcut at sayısının yetersiz oluşu</w:t>
      </w:r>
      <w:r w:rsidRPr="00E15641">
        <w:rPr>
          <w:sz w:val="24"/>
          <w:szCs w:val="24"/>
          <w:lang w:eastAsia="tr-TR"/>
        </w:rPr>
        <w:t xml:space="preserve"> (Konya Tarım ve Orman İl Müdürlüğü 2021 yılı resmi rakamlarına göre 364 at, 1902 eşek, 10 katır)</w:t>
      </w:r>
      <w:r w:rsidR="002E0CFC" w:rsidRPr="00E15641">
        <w:rPr>
          <w:sz w:val="24"/>
          <w:szCs w:val="24"/>
          <w:lang w:eastAsia="tr-TR"/>
        </w:rPr>
        <w:t>, ayrıca rapor döneminde ortaya çıkan</w:t>
      </w:r>
      <w:r w:rsidRPr="00E15641">
        <w:rPr>
          <w:sz w:val="24"/>
          <w:szCs w:val="24"/>
          <w:lang w:eastAsia="tr-TR"/>
        </w:rPr>
        <w:t xml:space="preserve"> Covid-19 salgını</w:t>
      </w:r>
      <w:r w:rsidR="002E0CFC" w:rsidRPr="00E15641">
        <w:rPr>
          <w:sz w:val="24"/>
          <w:szCs w:val="24"/>
          <w:lang w:eastAsia="tr-TR"/>
        </w:rPr>
        <w:t xml:space="preserve"> da bu konuda olumsuzluğa yol açmıştır.</w:t>
      </w:r>
    </w:p>
    <w:p w14:paraId="62828274" w14:textId="51D829BD" w:rsidR="000C242D" w:rsidRDefault="000C242D" w:rsidP="00E15641">
      <w:pPr>
        <w:kinsoku w:val="0"/>
        <w:overflowPunct w:val="0"/>
        <w:adjustRightInd w:val="0"/>
        <w:ind w:firstLine="709"/>
        <w:jc w:val="both"/>
        <w:rPr>
          <w:color w:val="000000"/>
          <w:sz w:val="24"/>
          <w:szCs w:val="24"/>
          <w:lang w:eastAsia="tr-TR"/>
        </w:rPr>
      </w:pPr>
      <w:r w:rsidRPr="00A908E5">
        <w:rPr>
          <w:color w:val="000000"/>
          <w:sz w:val="24"/>
          <w:szCs w:val="24"/>
          <w:lang w:eastAsia="tr-TR"/>
        </w:rPr>
        <w:t xml:space="preserve">Sonuç olarak </w:t>
      </w:r>
      <w:proofErr w:type="spellStart"/>
      <w:r w:rsidRPr="00A908E5">
        <w:rPr>
          <w:color w:val="000000"/>
          <w:sz w:val="24"/>
          <w:szCs w:val="24"/>
          <w:lang w:eastAsia="tr-TR"/>
        </w:rPr>
        <w:t>SÜVF’nin</w:t>
      </w:r>
      <w:proofErr w:type="spellEnd"/>
      <w:r w:rsidRPr="00A908E5">
        <w:rPr>
          <w:color w:val="000000"/>
          <w:sz w:val="24"/>
          <w:szCs w:val="24"/>
          <w:lang w:eastAsia="tr-TR"/>
        </w:rPr>
        <w:t xml:space="preserve"> </w:t>
      </w:r>
      <w:r>
        <w:rPr>
          <w:color w:val="000000"/>
          <w:sz w:val="24"/>
          <w:szCs w:val="24"/>
          <w:lang w:eastAsia="tr-TR"/>
        </w:rPr>
        <w:t>3 adet</w:t>
      </w:r>
      <w:r w:rsidRPr="00A908E5">
        <w:rPr>
          <w:color w:val="000000"/>
          <w:sz w:val="24"/>
          <w:szCs w:val="24"/>
          <w:lang w:eastAsia="tr-TR"/>
        </w:rPr>
        <w:t xml:space="preserve"> göstergelerinin özellikle son 3 yılda Covid-19 </w:t>
      </w:r>
      <w:r>
        <w:rPr>
          <w:color w:val="000000"/>
          <w:sz w:val="24"/>
          <w:szCs w:val="24"/>
          <w:lang w:eastAsia="tr-TR"/>
        </w:rPr>
        <w:t>salgınından</w:t>
      </w:r>
      <w:r w:rsidRPr="00A908E5">
        <w:rPr>
          <w:color w:val="000000"/>
          <w:sz w:val="24"/>
          <w:szCs w:val="24"/>
          <w:lang w:eastAsia="tr-TR"/>
        </w:rPr>
        <w:t xml:space="preserve"> kaynaklanan kısıtlamalarla minimum değerlerin </w:t>
      </w:r>
      <w:r w:rsidRPr="008168F8">
        <w:rPr>
          <w:sz w:val="24"/>
          <w:szCs w:val="24"/>
          <w:lang w:eastAsia="tr-TR"/>
        </w:rPr>
        <w:t xml:space="preserve">az da olsa </w:t>
      </w:r>
      <w:r w:rsidRPr="00A908E5">
        <w:rPr>
          <w:color w:val="000000"/>
          <w:sz w:val="24"/>
          <w:szCs w:val="24"/>
          <w:lang w:eastAsia="tr-TR"/>
        </w:rPr>
        <w:t xml:space="preserve">altında olduğu görülecektir. SÜVF bu göstergelerin yükseltilmesi yönünde çeşitli kurum ve kuruluşlarla yapmış olduğu </w:t>
      </w:r>
      <w:r w:rsidRPr="00314F83">
        <w:rPr>
          <w:rFonts w:eastAsiaTheme="minorHAnsi"/>
          <w:noProof/>
          <w:sz w:val="24"/>
          <w:szCs w:val="24"/>
        </w:rPr>
        <w:t>protokollerle</w:t>
      </w:r>
      <w:r w:rsidRPr="00A908E5">
        <w:rPr>
          <w:color w:val="000000"/>
          <w:sz w:val="24"/>
          <w:szCs w:val="24"/>
          <w:lang w:eastAsia="tr-TR"/>
        </w:rPr>
        <w:t xml:space="preserve"> ve yeni hastane binasının hizmete açılmasıyla gerekli önlemleri alm</w:t>
      </w:r>
      <w:r w:rsidR="00574A1B">
        <w:rPr>
          <w:color w:val="000000"/>
          <w:sz w:val="24"/>
          <w:szCs w:val="24"/>
          <w:lang w:eastAsia="tr-TR"/>
        </w:rPr>
        <w:t xml:space="preserve">ıştır. Pandeminin rahatlaması </w:t>
      </w:r>
      <w:proofErr w:type="gramStart"/>
      <w:r w:rsidR="00574A1B">
        <w:rPr>
          <w:color w:val="000000"/>
          <w:sz w:val="24"/>
          <w:szCs w:val="24"/>
          <w:lang w:eastAsia="tr-TR"/>
        </w:rPr>
        <w:t>ile birlikte</w:t>
      </w:r>
      <w:proofErr w:type="gramEnd"/>
      <w:r w:rsidR="00574A1B">
        <w:rPr>
          <w:color w:val="000000"/>
          <w:sz w:val="24"/>
          <w:szCs w:val="24"/>
          <w:lang w:eastAsia="tr-TR"/>
        </w:rPr>
        <w:t xml:space="preserve"> elde edilen</w:t>
      </w:r>
      <w:r w:rsidRPr="00A908E5">
        <w:rPr>
          <w:color w:val="000000"/>
          <w:sz w:val="24"/>
          <w:szCs w:val="24"/>
          <w:lang w:eastAsia="tr-TR"/>
        </w:rPr>
        <w:t xml:space="preserve"> 2021 ham verilerindeki artış</w:t>
      </w:r>
      <w:r w:rsidR="00574A1B">
        <w:rPr>
          <w:color w:val="000000"/>
          <w:sz w:val="24"/>
          <w:szCs w:val="24"/>
          <w:lang w:eastAsia="tr-TR"/>
        </w:rPr>
        <w:t xml:space="preserve"> da</w:t>
      </w:r>
      <w:r w:rsidRPr="00A908E5">
        <w:rPr>
          <w:color w:val="000000"/>
          <w:sz w:val="24"/>
          <w:szCs w:val="24"/>
          <w:lang w:eastAsia="tr-TR"/>
        </w:rPr>
        <w:t xml:space="preserve"> </w:t>
      </w:r>
      <w:proofErr w:type="spellStart"/>
      <w:r w:rsidRPr="00A908E5">
        <w:rPr>
          <w:color w:val="000000"/>
          <w:sz w:val="24"/>
          <w:szCs w:val="24"/>
          <w:lang w:eastAsia="tr-TR"/>
        </w:rPr>
        <w:t>SÜVF’nin</w:t>
      </w:r>
      <w:proofErr w:type="spellEnd"/>
      <w:r w:rsidRPr="00A908E5">
        <w:rPr>
          <w:color w:val="000000"/>
          <w:sz w:val="24"/>
          <w:szCs w:val="24"/>
          <w:lang w:eastAsia="tr-TR"/>
        </w:rPr>
        <w:t xml:space="preserve"> bu görüşünü destekler niteliktedir. </w:t>
      </w:r>
    </w:p>
    <w:p w14:paraId="43D38437" w14:textId="77777777" w:rsidR="000C242D" w:rsidRDefault="000C242D" w:rsidP="00E15641">
      <w:pPr>
        <w:widowControl/>
        <w:autoSpaceDE/>
        <w:autoSpaceDN/>
        <w:ind w:firstLine="708"/>
        <w:jc w:val="both"/>
        <w:rPr>
          <w:color w:val="000000"/>
          <w:sz w:val="24"/>
          <w:szCs w:val="24"/>
          <w:lang w:eastAsia="tr-TR"/>
        </w:rPr>
      </w:pPr>
    </w:p>
    <w:p w14:paraId="24841749" w14:textId="77777777" w:rsidR="000C242D" w:rsidRPr="001F0BCC" w:rsidRDefault="000C242D" w:rsidP="00E15641">
      <w:pPr>
        <w:widowControl/>
        <w:autoSpaceDE/>
        <w:autoSpaceDN/>
        <w:ind w:firstLine="708"/>
        <w:jc w:val="both"/>
        <w:rPr>
          <w:color w:val="FF0000"/>
          <w:sz w:val="24"/>
          <w:szCs w:val="24"/>
          <w:lang w:eastAsia="tr-TR"/>
        </w:rPr>
      </w:pPr>
      <w:r w:rsidRPr="001F0BCC">
        <w:rPr>
          <w:b/>
          <w:bCs/>
          <w:color w:val="FF0000"/>
          <w:sz w:val="24"/>
          <w:szCs w:val="24"/>
        </w:rPr>
        <w:t>TVHEDS Göstergeleri İyileştirme Önerileri</w:t>
      </w:r>
    </w:p>
    <w:p w14:paraId="7A7E152C" w14:textId="77777777" w:rsidR="000C242D" w:rsidRPr="00E15641" w:rsidRDefault="000C242D" w:rsidP="00E15641">
      <w:pPr>
        <w:kinsoku w:val="0"/>
        <w:overflowPunct w:val="0"/>
        <w:adjustRightInd w:val="0"/>
        <w:ind w:firstLine="709"/>
        <w:jc w:val="both"/>
        <w:rPr>
          <w:sz w:val="24"/>
          <w:szCs w:val="24"/>
        </w:rPr>
      </w:pPr>
      <w:r w:rsidRPr="00E15641">
        <w:rPr>
          <w:sz w:val="24"/>
          <w:szCs w:val="24"/>
        </w:rPr>
        <w:t xml:space="preserve">Yukarıdaki göstergelerden ve yorumlardan da anlaşılacağı gibi; son üç yıldaki tüm değerlerde Covid-19 salgınının olumsuz etkilerinin yansımasına karşın, göstergelerin büyük bir kısmının </w:t>
      </w:r>
      <w:r w:rsidRPr="00E15641">
        <w:rPr>
          <w:sz w:val="24"/>
          <w:szCs w:val="24"/>
          <w:lang w:eastAsia="tr-TR"/>
        </w:rPr>
        <w:t xml:space="preserve">VEDEK komisyonu tarafından belirlenen </w:t>
      </w:r>
      <w:r w:rsidRPr="00E15641">
        <w:rPr>
          <w:sz w:val="24"/>
          <w:szCs w:val="24"/>
        </w:rPr>
        <w:t xml:space="preserve">sınırların üzerinde olduğu görülmektedir. Salgının normale dönmesi ve yeni </w:t>
      </w:r>
      <w:r w:rsidRPr="00E15641">
        <w:rPr>
          <w:rFonts w:eastAsiaTheme="minorHAnsi"/>
          <w:noProof/>
          <w:sz w:val="24"/>
          <w:szCs w:val="24"/>
        </w:rPr>
        <w:t>küçük</w:t>
      </w:r>
      <w:r w:rsidRPr="00E15641">
        <w:rPr>
          <w:sz w:val="24"/>
          <w:szCs w:val="24"/>
        </w:rPr>
        <w:t xml:space="preserve"> hayvan hastanesinin hizmete başlamasıyla birlikte göstergelerin yükseldiği ve daha da iyileşeceği anlaşılmaktadır. </w:t>
      </w:r>
    </w:p>
    <w:p w14:paraId="51FF2807" w14:textId="77777777" w:rsidR="000C242D" w:rsidRPr="00E15641" w:rsidRDefault="000C242D" w:rsidP="00E15641">
      <w:pPr>
        <w:kinsoku w:val="0"/>
        <w:overflowPunct w:val="0"/>
        <w:adjustRightInd w:val="0"/>
        <w:ind w:firstLine="709"/>
        <w:jc w:val="both"/>
        <w:rPr>
          <w:sz w:val="24"/>
          <w:szCs w:val="24"/>
        </w:rPr>
      </w:pPr>
      <w:r w:rsidRPr="00E15641">
        <w:rPr>
          <w:sz w:val="24"/>
          <w:szCs w:val="24"/>
        </w:rPr>
        <w:t>SÜ-</w:t>
      </w:r>
      <w:proofErr w:type="spellStart"/>
      <w:r w:rsidRPr="00E15641">
        <w:rPr>
          <w:sz w:val="24"/>
          <w:szCs w:val="24"/>
        </w:rPr>
        <w:t>VEUH’a</w:t>
      </w:r>
      <w:proofErr w:type="spellEnd"/>
      <w:r w:rsidRPr="00E15641">
        <w:rPr>
          <w:sz w:val="24"/>
          <w:szCs w:val="24"/>
        </w:rPr>
        <w:t xml:space="preserve"> getirilen pet hayvan sayısında her geçen yıl önemli artış gözlenmesi </w:t>
      </w:r>
      <w:proofErr w:type="spellStart"/>
      <w:r w:rsidRPr="00E15641">
        <w:rPr>
          <w:sz w:val="24"/>
          <w:szCs w:val="24"/>
        </w:rPr>
        <w:t>nekropsi</w:t>
      </w:r>
      <w:proofErr w:type="spellEnd"/>
      <w:r w:rsidRPr="00E15641">
        <w:rPr>
          <w:sz w:val="24"/>
          <w:szCs w:val="24"/>
        </w:rPr>
        <w:t xml:space="preserve"> sayısında da bir artış olacağına işaret etmektedir. SÜVF göstergeleri incelendiğinde </w:t>
      </w:r>
      <w:r w:rsidRPr="00E15641">
        <w:rPr>
          <w:sz w:val="24"/>
          <w:szCs w:val="24"/>
        </w:rPr>
        <w:lastRenderedPageBreak/>
        <w:t xml:space="preserve">bu durum net bir şekilde görülmektedir. Pet hayvan </w:t>
      </w:r>
      <w:proofErr w:type="spellStart"/>
      <w:r w:rsidRPr="00E15641">
        <w:rPr>
          <w:sz w:val="24"/>
          <w:szCs w:val="24"/>
        </w:rPr>
        <w:t>nekropsi</w:t>
      </w:r>
      <w:proofErr w:type="spellEnd"/>
      <w:r w:rsidRPr="00E15641">
        <w:rPr>
          <w:sz w:val="24"/>
          <w:szCs w:val="24"/>
        </w:rPr>
        <w:t xml:space="preserve"> sayısının arttırılması amacıyla Türkiye’nin en büyük hayvan barınağına </w:t>
      </w:r>
      <w:r w:rsidRPr="00E15641">
        <w:rPr>
          <w:rFonts w:eastAsiaTheme="minorHAnsi"/>
          <w:noProof/>
          <w:sz w:val="24"/>
          <w:szCs w:val="24"/>
        </w:rPr>
        <w:t>sahip</w:t>
      </w:r>
      <w:r w:rsidRPr="00E15641">
        <w:rPr>
          <w:sz w:val="24"/>
          <w:szCs w:val="24"/>
        </w:rPr>
        <w:t xml:space="preserve"> olan Konya Büyükşehir Belediyesi ile de devam eden protokolün geliştirilerek sürdürülmesi planlanmaktadır. Bu kapsamda yüz yüze eğitimin normale dönmesiyle birlikte, öğrencilerimizin barınaklara yapacakları ziyaretlerin artırılması ve böylece kurum dışı pet hayvan muayene ve </w:t>
      </w:r>
      <w:proofErr w:type="spellStart"/>
      <w:r w:rsidRPr="00E15641">
        <w:rPr>
          <w:sz w:val="24"/>
          <w:szCs w:val="24"/>
        </w:rPr>
        <w:t>nekropsi</w:t>
      </w:r>
      <w:proofErr w:type="spellEnd"/>
      <w:r w:rsidRPr="00E15641">
        <w:rPr>
          <w:sz w:val="24"/>
          <w:szCs w:val="24"/>
        </w:rPr>
        <w:t xml:space="preserve"> oranlarında standart seviyelere ulaşılması öngörülmektedir. </w:t>
      </w:r>
    </w:p>
    <w:p w14:paraId="44AF75E0" w14:textId="26F58DB4" w:rsidR="000C242D" w:rsidRPr="00E15641" w:rsidRDefault="000C242D" w:rsidP="00E15641">
      <w:pPr>
        <w:kinsoku w:val="0"/>
        <w:overflowPunct w:val="0"/>
        <w:adjustRightInd w:val="0"/>
        <w:ind w:firstLine="709"/>
        <w:jc w:val="both"/>
        <w:rPr>
          <w:sz w:val="24"/>
          <w:szCs w:val="24"/>
        </w:rPr>
      </w:pPr>
      <w:r w:rsidRPr="00E15641">
        <w:rPr>
          <w:sz w:val="24"/>
          <w:szCs w:val="24"/>
        </w:rPr>
        <w:t xml:space="preserve">Konya merkezdeki tek tırnaklı hayvan sayısının yetersizliğine rağmen, bu konuda yaptığı ikili anlaşmalarla kurum içi ve dışı görülen tek tırnaklı hayvan muayenesinde yeterli düzeylere ulaşan SÜVF, bu sayede tek tırnaklı hayvan </w:t>
      </w:r>
      <w:proofErr w:type="spellStart"/>
      <w:r w:rsidRPr="00E15641">
        <w:rPr>
          <w:sz w:val="24"/>
          <w:szCs w:val="24"/>
        </w:rPr>
        <w:t>nekropsisini</w:t>
      </w:r>
      <w:proofErr w:type="spellEnd"/>
      <w:r w:rsidRPr="00E15641">
        <w:rPr>
          <w:sz w:val="24"/>
          <w:szCs w:val="24"/>
        </w:rPr>
        <w:t xml:space="preserve"> de geliştirecek ikili anlaşmaların artırılmasını hedeflemektedir. Muayene sayısındaki artışa, yakın zamanda SÜVF bünyesinde açılan Atçılık </w:t>
      </w:r>
      <w:proofErr w:type="spellStart"/>
      <w:r w:rsidRPr="00E15641">
        <w:rPr>
          <w:sz w:val="24"/>
          <w:szCs w:val="24"/>
        </w:rPr>
        <w:t>MYO’nun</w:t>
      </w:r>
      <w:proofErr w:type="spellEnd"/>
      <w:r w:rsidRPr="00E15641">
        <w:rPr>
          <w:sz w:val="24"/>
          <w:szCs w:val="24"/>
        </w:rPr>
        <w:t xml:space="preserve"> faaliyete geçmesi de fayda sağlayacaktır. Fakültemize eğitim amacıyla kullanılmak üzere barınmaya alınan 3 at sayesinde öğrencilerin at hekimliğine yönelmeleri de sağlanmıştır.  MYO açılışının yanında, yapılan bu ikili anlaşmalar, bu alanda iyileşme ve bölge yetiştiricilerinin ilgisinin SÜ-</w:t>
      </w:r>
      <w:proofErr w:type="spellStart"/>
      <w:r w:rsidRPr="00E15641">
        <w:rPr>
          <w:sz w:val="24"/>
          <w:szCs w:val="24"/>
        </w:rPr>
        <w:t>VEUH’a</w:t>
      </w:r>
      <w:proofErr w:type="spellEnd"/>
      <w:r w:rsidRPr="00E15641">
        <w:rPr>
          <w:sz w:val="24"/>
          <w:szCs w:val="24"/>
        </w:rPr>
        <w:t xml:space="preserve"> yönelmesine imkân sağlayacaktır. </w:t>
      </w:r>
      <w:r w:rsidR="00E15641" w:rsidRPr="00E15641">
        <w:rPr>
          <w:sz w:val="24"/>
          <w:szCs w:val="24"/>
        </w:rPr>
        <w:t xml:space="preserve">SÜVF yetiştiricilere bazı imkânlar sunarak (hayvan nakli, ücretlendirme </w:t>
      </w:r>
      <w:proofErr w:type="spellStart"/>
      <w:r w:rsidR="00E15641" w:rsidRPr="00E15641">
        <w:rPr>
          <w:sz w:val="24"/>
          <w:szCs w:val="24"/>
        </w:rPr>
        <w:t>vb</w:t>
      </w:r>
      <w:proofErr w:type="spellEnd"/>
      <w:r w:rsidR="00E15641" w:rsidRPr="00E15641">
        <w:rPr>
          <w:sz w:val="24"/>
          <w:szCs w:val="24"/>
        </w:rPr>
        <w:t xml:space="preserve">) </w:t>
      </w:r>
      <w:r w:rsidRPr="00E15641">
        <w:rPr>
          <w:sz w:val="24"/>
          <w:szCs w:val="24"/>
        </w:rPr>
        <w:t xml:space="preserve">tek tırnaklı </w:t>
      </w:r>
      <w:r w:rsidR="00E15641" w:rsidRPr="00E15641">
        <w:rPr>
          <w:sz w:val="24"/>
          <w:szCs w:val="24"/>
        </w:rPr>
        <w:t xml:space="preserve">hayvan </w:t>
      </w:r>
      <w:proofErr w:type="spellStart"/>
      <w:r w:rsidRPr="00E15641">
        <w:rPr>
          <w:sz w:val="24"/>
          <w:szCs w:val="24"/>
        </w:rPr>
        <w:t>nekropsisi</w:t>
      </w:r>
      <w:proofErr w:type="spellEnd"/>
      <w:r w:rsidRPr="00E15641">
        <w:rPr>
          <w:sz w:val="24"/>
          <w:szCs w:val="24"/>
        </w:rPr>
        <w:t xml:space="preserve"> konusunda</w:t>
      </w:r>
      <w:r w:rsidR="00E15641" w:rsidRPr="00E15641">
        <w:rPr>
          <w:sz w:val="24"/>
          <w:szCs w:val="24"/>
        </w:rPr>
        <w:t xml:space="preserve"> sayının arttırılmasını</w:t>
      </w:r>
      <w:r w:rsidRPr="00E15641">
        <w:rPr>
          <w:sz w:val="24"/>
          <w:szCs w:val="24"/>
        </w:rPr>
        <w:t xml:space="preserve"> hedeflemektedir.</w:t>
      </w:r>
    </w:p>
    <w:p w14:paraId="6390ABB5" w14:textId="24C55317" w:rsidR="00314F83" w:rsidRDefault="00314F83" w:rsidP="005D4184">
      <w:pPr>
        <w:kinsoku w:val="0"/>
        <w:overflowPunct w:val="0"/>
        <w:adjustRightInd w:val="0"/>
        <w:spacing w:line="360" w:lineRule="auto"/>
        <w:jc w:val="both"/>
        <w:rPr>
          <w:sz w:val="24"/>
          <w:szCs w:val="24"/>
        </w:rPr>
      </w:pPr>
      <w:r>
        <w:rPr>
          <w:sz w:val="24"/>
          <w:szCs w:val="24"/>
        </w:rPr>
        <w:br w:type="page"/>
      </w:r>
    </w:p>
    <w:p w14:paraId="53013693" w14:textId="1E134334" w:rsidR="005D4184" w:rsidRDefault="00314F83" w:rsidP="0045554E">
      <w:pPr>
        <w:kinsoku w:val="0"/>
        <w:overflowPunct w:val="0"/>
        <w:adjustRightInd w:val="0"/>
        <w:spacing w:line="360" w:lineRule="auto"/>
        <w:jc w:val="both"/>
        <w:rPr>
          <w:b/>
          <w:sz w:val="72"/>
          <w:szCs w:val="72"/>
          <w:bdr w:val="none" w:sz="0" w:space="0" w:color="auto" w:frame="1"/>
        </w:rPr>
      </w:pPr>
      <w:r w:rsidRPr="00AA0434">
        <w:rPr>
          <w:noProof/>
          <w:lang w:eastAsia="tr-TR"/>
        </w:rPr>
        <w:lastRenderedPageBreak/>
        <mc:AlternateContent>
          <mc:Choice Requires="wps">
            <w:drawing>
              <wp:anchor distT="0" distB="0" distL="114300" distR="114300" simplePos="0" relativeHeight="251705344" behindDoc="0" locked="0" layoutInCell="1" allowOverlap="1" wp14:anchorId="40C6E5DA" wp14:editId="01B3CF6C">
                <wp:simplePos x="0" y="0"/>
                <wp:positionH relativeFrom="column">
                  <wp:posOffset>-900737</wp:posOffset>
                </wp:positionH>
                <wp:positionV relativeFrom="paragraph">
                  <wp:posOffset>267335</wp:posOffset>
                </wp:positionV>
                <wp:extent cx="3940810" cy="630555"/>
                <wp:effectExtent l="0" t="0" r="2540" b="0"/>
                <wp:wrapThrough wrapText="bothSides">
                  <wp:wrapPolygon edited="0">
                    <wp:start x="0" y="0"/>
                    <wp:lineTo x="0" y="20882"/>
                    <wp:lineTo x="20152" y="20882"/>
                    <wp:lineTo x="21510" y="11746"/>
                    <wp:lineTo x="21510" y="9136"/>
                    <wp:lineTo x="20152" y="0"/>
                    <wp:lineTo x="0" y="0"/>
                  </wp:wrapPolygon>
                </wp:wrapThrough>
                <wp:docPr id="69" name="Beşgen 4"/>
                <wp:cNvGraphicFramePr/>
                <a:graphic xmlns:a="http://schemas.openxmlformats.org/drawingml/2006/main">
                  <a:graphicData uri="http://schemas.microsoft.com/office/word/2010/wordprocessingShape">
                    <wps:wsp>
                      <wps:cNvSpPr/>
                      <wps:spPr>
                        <a:xfrm>
                          <a:off x="0" y="0"/>
                          <a:ext cx="3940810" cy="630555"/>
                        </a:xfrm>
                        <a:prstGeom prst="homePlate">
                          <a:avLst/>
                        </a:prstGeom>
                        <a:solidFill>
                          <a:schemeClr val="accent4"/>
                        </a:solidFill>
                        <a:ln w="12700" cap="flat" cmpd="sng" algn="ctr">
                          <a:noFill/>
                          <a:prstDash val="solid"/>
                          <a:miter lim="800000"/>
                        </a:ln>
                        <a:effectLst/>
                      </wps:spPr>
                      <wps:txbx>
                        <w:txbxContent>
                          <w:p w14:paraId="41760A50" w14:textId="020ECCF5" w:rsidR="00AF7A0F" w:rsidRPr="00AA0434" w:rsidRDefault="00AF7A0F" w:rsidP="00E6464A">
                            <w:pPr>
                              <w:pStyle w:val="AralkYok"/>
                              <w:shd w:val="clear" w:color="auto" w:fill="FFC000"/>
                              <w:jc w:val="center"/>
                              <w:rPr>
                                <w:rFonts w:ascii="Times New Roman" w:eastAsiaTheme="majorEastAsia" w:hAnsi="Times New Roman" w:cs="Times New Roman"/>
                                <w:color w:val="FFFFFF" w:themeColor="background1"/>
                                <w:sz w:val="26"/>
                                <w:szCs w:val="26"/>
                              </w:rPr>
                            </w:pPr>
                            <w:r w:rsidRPr="00EF0C0D">
                              <w:rPr>
                                <w:rFonts w:ascii="Times New Roman" w:hAnsi="Times New Roman" w:cs="Times New Roman"/>
                                <w:b/>
                                <w:color w:val="FFFFFF" w:themeColor="background1"/>
                                <w:sz w:val="72"/>
                                <w:szCs w:val="24"/>
                                <w:bdr w:val="none" w:sz="0" w:space="0" w:color="auto" w:frame="1"/>
                              </w:rPr>
                              <w:t>SÖZLÜK</w:t>
                            </w:r>
                          </w:p>
                        </w:txbxContent>
                      </wps:txbx>
                      <wps:bodyPr rot="0" spcFirstLastPara="0" vert="horz" wrap="square" lIns="365760" tIns="0" rIns="18288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C6E5DA" id="_x0000_s1039" type="#_x0000_t15" style="position:absolute;left:0;text-align:left;margin-left:-70.9pt;margin-top:21.05pt;width:310.3pt;height:49.6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" adj="19872" fillcolor="#ffc000 [3207]" stroked="f" strokeweight="1pt">
                <v:textbox inset="28.8pt,0,14.4pt,0">
                  <w:txbxContent>
                    <w:p w14:paraId="41760A50" w14:textId="020ECCF5" w:rsidR="00AF7A0F" w:rsidRPr="00AA0434" w:rsidRDefault="00AF7A0F" w:rsidP="00E6464A">
                      <w:pPr>
                        <w:pStyle w:val="AralkYok"/>
                        <w:shd w:val="clear" w:color="auto" w:fill="FFC000"/>
                        <w:jc w:val="center"/>
                        <w:rPr>
                          <w:rFonts w:ascii="Times New Roman" w:eastAsiaTheme="majorEastAsia" w:hAnsi="Times New Roman" w:cs="Times New Roman"/>
                          <w:color w:val="FFFFFF" w:themeColor="background1"/>
                          <w:sz w:val="26"/>
                          <w:szCs w:val="26"/>
                        </w:rPr>
                      </w:pPr>
                      <w:r w:rsidRPr="00EF0C0D">
                        <w:rPr>
                          <w:rFonts w:ascii="Times New Roman" w:hAnsi="Times New Roman" w:cs="Times New Roman"/>
                          <w:b/>
                          <w:color w:val="FFFFFF" w:themeColor="background1"/>
                          <w:sz w:val="72"/>
                          <w:szCs w:val="24"/>
                          <w:bdr w:val="none" w:sz="0" w:space="0" w:color="auto" w:frame="1"/>
                        </w:rPr>
                        <w:t>SÖZLÜK</w:t>
                      </w:r>
                    </w:p>
                  </w:txbxContent>
                </v:textbox>
                <w10:wrap type="through"/>
              </v:shape>
            </w:pict>
          </mc:Fallback>
        </mc:AlternateContent>
      </w:r>
      <w:bookmarkEnd w:id="65"/>
    </w:p>
    <w:p w14:paraId="71CAD77B" w14:textId="77777777" w:rsidR="005D4184" w:rsidRPr="00ED3E25" w:rsidRDefault="005D4184" w:rsidP="005D4184">
      <w:pPr>
        <w:pStyle w:val="style2"/>
        <w:shd w:val="clear" w:color="auto" w:fill="FFFFFF"/>
        <w:spacing w:before="0" w:beforeAutospacing="0" w:after="0" w:afterAutospacing="0"/>
        <w:jc w:val="both"/>
        <w:textAlignment w:val="baseline"/>
        <w:rPr>
          <w:b/>
          <w:bdr w:val="none" w:sz="0" w:space="0" w:color="auto" w:frame="1"/>
        </w:rPr>
      </w:pPr>
    </w:p>
    <w:p w14:paraId="0DB985B1" w14:textId="77777777" w:rsidR="005D4184" w:rsidRPr="0034175A" w:rsidRDefault="005D4184" w:rsidP="005D4184">
      <w:pPr>
        <w:pStyle w:val="style2"/>
        <w:shd w:val="clear" w:color="auto" w:fill="FFFFFF"/>
        <w:spacing w:before="0" w:beforeAutospacing="0" w:after="0" w:afterAutospacing="0"/>
        <w:jc w:val="both"/>
        <w:textAlignment w:val="baseline"/>
        <w:rPr>
          <w:shd w:val="clear" w:color="auto" w:fill="FFFFFF"/>
        </w:rPr>
      </w:pPr>
      <w:r>
        <w:rPr>
          <w:bdr w:val="none" w:sz="0" w:space="0" w:color="auto" w:frame="1"/>
        </w:rPr>
        <w:t>AKTS</w:t>
      </w:r>
      <w:r w:rsidRPr="0034175A">
        <w:rPr>
          <w:bdr w:val="none" w:sz="0" w:space="0" w:color="auto" w:frame="1"/>
        </w:rPr>
        <w:t xml:space="preserve">: </w:t>
      </w:r>
      <w:r w:rsidRPr="0034175A">
        <w:rPr>
          <w:shd w:val="clear" w:color="auto" w:fill="FFFFFF"/>
        </w:rPr>
        <w:t>Avrupa Kredi Transfer Sistemi</w:t>
      </w:r>
    </w:p>
    <w:p w14:paraId="214AA275" w14:textId="77777777" w:rsidR="005D4184" w:rsidRPr="0034175A" w:rsidRDefault="005D4184" w:rsidP="005D4184">
      <w:pPr>
        <w:pStyle w:val="style2"/>
        <w:shd w:val="clear" w:color="auto" w:fill="FFFFFF"/>
        <w:spacing w:before="0" w:beforeAutospacing="0" w:after="0" w:afterAutospacing="0"/>
        <w:jc w:val="both"/>
        <w:textAlignment w:val="baseline"/>
        <w:rPr>
          <w:bCs/>
        </w:rPr>
      </w:pPr>
      <w:r>
        <w:rPr>
          <w:bCs/>
        </w:rPr>
        <w:t>AUÖ</w:t>
      </w:r>
      <w:r w:rsidRPr="0034175A">
        <w:rPr>
          <w:bCs/>
        </w:rPr>
        <w:t xml:space="preserve">: Acil Uzaktan Öğretim </w:t>
      </w:r>
    </w:p>
    <w:p w14:paraId="47471D19" w14:textId="77777777" w:rsidR="005D4184" w:rsidRPr="0034175A" w:rsidRDefault="005D4184" w:rsidP="005D4184">
      <w:pPr>
        <w:pStyle w:val="style2"/>
        <w:shd w:val="clear" w:color="auto" w:fill="FFFFFF"/>
        <w:spacing w:before="0" w:beforeAutospacing="0" w:after="0" w:afterAutospacing="0"/>
        <w:jc w:val="both"/>
        <w:textAlignment w:val="baseline"/>
        <w:rPr>
          <w:rFonts w:eastAsiaTheme="minorHAnsi"/>
        </w:rPr>
      </w:pPr>
      <w:r>
        <w:rPr>
          <w:rFonts w:eastAsiaTheme="minorHAnsi"/>
        </w:rPr>
        <w:t>BAP</w:t>
      </w:r>
      <w:r w:rsidRPr="0034175A">
        <w:rPr>
          <w:rFonts w:eastAsiaTheme="minorHAnsi"/>
        </w:rPr>
        <w:t xml:space="preserve">: Bilimsel Araştırma Projeleri </w:t>
      </w:r>
    </w:p>
    <w:p w14:paraId="0E342393" w14:textId="77777777" w:rsidR="005D4184" w:rsidRPr="0034175A" w:rsidRDefault="005D4184" w:rsidP="005D4184">
      <w:pPr>
        <w:pStyle w:val="style2"/>
        <w:shd w:val="clear" w:color="auto" w:fill="FFFFFF"/>
        <w:spacing w:before="0" w:beforeAutospacing="0" w:after="0" w:afterAutospacing="0"/>
        <w:jc w:val="both"/>
        <w:textAlignment w:val="baseline"/>
      </w:pPr>
      <w:r>
        <w:t>BİLMER</w:t>
      </w:r>
      <w:r w:rsidRPr="0034175A">
        <w:t>: Bilgisayar Merkezi</w:t>
      </w:r>
    </w:p>
    <w:p w14:paraId="01456991" w14:textId="77777777" w:rsidR="005D4184" w:rsidRPr="0034175A" w:rsidRDefault="005D4184" w:rsidP="005D4184">
      <w:pPr>
        <w:pStyle w:val="style2"/>
        <w:shd w:val="clear" w:color="auto" w:fill="FFFFFF"/>
        <w:spacing w:before="0" w:beforeAutospacing="0" w:after="0" w:afterAutospacing="0"/>
        <w:jc w:val="both"/>
        <w:textAlignment w:val="baseline"/>
        <w:rPr>
          <w:bdr w:val="none" w:sz="0" w:space="0" w:color="auto" w:frame="1"/>
        </w:rPr>
      </w:pPr>
      <w:r>
        <w:rPr>
          <w:iCs/>
        </w:rPr>
        <w:t>CİMER</w:t>
      </w:r>
      <w:r w:rsidRPr="0034175A">
        <w:rPr>
          <w:iCs/>
        </w:rPr>
        <w:t xml:space="preserve">: Cumhurbaşkanlığı İletişim Merkezi </w:t>
      </w:r>
    </w:p>
    <w:p w14:paraId="5EEF84C4" w14:textId="77777777" w:rsidR="005D4184" w:rsidRPr="0034175A" w:rsidRDefault="005D4184" w:rsidP="005D4184">
      <w:pPr>
        <w:pStyle w:val="style2"/>
        <w:shd w:val="clear" w:color="auto" w:fill="FFFFFF"/>
        <w:spacing w:before="0" w:beforeAutospacing="0" w:after="0" w:afterAutospacing="0"/>
        <w:jc w:val="both"/>
        <w:textAlignment w:val="baseline"/>
        <w:rPr>
          <w:bCs/>
        </w:rPr>
      </w:pPr>
      <w:r>
        <w:rPr>
          <w:bCs/>
        </w:rPr>
        <w:t>DPE</w:t>
      </w:r>
      <w:r w:rsidRPr="0034175A">
        <w:rPr>
          <w:bCs/>
        </w:rPr>
        <w:t>: Fakülte Dışı Uygulama Eğitimi</w:t>
      </w:r>
    </w:p>
    <w:p w14:paraId="25C529AC" w14:textId="77777777" w:rsidR="005D4184" w:rsidRPr="0034175A" w:rsidRDefault="005D4184" w:rsidP="005D4184">
      <w:pPr>
        <w:pStyle w:val="style2"/>
        <w:shd w:val="clear" w:color="auto" w:fill="FFFFFF"/>
        <w:spacing w:before="0" w:beforeAutospacing="0" w:after="0" w:afterAutospacing="0"/>
        <w:jc w:val="both"/>
        <w:textAlignment w:val="baseline"/>
      </w:pPr>
      <w:r w:rsidRPr="0034175A">
        <w:t>EAEVE</w:t>
      </w:r>
      <w:r w:rsidRPr="0034175A">
        <w:rPr>
          <w:lang w:val="en-US"/>
        </w:rPr>
        <w:t>: European</w:t>
      </w:r>
      <w:r w:rsidRPr="0034175A">
        <w:t xml:space="preserve"> </w:t>
      </w:r>
      <w:r w:rsidRPr="0034175A">
        <w:rPr>
          <w:lang w:val="en-US"/>
        </w:rPr>
        <w:t>Association of Establishment for Veterinary Education</w:t>
      </w:r>
      <w:r w:rsidRPr="0034175A">
        <w:t xml:space="preserve"> </w:t>
      </w:r>
    </w:p>
    <w:p w14:paraId="17DC81F4" w14:textId="77777777" w:rsidR="005D4184" w:rsidRPr="0034175A" w:rsidRDefault="005D4184" w:rsidP="005D4184">
      <w:pPr>
        <w:pStyle w:val="style2"/>
        <w:shd w:val="clear" w:color="auto" w:fill="FFFFFF"/>
        <w:spacing w:before="0" w:beforeAutospacing="0" w:after="0" w:afterAutospacing="0"/>
        <w:jc w:val="both"/>
        <w:textAlignment w:val="baseline"/>
        <w:rPr>
          <w:shd w:val="clear" w:color="auto" w:fill="FFFFFF"/>
        </w:rPr>
      </w:pPr>
      <w:r w:rsidRPr="0034175A">
        <w:rPr>
          <w:rStyle w:val="Vurgu"/>
          <w:shd w:val="clear" w:color="auto" w:fill="FFFFFF"/>
        </w:rPr>
        <w:t>ECOVE</w:t>
      </w:r>
      <w:r w:rsidRPr="0034175A">
        <w:rPr>
          <w:shd w:val="clear" w:color="auto" w:fill="FFFFFF"/>
        </w:rPr>
        <w:t xml:space="preserve">: </w:t>
      </w:r>
      <w:proofErr w:type="spellStart"/>
      <w:r w:rsidRPr="0034175A">
        <w:rPr>
          <w:shd w:val="clear" w:color="auto" w:fill="FFFFFF"/>
        </w:rPr>
        <w:t>European</w:t>
      </w:r>
      <w:proofErr w:type="spellEnd"/>
      <w:r w:rsidRPr="0034175A">
        <w:rPr>
          <w:shd w:val="clear" w:color="auto" w:fill="FFFFFF"/>
        </w:rPr>
        <w:t xml:space="preserve"> </w:t>
      </w:r>
      <w:proofErr w:type="spellStart"/>
      <w:r w:rsidRPr="0034175A">
        <w:rPr>
          <w:shd w:val="clear" w:color="auto" w:fill="FFFFFF"/>
        </w:rPr>
        <w:t>Committee</w:t>
      </w:r>
      <w:proofErr w:type="spellEnd"/>
      <w:r w:rsidRPr="0034175A">
        <w:rPr>
          <w:shd w:val="clear" w:color="auto" w:fill="FFFFFF"/>
        </w:rPr>
        <w:t xml:space="preserve"> of </w:t>
      </w:r>
      <w:proofErr w:type="spellStart"/>
      <w:r w:rsidRPr="0034175A">
        <w:rPr>
          <w:shd w:val="clear" w:color="auto" w:fill="FFFFFF"/>
        </w:rPr>
        <w:t>Veterinary</w:t>
      </w:r>
      <w:proofErr w:type="spellEnd"/>
      <w:r w:rsidRPr="0034175A">
        <w:rPr>
          <w:shd w:val="clear" w:color="auto" w:fill="FFFFFF"/>
        </w:rPr>
        <w:t xml:space="preserve"> </w:t>
      </w:r>
      <w:proofErr w:type="spellStart"/>
      <w:r w:rsidRPr="0034175A">
        <w:rPr>
          <w:shd w:val="clear" w:color="auto" w:fill="FFFFFF"/>
        </w:rPr>
        <w:t>Education</w:t>
      </w:r>
      <w:proofErr w:type="spellEnd"/>
      <w:r w:rsidRPr="0034175A">
        <w:rPr>
          <w:shd w:val="clear" w:color="auto" w:fill="FFFFFF"/>
        </w:rPr>
        <w:t xml:space="preserve"> </w:t>
      </w:r>
    </w:p>
    <w:p w14:paraId="017238A6" w14:textId="77777777" w:rsidR="005D4184" w:rsidRPr="0034175A" w:rsidRDefault="005D4184" w:rsidP="005D4184">
      <w:pPr>
        <w:pStyle w:val="style2"/>
        <w:shd w:val="clear" w:color="auto" w:fill="FFFFFF"/>
        <w:spacing w:before="0" w:beforeAutospacing="0" w:after="0" w:afterAutospacing="0"/>
        <w:jc w:val="both"/>
        <w:textAlignment w:val="baseline"/>
        <w:rPr>
          <w:rFonts w:eastAsiaTheme="minorHAnsi"/>
        </w:rPr>
      </w:pPr>
      <w:r>
        <w:rPr>
          <w:rFonts w:eastAsiaTheme="minorHAnsi"/>
        </w:rPr>
        <w:t>EHEA</w:t>
      </w:r>
      <w:r w:rsidRPr="0034175A">
        <w:rPr>
          <w:rFonts w:eastAsiaTheme="minorHAnsi"/>
        </w:rPr>
        <w:t xml:space="preserve">: Avrupa Yüksek Öğretim Yeterlilikler Çerçevesi </w:t>
      </w:r>
    </w:p>
    <w:p w14:paraId="15F3E4F7" w14:textId="77777777" w:rsidR="005D4184" w:rsidRPr="0034175A" w:rsidRDefault="005D4184" w:rsidP="005D4184">
      <w:pPr>
        <w:pStyle w:val="style2"/>
        <w:shd w:val="clear" w:color="auto" w:fill="FFFFFF"/>
        <w:spacing w:before="0" w:beforeAutospacing="0" w:after="0" w:afterAutospacing="0"/>
        <w:jc w:val="both"/>
        <w:textAlignment w:val="baseline"/>
        <w:rPr>
          <w:shd w:val="clear" w:color="auto" w:fill="FFFFFF"/>
        </w:rPr>
      </w:pPr>
      <w:r>
        <w:t>EJVS</w:t>
      </w:r>
      <w:r w:rsidRPr="0034175A">
        <w:t xml:space="preserve">: </w:t>
      </w:r>
      <w:proofErr w:type="spellStart"/>
      <w:r w:rsidRPr="0034175A">
        <w:rPr>
          <w:shd w:val="clear" w:color="auto" w:fill="FFFFFF"/>
        </w:rPr>
        <w:t>Eurasian</w:t>
      </w:r>
      <w:proofErr w:type="spellEnd"/>
      <w:r w:rsidRPr="0034175A">
        <w:rPr>
          <w:shd w:val="clear" w:color="auto" w:fill="FFFFFF"/>
        </w:rPr>
        <w:t xml:space="preserve"> </w:t>
      </w:r>
      <w:proofErr w:type="spellStart"/>
      <w:r w:rsidRPr="0034175A">
        <w:rPr>
          <w:shd w:val="clear" w:color="auto" w:fill="FFFFFF"/>
        </w:rPr>
        <w:t>Journal</w:t>
      </w:r>
      <w:proofErr w:type="spellEnd"/>
      <w:r w:rsidRPr="0034175A">
        <w:rPr>
          <w:shd w:val="clear" w:color="auto" w:fill="FFFFFF"/>
        </w:rPr>
        <w:t xml:space="preserve"> of </w:t>
      </w:r>
      <w:proofErr w:type="spellStart"/>
      <w:r w:rsidRPr="0034175A">
        <w:rPr>
          <w:shd w:val="clear" w:color="auto" w:fill="FFFFFF"/>
        </w:rPr>
        <w:t>Veterinary</w:t>
      </w:r>
      <w:proofErr w:type="spellEnd"/>
      <w:r w:rsidRPr="0034175A">
        <w:rPr>
          <w:shd w:val="clear" w:color="auto" w:fill="FFFFFF"/>
        </w:rPr>
        <w:t xml:space="preserve"> </w:t>
      </w:r>
      <w:proofErr w:type="spellStart"/>
      <w:r w:rsidRPr="0034175A">
        <w:rPr>
          <w:shd w:val="clear" w:color="auto" w:fill="FFFFFF"/>
        </w:rPr>
        <w:t>Sciences</w:t>
      </w:r>
      <w:proofErr w:type="spellEnd"/>
    </w:p>
    <w:p w14:paraId="48A39519" w14:textId="77777777" w:rsidR="005D4184" w:rsidRPr="0034175A" w:rsidRDefault="005D4184" w:rsidP="005D4184">
      <w:pPr>
        <w:pStyle w:val="style2"/>
        <w:shd w:val="clear" w:color="auto" w:fill="FFFFFF"/>
        <w:spacing w:before="0" w:beforeAutospacing="0" w:after="0" w:afterAutospacing="0"/>
        <w:jc w:val="both"/>
        <w:textAlignment w:val="baseline"/>
        <w:rPr>
          <w:shd w:val="clear" w:color="auto" w:fill="FFFFFF"/>
        </w:rPr>
      </w:pPr>
      <w:proofErr w:type="gramStart"/>
      <w:r w:rsidRPr="0034175A">
        <w:rPr>
          <w:rStyle w:val="Vurgu"/>
          <w:shd w:val="clear" w:color="auto" w:fill="FFFFFF"/>
        </w:rPr>
        <w:t>ESEVT</w:t>
      </w:r>
      <w:r w:rsidRPr="0034175A">
        <w:rPr>
          <w:shd w:val="clear" w:color="auto" w:fill="FFFFFF"/>
        </w:rPr>
        <w:t xml:space="preserve"> :</w:t>
      </w:r>
      <w:proofErr w:type="gramEnd"/>
      <w:r w:rsidRPr="0034175A">
        <w:rPr>
          <w:shd w:val="clear" w:color="auto" w:fill="FFFFFF"/>
        </w:rPr>
        <w:t xml:space="preserve"> </w:t>
      </w:r>
      <w:proofErr w:type="spellStart"/>
      <w:r w:rsidRPr="0034175A">
        <w:rPr>
          <w:shd w:val="clear" w:color="auto" w:fill="FFFFFF"/>
        </w:rPr>
        <w:t>European</w:t>
      </w:r>
      <w:proofErr w:type="spellEnd"/>
      <w:r w:rsidRPr="0034175A">
        <w:rPr>
          <w:shd w:val="clear" w:color="auto" w:fill="FFFFFF"/>
        </w:rPr>
        <w:t xml:space="preserve"> </w:t>
      </w:r>
      <w:proofErr w:type="spellStart"/>
      <w:r w:rsidRPr="0034175A">
        <w:rPr>
          <w:shd w:val="clear" w:color="auto" w:fill="FFFFFF"/>
        </w:rPr>
        <w:t>System</w:t>
      </w:r>
      <w:proofErr w:type="spellEnd"/>
      <w:r w:rsidRPr="0034175A">
        <w:rPr>
          <w:shd w:val="clear" w:color="auto" w:fill="FFFFFF"/>
        </w:rPr>
        <w:t xml:space="preserve"> of Evaluation of </w:t>
      </w:r>
      <w:proofErr w:type="spellStart"/>
      <w:r w:rsidRPr="0034175A">
        <w:rPr>
          <w:shd w:val="clear" w:color="auto" w:fill="FFFFFF"/>
        </w:rPr>
        <w:t>Veterinary</w:t>
      </w:r>
      <w:proofErr w:type="spellEnd"/>
      <w:r w:rsidRPr="0034175A">
        <w:rPr>
          <w:shd w:val="clear" w:color="auto" w:fill="FFFFFF"/>
        </w:rPr>
        <w:t xml:space="preserve"> Training </w:t>
      </w:r>
    </w:p>
    <w:p w14:paraId="469BBC5B" w14:textId="77777777" w:rsidR="005D4184" w:rsidRPr="0034175A" w:rsidRDefault="005D4184" w:rsidP="005D4184">
      <w:pPr>
        <w:pStyle w:val="style2"/>
        <w:shd w:val="clear" w:color="auto" w:fill="FFFFFF"/>
        <w:spacing w:before="0" w:beforeAutospacing="0" w:after="0" w:afterAutospacing="0"/>
        <w:jc w:val="both"/>
        <w:textAlignment w:val="baseline"/>
      </w:pPr>
      <w:r w:rsidRPr="0034175A">
        <w:rPr>
          <w:shd w:val="clear" w:color="auto" w:fill="FFFFFF"/>
        </w:rPr>
        <w:t>E</w:t>
      </w:r>
      <w:r>
        <w:rPr>
          <w:shd w:val="clear" w:color="auto" w:fill="FFFFFF"/>
        </w:rPr>
        <w:t>SG</w:t>
      </w:r>
      <w:r w:rsidRPr="0034175A">
        <w:rPr>
          <w:shd w:val="clear" w:color="auto" w:fill="FFFFFF"/>
        </w:rPr>
        <w:t xml:space="preserve">: </w:t>
      </w:r>
      <w:r w:rsidRPr="0034175A">
        <w:t>Avrupa Yükseköğretim Kalite Güvence Standartları ve Yönergeleri</w:t>
      </w:r>
    </w:p>
    <w:p w14:paraId="5F95D02A" w14:textId="77777777" w:rsidR="005D4184" w:rsidRPr="0034175A" w:rsidRDefault="005D4184" w:rsidP="005D4184">
      <w:pPr>
        <w:pStyle w:val="style2"/>
        <w:shd w:val="clear" w:color="auto" w:fill="FFFFFF"/>
        <w:spacing w:before="0" w:beforeAutospacing="0" w:after="0" w:afterAutospacing="0"/>
        <w:jc w:val="both"/>
        <w:textAlignment w:val="baseline"/>
        <w:rPr>
          <w:shd w:val="clear" w:color="auto" w:fill="FFFFFF"/>
        </w:rPr>
      </w:pPr>
      <w:r>
        <w:rPr>
          <w:shd w:val="clear" w:color="auto" w:fill="FFFFFF"/>
        </w:rPr>
        <w:t>GANO</w:t>
      </w:r>
      <w:r w:rsidRPr="0034175A">
        <w:rPr>
          <w:shd w:val="clear" w:color="auto" w:fill="FFFFFF"/>
        </w:rPr>
        <w:t>: Genel Akademik Not Ortalaması</w:t>
      </w:r>
    </w:p>
    <w:p w14:paraId="115FC4AF" w14:textId="77777777" w:rsidR="005D4184" w:rsidRPr="0034175A" w:rsidRDefault="005D4184" w:rsidP="005D4184">
      <w:pPr>
        <w:pStyle w:val="style2"/>
        <w:shd w:val="clear" w:color="auto" w:fill="FFFFFF"/>
        <w:spacing w:before="0" w:beforeAutospacing="0" w:after="0" w:afterAutospacing="0"/>
        <w:jc w:val="both"/>
        <w:textAlignment w:val="baseline"/>
        <w:rPr>
          <w:shd w:val="clear" w:color="auto" w:fill="FFFFFF"/>
        </w:rPr>
      </w:pPr>
      <w:r w:rsidRPr="0034175A">
        <w:rPr>
          <w:shd w:val="clear" w:color="auto" w:fill="FFFFFF"/>
        </w:rPr>
        <w:t>HACCP: Tehlike Analizleri ve Kritik Kontrol Noktaları </w:t>
      </w:r>
    </w:p>
    <w:p w14:paraId="220936DB" w14:textId="77777777" w:rsidR="005D4184" w:rsidRPr="0034175A" w:rsidRDefault="005D4184" w:rsidP="005D4184">
      <w:pPr>
        <w:pStyle w:val="style2"/>
        <w:shd w:val="clear" w:color="auto" w:fill="FFFFFF"/>
        <w:spacing w:before="0" w:beforeAutospacing="0" w:after="0" w:afterAutospacing="0"/>
        <w:jc w:val="both"/>
        <w:textAlignment w:val="baseline"/>
      </w:pPr>
      <w:r w:rsidRPr="0034175A">
        <w:t xml:space="preserve">HADMEK: Hayvan Deneyleri Merkezi Etik Kurulu </w:t>
      </w:r>
    </w:p>
    <w:p w14:paraId="568A3BC2" w14:textId="77777777" w:rsidR="005D4184" w:rsidRPr="0034175A" w:rsidRDefault="005D4184" w:rsidP="005D4184">
      <w:pPr>
        <w:pStyle w:val="style2"/>
        <w:shd w:val="clear" w:color="auto" w:fill="FFFFFF"/>
        <w:spacing w:before="0" w:beforeAutospacing="0" w:after="0" w:afterAutospacing="0"/>
        <w:jc w:val="both"/>
        <w:textAlignment w:val="baseline"/>
        <w:rPr>
          <w:rFonts w:eastAsiaTheme="minorEastAsia"/>
          <w:bCs/>
          <w:shd w:val="clear" w:color="auto" w:fill="FFFFFF"/>
        </w:rPr>
      </w:pPr>
      <w:r>
        <w:rPr>
          <w:rFonts w:eastAsiaTheme="minorEastAsia"/>
          <w:bCs/>
          <w:shd w:val="clear" w:color="auto" w:fill="FFFFFF"/>
        </w:rPr>
        <w:t>IVSA</w:t>
      </w:r>
      <w:r w:rsidRPr="0034175A">
        <w:rPr>
          <w:rFonts w:eastAsiaTheme="minorEastAsia"/>
          <w:bCs/>
          <w:shd w:val="clear" w:color="auto" w:fill="FFFFFF"/>
        </w:rPr>
        <w:t xml:space="preserve">: International </w:t>
      </w:r>
      <w:proofErr w:type="spellStart"/>
      <w:r w:rsidRPr="0034175A">
        <w:rPr>
          <w:rFonts w:eastAsiaTheme="minorEastAsia"/>
          <w:bCs/>
          <w:shd w:val="clear" w:color="auto" w:fill="FFFFFF"/>
        </w:rPr>
        <w:t>Veterinary</w:t>
      </w:r>
      <w:proofErr w:type="spellEnd"/>
      <w:r w:rsidRPr="0034175A">
        <w:rPr>
          <w:rFonts w:eastAsiaTheme="minorEastAsia"/>
          <w:bCs/>
          <w:shd w:val="clear" w:color="auto" w:fill="FFFFFF"/>
        </w:rPr>
        <w:t xml:space="preserve"> </w:t>
      </w:r>
      <w:proofErr w:type="spellStart"/>
      <w:r w:rsidRPr="0034175A">
        <w:rPr>
          <w:rFonts w:eastAsiaTheme="minorEastAsia"/>
          <w:bCs/>
          <w:shd w:val="clear" w:color="auto" w:fill="FFFFFF"/>
        </w:rPr>
        <w:t>Student</w:t>
      </w:r>
      <w:proofErr w:type="spellEnd"/>
      <w:r w:rsidRPr="0034175A">
        <w:rPr>
          <w:rFonts w:eastAsiaTheme="minorEastAsia"/>
          <w:bCs/>
          <w:shd w:val="clear" w:color="auto" w:fill="FFFFFF"/>
        </w:rPr>
        <w:t xml:space="preserve"> </w:t>
      </w:r>
      <w:proofErr w:type="spellStart"/>
      <w:r w:rsidRPr="0034175A">
        <w:rPr>
          <w:rFonts w:eastAsiaTheme="minorEastAsia"/>
          <w:bCs/>
          <w:shd w:val="clear" w:color="auto" w:fill="FFFFFF"/>
        </w:rPr>
        <w:t>Associaton</w:t>
      </w:r>
      <w:proofErr w:type="spellEnd"/>
      <w:r w:rsidRPr="0034175A">
        <w:rPr>
          <w:rFonts w:eastAsiaTheme="minorEastAsia"/>
          <w:bCs/>
          <w:shd w:val="clear" w:color="auto" w:fill="FFFFFF"/>
        </w:rPr>
        <w:t xml:space="preserve"> </w:t>
      </w:r>
    </w:p>
    <w:p w14:paraId="10237744" w14:textId="77777777" w:rsidR="005D4184" w:rsidRPr="0034175A" w:rsidRDefault="005D4184" w:rsidP="005D4184">
      <w:pPr>
        <w:pStyle w:val="style2"/>
        <w:shd w:val="clear" w:color="auto" w:fill="FFFFFF"/>
        <w:spacing w:before="0" w:beforeAutospacing="0" w:after="0" w:afterAutospacing="0"/>
        <w:jc w:val="both"/>
        <w:textAlignment w:val="baseline"/>
        <w:rPr>
          <w:rFonts w:eastAsiaTheme="minorHAnsi"/>
        </w:rPr>
      </w:pPr>
      <w:r>
        <w:rPr>
          <w:rFonts w:eastAsiaTheme="minorHAnsi"/>
        </w:rPr>
        <w:t>İLTEK</w:t>
      </w:r>
      <w:r w:rsidRPr="0034175A">
        <w:rPr>
          <w:rFonts w:eastAsiaTheme="minorHAnsi"/>
        </w:rPr>
        <w:t xml:space="preserve">: İleri Teknoloji Araştırma ve Uygulama Merkez Müdürlüğü </w:t>
      </w:r>
    </w:p>
    <w:p w14:paraId="3BA333DC" w14:textId="77777777" w:rsidR="005D4184" w:rsidRPr="0034175A" w:rsidRDefault="005D4184" w:rsidP="005D4184">
      <w:pPr>
        <w:pStyle w:val="style2"/>
        <w:shd w:val="clear" w:color="auto" w:fill="FFFFFF"/>
        <w:spacing w:before="0" w:beforeAutospacing="0" w:after="0" w:afterAutospacing="0"/>
        <w:jc w:val="both"/>
        <w:textAlignment w:val="baseline"/>
        <w:rPr>
          <w:rFonts w:eastAsiaTheme="minorHAnsi"/>
        </w:rPr>
      </w:pPr>
      <w:proofErr w:type="spellStart"/>
      <w:r>
        <w:rPr>
          <w:rFonts w:eastAsiaTheme="minorHAnsi"/>
        </w:rPr>
        <w:t>İnnoPark</w:t>
      </w:r>
      <w:proofErr w:type="spellEnd"/>
      <w:r w:rsidRPr="0034175A">
        <w:rPr>
          <w:rFonts w:eastAsiaTheme="minorHAnsi"/>
        </w:rPr>
        <w:t>: Konya Teknoloji Geliştirme Bölgesi</w:t>
      </w:r>
    </w:p>
    <w:p w14:paraId="7F0955AF" w14:textId="77777777" w:rsidR="005D4184" w:rsidRPr="0034175A" w:rsidRDefault="005D4184" w:rsidP="005D4184">
      <w:pPr>
        <w:pStyle w:val="style2"/>
        <w:shd w:val="clear" w:color="auto" w:fill="FFFFFF"/>
        <w:spacing w:before="0" w:beforeAutospacing="0" w:after="0" w:afterAutospacing="0"/>
        <w:jc w:val="both"/>
        <w:textAlignment w:val="baseline"/>
        <w:rPr>
          <w:bdr w:val="none" w:sz="0" w:space="0" w:color="auto" w:frame="1"/>
        </w:rPr>
      </w:pPr>
      <w:r>
        <w:rPr>
          <w:bdr w:val="none" w:sz="0" w:space="0" w:color="auto" w:frame="1"/>
        </w:rPr>
        <w:t>KOP</w:t>
      </w:r>
      <w:r w:rsidRPr="0034175A">
        <w:rPr>
          <w:bdr w:val="none" w:sz="0" w:space="0" w:color="auto" w:frame="1"/>
        </w:rPr>
        <w:t>: Konya Ovası Projesi</w:t>
      </w:r>
    </w:p>
    <w:p w14:paraId="242927D1" w14:textId="77777777" w:rsidR="005D4184" w:rsidRPr="0034175A" w:rsidRDefault="005D4184" w:rsidP="005D4184">
      <w:pPr>
        <w:pStyle w:val="style2"/>
        <w:shd w:val="clear" w:color="auto" w:fill="FFFFFF"/>
        <w:spacing w:before="0" w:beforeAutospacing="0" w:after="0" w:afterAutospacing="0"/>
        <w:jc w:val="both"/>
        <w:textAlignment w:val="baseline"/>
        <w:rPr>
          <w:shd w:val="clear" w:color="auto" w:fill="FCFCFC"/>
        </w:rPr>
      </w:pPr>
      <w:r w:rsidRPr="0034175A">
        <w:rPr>
          <w:rFonts w:eastAsiaTheme="minorHAnsi"/>
        </w:rPr>
        <w:t>KOSGEB</w:t>
      </w:r>
      <w:r w:rsidRPr="0034175A">
        <w:rPr>
          <w:shd w:val="clear" w:color="auto" w:fill="FCFCFC"/>
        </w:rPr>
        <w:t>: Küçük ve Orta Ölçekli Sanayileri Geliştirme Başkanlığı</w:t>
      </w:r>
      <w:r w:rsidRPr="0034175A">
        <w:rPr>
          <w:rFonts w:eastAsiaTheme="minorHAnsi"/>
        </w:rPr>
        <w:t xml:space="preserve">- </w:t>
      </w:r>
    </w:p>
    <w:p w14:paraId="59E93F89" w14:textId="77777777" w:rsidR="005D4184" w:rsidRPr="0034175A" w:rsidRDefault="005D4184" w:rsidP="005D4184">
      <w:pPr>
        <w:pStyle w:val="style2"/>
        <w:shd w:val="clear" w:color="auto" w:fill="FFFFFF"/>
        <w:spacing w:before="0" w:beforeAutospacing="0" w:after="0" w:afterAutospacing="0"/>
        <w:jc w:val="both"/>
        <w:textAlignment w:val="baseline"/>
        <w:rPr>
          <w:shd w:val="clear" w:color="auto" w:fill="FFFFFF"/>
        </w:rPr>
      </w:pPr>
      <w:r>
        <w:t>KVHO</w:t>
      </w:r>
      <w:r w:rsidRPr="0034175A">
        <w:t xml:space="preserve">: Konya Veteriner Hekimler Odası </w:t>
      </w:r>
    </w:p>
    <w:p w14:paraId="643756F7" w14:textId="77777777" w:rsidR="005D4184" w:rsidRPr="0034175A" w:rsidRDefault="005D4184" w:rsidP="005D4184">
      <w:pPr>
        <w:pStyle w:val="style2"/>
        <w:shd w:val="clear" w:color="auto" w:fill="FFFFFF"/>
        <w:spacing w:before="0" w:beforeAutospacing="0" w:after="0" w:afterAutospacing="0"/>
        <w:jc w:val="both"/>
        <w:textAlignment w:val="baseline"/>
        <w:rPr>
          <w:bdr w:val="none" w:sz="0" w:space="0" w:color="auto" w:frame="1"/>
        </w:rPr>
      </w:pPr>
      <w:r w:rsidRPr="0034175A">
        <w:rPr>
          <w:bdr w:val="none" w:sz="0" w:space="0" w:color="auto" w:frame="1"/>
        </w:rPr>
        <w:t>OBİ</w:t>
      </w:r>
      <w:r>
        <w:rPr>
          <w:bdr w:val="none" w:sz="0" w:space="0" w:color="auto" w:frame="1"/>
        </w:rPr>
        <w:t>S</w:t>
      </w:r>
      <w:r w:rsidRPr="0034175A">
        <w:rPr>
          <w:bdr w:val="none" w:sz="0" w:space="0" w:color="auto" w:frame="1"/>
        </w:rPr>
        <w:t>: Öğrenci Bilgi Sistemi</w:t>
      </w:r>
    </w:p>
    <w:p w14:paraId="3A1026A9" w14:textId="77777777" w:rsidR="005D4184" w:rsidRPr="0034175A" w:rsidRDefault="005D4184" w:rsidP="005D4184">
      <w:pPr>
        <w:pStyle w:val="style2"/>
        <w:shd w:val="clear" w:color="auto" w:fill="FFFFFF"/>
        <w:spacing w:before="0" w:beforeAutospacing="0" w:after="0" w:afterAutospacing="0"/>
        <w:jc w:val="both"/>
        <w:textAlignment w:val="baseline"/>
      </w:pPr>
      <w:r>
        <w:t>PUKÖ</w:t>
      </w:r>
      <w:r w:rsidRPr="0034175A">
        <w:t>: Planla-Uygula-Kontrol et-Önlem al</w:t>
      </w:r>
    </w:p>
    <w:p w14:paraId="18A7EE93" w14:textId="77777777" w:rsidR="005D4184" w:rsidRPr="0034175A" w:rsidRDefault="005D4184" w:rsidP="005D4184">
      <w:pPr>
        <w:pStyle w:val="style2"/>
        <w:shd w:val="clear" w:color="auto" w:fill="FFFFFF"/>
        <w:spacing w:before="0" w:beforeAutospacing="0" w:after="0" w:afterAutospacing="0"/>
        <w:jc w:val="both"/>
        <w:textAlignment w:val="baseline"/>
      </w:pPr>
      <w:r>
        <w:t>SAKM</w:t>
      </w:r>
      <w:r w:rsidRPr="0034175A">
        <w:t>: Sultan Alparslan Kültür Merkezi</w:t>
      </w:r>
    </w:p>
    <w:p w14:paraId="7D783452" w14:textId="77777777" w:rsidR="005D4184" w:rsidRPr="0034175A" w:rsidRDefault="005D4184" w:rsidP="005D4184">
      <w:pPr>
        <w:pStyle w:val="style2"/>
        <w:shd w:val="clear" w:color="auto" w:fill="FFFFFF"/>
        <w:spacing w:before="0" w:beforeAutospacing="0" w:after="0" w:afterAutospacing="0"/>
        <w:jc w:val="both"/>
        <w:textAlignment w:val="baseline"/>
      </w:pPr>
      <w:r>
        <w:t>SELÇUK TTO</w:t>
      </w:r>
      <w:r w:rsidRPr="0034175A">
        <w:t>: Konya Selçuk Teknoloji Transfer Ofisi</w:t>
      </w:r>
    </w:p>
    <w:p w14:paraId="077C3377" w14:textId="77777777" w:rsidR="005D4184" w:rsidRPr="0034175A" w:rsidRDefault="005D4184" w:rsidP="005D4184">
      <w:pPr>
        <w:pStyle w:val="style2"/>
        <w:shd w:val="clear" w:color="auto" w:fill="FFFFFF"/>
        <w:spacing w:before="0" w:beforeAutospacing="0" w:after="0" w:afterAutospacing="0"/>
        <w:jc w:val="both"/>
        <w:textAlignment w:val="baseline"/>
      </w:pPr>
      <w:r w:rsidRPr="0034175A">
        <w:t>S</w:t>
      </w:r>
      <w:r>
        <w:t>ELÇUKSEM</w:t>
      </w:r>
      <w:r w:rsidRPr="0034175A">
        <w:t xml:space="preserve">: Selçuk Üniversitesi Sürekli Eğitim Merkezi </w:t>
      </w:r>
    </w:p>
    <w:p w14:paraId="42CF1181" w14:textId="77777777" w:rsidR="005D4184" w:rsidRPr="0034175A" w:rsidRDefault="005D4184" w:rsidP="005D4184">
      <w:pPr>
        <w:pStyle w:val="style2"/>
        <w:shd w:val="clear" w:color="auto" w:fill="FFFFFF"/>
        <w:spacing w:before="0" w:beforeAutospacing="0" w:after="0" w:afterAutospacing="0"/>
        <w:jc w:val="both"/>
        <w:textAlignment w:val="baseline"/>
        <w:rPr>
          <w:iCs/>
        </w:rPr>
      </w:pPr>
      <w:r>
        <w:rPr>
          <w:bdr w:val="none" w:sz="0" w:space="0" w:color="auto" w:frame="1"/>
        </w:rPr>
        <w:t>SİMER</w:t>
      </w:r>
      <w:r w:rsidRPr="0034175A">
        <w:rPr>
          <w:bdr w:val="none" w:sz="0" w:space="0" w:color="auto" w:frame="1"/>
        </w:rPr>
        <w:t xml:space="preserve">: </w:t>
      </w:r>
      <w:r w:rsidRPr="0034175A">
        <w:rPr>
          <w:iCs/>
        </w:rPr>
        <w:t>Selçuk Üniversitesi İletişim Merkezi</w:t>
      </w:r>
    </w:p>
    <w:p w14:paraId="1CDF6153" w14:textId="77777777" w:rsidR="005D4184" w:rsidRPr="0034175A" w:rsidRDefault="005D4184" w:rsidP="005D4184">
      <w:pPr>
        <w:pStyle w:val="style2"/>
        <w:shd w:val="clear" w:color="auto" w:fill="FFFFFF"/>
        <w:spacing w:before="0" w:beforeAutospacing="0" w:after="0" w:afterAutospacing="0"/>
        <w:jc w:val="both"/>
        <w:textAlignment w:val="baseline"/>
        <w:rPr>
          <w:rFonts w:eastAsiaTheme="minorHAnsi"/>
        </w:rPr>
      </w:pPr>
      <w:r>
        <w:rPr>
          <w:rFonts w:eastAsiaTheme="minorHAnsi"/>
        </w:rPr>
        <w:t>SUTTO</w:t>
      </w:r>
      <w:r w:rsidRPr="0034175A">
        <w:rPr>
          <w:rFonts w:eastAsiaTheme="minorHAnsi"/>
        </w:rPr>
        <w:t>: Selçuk Üniversitesi Teknoloji Transfer Ofisi</w:t>
      </w:r>
    </w:p>
    <w:p w14:paraId="40A5705D" w14:textId="77777777" w:rsidR="005D4184" w:rsidRPr="0034175A" w:rsidRDefault="005D4184" w:rsidP="005D4184">
      <w:pPr>
        <w:pStyle w:val="style2"/>
        <w:shd w:val="clear" w:color="auto" w:fill="FFFFFF"/>
        <w:spacing w:before="0" w:beforeAutospacing="0" w:after="0" w:afterAutospacing="0"/>
        <w:jc w:val="both"/>
        <w:textAlignment w:val="baseline"/>
        <w:rPr>
          <w:bCs/>
          <w:bdr w:val="none" w:sz="0" w:space="0" w:color="auto" w:frame="1"/>
        </w:rPr>
      </w:pPr>
      <w:r>
        <w:rPr>
          <w:bCs/>
          <w:bdr w:val="none" w:sz="0" w:space="0" w:color="auto" w:frame="1"/>
        </w:rPr>
        <w:t>SÜ</w:t>
      </w:r>
      <w:r w:rsidRPr="0034175A">
        <w:rPr>
          <w:bCs/>
          <w:bdr w:val="none" w:sz="0" w:space="0" w:color="auto" w:frame="1"/>
        </w:rPr>
        <w:t xml:space="preserve">: Selçuk Üniversitesi </w:t>
      </w:r>
    </w:p>
    <w:p w14:paraId="25D47701" w14:textId="77777777" w:rsidR="005D4184" w:rsidRPr="0034175A" w:rsidRDefault="005D4184" w:rsidP="005D4184">
      <w:pPr>
        <w:pStyle w:val="style2"/>
        <w:shd w:val="clear" w:color="auto" w:fill="FFFFFF"/>
        <w:spacing w:before="0" w:beforeAutospacing="0" w:after="0" w:afterAutospacing="0"/>
        <w:jc w:val="both"/>
        <w:textAlignment w:val="baseline"/>
      </w:pPr>
      <w:r w:rsidRPr="0034175A">
        <w:t>SÜADEK: SÜ Akademik Değerlendirme ve Kalite Geliştirme Kurulu</w:t>
      </w:r>
    </w:p>
    <w:p w14:paraId="62E62552" w14:textId="77777777" w:rsidR="005D4184" w:rsidRDefault="005D4184" w:rsidP="005D4184">
      <w:pPr>
        <w:pStyle w:val="style2"/>
        <w:shd w:val="clear" w:color="auto" w:fill="FFFFFF"/>
        <w:spacing w:before="0" w:beforeAutospacing="0" w:after="0" w:afterAutospacing="0"/>
        <w:jc w:val="both"/>
        <w:textAlignment w:val="baseline"/>
        <w:rPr>
          <w:rFonts w:eastAsiaTheme="minorHAnsi"/>
        </w:rPr>
      </w:pPr>
      <w:r>
        <w:rPr>
          <w:rFonts w:eastAsiaTheme="minorHAnsi"/>
        </w:rPr>
        <w:t>SÜBAP</w:t>
      </w:r>
      <w:r w:rsidRPr="0034175A">
        <w:rPr>
          <w:rFonts w:eastAsiaTheme="minorHAnsi"/>
        </w:rPr>
        <w:t xml:space="preserve">: </w:t>
      </w:r>
      <w:r w:rsidRPr="0034175A">
        <w:t xml:space="preserve">Selçuk Üniversitesi </w:t>
      </w:r>
      <w:r w:rsidRPr="0034175A">
        <w:rPr>
          <w:rFonts w:eastAsiaTheme="minorHAnsi"/>
        </w:rPr>
        <w:t xml:space="preserve">Bilimsel Araştırma Projeleri </w:t>
      </w:r>
    </w:p>
    <w:p w14:paraId="3232B154" w14:textId="77777777" w:rsidR="005D4184" w:rsidRPr="0034175A" w:rsidRDefault="005D4184" w:rsidP="005D4184">
      <w:pPr>
        <w:pStyle w:val="style2"/>
        <w:shd w:val="clear" w:color="auto" w:fill="FFFFFF"/>
        <w:spacing w:before="0" w:beforeAutospacing="0" w:after="0" w:afterAutospacing="0"/>
        <w:jc w:val="both"/>
        <w:textAlignment w:val="baseline"/>
        <w:rPr>
          <w:rFonts w:eastAsiaTheme="minorHAnsi"/>
          <w:bCs/>
        </w:rPr>
      </w:pPr>
      <w:r w:rsidRPr="0034175A">
        <w:rPr>
          <w:rFonts w:eastAsiaTheme="minorHAnsi"/>
          <w:bCs/>
        </w:rPr>
        <w:t>SÜDAM</w:t>
      </w:r>
      <w:r w:rsidRPr="0034175A">
        <w:rPr>
          <w:bCs/>
          <w:bdr w:val="none" w:sz="0" w:space="0" w:color="auto" w:frame="1"/>
        </w:rPr>
        <w:t xml:space="preserve">: Selçuk Üniversitesi </w:t>
      </w:r>
      <w:r w:rsidRPr="0034175A">
        <w:rPr>
          <w:rFonts w:eastAsiaTheme="minorHAnsi"/>
          <w:bCs/>
        </w:rPr>
        <w:t>Deney Hayvanları Araştırma Merkez Müdürlüğü</w:t>
      </w:r>
    </w:p>
    <w:p w14:paraId="5DC9A4A0" w14:textId="77777777" w:rsidR="005D4184" w:rsidRPr="0034175A" w:rsidRDefault="005D4184" w:rsidP="005D4184">
      <w:pPr>
        <w:pStyle w:val="style2"/>
        <w:shd w:val="clear" w:color="auto" w:fill="FFFFFF"/>
        <w:spacing w:before="0" w:beforeAutospacing="0" w:after="0" w:afterAutospacing="0"/>
        <w:jc w:val="both"/>
        <w:textAlignment w:val="baseline"/>
        <w:rPr>
          <w:rFonts w:eastAsiaTheme="minorEastAsia"/>
          <w:bCs/>
          <w:shd w:val="clear" w:color="auto" w:fill="FFFFFF"/>
        </w:rPr>
      </w:pPr>
      <w:r>
        <w:rPr>
          <w:rFonts w:eastAsiaTheme="minorEastAsia"/>
          <w:bCs/>
          <w:shd w:val="clear" w:color="auto" w:fill="FFFFFF"/>
        </w:rPr>
        <w:t>SÜVAT</w:t>
      </w:r>
      <w:r w:rsidRPr="0034175A">
        <w:rPr>
          <w:rFonts w:eastAsiaTheme="minorEastAsia"/>
          <w:bCs/>
          <w:shd w:val="clear" w:color="auto" w:fill="FFFFFF"/>
        </w:rPr>
        <w:t>: Selçuk Üniversitesi Veteriner Atçılık Topluluğu</w:t>
      </w:r>
    </w:p>
    <w:p w14:paraId="1BBD8869" w14:textId="77777777" w:rsidR="005D4184" w:rsidRPr="0034175A" w:rsidRDefault="005D4184" w:rsidP="005D4184">
      <w:pPr>
        <w:pStyle w:val="style2"/>
        <w:shd w:val="clear" w:color="auto" w:fill="FFFFFF"/>
        <w:spacing w:before="0" w:beforeAutospacing="0" w:after="0" w:afterAutospacing="0"/>
        <w:jc w:val="both"/>
        <w:textAlignment w:val="baseline"/>
      </w:pPr>
      <w:r>
        <w:t>SÜVDAMEK</w:t>
      </w:r>
      <w:r w:rsidRPr="0034175A">
        <w:t>: SÜ Veteriner Fakültesi Deney Hayvanları Üretim ve Araştırma Merkezi Etik Kurulu</w:t>
      </w:r>
    </w:p>
    <w:p w14:paraId="5126E867" w14:textId="77777777" w:rsidR="005D4184" w:rsidRPr="0034175A" w:rsidRDefault="005D4184" w:rsidP="005D4184">
      <w:pPr>
        <w:pStyle w:val="style2"/>
        <w:shd w:val="clear" w:color="auto" w:fill="FFFFFF"/>
        <w:spacing w:before="0" w:beforeAutospacing="0" w:after="0" w:afterAutospacing="0"/>
        <w:jc w:val="both"/>
        <w:textAlignment w:val="baseline"/>
        <w:rPr>
          <w:rFonts w:eastAsiaTheme="minorHAnsi"/>
        </w:rPr>
      </w:pPr>
      <w:r>
        <w:rPr>
          <w:rFonts w:eastAsiaTheme="minorHAnsi"/>
        </w:rPr>
        <w:t>SÜ-VEUH</w:t>
      </w:r>
      <w:r w:rsidRPr="0034175A">
        <w:rPr>
          <w:rFonts w:eastAsiaTheme="minorHAnsi"/>
        </w:rPr>
        <w:t xml:space="preserve">: </w:t>
      </w:r>
      <w:r w:rsidRPr="0034175A">
        <w:rPr>
          <w:bCs/>
          <w:bdr w:val="none" w:sz="0" w:space="0" w:color="auto" w:frame="1"/>
        </w:rPr>
        <w:t xml:space="preserve">Selçuk Üniversitesi </w:t>
      </w:r>
      <w:r w:rsidRPr="0034175A">
        <w:rPr>
          <w:rFonts w:eastAsiaTheme="minorHAnsi"/>
        </w:rPr>
        <w:t>Veteriner Eğitim ve Uygulama Hastanesi</w:t>
      </w:r>
    </w:p>
    <w:p w14:paraId="5CAEA377" w14:textId="77777777" w:rsidR="005D4184" w:rsidRPr="0034175A" w:rsidRDefault="005D4184" w:rsidP="005D4184">
      <w:pPr>
        <w:pStyle w:val="style2"/>
        <w:shd w:val="clear" w:color="auto" w:fill="FFFFFF"/>
        <w:spacing w:before="0" w:beforeAutospacing="0" w:after="0" w:afterAutospacing="0"/>
        <w:jc w:val="both"/>
        <w:textAlignment w:val="baseline"/>
        <w:rPr>
          <w:bCs/>
          <w:bdr w:val="none" w:sz="0" w:space="0" w:color="auto" w:frame="1"/>
        </w:rPr>
      </w:pPr>
      <w:r>
        <w:rPr>
          <w:bCs/>
          <w:bdr w:val="none" w:sz="0" w:space="0" w:color="auto" w:frame="1"/>
        </w:rPr>
        <w:t>SÜVF</w:t>
      </w:r>
      <w:r w:rsidRPr="0034175A">
        <w:rPr>
          <w:bCs/>
          <w:bdr w:val="none" w:sz="0" w:space="0" w:color="auto" w:frame="1"/>
        </w:rPr>
        <w:t>: Selçuk Üniversitesi Veteriner Fakültesi</w:t>
      </w:r>
    </w:p>
    <w:p w14:paraId="32C1E339" w14:textId="77777777" w:rsidR="005D4184" w:rsidRPr="0034175A" w:rsidRDefault="005D4184" w:rsidP="005D4184">
      <w:pPr>
        <w:pStyle w:val="style2"/>
        <w:shd w:val="clear" w:color="auto" w:fill="FFFFFF"/>
        <w:spacing w:before="0" w:beforeAutospacing="0" w:after="0" w:afterAutospacing="0"/>
        <w:jc w:val="both"/>
        <w:textAlignment w:val="baseline"/>
      </w:pPr>
      <w:r>
        <w:t>SÜYOS</w:t>
      </w:r>
      <w:r w:rsidRPr="0034175A">
        <w:t>: SÜ Yurt Dışından Öğrenci Seçme Sınavı Koordinatörlüğü</w:t>
      </w:r>
    </w:p>
    <w:p w14:paraId="5336D720" w14:textId="77777777" w:rsidR="005D4184" w:rsidRPr="0034175A" w:rsidRDefault="005D4184" w:rsidP="005D4184">
      <w:pPr>
        <w:rPr>
          <w:sz w:val="24"/>
          <w:szCs w:val="24"/>
          <w:shd w:val="clear" w:color="auto" w:fill="FFFFFF"/>
        </w:rPr>
      </w:pPr>
      <w:r>
        <w:rPr>
          <w:sz w:val="24"/>
          <w:szCs w:val="24"/>
          <w:bdr w:val="none" w:sz="0" w:space="0" w:color="auto" w:frame="1"/>
        </w:rPr>
        <w:t>TAGEM</w:t>
      </w:r>
      <w:r w:rsidRPr="0034175A">
        <w:rPr>
          <w:sz w:val="24"/>
          <w:szCs w:val="24"/>
          <w:bdr w:val="none" w:sz="0" w:space="0" w:color="auto" w:frame="1"/>
        </w:rPr>
        <w:t xml:space="preserve">: </w:t>
      </w:r>
      <w:r w:rsidRPr="0034175A">
        <w:rPr>
          <w:sz w:val="24"/>
          <w:szCs w:val="24"/>
          <w:shd w:val="clear" w:color="auto" w:fill="FFFFFF"/>
        </w:rPr>
        <w:t>Tarımsal Araştırmalar ve Politikalar Genel Müdürlüğü</w:t>
      </w:r>
    </w:p>
    <w:p w14:paraId="79E7C329" w14:textId="77777777" w:rsidR="005D4184" w:rsidRPr="0034175A" w:rsidRDefault="005D4184" w:rsidP="005D4184">
      <w:pPr>
        <w:pStyle w:val="style2"/>
        <w:shd w:val="clear" w:color="auto" w:fill="FFFFFF"/>
        <w:spacing w:before="0" w:beforeAutospacing="0" w:after="0" w:afterAutospacing="0"/>
        <w:jc w:val="both"/>
        <w:textAlignment w:val="baseline"/>
        <w:rPr>
          <w:rFonts w:eastAsiaTheme="minorHAnsi"/>
        </w:rPr>
      </w:pPr>
      <w:r>
        <w:rPr>
          <w:rFonts w:eastAsiaTheme="minorHAnsi"/>
        </w:rPr>
        <w:t>TEKMER</w:t>
      </w:r>
      <w:r w:rsidRPr="0034175A">
        <w:rPr>
          <w:shd w:val="clear" w:color="auto" w:fill="FCFCFC"/>
        </w:rPr>
        <w:t>: Teknoloji Geliştirme Merkezleri</w:t>
      </w:r>
      <w:r w:rsidRPr="0034175A">
        <w:rPr>
          <w:rFonts w:eastAsiaTheme="minorHAnsi"/>
        </w:rPr>
        <w:t xml:space="preserve"> </w:t>
      </w:r>
    </w:p>
    <w:p w14:paraId="4B36E23F" w14:textId="77777777" w:rsidR="005D4184" w:rsidRPr="0034175A" w:rsidRDefault="005D4184" w:rsidP="005D4184">
      <w:pPr>
        <w:pStyle w:val="style2"/>
        <w:shd w:val="clear" w:color="auto" w:fill="FFFFFF"/>
        <w:spacing w:before="0" w:beforeAutospacing="0" w:after="0" w:afterAutospacing="0"/>
        <w:jc w:val="both"/>
        <w:textAlignment w:val="baseline"/>
        <w:rPr>
          <w:shd w:val="clear" w:color="auto" w:fill="FFFFFF"/>
        </w:rPr>
      </w:pPr>
      <w:r>
        <w:rPr>
          <w:shd w:val="clear" w:color="auto" w:fill="FFFFFF"/>
        </w:rPr>
        <w:t>THE</w:t>
      </w:r>
      <w:r w:rsidRPr="0034175A">
        <w:rPr>
          <w:shd w:val="clear" w:color="auto" w:fill="FFFFFF"/>
        </w:rPr>
        <w:t xml:space="preserve">: Times </w:t>
      </w:r>
      <w:proofErr w:type="spellStart"/>
      <w:r w:rsidRPr="0034175A">
        <w:rPr>
          <w:shd w:val="clear" w:color="auto" w:fill="FFFFFF"/>
        </w:rPr>
        <w:t>Higher</w:t>
      </w:r>
      <w:proofErr w:type="spellEnd"/>
      <w:r w:rsidRPr="0034175A">
        <w:rPr>
          <w:shd w:val="clear" w:color="auto" w:fill="FFFFFF"/>
        </w:rPr>
        <w:t xml:space="preserve"> </w:t>
      </w:r>
      <w:proofErr w:type="spellStart"/>
      <w:r w:rsidRPr="0034175A">
        <w:rPr>
          <w:shd w:val="clear" w:color="auto" w:fill="FFFFFF"/>
        </w:rPr>
        <w:t>Education</w:t>
      </w:r>
      <w:proofErr w:type="spellEnd"/>
      <w:r w:rsidRPr="0034175A">
        <w:rPr>
          <w:shd w:val="clear" w:color="auto" w:fill="FFFFFF"/>
        </w:rPr>
        <w:t xml:space="preserve"> </w:t>
      </w:r>
    </w:p>
    <w:p w14:paraId="13926986" w14:textId="77777777" w:rsidR="005D4184" w:rsidRPr="0034175A" w:rsidRDefault="005D4184" w:rsidP="005D4184">
      <w:pPr>
        <w:pStyle w:val="style2"/>
        <w:shd w:val="clear" w:color="auto" w:fill="FFFFFF"/>
        <w:spacing w:before="0" w:beforeAutospacing="0" w:after="0" w:afterAutospacing="0"/>
        <w:jc w:val="both"/>
        <w:textAlignment w:val="baseline"/>
        <w:rPr>
          <w:shd w:val="clear" w:color="auto" w:fill="FFFFFF"/>
        </w:rPr>
      </w:pPr>
      <w:r>
        <w:t>TİGEM</w:t>
      </w:r>
      <w:r w:rsidRPr="0034175A">
        <w:t xml:space="preserve">: </w:t>
      </w:r>
      <w:r w:rsidRPr="0034175A">
        <w:rPr>
          <w:shd w:val="clear" w:color="auto" w:fill="FFFFFF"/>
        </w:rPr>
        <w:t>Tarım İşletmeleri Genel Müdürlüğü</w:t>
      </w:r>
    </w:p>
    <w:p w14:paraId="72E6FCF6" w14:textId="77777777" w:rsidR="005D4184" w:rsidRPr="0034175A" w:rsidRDefault="005D4184" w:rsidP="005D4184">
      <w:pPr>
        <w:pStyle w:val="style2"/>
        <w:shd w:val="clear" w:color="auto" w:fill="FFFFFF"/>
        <w:spacing w:before="0" w:beforeAutospacing="0" w:after="0" w:afterAutospacing="0"/>
        <w:jc w:val="both"/>
        <w:textAlignment w:val="baseline"/>
        <w:rPr>
          <w:shd w:val="clear" w:color="auto" w:fill="FFFFFF"/>
        </w:rPr>
      </w:pPr>
      <w:r>
        <w:t>TÜBİTAK</w:t>
      </w:r>
      <w:r w:rsidRPr="0034175A">
        <w:t xml:space="preserve">: </w:t>
      </w:r>
      <w:r w:rsidRPr="0034175A">
        <w:rPr>
          <w:shd w:val="clear" w:color="auto" w:fill="FFFFFF"/>
        </w:rPr>
        <w:t>Türkiye Bilimsel ve Teknolojik Araştırma Kurumu</w:t>
      </w:r>
    </w:p>
    <w:p w14:paraId="22836DEB" w14:textId="77777777" w:rsidR="005D4184" w:rsidRPr="0034175A" w:rsidRDefault="005D4184" w:rsidP="005D4184">
      <w:pPr>
        <w:pStyle w:val="style2"/>
        <w:shd w:val="clear" w:color="auto" w:fill="FFFFFF"/>
        <w:spacing w:before="0" w:beforeAutospacing="0" w:after="0" w:afterAutospacing="0"/>
        <w:jc w:val="both"/>
        <w:textAlignment w:val="baseline"/>
      </w:pPr>
      <w:r w:rsidRPr="0034175A">
        <w:t>TÜİK: Türkiye İstatistik Kurumu</w:t>
      </w:r>
    </w:p>
    <w:p w14:paraId="271C9049" w14:textId="77777777" w:rsidR="005D4184" w:rsidRPr="0034175A" w:rsidRDefault="005D4184" w:rsidP="005D4184">
      <w:pPr>
        <w:pStyle w:val="style2"/>
        <w:shd w:val="clear" w:color="auto" w:fill="FFFFFF"/>
        <w:spacing w:before="0" w:beforeAutospacing="0" w:after="0" w:afterAutospacing="0"/>
        <w:jc w:val="both"/>
        <w:textAlignment w:val="baseline"/>
        <w:rPr>
          <w:shd w:val="clear" w:color="auto" w:fill="FFFFFF"/>
        </w:rPr>
      </w:pPr>
      <w:r w:rsidRPr="0034175A">
        <w:rPr>
          <w:rFonts w:eastAsia="Calibri"/>
        </w:rPr>
        <w:t>TVHEDS</w:t>
      </w:r>
      <w:r w:rsidRPr="0034175A">
        <w:rPr>
          <w:shd w:val="clear" w:color="auto" w:fill="FFFFFF"/>
        </w:rPr>
        <w:t>: Türk Veteriner Hekimliği. Değerlendirme Sistemi</w:t>
      </w:r>
    </w:p>
    <w:p w14:paraId="0DD8180A" w14:textId="77777777" w:rsidR="005D4184" w:rsidRPr="0034175A" w:rsidRDefault="005D4184" w:rsidP="005D4184">
      <w:pPr>
        <w:pStyle w:val="style2"/>
        <w:shd w:val="clear" w:color="auto" w:fill="FFFFFF"/>
        <w:spacing w:before="0" w:beforeAutospacing="0" w:after="0" w:afterAutospacing="0"/>
        <w:jc w:val="both"/>
        <w:textAlignment w:val="baseline"/>
        <w:rPr>
          <w:shd w:val="clear" w:color="auto" w:fill="FFFFFF"/>
        </w:rPr>
      </w:pPr>
      <w:r>
        <w:rPr>
          <w:iCs/>
        </w:rPr>
        <w:lastRenderedPageBreak/>
        <w:t>TYYÇ</w:t>
      </w:r>
      <w:r w:rsidRPr="0034175A">
        <w:rPr>
          <w:iCs/>
        </w:rPr>
        <w:t xml:space="preserve">: </w:t>
      </w:r>
      <w:r w:rsidRPr="0034175A">
        <w:rPr>
          <w:shd w:val="clear" w:color="auto" w:fill="FFFFFF"/>
        </w:rPr>
        <w:t>Türkiye Yükseköğretim Yeterlilikler Çerçevesi</w:t>
      </w:r>
    </w:p>
    <w:p w14:paraId="361EF11B" w14:textId="77777777" w:rsidR="005D4184" w:rsidRPr="0034175A" w:rsidRDefault="00000000" w:rsidP="005D4184">
      <w:pPr>
        <w:pStyle w:val="style2"/>
        <w:shd w:val="clear" w:color="auto" w:fill="FFFFFF"/>
        <w:spacing w:before="0" w:beforeAutospacing="0" w:after="0" w:afterAutospacing="0"/>
        <w:jc w:val="both"/>
        <w:textAlignment w:val="baseline"/>
        <w:rPr>
          <w:shd w:val="clear" w:color="auto" w:fill="FFFFFF"/>
        </w:rPr>
      </w:pPr>
      <w:hyperlink r:id="rId71" w:history="1">
        <w:r w:rsidR="005D4184" w:rsidRPr="0034175A">
          <w:rPr>
            <w:rStyle w:val="Kpr"/>
            <w:rFonts w:eastAsiaTheme="majorEastAsia"/>
            <w:color w:val="auto"/>
            <w:shd w:val="clear" w:color="auto" w:fill="FFFFFF"/>
          </w:rPr>
          <w:t>URAP</w:t>
        </w:r>
      </w:hyperlink>
      <w:r w:rsidR="005D4184" w:rsidRPr="0034175A">
        <w:rPr>
          <w:rStyle w:val="Kpr"/>
          <w:rFonts w:eastAsiaTheme="majorEastAsia"/>
          <w:color w:val="auto"/>
          <w:shd w:val="clear" w:color="auto" w:fill="FFFFFF"/>
        </w:rPr>
        <w:t xml:space="preserve">: </w:t>
      </w:r>
      <w:proofErr w:type="spellStart"/>
      <w:r w:rsidR="005D4184" w:rsidRPr="0034175A">
        <w:rPr>
          <w:shd w:val="clear" w:color="auto" w:fill="FFFFFF"/>
        </w:rPr>
        <w:t>University</w:t>
      </w:r>
      <w:proofErr w:type="spellEnd"/>
      <w:r w:rsidR="005D4184" w:rsidRPr="0034175A">
        <w:rPr>
          <w:shd w:val="clear" w:color="auto" w:fill="FFFFFF"/>
        </w:rPr>
        <w:t xml:space="preserve"> </w:t>
      </w:r>
      <w:proofErr w:type="spellStart"/>
      <w:r w:rsidR="005D4184" w:rsidRPr="0034175A">
        <w:rPr>
          <w:shd w:val="clear" w:color="auto" w:fill="FFFFFF"/>
        </w:rPr>
        <w:t>Ranking</w:t>
      </w:r>
      <w:proofErr w:type="spellEnd"/>
      <w:r w:rsidR="005D4184" w:rsidRPr="0034175A">
        <w:rPr>
          <w:shd w:val="clear" w:color="auto" w:fill="FFFFFF"/>
        </w:rPr>
        <w:t xml:space="preserve"> </w:t>
      </w:r>
      <w:proofErr w:type="spellStart"/>
      <w:r w:rsidR="005D4184" w:rsidRPr="0034175A">
        <w:rPr>
          <w:shd w:val="clear" w:color="auto" w:fill="FFFFFF"/>
        </w:rPr>
        <w:t>by</w:t>
      </w:r>
      <w:proofErr w:type="spellEnd"/>
      <w:r w:rsidR="005D4184" w:rsidRPr="0034175A">
        <w:rPr>
          <w:shd w:val="clear" w:color="auto" w:fill="FFFFFF"/>
        </w:rPr>
        <w:t xml:space="preserve"> </w:t>
      </w:r>
      <w:proofErr w:type="spellStart"/>
      <w:r w:rsidR="005D4184" w:rsidRPr="0034175A">
        <w:rPr>
          <w:shd w:val="clear" w:color="auto" w:fill="FFFFFF"/>
        </w:rPr>
        <w:t>Academic</w:t>
      </w:r>
      <w:proofErr w:type="spellEnd"/>
      <w:r w:rsidR="005D4184" w:rsidRPr="0034175A">
        <w:rPr>
          <w:shd w:val="clear" w:color="auto" w:fill="FFFFFF"/>
        </w:rPr>
        <w:t xml:space="preserve"> </w:t>
      </w:r>
      <w:proofErr w:type="spellStart"/>
      <w:r w:rsidR="005D4184" w:rsidRPr="0034175A">
        <w:rPr>
          <w:shd w:val="clear" w:color="auto" w:fill="FFFFFF"/>
        </w:rPr>
        <w:t>Performance</w:t>
      </w:r>
      <w:proofErr w:type="spellEnd"/>
    </w:p>
    <w:p w14:paraId="5C14587F" w14:textId="77777777" w:rsidR="005D4184" w:rsidRPr="0034175A" w:rsidRDefault="005D4184" w:rsidP="005D4184">
      <w:pPr>
        <w:pStyle w:val="style2"/>
        <w:shd w:val="clear" w:color="auto" w:fill="FFFFFF"/>
        <w:spacing w:before="0" w:beforeAutospacing="0" w:after="0" w:afterAutospacing="0"/>
        <w:jc w:val="both"/>
        <w:textAlignment w:val="baseline"/>
      </w:pPr>
      <w:r>
        <w:t>UZEM</w:t>
      </w:r>
      <w:r w:rsidRPr="0034175A">
        <w:t>: Uzaktan Eğitim Uygulama ve Araştırma Merkezi</w:t>
      </w:r>
    </w:p>
    <w:p w14:paraId="1393E91D" w14:textId="77777777" w:rsidR="005D4184" w:rsidRPr="0034175A" w:rsidRDefault="005D4184" w:rsidP="005D4184">
      <w:pPr>
        <w:pStyle w:val="style2"/>
        <w:shd w:val="clear" w:color="auto" w:fill="FFFFFF"/>
        <w:spacing w:before="0" w:beforeAutospacing="0" w:after="0" w:afterAutospacing="0"/>
        <w:jc w:val="both"/>
        <w:textAlignment w:val="baseline"/>
        <w:rPr>
          <w:rFonts w:eastAsiaTheme="minorEastAsia"/>
          <w:bCs/>
          <w:shd w:val="clear" w:color="auto" w:fill="FFFFFF"/>
        </w:rPr>
      </w:pPr>
      <w:r>
        <w:rPr>
          <w:rFonts w:eastAsiaTheme="minorEastAsia"/>
          <w:bCs/>
          <w:shd w:val="clear" w:color="auto" w:fill="FFFFFF"/>
        </w:rPr>
        <w:t>VAKA</w:t>
      </w:r>
      <w:r w:rsidRPr="0034175A">
        <w:rPr>
          <w:rFonts w:eastAsiaTheme="minorEastAsia"/>
          <w:bCs/>
          <w:shd w:val="clear" w:color="auto" w:fill="FFFFFF"/>
        </w:rPr>
        <w:t xml:space="preserve">: Veteriner Eğitim Tanıtım Organizasyonlar Topluluğu </w:t>
      </w:r>
    </w:p>
    <w:p w14:paraId="2C62C35F" w14:textId="77777777" w:rsidR="005D4184" w:rsidRPr="0034175A" w:rsidRDefault="005D4184" w:rsidP="005D4184">
      <w:pPr>
        <w:pStyle w:val="style2"/>
        <w:shd w:val="clear" w:color="auto" w:fill="FFFFFF"/>
        <w:spacing w:before="0" w:beforeAutospacing="0" w:after="0" w:afterAutospacing="0"/>
        <w:jc w:val="both"/>
        <w:textAlignment w:val="baseline"/>
      </w:pPr>
      <w:r>
        <w:t>VEHİP</w:t>
      </w:r>
      <w:r w:rsidRPr="0034175A">
        <w:t xml:space="preserve">: Veteriner Hekimliği </w:t>
      </w:r>
      <w:proofErr w:type="spellStart"/>
      <w:r w:rsidRPr="0034175A">
        <w:t>İntörn</w:t>
      </w:r>
      <w:proofErr w:type="spellEnd"/>
      <w:r w:rsidRPr="0034175A">
        <w:t xml:space="preserve"> Programı</w:t>
      </w:r>
    </w:p>
    <w:p w14:paraId="63EDD213" w14:textId="77777777" w:rsidR="005D4184" w:rsidRPr="0034175A" w:rsidRDefault="005D4184" w:rsidP="005D4184">
      <w:pPr>
        <w:pStyle w:val="style2"/>
        <w:shd w:val="clear" w:color="auto" w:fill="FFFFFF"/>
        <w:spacing w:before="0" w:beforeAutospacing="0" w:after="0" w:afterAutospacing="0"/>
        <w:jc w:val="both"/>
        <w:textAlignment w:val="baseline"/>
        <w:rPr>
          <w:rFonts w:eastAsiaTheme="minorEastAsia"/>
        </w:rPr>
      </w:pPr>
      <w:r>
        <w:rPr>
          <w:rFonts w:eastAsiaTheme="minorEastAsia"/>
        </w:rPr>
        <w:t>VETO</w:t>
      </w:r>
      <w:r w:rsidRPr="0034175A">
        <w:rPr>
          <w:rFonts w:eastAsiaTheme="minorEastAsia"/>
        </w:rPr>
        <w:t xml:space="preserve">: Veteriner Eğitim Tanıtım Organizasyon Topluluğu </w:t>
      </w:r>
    </w:p>
    <w:p w14:paraId="35A11671" w14:textId="77777777" w:rsidR="005D4184" w:rsidRPr="0034175A" w:rsidRDefault="005D4184" w:rsidP="005D4184">
      <w:pPr>
        <w:pStyle w:val="style2"/>
        <w:shd w:val="clear" w:color="auto" w:fill="FFFFFF"/>
        <w:spacing w:before="0" w:beforeAutospacing="0" w:after="0" w:afterAutospacing="0"/>
        <w:jc w:val="both"/>
        <w:textAlignment w:val="baseline"/>
        <w:rPr>
          <w:shd w:val="clear" w:color="auto" w:fill="FFFFFF"/>
        </w:rPr>
      </w:pPr>
      <w:r>
        <w:rPr>
          <w:bdr w:val="none" w:sz="0" w:space="0" w:color="auto" w:frame="1"/>
        </w:rPr>
        <w:t>VUÇEP</w:t>
      </w:r>
      <w:r w:rsidRPr="0034175A">
        <w:rPr>
          <w:bdr w:val="none" w:sz="0" w:space="0" w:color="auto" w:frame="1"/>
        </w:rPr>
        <w:t xml:space="preserve">: </w:t>
      </w:r>
      <w:r w:rsidRPr="0034175A">
        <w:rPr>
          <w:shd w:val="clear" w:color="auto" w:fill="FFFFFF"/>
        </w:rPr>
        <w:t>Veteriner Hekimlik Ulusal Çekirdek Eğitim Programı</w:t>
      </w:r>
    </w:p>
    <w:p w14:paraId="7FE6CA55" w14:textId="77777777" w:rsidR="005D4184" w:rsidRPr="0034175A" w:rsidRDefault="005D4184" w:rsidP="005D4184">
      <w:pPr>
        <w:pStyle w:val="style2"/>
        <w:shd w:val="clear" w:color="auto" w:fill="FFFFFF"/>
        <w:spacing w:before="0" w:beforeAutospacing="0" w:after="0" w:afterAutospacing="0"/>
        <w:jc w:val="both"/>
        <w:textAlignment w:val="baseline"/>
      </w:pPr>
      <w:r>
        <w:t>YÖDEK</w:t>
      </w:r>
      <w:r w:rsidRPr="0034175A">
        <w:t>: Yükseköğretim Akademik Değerlendirme ve Kalite Geliştirme Komisyonu</w:t>
      </w:r>
    </w:p>
    <w:p w14:paraId="53ED248D" w14:textId="77777777" w:rsidR="005D4184" w:rsidRPr="0034175A" w:rsidRDefault="005D4184" w:rsidP="005D4184">
      <w:pPr>
        <w:pStyle w:val="style2"/>
        <w:shd w:val="clear" w:color="auto" w:fill="FFFFFF"/>
        <w:spacing w:before="0" w:beforeAutospacing="0" w:after="0" w:afterAutospacing="0"/>
        <w:jc w:val="both"/>
        <w:textAlignment w:val="baseline"/>
        <w:rPr>
          <w:shd w:val="clear" w:color="auto" w:fill="FFFFFF"/>
        </w:rPr>
      </w:pPr>
      <w:r>
        <w:rPr>
          <w:bdr w:val="none" w:sz="0" w:space="0" w:color="auto" w:frame="1"/>
        </w:rPr>
        <w:t>YÖKAK</w:t>
      </w:r>
      <w:r w:rsidRPr="0034175A">
        <w:rPr>
          <w:bdr w:val="none" w:sz="0" w:space="0" w:color="auto" w:frame="1"/>
        </w:rPr>
        <w:t xml:space="preserve">: </w:t>
      </w:r>
      <w:r w:rsidRPr="0034175A">
        <w:rPr>
          <w:shd w:val="clear" w:color="auto" w:fill="FFFFFF"/>
        </w:rPr>
        <w:t>Yükseköğretim Kalite Kurulu </w:t>
      </w:r>
    </w:p>
    <w:p w14:paraId="4BA010DC" w14:textId="77777777" w:rsidR="005D4184" w:rsidRPr="0034175A" w:rsidRDefault="005D4184" w:rsidP="005D4184">
      <w:pPr>
        <w:rPr>
          <w:sz w:val="24"/>
          <w:szCs w:val="24"/>
        </w:rPr>
      </w:pPr>
    </w:p>
    <w:p w14:paraId="020FEC93" w14:textId="77777777" w:rsidR="005D4184" w:rsidRDefault="005D4184" w:rsidP="005D4184"/>
    <w:p w14:paraId="2169A8DD" w14:textId="77777777" w:rsidR="005D4184" w:rsidRDefault="005D4184">
      <w:pPr>
        <w:widowControl/>
        <w:autoSpaceDE/>
        <w:autoSpaceDN/>
        <w:spacing w:after="160" w:line="259" w:lineRule="auto"/>
        <w:rPr>
          <w:sz w:val="24"/>
          <w:szCs w:val="20"/>
        </w:rPr>
      </w:pPr>
    </w:p>
    <w:p w14:paraId="2DEF196D" w14:textId="77777777" w:rsidR="00372BE8" w:rsidRDefault="00372BE8" w:rsidP="00372BE8">
      <w:pPr>
        <w:rPr>
          <w:sz w:val="24"/>
          <w:szCs w:val="20"/>
        </w:rPr>
      </w:pPr>
    </w:p>
    <w:p w14:paraId="5A6E26C9" w14:textId="3B6BB442" w:rsidR="00435606" w:rsidRDefault="00435606" w:rsidP="00372BE8">
      <w:pPr>
        <w:rPr>
          <w:sz w:val="24"/>
          <w:szCs w:val="20"/>
        </w:rPr>
        <w:sectPr w:rsidR="00435606" w:rsidSect="008845BD">
          <w:footerReference w:type="default" r:id="rId72"/>
          <w:pgSz w:w="11906" w:h="16838"/>
          <w:pgMar w:top="1418" w:right="1418" w:bottom="1418" w:left="1418" w:header="709" w:footer="709" w:gutter="0"/>
          <w:pgNumType w:start="100"/>
          <w:cols w:space="708"/>
          <w:titlePg/>
          <w:docGrid w:linePitch="360"/>
        </w:sectPr>
      </w:pPr>
    </w:p>
    <w:p w14:paraId="3CA1767B" w14:textId="6969E629" w:rsidR="00372BE8" w:rsidRPr="00372BE8" w:rsidRDefault="005D4184" w:rsidP="00372BE8">
      <w:pPr>
        <w:rPr>
          <w:sz w:val="24"/>
          <w:szCs w:val="20"/>
        </w:rPr>
      </w:pPr>
      <w:r w:rsidRPr="009D4886">
        <w:rPr>
          <w:rFonts w:ascii="Calibri" w:hAnsi="Calibri"/>
          <w:noProof/>
          <w:lang w:eastAsia="tr-TR"/>
        </w:rPr>
        <w:lastRenderedPageBreak/>
        <w:drawing>
          <wp:anchor distT="0" distB="0" distL="114300" distR="114300" simplePos="0" relativeHeight="251656190" behindDoc="1" locked="0" layoutInCell="1" allowOverlap="1" wp14:anchorId="28D0F12E" wp14:editId="357D4A43">
            <wp:simplePos x="0" y="0"/>
            <wp:positionH relativeFrom="column">
              <wp:posOffset>-144145</wp:posOffset>
            </wp:positionH>
            <wp:positionV relativeFrom="paragraph">
              <wp:posOffset>263</wp:posOffset>
            </wp:positionV>
            <wp:extent cx="7569200" cy="10383186"/>
            <wp:effectExtent l="0" t="0" r="0" b="0"/>
            <wp:wrapTight wrapText="bothSides">
              <wp:wrapPolygon edited="0">
                <wp:start x="0" y="0"/>
                <wp:lineTo x="0" y="21559"/>
                <wp:lineTo x="21528" y="21559"/>
                <wp:lineTo x="21528" y="0"/>
                <wp:lineTo x="0" y="0"/>
              </wp:wrapPolygon>
            </wp:wrapTight>
            <wp:docPr id="72" name="Resim 72"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sim 10" descr="metin içeren bir resim&#10;&#10;Açıklama otomatik olarak oluşturuldu"/>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flipH="1">
                      <a:off x="0" y="0"/>
                      <a:ext cx="7569200" cy="1038318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1C69">
        <w:rPr>
          <w:noProof/>
          <w:lang w:eastAsia="tr-TR"/>
        </w:rPr>
        <w:drawing>
          <wp:anchor distT="0" distB="0" distL="114300" distR="114300" simplePos="0" relativeHeight="251670528" behindDoc="1" locked="0" layoutInCell="1" allowOverlap="1" wp14:anchorId="3CDADC19" wp14:editId="632E9E58">
            <wp:simplePos x="0" y="0"/>
            <wp:positionH relativeFrom="column">
              <wp:posOffset>1477645</wp:posOffset>
            </wp:positionH>
            <wp:positionV relativeFrom="paragraph">
              <wp:posOffset>5970905</wp:posOffset>
            </wp:positionV>
            <wp:extent cx="4425950" cy="2266950"/>
            <wp:effectExtent l="0" t="0" r="0" b="0"/>
            <wp:wrapThrough wrapText="bothSides">
              <wp:wrapPolygon edited="0">
                <wp:start x="9948" y="182"/>
                <wp:lineTo x="7438" y="2904"/>
                <wp:lineTo x="6787" y="4719"/>
                <wp:lineTo x="7066" y="6353"/>
                <wp:lineTo x="6694" y="8350"/>
                <wp:lineTo x="6508" y="10709"/>
                <wp:lineTo x="6694" y="12161"/>
                <wp:lineTo x="4556" y="13432"/>
                <wp:lineTo x="2696" y="14703"/>
                <wp:lineTo x="2324" y="17970"/>
                <wp:lineTo x="1395" y="20874"/>
                <wp:lineTo x="1488" y="21237"/>
                <wp:lineTo x="20081" y="21237"/>
                <wp:lineTo x="20081" y="20874"/>
                <wp:lineTo x="19152" y="17970"/>
                <wp:lineTo x="18966" y="14703"/>
                <wp:lineTo x="18036" y="13976"/>
                <wp:lineTo x="15061" y="12161"/>
                <wp:lineTo x="14875" y="9257"/>
                <wp:lineTo x="14503" y="6353"/>
                <wp:lineTo x="14689" y="4719"/>
                <wp:lineTo x="14131" y="3086"/>
                <wp:lineTo x="11621" y="182"/>
                <wp:lineTo x="9948" y="182"/>
              </wp:wrapPolygon>
            </wp:wrapThrough>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425950" cy="2266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1C69" w:rsidRPr="00602B44">
        <w:rPr>
          <w:noProof/>
          <w:lang w:eastAsia="tr-TR"/>
        </w:rPr>
        <mc:AlternateContent>
          <mc:Choice Requires="wps">
            <w:drawing>
              <wp:anchor distT="0" distB="0" distL="114300" distR="114300" simplePos="0" relativeHeight="251668480" behindDoc="0" locked="0" layoutInCell="1" allowOverlap="1" wp14:anchorId="059C56CA" wp14:editId="60E9AF83">
                <wp:simplePos x="0" y="0"/>
                <wp:positionH relativeFrom="margin">
                  <wp:posOffset>474980</wp:posOffset>
                </wp:positionH>
                <wp:positionV relativeFrom="paragraph">
                  <wp:posOffset>9334500</wp:posOffset>
                </wp:positionV>
                <wp:extent cx="6423025" cy="2152015"/>
                <wp:effectExtent l="0" t="0" r="0" b="5080"/>
                <wp:wrapThrough wrapText="bothSides">
                  <wp:wrapPolygon edited="0">
                    <wp:start x="128" y="0"/>
                    <wp:lineTo x="128" y="21191"/>
                    <wp:lineTo x="21397" y="21191"/>
                    <wp:lineTo x="21397" y="0"/>
                    <wp:lineTo x="128" y="0"/>
                  </wp:wrapPolygon>
                </wp:wrapThrough>
                <wp:docPr id="81" name="Metin Kutusu 81"/>
                <wp:cNvGraphicFramePr/>
                <a:graphic xmlns:a="http://schemas.openxmlformats.org/drawingml/2006/main">
                  <a:graphicData uri="http://schemas.microsoft.com/office/word/2010/wordprocessingShape">
                    <wps:wsp>
                      <wps:cNvSpPr txBox="1"/>
                      <wps:spPr>
                        <a:xfrm>
                          <a:off x="0" y="0"/>
                          <a:ext cx="6423025" cy="2152015"/>
                        </a:xfrm>
                        <a:prstGeom prst="rect">
                          <a:avLst/>
                        </a:prstGeom>
                        <a:noFill/>
                        <a:ln>
                          <a:noFill/>
                        </a:ln>
                      </wps:spPr>
                      <wps:txbx>
                        <w:txbxContent>
                          <w:p w14:paraId="165C7623" w14:textId="0E3F2B66" w:rsidR="00AF7A0F" w:rsidRPr="00251C69" w:rsidRDefault="00AF7A0F" w:rsidP="00251C69">
                            <w:pPr>
                              <w:adjustRightInd w:val="0"/>
                              <w:ind w:left="-227"/>
                              <w:jc w:val="right"/>
                              <w:rPr>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51C69">
                              <w:rPr>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Selçuk Üniversitesi Veteriner Fakültesi, Konya-TÜRKİYE,</w:t>
                            </w:r>
                          </w:p>
                          <w:p w14:paraId="742CDAE7" w14:textId="77777777" w:rsidR="00AF7A0F" w:rsidRPr="00251C69" w:rsidRDefault="00AF7A0F" w:rsidP="00251C69">
                            <w:pPr>
                              <w:adjustRightInd w:val="0"/>
                              <w:ind w:left="-227"/>
                              <w:jc w:val="right"/>
                              <w:rPr>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51C69">
                              <w:rPr>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59C56CA" id="Metin Kutusu 81" o:spid="_x0000_s1040" type="#_x0000_t202" style="position:absolute;margin-left:37.4pt;margin-top:735pt;width:505.75pt;height:169.45pt;z-index:2516684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" filled="f" stroked="f">
                <v:textbox style="mso-fit-shape-to-text:t">
                  <w:txbxContent>
                    <w:p w14:paraId="165C7623" w14:textId="0E3F2B66" w:rsidR="00AF7A0F" w:rsidRPr="00251C69" w:rsidRDefault="00AF7A0F" w:rsidP="00251C69">
                      <w:pPr>
                        <w:adjustRightInd w:val="0"/>
                        <w:ind w:left="-227"/>
                        <w:jc w:val="right"/>
                        <w:rPr>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51C69">
                        <w:rPr>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Selçuk Üniversitesi Veteriner Fakültesi, Konya-TÜRKİYE,</w:t>
                      </w:r>
                    </w:p>
                    <w:p w14:paraId="742CDAE7" w14:textId="77777777" w:rsidR="00AF7A0F" w:rsidRPr="00251C69" w:rsidRDefault="00AF7A0F" w:rsidP="00251C69">
                      <w:pPr>
                        <w:adjustRightInd w:val="0"/>
                        <w:ind w:left="-227"/>
                        <w:jc w:val="right"/>
                        <w:rPr>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51C69">
                        <w:rPr>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2022</w:t>
                      </w:r>
                    </w:p>
                  </w:txbxContent>
                </v:textbox>
                <w10:wrap type="through" anchorx="margin"/>
              </v:shape>
            </w:pict>
          </mc:Fallback>
        </mc:AlternateContent>
      </w:r>
    </w:p>
    <w:sectPr w:rsidR="00372BE8" w:rsidRPr="00372BE8" w:rsidSect="005D4184">
      <w:headerReference w:type="default" r:id="rId73"/>
      <w:headerReference w:type="first" r:id="rId74"/>
      <w:pgSz w:w="11906" w:h="16838"/>
      <w:pgMar w:top="227" w:right="227" w:bottom="227" w:left="227" w:header="0"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33E37C" w14:textId="77777777" w:rsidR="00DD74F3" w:rsidRDefault="00DD74F3">
      <w:r>
        <w:separator/>
      </w:r>
    </w:p>
  </w:endnote>
  <w:endnote w:type="continuationSeparator" w:id="0">
    <w:p w14:paraId="579BA5A8" w14:textId="77777777" w:rsidR="00DD74F3" w:rsidRDefault="00DD74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Segoe UI">
    <w:panose1 w:val="020B0502040204020203"/>
    <w:charset w:val="A2"/>
    <w:family w:val="swiss"/>
    <w:pitch w:val="variable"/>
    <w:sig w:usb0="E4002EFF" w:usb1="C000E47F" w:usb2="00000009" w:usb3="00000000" w:csb0="000001FF" w:csb1="00000000"/>
  </w:font>
  <w:font w:name="Consolas">
    <w:panose1 w:val="020B0609020204030204"/>
    <w:charset w:val="A2"/>
    <w:family w:val="modern"/>
    <w:pitch w:val="fixed"/>
    <w:sig w:usb0="E00006FF" w:usb1="0000FCFF" w:usb2="00000001" w:usb3="00000000" w:csb0="0000019F" w:csb1="00000000"/>
  </w:font>
  <w:font w:name="Cambria">
    <w:panose1 w:val="02040503050406030204"/>
    <w:charset w:val="A2"/>
    <w:family w:val="roman"/>
    <w:pitch w:val="variable"/>
    <w:sig w:usb0="E00006FF" w:usb1="420024FF" w:usb2="02000000" w:usb3="00000000" w:csb0="0000019F" w:csb1="00000000"/>
  </w:font>
  <w:font w:name="Arial">
    <w:panose1 w:val="020B0604020202020204"/>
    <w:charset w:val="A2"/>
    <w:family w:val="swiss"/>
    <w:pitch w:val="variable"/>
    <w:sig w:usb0="E0002EFF" w:usb1="C000785B" w:usb2="00000009" w:usb3="00000000" w:csb0="000001FF" w:csb1="00000000"/>
  </w:font>
  <w:font w:name="TimesNewRomanPS">
    <w:altName w:val="Times New Roman"/>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9E15A0" w14:textId="38C91B2E" w:rsidR="00AF7A0F" w:rsidRDefault="00AF7A0F">
    <w:pPr>
      <w:pStyle w:val="AltBilgi"/>
    </w:pPr>
  </w:p>
  <w:p w14:paraId="7CB086CB" w14:textId="52DB765A" w:rsidR="00AF7A0F" w:rsidRDefault="00AF7A0F">
    <w:pPr>
      <w:pStyle w:val="AltBilgi"/>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06142835"/>
      <w:docPartObj>
        <w:docPartGallery w:val="Page Numbers (Bottom of Page)"/>
        <w:docPartUnique/>
      </w:docPartObj>
    </w:sdtPr>
    <w:sdtContent>
      <w:p w14:paraId="4C843DBE" w14:textId="77777777" w:rsidR="004448B2" w:rsidRDefault="004448B2">
        <w:pPr>
          <w:pStyle w:val="AltBilgi"/>
          <w:jc w:val="right"/>
        </w:pPr>
        <w:r>
          <w:fldChar w:fldCharType="begin"/>
        </w:r>
        <w:r>
          <w:instrText>PAGE   \* MERGEFORMAT</w:instrText>
        </w:r>
        <w:r>
          <w:fldChar w:fldCharType="separate"/>
        </w:r>
        <w:r>
          <w:rPr>
            <w:lang w:val="tr-TR"/>
          </w:rPr>
          <w:t>2</w:t>
        </w:r>
        <w:r>
          <w:fldChar w:fldCharType="end"/>
        </w:r>
      </w:p>
    </w:sdtContent>
  </w:sdt>
  <w:p w14:paraId="08417EDD" w14:textId="77777777" w:rsidR="004448B2" w:rsidRDefault="004448B2">
    <w:pPr>
      <w:pStyle w:val="AltBilgi"/>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10602940"/>
      <w:docPartObj>
        <w:docPartGallery w:val="Page Numbers (Bottom of Page)"/>
        <w:docPartUnique/>
      </w:docPartObj>
    </w:sdtPr>
    <w:sdtContent>
      <w:p w14:paraId="5FEAB701" w14:textId="77777777" w:rsidR="004448B2" w:rsidRDefault="004448B2">
        <w:pPr>
          <w:pStyle w:val="AltBilgi"/>
          <w:jc w:val="right"/>
        </w:pPr>
        <w:r>
          <w:fldChar w:fldCharType="begin"/>
        </w:r>
        <w:r>
          <w:instrText>PAGE   \* MERGEFORMAT</w:instrText>
        </w:r>
        <w:r>
          <w:fldChar w:fldCharType="separate"/>
        </w:r>
        <w:r>
          <w:rPr>
            <w:lang w:val="tr-TR"/>
          </w:rPr>
          <w:t>2</w:t>
        </w:r>
        <w:r>
          <w:fldChar w:fldCharType="end"/>
        </w:r>
      </w:p>
    </w:sdtContent>
  </w:sdt>
  <w:p w14:paraId="4A7B8E75" w14:textId="77777777" w:rsidR="004448B2" w:rsidRDefault="004448B2">
    <w:pPr>
      <w:pStyle w:val="AltBilgi"/>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F615E5" w14:textId="77777777" w:rsidR="008845BD" w:rsidRDefault="008845BD">
    <w:pPr>
      <w:pStyle w:val="AltBilgi"/>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64272322"/>
      <w:docPartObj>
        <w:docPartGallery w:val="Page Numbers (Bottom of Page)"/>
        <w:docPartUnique/>
      </w:docPartObj>
    </w:sdtPr>
    <w:sdtContent>
      <w:p w14:paraId="670DB63C" w14:textId="77777777" w:rsidR="004448B2" w:rsidRDefault="004448B2">
        <w:pPr>
          <w:pStyle w:val="AltBilgi"/>
          <w:jc w:val="right"/>
        </w:pPr>
        <w:r>
          <w:fldChar w:fldCharType="begin"/>
        </w:r>
        <w:r>
          <w:instrText>PAGE   \* MERGEFORMAT</w:instrText>
        </w:r>
        <w:r>
          <w:fldChar w:fldCharType="separate"/>
        </w:r>
        <w:r>
          <w:rPr>
            <w:lang w:val="tr-TR"/>
          </w:rPr>
          <w:t>2</w:t>
        </w:r>
        <w:r>
          <w:fldChar w:fldCharType="end"/>
        </w:r>
      </w:p>
    </w:sdtContent>
  </w:sdt>
  <w:p w14:paraId="14150509" w14:textId="77777777" w:rsidR="004448B2" w:rsidRDefault="004448B2">
    <w:pPr>
      <w:pStyle w:val="AltBilgi"/>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12389713"/>
      <w:docPartObj>
        <w:docPartGallery w:val="Page Numbers (Bottom of Page)"/>
        <w:docPartUnique/>
      </w:docPartObj>
    </w:sdtPr>
    <w:sdtContent>
      <w:p w14:paraId="1C7DD65C" w14:textId="77777777" w:rsidR="004448B2" w:rsidRDefault="004448B2">
        <w:pPr>
          <w:pStyle w:val="AltBilgi"/>
          <w:jc w:val="right"/>
        </w:pPr>
        <w:r>
          <w:fldChar w:fldCharType="begin"/>
        </w:r>
        <w:r>
          <w:instrText>PAGE   \* MERGEFORMAT</w:instrText>
        </w:r>
        <w:r>
          <w:fldChar w:fldCharType="separate"/>
        </w:r>
        <w:r>
          <w:rPr>
            <w:lang w:val="tr-TR"/>
          </w:rPr>
          <w:t>2</w:t>
        </w:r>
        <w:r>
          <w:fldChar w:fldCharType="end"/>
        </w:r>
      </w:p>
    </w:sdtContent>
  </w:sdt>
  <w:p w14:paraId="2295508E" w14:textId="77777777" w:rsidR="004448B2" w:rsidRDefault="004448B2">
    <w:pPr>
      <w:pStyle w:val="AltBilgi"/>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74262253"/>
      <w:docPartObj>
        <w:docPartGallery w:val="Page Numbers (Bottom of Page)"/>
        <w:docPartUnique/>
      </w:docPartObj>
    </w:sdtPr>
    <w:sdtContent>
      <w:p w14:paraId="202B9559" w14:textId="77777777" w:rsidR="004448B2" w:rsidRDefault="004448B2">
        <w:pPr>
          <w:pStyle w:val="AltBilgi"/>
          <w:jc w:val="right"/>
        </w:pPr>
        <w:r>
          <w:fldChar w:fldCharType="begin"/>
        </w:r>
        <w:r>
          <w:instrText>PAGE   \* MERGEFORMAT</w:instrText>
        </w:r>
        <w:r>
          <w:fldChar w:fldCharType="separate"/>
        </w:r>
        <w:r>
          <w:rPr>
            <w:lang w:val="tr-TR"/>
          </w:rPr>
          <w:t>2</w:t>
        </w:r>
        <w:r>
          <w:fldChar w:fldCharType="end"/>
        </w:r>
      </w:p>
    </w:sdtContent>
  </w:sdt>
  <w:p w14:paraId="430D330D" w14:textId="77777777" w:rsidR="004448B2" w:rsidRDefault="004448B2">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86041937"/>
      <w:docPartObj>
        <w:docPartGallery w:val="Page Numbers (Bottom of Page)"/>
        <w:docPartUnique/>
      </w:docPartObj>
    </w:sdtPr>
    <w:sdtContent>
      <w:p w14:paraId="0006FDF7" w14:textId="47A38E35" w:rsidR="00FE5106" w:rsidRDefault="00FE5106">
        <w:pPr>
          <w:pStyle w:val="AltBilgi"/>
          <w:jc w:val="right"/>
        </w:pPr>
        <w:r>
          <w:fldChar w:fldCharType="begin"/>
        </w:r>
        <w:r>
          <w:instrText>PAGE   \* MERGEFORMAT</w:instrText>
        </w:r>
        <w:r>
          <w:fldChar w:fldCharType="separate"/>
        </w:r>
        <w:r>
          <w:rPr>
            <w:lang w:val="tr-TR"/>
          </w:rPr>
          <w:t>2</w:t>
        </w:r>
        <w:r>
          <w:fldChar w:fldCharType="end"/>
        </w:r>
      </w:p>
    </w:sdtContent>
  </w:sdt>
  <w:p w14:paraId="224307AD" w14:textId="77777777" w:rsidR="00AF7A0F" w:rsidRDefault="00AF7A0F">
    <w:pPr>
      <w:pStyle w:val="AltBilgi"/>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91320027"/>
      <w:docPartObj>
        <w:docPartGallery w:val="Page Numbers (Bottom of Page)"/>
        <w:docPartUnique/>
      </w:docPartObj>
    </w:sdtPr>
    <w:sdtContent>
      <w:p w14:paraId="4DE185CF" w14:textId="77777777" w:rsidR="00FE5106" w:rsidRDefault="00FE5106">
        <w:pPr>
          <w:pStyle w:val="AltBilgi"/>
          <w:jc w:val="right"/>
        </w:pPr>
        <w:r>
          <w:fldChar w:fldCharType="begin"/>
        </w:r>
        <w:r>
          <w:instrText>PAGE   \* MERGEFORMAT</w:instrText>
        </w:r>
        <w:r>
          <w:fldChar w:fldCharType="separate"/>
        </w:r>
        <w:r>
          <w:rPr>
            <w:lang w:val="tr-TR"/>
          </w:rPr>
          <w:t>2</w:t>
        </w:r>
        <w:r>
          <w:fldChar w:fldCharType="end"/>
        </w:r>
      </w:p>
    </w:sdtContent>
  </w:sdt>
  <w:p w14:paraId="5FD73EB9" w14:textId="77777777" w:rsidR="00FE5106" w:rsidRDefault="00FE5106">
    <w:pPr>
      <w:pStyle w:val="AltBilgi"/>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F1FFED" w14:textId="77777777" w:rsidR="00FE5106" w:rsidRDefault="00FE5106">
    <w:pPr>
      <w:pStyle w:val="AltBilgi"/>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86618882"/>
      <w:docPartObj>
        <w:docPartGallery w:val="Page Numbers (Bottom of Page)"/>
        <w:docPartUnique/>
      </w:docPartObj>
    </w:sdtPr>
    <w:sdtContent>
      <w:p w14:paraId="6C88AACB" w14:textId="77777777" w:rsidR="00FE5106" w:rsidRDefault="00FE5106">
        <w:pPr>
          <w:pStyle w:val="AltBilgi"/>
          <w:jc w:val="right"/>
        </w:pPr>
        <w:r>
          <w:fldChar w:fldCharType="begin"/>
        </w:r>
        <w:r>
          <w:instrText>PAGE   \* MERGEFORMAT</w:instrText>
        </w:r>
        <w:r>
          <w:fldChar w:fldCharType="separate"/>
        </w:r>
        <w:r>
          <w:rPr>
            <w:lang w:val="tr-TR"/>
          </w:rPr>
          <w:t>2</w:t>
        </w:r>
        <w:r>
          <w:fldChar w:fldCharType="end"/>
        </w:r>
      </w:p>
    </w:sdtContent>
  </w:sdt>
  <w:p w14:paraId="520D0C88" w14:textId="77777777" w:rsidR="00FE5106" w:rsidRDefault="00FE5106">
    <w:pPr>
      <w:pStyle w:val="AltBilgi"/>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22318625"/>
      <w:docPartObj>
        <w:docPartGallery w:val="Page Numbers (Bottom of Page)"/>
        <w:docPartUnique/>
      </w:docPartObj>
    </w:sdtPr>
    <w:sdtContent>
      <w:p w14:paraId="41F072FF" w14:textId="77777777" w:rsidR="00FE5106" w:rsidRDefault="00FE5106">
        <w:pPr>
          <w:pStyle w:val="AltBilgi"/>
          <w:jc w:val="right"/>
        </w:pPr>
        <w:r>
          <w:fldChar w:fldCharType="begin"/>
        </w:r>
        <w:r>
          <w:instrText>PAGE   \* MERGEFORMAT</w:instrText>
        </w:r>
        <w:r>
          <w:fldChar w:fldCharType="separate"/>
        </w:r>
        <w:r>
          <w:rPr>
            <w:lang w:val="tr-TR"/>
          </w:rPr>
          <w:t>2</w:t>
        </w:r>
        <w:r>
          <w:fldChar w:fldCharType="end"/>
        </w:r>
      </w:p>
    </w:sdtContent>
  </w:sdt>
  <w:p w14:paraId="40786BCA" w14:textId="77777777" w:rsidR="00FE5106" w:rsidRDefault="00FE5106">
    <w:pPr>
      <w:pStyle w:val="AltBilgi"/>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43914990"/>
      <w:docPartObj>
        <w:docPartGallery w:val="Page Numbers (Bottom of Page)"/>
        <w:docPartUnique/>
      </w:docPartObj>
    </w:sdtPr>
    <w:sdtContent>
      <w:p w14:paraId="7898FFE2" w14:textId="77777777" w:rsidR="00FE5106" w:rsidRDefault="00FE5106">
        <w:pPr>
          <w:pStyle w:val="AltBilgi"/>
          <w:jc w:val="right"/>
        </w:pPr>
        <w:r>
          <w:fldChar w:fldCharType="begin"/>
        </w:r>
        <w:r>
          <w:instrText>PAGE   \* MERGEFORMAT</w:instrText>
        </w:r>
        <w:r>
          <w:fldChar w:fldCharType="separate"/>
        </w:r>
        <w:r>
          <w:rPr>
            <w:lang w:val="tr-TR"/>
          </w:rPr>
          <w:t>2</w:t>
        </w:r>
        <w:r>
          <w:fldChar w:fldCharType="end"/>
        </w:r>
      </w:p>
    </w:sdtContent>
  </w:sdt>
  <w:p w14:paraId="209D7A7D" w14:textId="77777777" w:rsidR="00FE5106" w:rsidRDefault="00FE5106">
    <w:pPr>
      <w:pStyle w:val="AltBilgi"/>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88644201"/>
      <w:docPartObj>
        <w:docPartGallery w:val="Page Numbers (Bottom of Page)"/>
        <w:docPartUnique/>
      </w:docPartObj>
    </w:sdtPr>
    <w:sdtContent>
      <w:p w14:paraId="6969BACE" w14:textId="77777777" w:rsidR="00FE5106" w:rsidRDefault="00FE5106">
        <w:pPr>
          <w:pStyle w:val="AltBilgi"/>
          <w:jc w:val="right"/>
        </w:pPr>
        <w:r>
          <w:fldChar w:fldCharType="begin"/>
        </w:r>
        <w:r>
          <w:instrText>PAGE   \* MERGEFORMAT</w:instrText>
        </w:r>
        <w:r>
          <w:fldChar w:fldCharType="separate"/>
        </w:r>
        <w:r>
          <w:rPr>
            <w:lang w:val="tr-TR"/>
          </w:rPr>
          <w:t>2</w:t>
        </w:r>
        <w:r>
          <w:fldChar w:fldCharType="end"/>
        </w:r>
      </w:p>
    </w:sdtContent>
  </w:sdt>
  <w:p w14:paraId="183062CE" w14:textId="77777777" w:rsidR="00FE5106" w:rsidRDefault="00FE5106">
    <w:pPr>
      <w:pStyle w:val="AltBilgi"/>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76295739"/>
      <w:docPartObj>
        <w:docPartGallery w:val="Page Numbers (Bottom of Page)"/>
        <w:docPartUnique/>
      </w:docPartObj>
    </w:sdtPr>
    <w:sdtContent>
      <w:p w14:paraId="3D3194E0" w14:textId="77777777" w:rsidR="00FE5106" w:rsidRDefault="00FE5106">
        <w:pPr>
          <w:pStyle w:val="AltBilgi"/>
          <w:jc w:val="right"/>
        </w:pPr>
        <w:r>
          <w:fldChar w:fldCharType="begin"/>
        </w:r>
        <w:r>
          <w:instrText>PAGE   \* MERGEFORMAT</w:instrText>
        </w:r>
        <w:r>
          <w:fldChar w:fldCharType="separate"/>
        </w:r>
        <w:r>
          <w:rPr>
            <w:lang w:val="tr-TR"/>
          </w:rPr>
          <w:t>2</w:t>
        </w:r>
        <w:r>
          <w:fldChar w:fldCharType="end"/>
        </w:r>
      </w:p>
    </w:sdtContent>
  </w:sdt>
  <w:p w14:paraId="322931EA" w14:textId="77777777" w:rsidR="00FE5106" w:rsidRDefault="00FE5106">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D820A5" w14:textId="77777777" w:rsidR="00DD74F3" w:rsidRDefault="00DD74F3">
      <w:r>
        <w:separator/>
      </w:r>
    </w:p>
  </w:footnote>
  <w:footnote w:type="continuationSeparator" w:id="0">
    <w:p w14:paraId="1878E267" w14:textId="77777777" w:rsidR="00DD74F3" w:rsidRDefault="00DD74F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644456" w14:textId="58B039B0" w:rsidR="00AF7A0F" w:rsidRDefault="00AF7A0F" w:rsidP="00153A90">
    <w:pPr>
      <w:pStyle w:val="stBilgi"/>
      <w:pBdr>
        <w:bottom w:val="single" w:sz="4" w:space="1" w:color="auto"/>
      </w:pBdr>
    </w:pPr>
    <w:r w:rsidRPr="00DC59CF">
      <w:rPr>
        <w:noProof/>
        <w:lang w:val="tr-TR" w:eastAsia="tr-TR"/>
      </w:rPr>
      <w:drawing>
        <wp:anchor distT="0" distB="0" distL="114300" distR="114300" simplePos="0" relativeHeight="251660288" behindDoc="1" locked="0" layoutInCell="1" allowOverlap="1" wp14:anchorId="63FC484B" wp14:editId="30065922">
          <wp:simplePos x="0" y="0"/>
          <wp:positionH relativeFrom="column">
            <wp:posOffset>4336021</wp:posOffset>
          </wp:positionH>
          <wp:positionV relativeFrom="paragraph">
            <wp:posOffset>-375854</wp:posOffset>
          </wp:positionV>
          <wp:extent cx="1513489" cy="859066"/>
          <wp:effectExtent l="0" t="0" r="0" b="0"/>
          <wp:wrapNone/>
          <wp:docPr id="14" name="Resim 14" descr="selÃ§uk veteriner logo ile ilgili gÃ¶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selÃ§uk veteriner logo ile ilgili gÃ¶rsel sonucu"/>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3489" cy="859066"/>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tr-TR" w:eastAsia="tr-TR"/>
      </w:rPr>
      <w:drawing>
        <wp:anchor distT="0" distB="0" distL="114300" distR="114300" simplePos="0" relativeHeight="251661312" behindDoc="1" locked="0" layoutInCell="1" allowOverlap="1" wp14:anchorId="28DCE450" wp14:editId="7E962FBC">
          <wp:simplePos x="0" y="0"/>
          <wp:positionH relativeFrom="column">
            <wp:posOffset>460</wp:posOffset>
          </wp:positionH>
          <wp:positionV relativeFrom="paragraph">
            <wp:posOffset>-409926</wp:posOffset>
          </wp:positionV>
          <wp:extent cx="1245235" cy="852170"/>
          <wp:effectExtent l="0" t="0" r="0" b="5080"/>
          <wp:wrapNone/>
          <wp:docPr id="12" name="Resim 12" descr="Dosya:VEDEK.png - Vikipe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sya:VEDEK.png - Vikipedi"/>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45235" cy="8521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E13823" w14:textId="5E337C51" w:rsidR="00AF7A0F" w:rsidRDefault="00AF7A0F" w:rsidP="00153A90">
    <w:pPr>
      <w:pStyle w:val="stBilgi"/>
      <w:pBdr>
        <w:bottom w:val="single" w:sz="4" w:space="1" w:color="auto"/>
      </w:pBdr>
    </w:pPr>
  </w:p>
  <w:p w14:paraId="783514F3" w14:textId="42E693B1" w:rsidR="00AF7A0F" w:rsidRDefault="00AF7A0F" w:rsidP="00E66A2A">
    <w:pPr>
      <w:pStyle w:val="stBilgi"/>
      <w:pBdr>
        <w:bottom w:val="single" w:sz="4" w:space="1" w:color="auto"/>
      </w:pBd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2F8A54" w14:textId="25E333B2" w:rsidR="00AF7A0F" w:rsidRDefault="00AF7A0F" w:rsidP="00566A46">
    <w:pPr>
      <w:pStyle w:val="stBilgi"/>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FF304E" w14:textId="147D27AE" w:rsidR="00AF7A0F" w:rsidRDefault="00AF7A0F" w:rsidP="0006625E">
    <w:pPr>
      <w:pStyle w:val="stBilgi"/>
      <w:tabs>
        <w:tab w:val="left" w:pos="1366"/>
      </w:tabs>
    </w:pPr>
    <w:r w:rsidRPr="00DC59CF">
      <w:rPr>
        <w:noProof/>
        <w:lang w:val="tr-TR" w:eastAsia="tr-TR"/>
      </w:rPr>
      <w:drawing>
        <wp:anchor distT="0" distB="0" distL="114300" distR="114300" simplePos="0" relativeHeight="251672576" behindDoc="1" locked="0" layoutInCell="1" allowOverlap="1" wp14:anchorId="15B71F6B" wp14:editId="578A54ED">
          <wp:simplePos x="0" y="0"/>
          <wp:positionH relativeFrom="column">
            <wp:posOffset>4695486</wp:posOffset>
          </wp:positionH>
          <wp:positionV relativeFrom="paragraph">
            <wp:posOffset>-307975</wp:posOffset>
          </wp:positionV>
          <wp:extent cx="1083945" cy="612775"/>
          <wp:effectExtent l="0" t="0" r="1905" b="0"/>
          <wp:wrapNone/>
          <wp:docPr id="15" name="Resim 15" descr="selÃ§uk veteriner logo ile ilgili gÃ¶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selÃ§uk veteriner logo ile ilgili gÃ¶rsel sonucu"/>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083945" cy="6127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tr-TR" w:eastAsia="tr-TR"/>
      </w:rPr>
      <w:drawing>
        <wp:anchor distT="0" distB="0" distL="114300" distR="114300" simplePos="0" relativeHeight="251673600" behindDoc="1" locked="0" layoutInCell="1" allowOverlap="1" wp14:anchorId="18C38381" wp14:editId="0DA8412D">
          <wp:simplePos x="0" y="0"/>
          <wp:positionH relativeFrom="column">
            <wp:posOffset>26611</wp:posOffset>
          </wp:positionH>
          <wp:positionV relativeFrom="paragraph">
            <wp:posOffset>-256378</wp:posOffset>
          </wp:positionV>
          <wp:extent cx="818707" cy="558455"/>
          <wp:effectExtent l="0" t="0" r="635" b="0"/>
          <wp:wrapNone/>
          <wp:docPr id="17" name="Resim 17" descr="Dosya:VEDEK.png - Vikipe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sya:VEDEK.png - Vikipedi"/>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18707" cy="558455"/>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r w:rsidRPr="0006625E">
      <w:tab/>
    </w:r>
    <w:r w:rsidRPr="0006625E">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1B1A69" w14:textId="6821D217" w:rsidR="00AF7A0F" w:rsidRPr="00C708FA" w:rsidRDefault="00AF7A0F" w:rsidP="00C708FA">
    <w:pPr>
      <w:pStyle w:val="stBilgi"/>
      <w:tabs>
        <w:tab w:val="clear" w:pos="4536"/>
        <w:tab w:val="clear" w:pos="9072"/>
        <w:tab w:val="left" w:pos="9857"/>
      </w:tabs>
    </w:pPr>
    <w:r>
      <w:rPr>
        <w:noProof/>
        <w:lang w:val="tr-TR" w:eastAsia="tr-TR"/>
      </w:rPr>
      <w:drawing>
        <wp:anchor distT="0" distB="0" distL="114300" distR="114300" simplePos="0" relativeHeight="251664384" behindDoc="1" locked="0" layoutInCell="1" allowOverlap="1" wp14:anchorId="1535F608" wp14:editId="4605E848">
          <wp:simplePos x="0" y="0"/>
          <wp:positionH relativeFrom="column">
            <wp:posOffset>-237490</wp:posOffset>
          </wp:positionH>
          <wp:positionV relativeFrom="paragraph">
            <wp:posOffset>-406400</wp:posOffset>
          </wp:positionV>
          <wp:extent cx="1244671" cy="772160"/>
          <wp:effectExtent l="0" t="0" r="0" b="8890"/>
          <wp:wrapNone/>
          <wp:docPr id="19" name="Resim 19" descr="Dosya:VEDEK.png - Vikipe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sya:VEDEK.png - Vikipedi"/>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44671" cy="772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C59CF">
      <w:rPr>
        <w:noProof/>
        <w:lang w:val="tr-TR" w:eastAsia="tr-TR"/>
      </w:rPr>
      <w:drawing>
        <wp:anchor distT="0" distB="0" distL="114300" distR="114300" simplePos="0" relativeHeight="251663360" behindDoc="1" locked="0" layoutInCell="1" allowOverlap="1" wp14:anchorId="6E289626" wp14:editId="14A45B20">
          <wp:simplePos x="0" y="0"/>
          <wp:positionH relativeFrom="column">
            <wp:posOffset>4567791</wp:posOffset>
          </wp:positionH>
          <wp:positionV relativeFrom="paragraph">
            <wp:posOffset>-406548</wp:posOffset>
          </wp:positionV>
          <wp:extent cx="1511935" cy="819807"/>
          <wp:effectExtent l="0" t="0" r="0" b="0"/>
          <wp:wrapNone/>
          <wp:docPr id="20" name="Resim 20" descr="selÃ§uk veteriner logo ile ilgili gÃ¶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selÃ§uk veteriner logo ile ilgili gÃ¶rsel sonucu"/>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1935" cy="819807"/>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43F095" w14:textId="77777777" w:rsidR="00AF7A0F" w:rsidRDefault="00AF7A0F" w:rsidP="00566A46">
    <w:pPr>
      <w:pStyle w:val="stBilgi"/>
      <w:pBdr>
        <w:bottom w:val="single" w:sz="4" w:space="1" w:color="auto"/>
      </w:pBdr>
      <w:tabs>
        <w:tab w:val="clear" w:pos="4536"/>
        <w:tab w:val="clear" w:pos="9072"/>
        <w:tab w:val="left" w:pos="9857"/>
      </w:tabs>
    </w:pPr>
    <w:r w:rsidRPr="00DC59CF">
      <w:rPr>
        <w:noProof/>
        <w:lang w:val="tr-TR" w:eastAsia="tr-TR"/>
      </w:rPr>
      <w:drawing>
        <wp:anchor distT="0" distB="0" distL="114300" distR="114300" simplePos="0" relativeHeight="251669504" behindDoc="1" locked="0" layoutInCell="1" allowOverlap="1" wp14:anchorId="096F9924" wp14:editId="600F2B48">
          <wp:simplePos x="0" y="0"/>
          <wp:positionH relativeFrom="column">
            <wp:posOffset>4336021</wp:posOffset>
          </wp:positionH>
          <wp:positionV relativeFrom="paragraph">
            <wp:posOffset>-375854</wp:posOffset>
          </wp:positionV>
          <wp:extent cx="1513489" cy="859066"/>
          <wp:effectExtent l="0" t="0" r="0" b="0"/>
          <wp:wrapNone/>
          <wp:docPr id="47" name="Resim 47" descr="selÃ§uk veteriner logo ile ilgili gÃ¶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selÃ§uk veteriner logo ile ilgili gÃ¶rsel sonucu"/>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3489" cy="859066"/>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tr-TR" w:eastAsia="tr-TR"/>
      </w:rPr>
      <w:drawing>
        <wp:anchor distT="0" distB="0" distL="114300" distR="114300" simplePos="0" relativeHeight="251670528" behindDoc="1" locked="0" layoutInCell="1" allowOverlap="1" wp14:anchorId="16E6CF15" wp14:editId="08E19828">
          <wp:simplePos x="0" y="0"/>
          <wp:positionH relativeFrom="column">
            <wp:posOffset>460</wp:posOffset>
          </wp:positionH>
          <wp:positionV relativeFrom="paragraph">
            <wp:posOffset>-409926</wp:posOffset>
          </wp:positionV>
          <wp:extent cx="1245235" cy="852170"/>
          <wp:effectExtent l="0" t="0" r="0" b="5080"/>
          <wp:wrapNone/>
          <wp:docPr id="48" name="Resim 48" descr="Dosya:VEDEK.png - Vikipe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sya:VEDEK.png - Vikipedi"/>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45235" cy="852170"/>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p>
  <w:p w14:paraId="557183E1" w14:textId="77777777" w:rsidR="00AF7A0F" w:rsidRDefault="00AF7A0F" w:rsidP="00566A46">
    <w:pPr>
      <w:pStyle w:val="stBilgi"/>
      <w:pBdr>
        <w:bottom w:val="single" w:sz="4" w:space="1" w:color="auto"/>
      </w:pBdr>
      <w:jc w:val="center"/>
    </w:pPr>
  </w:p>
  <w:p w14:paraId="7EDD4366" w14:textId="77777777" w:rsidR="00AF7A0F" w:rsidRDefault="00AF7A0F" w:rsidP="00E66A2A">
    <w:pPr>
      <w:pStyle w:val="stBilgi"/>
      <w:pBdr>
        <w:bottom w:val="single" w:sz="4" w:space="1" w:color="auto"/>
      </w:pBdr>
      <w:jc w:val="cent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5E8772" w14:textId="3654302E" w:rsidR="00AF7A0F" w:rsidRPr="00610BF8" w:rsidRDefault="00AF7A0F" w:rsidP="00610BF8">
    <w:pPr>
      <w:pStyle w:val="stBilgi"/>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AD324D" w14:textId="77777777" w:rsidR="00AF7A0F" w:rsidRDefault="00AF7A0F" w:rsidP="00566A46">
    <w:pPr>
      <w:pStyle w:val="stBilgi"/>
      <w:pBdr>
        <w:bottom w:val="single" w:sz="4" w:space="1" w:color="auto"/>
      </w:pBdr>
      <w:tabs>
        <w:tab w:val="clear" w:pos="4536"/>
        <w:tab w:val="clear" w:pos="9072"/>
        <w:tab w:val="left" w:pos="9857"/>
      </w:tabs>
    </w:pPr>
    <w:r w:rsidRPr="00DC59CF">
      <w:rPr>
        <w:noProof/>
        <w:lang w:val="tr-TR" w:eastAsia="tr-TR"/>
      </w:rPr>
      <w:drawing>
        <wp:anchor distT="0" distB="0" distL="114300" distR="114300" simplePos="0" relativeHeight="251666432" behindDoc="1" locked="0" layoutInCell="1" allowOverlap="1" wp14:anchorId="5CBF8A27" wp14:editId="3B23D009">
          <wp:simplePos x="0" y="0"/>
          <wp:positionH relativeFrom="column">
            <wp:posOffset>4336021</wp:posOffset>
          </wp:positionH>
          <wp:positionV relativeFrom="paragraph">
            <wp:posOffset>-375854</wp:posOffset>
          </wp:positionV>
          <wp:extent cx="1513489" cy="859066"/>
          <wp:effectExtent l="0" t="0" r="0" b="0"/>
          <wp:wrapNone/>
          <wp:docPr id="33" name="Resim 33" descr="selÃ§uk veteriner logo ile ilgili gÃ¶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selÃ§uk veteriner logo ile ilgili gÃ¶rsel sonucu"/>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3489" cy="859066"/>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tr-TR" w:eastAsia="tr-TR"/>
      </w:rPr>
      <w:drawing>
        <wp:anchor distT="0" distB="0" distL="114300" distR="114300" simplePos="0" relativeHeight="251667456" behindDoc="1" locked="0" layoutInCell="1" allowOverlap="1" wp14:anchorId="67F0C940" wp14:editId="1B65903E">
          <wp:simplePos x="0" y="0"/>
          <wp:positionH relativeFrom="column">
            <wp:posOffset>460</wp:posOffset>
          </wp:positionH>
          <wp:positionV relativeFrom="paragraph">
            <wp:posOffset>-409926</wp:posOffset>
          </wp:positionV>
          <wp:extent cx="1245235" cy="852170"/>
          <wp:effectExtent l="0" t="0" r="0" b="5080"/>
          <wp:wrapNone/>
          <wp:docPr id="34" name="Resim 34" descr="Dosya:VEDEK.png - Vikipe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sya:VEDEK.png - Vikipedi"/>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45235" cy="852170"/>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p>
  <w:p w14:paraId="086F87AC" w14:textId="77777777" w:rsidR="00AF7A0F" w:rsidRDefault="00AF7A0F" w:rsidP="00153A90">
    <w:pPr>
      <w:pStyle w:val="stBilgi"/>
      <w:pBdr>
        <w:bottom w:val="single" w:sz="4" w:space="1" w:color="auto"/>
      </w:pBdr>
    </w:pPr>
  </w:p>
  <w:p w14:paraId="39B480D7" w14:textId="77777777" w:rsidR="00AF7A0F" w:rsidRDefault="00AF7A0F" w:rsidP="00E66A2A">
    <w:pPr>
      <w:pStyle w:val="stBilgi"/>
      <w:pBdr>
        <w:bottom w:val="single" w:sz="4" w:space="1" w:color="auto"/>
      </w:pBd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62413"/>
    <w:multiLevelType w:val="multilevel"/>
    <w:tmpl w:val="318293C2"/>
    <w:lvl w:ilvl="0">
      <w:start w:val="9"/>
      <w:numFmt w:val="decimal"/>
      <w:lvlText w:val="%1"/>
      <w:lvlJc w:val="left"/>
      <w:pPr>
        <w:ind w:left="360" w:hanging="360"/>
      </w:pPr>
      <w:rPr>
        <w:rFonts w:hint="default"/>
      </w:rPr>
    </w:lvl>
    <w:lvl w:ilvl="1">
      <w:start w:val="2"/>
      <w:numFmt w:val="decimal"/>
      <w:lvlText w:val="%1.%2"/>
      <w:lvlJc w:val="left"/>
      <w:pPr>
        <w:ind w:left="119" w:hanging="360"/>
      </w:pPr>
      <w:rPr>
        <w:rFonts w:hint="default"/>
      </w:rPr>
    </w:lvl>
    <w:lvl w:ilvl="2">
      <w:start w:val="1"/>
      <w:numFmt w:val="decimal"/>
      <w:lvlText w:val="%1.%2.%3"/>
      <w:lvlJc w:val="left"/>
      <w:pPr>
        <w:ind w:left="238" w:hanging="720"/>
      </w:pPr>
      <w:rPr>
        <w:rFonts w:hint="default"/>
      </w:rPr>
    </w:lvl>
    <w:lvl w:ilvl="3">
      <w:start w:val="1"/>
      <w:numFmt w:val="decimal"/>
      <w:lvlText w:val="%1.%2.%3.%4"/>
      <w:lvlJc w:val="left"/>
      <w:pPr>
        <w:ind w:left="-3" w:hanging="720"/>
      </w:pPr>
      <w:rPr>
        <w:rFonts w:hint="default"/>
      </w:rPr>
    </w:lvl>
    <w:lvl w:ilvl="4">
      <w:start w:val="1"/>
      <w:numFmt w:val="decimal"/>
      <w:lvlText w:val="%1.%2.%3.%4.%5"/>
      <w:lvlJc w:val="left"/>
      <w:pPr>
        <w:ind w:left="116" w:hanging="1080"/>
      </w:pPr>
      <w:rPr>
        <w:rFonts w:hint="default"/>
      </w:rPr>
    </w:lvl>
    <w:lvl w:ilvl="5">
      <w:start w:val="1"/>
      <w:numFmt w:val="decimal"/>
      <w:lvlText w:val="%1.%2.%3.%4.%5.%6"/>
      <w:lvlJc w:val="left"/>
      <w:pPr>
        <w:ind w:left="-125" w:hanging="1080"/>
      </w:pPr>
      <w:rPr>
        <w:rFonts w:hint="default"/>
      </w:rPr>
    </w:lvl>
    <w:lvl w:ilvl="6">
      <w:start w:val="1"/>
      <w:numFmt w:val="decimal"/>
      <w:lvlText w:val="%1.%2.%3.%4.%5.%6.%7"/>
      <w:lvlJc w:val="left"/>
      <w:pPr>
        <w:ind w:left="-6" w:hanging="1440"/>
      </w:pPr>
      <w:rPr>
        <w:rFonts w:hint="default"/>
      </w:rPr>
    </w:lvl>
    <w:lvl w:ilvl="7">
      <w:start w:val="1"/>
      <w:numFmt w:val="decimal"/>
      <w:lvlText w:val="%1.%2.%3.%4.%5.%6.%7.%8"/>
      <w:lvlJc w:val="left"/>
      <w:pPr>
        <w:ind w:left="-247" w:hanging="1440"/>
      </w:pPr>
      <w:rPr>
        <w:rFonts w:hint="default"/>
      </w:rPr>
    </w:lvl>
    <w:lvl w:ilvl="8">
      <w:start w:val="1"/>
      <w:numFmt w:val="decimal"/>
      <w:lvlText w:val="%1.%2.%3.%4.%5.%6.%7.%8.%9"/>
      <w:lvlJc w:val="left"/>
      <w:pPr>
        <w:ind w:left="-128" w:hanging="1800"/>
      </w:pPr>
      <w:rPr>
        <w:rFonts w:hint="default"/>
      </w:rPr>
    </w:lvl>
  </w:abstractNum>
  <w:abstractNum w:abstractNumId="1" w15:restartNumberingAfterBreak="0">
    <w:nsid w:val="03C83D43"/>
    <w:multiLevelType w:val="multilevel"/>
    <w:tmpl w:val="9A52AE44"/>
    <w:lvl w:ilvl="0">
      <w:start w:val="2"/>
      <w:numFmt w:val="decimal"/>
      <w:lvlText w:val="%1."/>
      <w:lvlJc w:val="left"/>
      <w:pPr>
        <w:ind w:left="360" w:hanging="360"/>
      </w:pPr>
      <w:rPr>
        <w:rFonts w:hint="default"/>
      </w:rPr>
    </w:lvl>
    <w:lvl w:ilvl="1">
      <w:start w:val="4"/>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5357598"/>
    <w:multiLevelType w:val="multilevel"/>
    <w:tmpl w:val="938E256E"/>
    <w:lvl w:ilvl="0">
      <w:start w:val="1"/>
      <w:numFmt w:val="decimal"/>
      <w:lvlText w:val="%1."/>
      <w:lvlJc w:val="left"/>
      <w:pPr>
        <w:ind w:left="393" w:hanging="360"/>
      </w:pPr>
      <w:rPr>
        <w:rFonts w:hint="default"/>
      </w:rPr>
    </w:lvl>
    <w:lvl w:ilvl="1">
      <w:start w:val="1"/>
      <w:numFmt w:val="decimal"/>
      <w:isLgl/>
      <w:lvlText w:val="%1.%2."/>
      <w:lvlJc w:val="left"/>
      <w:pPr>
        <w:ind w:left="393" w:hanging="360"/>
      </w:pPr>
      <w:rPr>
        <w:rFonts w:hint="default"/>
      </w:rPr>
    </w:lvl>
    <w:lvl w:ilvl="2">
      <w:start w:val="1"/>
      <w:numFmt w:val="decimal"/>
      <w:isLgl/>
      <w:lvlText w:val="%1.%2.%3."/>
      <w:lvlJc w:val="left"/>
      <w:pPr>
        <w:ind w:left="753" w:hanging="720"/>
      </w:pPr>
      <w:rPr>
        <w:rFonts w:hint="default"/>
      </w:rPr>
    </w:lvl>
    <w:lvl w:ilvl="3">
      <w:start w:val="1"/>
      <w:numFmt w:val="decimal"/>
      <w:isLgl/>
      <w:lvlText w:val="%1.%2.%3.%4."/>
      <w:lvlJc w:val="left"/>
      <w:pPr>
        <w:ind w:left="753" w:hanging="720"/>
      </w:pPr>
      <w:rPr>
        <w:rFonts w:hint="default"/>
      </w:rPr>
    </w:lvl>
    <w:lvl w:ilvl="4">
      <w:start w:val="1"/>
      <w:numFmt w:val="decimal"/>
      <w:isLgl/>
      <w:lvlText w:val="%1.%2.%3.%4.%5."/>
      <w:lvlJc w:val="left"/>
      <w:pPr>
        <w:ind w:left="1113" w:hanging="1080"/>
      </w:pPr>
      <w:rPr>
        <w:rFonts w:hint="default"/>
      </w:rPr>
    </w:lvl>
    <w:lvl w:ilvl="5">
      <w:start w:val="1"/>
      <w:numFmt w:val="decimal"/>
      <w:isLgl/>
      <w:lvlText w:val="%1.%2.%3.%4.%5.%6."/>
      <w:lvlJc w:val="left"/>
      <w:pPr>
        <w:ind w:left="1113" w:hanging="1080"/>
      </w:pPr>
      <w:rPr>
        <w:rFonts w:hint="default"/>
      </w:rPr>
    </w:lvl>
    <w:lvl w:ilvl="6">
      <w:start w:val="1"/>
      <w:numFmt w:val="decimal"/>
      <w:isLgl/>
      <w:lvlText w:val="%1.%2.%3.%4.%5.%6.%7."/>
      <w:lvlJc w:val="left"/>
      <w:pPr>
        <w:ind w:left="1473" w:hanging="1440"/>
      </w:pPr>
      <w:rPr>
        <w:rFonts w:hint="default"/>
      </w:rPr>
    </w:lvl>
    <w:lvl w:ilvl="7">
      <w:start w:val="1"/>
      <w:numFmt w:val="decimal"/>
      <w:isLgl/>
      <w:lvlText w:val="%1.%2.%3.%4.%5.%6.%7.%8."/>
      <w:lvlJc w:val="left"/>
      <w:pPr>
        <w:ind w:left="1473" w:hanging="1440"/>
      </w:pPr>
      <w:rPr>
        <w:rFonts w:hint="default"/>
      </w:rPr>
    </w:lvl>
    <w:lvl w:ilvl="8">
      <w:start w:val="1"/>
      <w:numFmt w:val="decimal"/>
      <w:isLgl/>
      <w:lvlText w:val="%1.%2.%3.%4.%5.%6.%7.%8.%9."/>
      <w:lvlJc w:val="left"/>
      <w:pPr>
        <w:ind w:left="1833" w:hanging="1800"/>
      </w:pPr>
      <w:rPr>
        <w:rFonts w:hint="default"/>
      </w:rPr>
    </w:lvl>
  </w:abstractNum>
  <w:abstractNum w:abstractNumId="3" w15:restartNumberingAfterBreak="0">
    <w:nsid w:val="067B4823"/>
    <w:multiLevelType w:val="multilevel"/>
    <w:tmpl w:val="34D08C9C"/>
    <w:lvl w:ilvl="0">
      <w:start w:val="9"/>
      <w:numFmt w:val="decimal"/>
      <w:lvlText w:val="%1"/>
      <w:lvlJc w:val="left"/>
      <w:pPr>
        <w:ind w:left="360" w:hanging="360"/>
      </w:pPr>
      <w:rPr>
        <w:rFonts w:hint="default"/>
      </w:rPr>
    </w:lvl>
    <w:lvl w:ilvl="1">
      <w:start w:val="5"/>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4" w15:restartNumberingAfterBreak="0">
    <w:nsid w:val="07125DDD"/>
    <w:multiLevelType w:val="hybridMultilevel"/>
    <w:tmpl w:val="926A732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11BC1D2F"/>
    <w:multiLevelType w:val="multilevel"/>
    <w:tmpl w:val="839A34DC"/>
    <w:lvl w:ilvl="0">
      <w:start w:val="5"/>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147B61BF"/>
    <w:multiLevelType w:val="hybridMultilevel"/>
    <w:tmpl w:val="A48897F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19493790"/>
    <w:multiLevelType w:val="hybridMultilevel"/>
    <w:tmpl w:val="450AE6F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15:restartNumberingAfterBreak="0">
    <w:nsid w:val="221A04A9"/>
    <w:multiLevelType w:val="multilevel"/>
    <w:tmpl w:val="3D80D150"/>
    <w:lvl w:ilvl="0">
      <w:start w:val="5"/>
      <w:numFmt w:val="decimal"/>
      <w:lvlText w:val="%1"/>
      <w:lvlJc w:val="left"/>
      <w:pPr>
        <w:ind w:left="136" w:hanging="360"/>
      </w:pPr>
      <w:rPr>
        <w:rFonts w:hint="default"/>
        <w:lang w:val="tr-TR" w:eastAsia="en-US" w:bidi="ar-SA"/>
      </w:rPr>
    </w:lvl>
    <w:lvl w:ilvl="1">
      <w:start w:val="1"/>
      <w:numFmt w:val="decimal"/>
      <w:lvlText w:val="%1.%2"/>
      <w:lvlJc w:val="left"/>
      <w:pPr>
        <w:ind w:left="136" w:hanging="360"/>
      </w:pPr>
      <w:rPr>
        <w:rFonts w:ascii="Times New Roman" w:eastAsia="Times New Roman" w:hAnsi="Times New Roman" w:cs="Times New Roman" w:hint="default"/>
        <w:b/>
        <w:bCs/>
        <w:w w:val="100"/>
        <w:sz w:val="24"/>
        <w:szCs w:val="24"/>
        <w:lang w:val="tr-TR" w:eastAsia="en-US" w:bidi="ar-SA"/>
      </w:rPr>
    </w:lvl>
    <w:lvl w:ilvl="2">
      <w:numFmt w:val="bullet"/>
      <w:lvlText w:val="•"/>
      <w:lvlJc w:val="left"/>
      <w:pPr>
        <w:ind w:left="1981" w:hanging="360"/>
      </w:pPr>
      <w:rPr>
        <w:rFonts w:hint="default"/>
        <w:lang w:val="tr-TR" w:eastAsia="en-US" w:bidi="ar-SA"/>
      </w:rPr>
    </w:lvl>
    <w:lvl w:ilvl="3">
      <w:numFmt w:val="bullet"/>
      <w:lvlText w:val="•"/>
      <w:lvlJc w:val="left"/>
      <w:pPr>
        <w:ind w:left="2901" w:hanging="360"/>
      </w:pPr>
      <w:rPr>
        <w:rFonts w:hint="default"/>
        <w:lang w:val="tr-TR" w:eastAsia="en-US" w:bidi="ar-SA"/>
      </w:rPr>
    </w:lvl>
    <w:lvl w:ilvl="4">
      <w:numFmt w:val="bullet"/>
      <w:lvlText w:val="•"/>
      <w:lvlJc w:val="left"/>
      <w:pPr>
        <w:ind w:left="3822" w:hanging="360"/>
      </w:pPr>
      <w:rPr>
        <w:rFonts w:hint="default"/>
        <w:lang w:val="tr-TR" w:eastAsia="en-US" w:bidi="ar-SA"/>
      </w:rPr>
    </w:lvl>
    <w:lvl w:ilvl="5">
      <w:numFmt w:val="bullet"/>
      <w:lvlText w:val="•"/>
      <w:lvlJc w:val="left"/>
      <w:pPr>
        <w:ind w:left="4743" w:hanging="360"/>
      </w:pPr>
      <w:rPr>
        <w:rFonts w:hint="default"/>
        <w:lang w:val="tr-TR" w:eastAsia="en-US" w:bidi="ar-SA"/>
      </w:rPr>
    </w:lvl>
    <w:lvl w:ilvl="6">
      <w:numFmt w:val="bullet"/>
      <w:lvlText w:val="•"/>
      <w:lvlJc w:val="left"/>
      <w:pPr>
        <w:ind w:left="5663" w:hanging="360"/>
      </w:pPr>
      <w:rPr>
        <w:rFonts w:hint="default"/>
        <w:lang w:val="tr-TR" w:eastAsia="en-US" w:bidi="ar-SA"/>
      </w:rPr>
    </w:lvl>
    <w:lvl w:ilvl="7">
      <w:numFmt w:val="bullet"/>
      <w:lvlText w:val="•"/>
      <w:lvlJc w:val="left"/>
      <w:pPr>
        <w:ind w:left="6584" w:hanging="360"/>
      </w:pPr>
      <w:rPr>
        <w:rFonts w:hint="default"/>
        <w:lang w:val="tr-TR" w:eastAsia="en-US" w:bidi="ar-SA"/>
      </w:rPr>
    </w:lvl>
    <w:lvl w:ilvl="8">
      <w:numFmt w:val="bullet"/>
      <w:lvlText w:val="•"/>
      <w:lvlJc w:val="left"/>
      <w:pPr>
        <w:ind w:left="7505" w:hanging="360"/>
      </w:pPr>
      <w:rPr>
        <w:rFonts w:hint="default"/>
        <w:lang w:val="tr-TR" w:eastAsia="en-US" w:bidi="ar-SA"/>
      </w:rPr>
    </w:lvl>
  </w:abstractNum>
  <w:abstractNum w:abstractNumId="9" w15:restartNumberingAfterBreak="0">
    <w:nsid w:val="273F62D6"/>
    <w:multiLevelType w:val="hybridMultilevel"/>
    <w:tmpl w:val="077A3A2C"/>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10" w15:restartNumberingAfterBreak="0">
    <w:nsid w:val="28F034E2"/>
    <w:multiLevelType w:val="hybridMultilevel"/>
    <w:tmpl w:val="924E4D54"/>
    <w:lvl w:ilvl="0" w:tplc="12F223C6">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2A2B6A86"/>
    <w:multiLevelType w:val="hybridMultilevel"/>
    <w:tmpl w:val="BDC6101A"/>
    <w:lvl w:ilvl="0" w:tplc="041F0001">
      <w:start w:val="1"/>
      <w:numFmt w:val="bullet"/>
      <w:lvlText w:val=""/>
      <w:lvlJc w:val="left"/>
      <w:pPr>
        <w:ind w:left="1428" w:hanging="360"/>
      </w:pPr>
      <w:rPr>
        <w:rFonts w:ascii="Symbol" w:hAnsi="Symbol"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12" w15:restartNumberingAfterBreak="0">
    <w:nsid w:val="360464F1"/>
    <w:multiLevelType w:val="hybridMultilevel"/>
    <w:tmpl w:val="457AEDB8"/>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13" w15:restartNumberingAfterBreak="0">
    <w:nsid w:val="45C67901"/>
    <w:multiLevelType w:val="hybridMultilevel"/>
    <w:tmpl w:val="CA5CBD26"/>
    <w:lvl w:ilvl="0" w:tplc="041F0001">
      <w:start w:val="1"/>
      <w:numFmt w:val="bullet"/>
      <w:lvlText w:val=""/>
      <w:lvlJc w:val="left"/>
      <w:pPr>
        <w:ind w:left="1776" w:hanging="360"/>
      </w:pPr>
      <w:rPr>
        <w:rFonts w:ascii="Symbol" w:hAnsi="Symbol" w:hint="default"/>
      </w:rPr>
    </w:lvl>
    <w:lvl w:ilvl="1" w:tplc="041F0003" w:tentative="1">
      <w:start w:val="1"/>
      <w:numFmt w:val="bullet"/>
      <w:lvlText w:val="o"/>
      <w:lvlJc w:val="left"/>
      <w:pPr>
        <w:ind w:left="2496" w:hanging="360"/>
      </w:pPr>
      <w:rPr>
        <w:rFonts w:ascii="Courier New" w:hAnsi="Courier New" w:cs="Courier New" w:hint="default"/>
      </w:rPr>
    </w:lvl>
    <w:lvl w:ilvl="2" w:tplc="041F0005" w:tentative="1">
      <w:start w:val="1"/>
      <w:numFmt w:val="bullet"/>
      <w:lvlText w:val=""/>
      <w:lvlJc w:val="left"/>
      <w:pPr>
        <w:ind w:left="3216" w:hanging="360"/>
      </w:pPr>
      <w:rPr>
        <w:rFonts w:ascii="Wingdings" w:hAnsi="Wingdings" w:hint="default"/>
      </w:rPr>
    </w:lvl>
    <w:lvl w:ilvl="3" w:tplc="041F0001" w:tentative="1">
      <w:start w:val="1"/>
      <w:numFmt w:val="bullet"/>
      <w:lvlText w:val=""/>
      <w:lvlJc w:val="left"/>
      <w:pPr>
        <w:ind w:left="3936" w:hanging="360"/>
      </w:pPr>
      <w:rPr>
        <w:rFonts w:ascii="Symbol" w:hAnsi="Symbol" w:hint="default"/>
      </w:rPr>
    </w:lvl>
    <w:lvl w:ilvl="4" w:tplc="041F0003" w:tentative="1">
      <w:start w:val="1"/>
      <w:numFmt w:val="bullet"/>
      <w:lvlText w:val="o"/>
      <w:lvlJc w:val="left"/>
      <w:pPr>
        <w:ind w:left="4656" w:hanging="360"/>
      </w:pPr>
      <w:rPr>
        <w:rFonts w:ascii="Courier New" w:hAnsi="Courier New" w:cs="Courier New" w:hint="default"/>
      </w:rPr>
    </w:lvl>
    <w:lvl w:ilvl="5" w:tplc="041F0005" w:tentative="1">
      <w:start w:val="1"/>
      <w:numFmt w:val="bullet"/>
      <w:lvlText w:val=""/>
      <w:lvlJc w:val="left"/>
      <w:pPr>
        <w:ind w:left="5376" w:hanging="360"/>
      </w:pPr>
      <w:rPr>
        <w:rFonts w:ascii="Wingdings" w:hAnsi="Wingdings" w:hint="default"/>
      </w:rPr>
    </w:lvl>
    <w:lvl w:ilvl="6" w:tplc="041F0001" w:tentative="1">
      <w:start w:val="1"/>
      <w:numFmt w:val="bullet"/>
      <w:lvlText w:val=""/>
      <w:lvlJc w:val="left"/>
      <w:pPr>
        <w:ind w:left="6096" w:hanging="360"/>
      </w:pPr>
      <w:rPr>
        <w:rFonts w:ascii="Symbol" w:hAnsi="Symbol" w:hint="default"/>
      </w:rPr>
    </w:lvl>
    <w:lvl w:ilvl="7" w:tplc="041F0003" w:tentative="1">
      <w:start w:val="1"/>
      <w:numFmt w:val="bullet"/>
      <w:lvlText w:val="o"/>
      <w:lvlJc w:val="left"/>
      <w:pPr>
        <w:ind w:left="6816" w:hanging="360"/>
      </w:pPr>
      <w:rPr>
        <w:rFonts w:ascii="Courier New" w:hAnsi="Courier New" w:cs="Courier New" w:hint="default"/>
      </w:rPr>
    </w:lvl>
    <w:lvl w:ilvl="8" w:tplc="041F0005" w:tentative="1">
      <w:start w:val="1"/>
      <w:numFmt w:val="bullet"/>
      <w:lvlText w:val=""/>
      <w:lvlJc w:val="left"/>
      <w:pPr>
        <w:ind w:left="7536" w:hanging="360"/>
      </w:pPr>
      <w:rPr>
        <w:rFonts w:ascii="Wingdings" w:hAnsi="Wingdings" w:hint="default"/>
      </w:rPr>
    </w:lvl>
  </w:abstractNum>
  <w:abstractNum w:abstractNumId="14" w15:restartNumberingAfterBreak="0">
    <w:nsid w:val="49FC7BB5"/>
    <w:multiLevelType w:val="hybridMultilevel"/>
    <w:tmpl w:val="D7489CB0"/>
    <w:lvl w:ilvl="0" w:tplc="F26CCC18">
      <w:start w:val="1"/>
      <w:numFmt w:val="decimal"/>
      <w:lvlText w:val="%1."/>
      <w:lvlJc w:val="left"/>
      <w:pPr>
        <w:ind w:left="1065" w:hanging="705"/>
      </w:pPr>
    </w:lvl>
    <w:lvl w:ilvl="1" w:tplc="B3AE9C6E">
      <w:start w:val="1"/>
      <w:numFmt w:val="lowerRoman"/>
      <w:lvlText w:val="%2."/>
      <w:lvlJc w:val="left"/>
      <w:pPr>
        <w:ind w:left="1800" w:hanging="72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15" w15:restartNumberingAfterBreak="0">
    <w:nsid w:val="4E572DB4"/>
    <w:multiLevelType w:val="hybridMultilevel"/>
    <w:tmpl w:val="25DE2E6E"/>
    <w:lvl w:ilvl="0" w:tplc="041F000D">
      <w:start w:val="1"/>
      <w:numFmt w:val="bullet"/>
      <w:lvlText w:val=""/>
      <w:lvlJc w:val="left"/>
      <w:pPr>
        <w:ind w:left="1571" w:hanging="360"/>
      </w:pPr>
      <w:rPr>
        <w:rFonts w:ascii="Wingdings" w:hAnsi="Wingdings" w:hint="default"/>
      </w:rPr>
    </w:lvl>
    <w:lvl w:ilvl="1" w:tplc="041F0003" w:tentative="1">
      <w:start w:val="1"/>
      <w:numFmt w:val="bullet"/>
      <w:lvlText w:val="o"/>
      <w:lvlJc w:val="left"/>
      <w:pPr>
        <w:ind w:left="2291" w:hanging="360"/>
      </w:pPr>
      <w:rPr>
        <w:rFonts w:ascii="Courier New" w:hAnsi="Courier New" w:cs="Courier New" w:hint="default"/>
      </w:rPr>
    </w:lvl>
    <w:lvl w:ilvl="2" w:tplc="041F0005" w:tentative="1">
      <w:start w:val="1"/>
      <w:numFmt w:val="bullet"/>
      <w:lvlText w:val=""/>
      <w:lvlJc w:val="left"/>
      <w:pPr>
        <w:ind w:left="3011" w:hanging="360"/>
      </w:pPr>
      <w:rPr>
        <w:rFonts w:ascii="Wingdings" w:hAnsi="Wingdings" w:hint="default"/>
      </w:rPr>
    </w:lvl>
    <w:lvl w:ilvl="3" w:tplc="041F0001" w:tentative="1">
      <w:start w:val="1"/>
      <w:numFmt w:val="bullet"/>
      <w:lvlText w:val=""/>
      <w:lvlJc w:val="left"/>
      <w:pPr>
        <w:ind w:left="3731" w:hanging="360"/>
      </w:pPr>
      <w:rPr>
        <w:rFonts w:ascii="Symbol" w:hAnsi="Symbol" w:hint="default"/>
      </w:rPr>
    </w:lvl>
    <w:lvl w:ilvl="4" w:tplc="041F0003" w:tentative="1">
      <w:start w:val="1"/>
      <w:numFmt w:val="bullet"/>
      <w:lvlText w:val="o"/>
      <w:lvlJc w:val="left"/>
      <w:pPr>
        <w:ind w:left="4451" w:hanging="360"/>
      </w:pPr>
      <w:rPr>
        <w:rFonts w:ascii="Courier New" w:hAnsi="Courier New" w:cs="Courier New" w:hint="default"/>
      </w:rPr>
    </w:lvl>
    <w:lvl w:ilvl="5" w:tplc="041F0005" w:tentative="1">
      <w:start w:val="1"/>
      <w:numFmt w:val="bullet"/>
      <w:lvlText w:val=""/>
      <w:lvlJc w:val="left"/>
      <w:pPr>
        <w:ind w:left="5171" w:hanging="360"/>
      </w:pPr>
      <w:rPr>
        <w:rFonts w:ascii="Wingdings" w:hAnsi="Wingdings" w:hint="default"/>
      </w:rPr>
    </w:lvl>
    <w:lvl w:ilvl="6" w:tplc="041F0001" w:tentative="1">
      <w:start w:val="1"/>
      <w:numFmt w:val="bullet"/>
      <w:lvlText w:val=""/>
      <w:lvlJc w:val="left"/>
      <w:pPr>
        <w:ind w:left="5891" w:hanging="360"/>
      </w:pPr>
      <w:rPr>
        <w:rFonts w:ascii="Symbol" w:hAnsi="Symbol" w:hint="default"/>
      </w:rPr>
    </w:lvl>
    <w:lvl w:ilvl="7" w:tplc="041F0003" w:tentative="1">
      <w:start w:val="1"/>
      <w:numFmt w:val="bullet"/>
      <w:lvlText w:val="o"/>
      <w:lvlJc w:val="left"/>
      <w:pPr>
        <w:ind w:left="6611" w:hanging="360"/>
      </w:pPr>
      <w:rPr>
        <w:rFonts w:ascii="Courier New" w:hAnsi="Courier New" w:cs="Courier New" w:hint="default"/>
      </w:rPr>
    </w:lvl>
    <w:lvl w:ilvl="8" w:tplc="041F0005" w:tentative="1">
      <w:start w:val="1"/>
      <w:numFmt w:val="bullet"/>
      <w:lvlText w:val=""/>
      <w:lvlJc w:val="left"/>
      <w:pPr>
        <w:ind w:left="7331" w:hanging="360"/>
      </w:pPr>
      <w:rPr>
        <w:rFonts w:ascii="Wingdings" w:hAnsi="Wingdings" w:hint="default"/>
      </w:rPr>
    </w:lvl>
  </w:abstractNum>
  <w:abstractNum w:abstractNumId="16" w15:restartNumberingAfterBreak="0">
    <w:nsid w:val="54A512A5"/>
    <w:multiLevelType w:val="hybridMultilevel"/>
    <w:tmpl w:val="F7D40A40"/>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17" w15:restartNumberingAfterBreak="0">
    <w:nsid w:val="566C2E88"/>
    <w:multiLevelType w:val="hybridMultilevel"/>
    <w:tmpl w:val="BAB431B6"/>
    <w:lvl w:ilvl="0" w:tplc="041F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568A3D81"/>
    <w:multiLevelType w:val="hybridMultilevel"/>
    <w:tmpl w:val="866A094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59F732FF"/>
    <w:multiLevelType w:val="multilevel"/>
    <w:tmpl w:val="571C3736"/>
    <w:lvl w:ilvl="0">
      <w:start w:val="5"/>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5F5517C1"/>
    <w:multiLevelType w:val="multilevel"/>
    <w:tmpl w:val="8C0880CC"/>
    <w:lvl w:ilvl="0">
      <w:start w:val="1"/>
      <w:numFmt w:val="decimal"/>
      <w:lvlText w:val="%1."/>
      <w:lvlJc w:val="left"/>
      <w:pPr>
        <w:ind w:left="382" w:hanging="360"/>
      </w:pPr>
      <w:rPr>
        <w:rFonts w:hint="default"/>
      </w:rPr>
    </w:lvl>
    <w:lvl w:ilvl="1">
      <w:start w:val="1"/>
      <w:numFmt w:val="decimal"/>
      <w:isLgl/>
      <w:lvlText w:val="%1.%2"/>
      <w:lvlJc w:val="left"/>
      <w:pPr>
        <w:ind w:left="382" w:hanging="360"/>
      </w:pPr>
      <w:rPr>
        <w:rFonts w:hint="default"/>
      </w:rPr>
    </w:lvl>
    <w:lvl w:ilvl="2">
      <w:start w:val="1"/>
      <w:numFmt w:val="decimal"/>
      <w:isLgl/>
      <w:lvlText w:val="%1.%2.%3"/>
      <w:lvlJc w:val="left"/>
      <w:pPr>
        <w:ind w:left="742" w:hanging="720"/>
      </w:pPr>
      <w:rPr>
        <w:rFonts w:hint="default"/>
      </w:rPr>
    </w:lvl>
    <w:lvl w:ilvl="3">
      <w:start w:val="1"/>
      <w:numFmt w:val="decimal"/>
      <w:isLgl/>
      <w:lvlText w:val="%1.%2.%3.%4"/>
      <w:lvlJc w:val="left"/>
      <w:pPr>
        <w:ind w:left="742" w:hanging="720"/>
      </w:pPr>
      <w:rPr>
        <w:rFonts w:hint="default"/>
      </w:rPr>
    </w:lvl>
    <w:lvl w:ilvl="4">
      <w:start w:val="1"/>
      <w:numFmt w:val="decimal"/>
      <w:isLgl/>
      <w:lvlText w:val="%1.%2.%3.%4.%5"/>
      <w:lvlJc w:val="left"/>
      <w:pPr>
        <w:ind w:left="1102" w:hanging="1080"/>
      </w:pPr>
      <w:rPr>
        <w:rFonts w:hint="default"/>
      </w:rPr>
    </w:lvl>
    <w:lvl w:ilvl="5">
      <w:start w:val="1"/>
      <w:numFmt w:val="decimal"/>
      <w:isLgl/>
      <w:lvlText w:val="%1.%2.%3.%4.%5.%6"/>
      <w:lvlJc w:val="left"/>
      <w:pPr>
        <w:ind w:left="1102" w:hanging="1080"/>
      </w:pPr>
      <w:rPr>
        <w:rFonts w:hint="default"/>
      </w:rPr>
    </w:lvl>
    <w:lvl w:ilvl="6">
      <w:start w:val="1"/>
      <w:numFmt w:val="decimal"/>
      <w:isLgl/>
      <w:lvlText w:val="%1.%2.%3.%4.%5.%6.%7"/>
      <w:lvlJc w:val="left"/>
      <w:pPr>
        <w:ind w:left="1462" w:hanging="1440"/>
      </w:pPr>
      <w:rPr>
        <w:rFonts w:hint="default"/>
      </w:rPr>
    </w:lvl>
    <w:lvl w:ilvl="7">
      <w:start w:val="1"/>
      <w:numFmt w:val="decimal"/>
      <w:isLgl/>
      <w:lvlText w:val="%1.%2.%3.%4.%5.%6.%7.%8"/>
      <w:lvlJc w:val="left"/>
      <w:pPr>
        <w:ind w:left="1462" w:hanging="1440"/>
      </w:pPr>
      <w:rPr>
        <w:rFonts w:hint="default"/>
      </w:rPr>
    </w:lvl>
    <w:lvl w:ilvl="8">
      <w:start w:val="1"/>
      <w:numFmt w:val="decimal"/>
      <w:isLgl/>
      <w:lvlText w:val="%1.%2.%3.%4.%5.%6.%7.%8.%9"/>
      <w:lvlJc w:val="left"/>
      <w:pPr>
        <w:ind w:left="1822" w:hanging="1800"/>
      </w:pPr>
      <w:rPr>
        <w:rFonts w:hint="default"/>
      </w:rPr>
    </w:lvl>
  </w:abstractNum>
  <w:abstractNum w:abstractNumId="21" w15:restartNumberingAfterBreak="0">
    <w:nsid w:val="61D87928"/>
    <w:multiLevelType w:val="multilevel"/>
    <w:tmpl w:val="AB124DF2"/>
    <w:lvl w:ilvl="0">
      <w:start w:val="9"/>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63157827"/>
    <w:multiLevelType w:val="hybridMultilevel"/>
    <w:tmpl w:val="79149AD6"/>
    <w:lvl w:ilvl="0" w:tplc="041F0001">
      <w:start w:val="1"/>
      <w:numFmt w:val="bullet"/>
      <w:lvlText w:val=""/>
      <w:lvlJc w:val="left"/>
      <w:pPr>
        <w:ind w:left="1430" w:hanging="360"/>
      </w:pPr>
      <w:rPr>
        <w:rFonts w:ascii="Symbol" w:hAnsi="Symbol" w:hint="default"/>
      </w:rPr>
    </w:lvl>
    <w:lvl w:ilvl="1" w:tplc="041F0003" w:tentative="1">
      <w:start w:val="1"/>
      <w:numFmt w:val="bullet"/>
      <w:lvlText w:val="o"/>
      <w:lvlJc w:val="left"/>
      <w:pPr>
        <w:ind w:left="2150" w:hanging="360"/>
      </w:pPr>
      <w:rPr>
        <w:rFonts w:ascii="Courier New" w:hAnsi="Courier New" w:cs="Courier New" w:hint="default"/>
      </w:rPr>
    </w:lvl>
    <w:lvl w:ilvl="2" w:tplc="041F0005" w:tentative="1">
      <w:start w:val="1"/>
      <w:numFmt w:val="bullet"/>
      <w:lvlText w:val=""/>
      <w:lvlJc w:val="left"/>
      <w:pPr>
        <w:ind w:left="2870" w:hanging="360"/>
      </w:pPr>
      <w:rPr>
        <w:rFonts w:ascii="Wingdings" w:hAnsi="Wingdings" w:hint="default"/>
      </w:rPr>
    </w:lvl>
    <w:lvl w:ilvl="3" w:tplc="041F0001" w:tentative="1">
      <w:start w:val="1"/>
      <w:numFmt w:val="bullet"/>
      <w:lvlText w:val=""/>
      <w:lvlJc w:val="left"/>
      <w:pPr>
        <w:ind w:left="3590" w:hanging="360"/>
      </w:pPr>
      <w:rPr>
        <w:rFonts w:ascii="Symbol" w:hAnsi="Symbol" w:hint="default"/>
      </w:rPr>
    </w:lvl>
    <w:lvl w:ilvl="4" w:tplc="041F0003" w:tentative="1">
      <w:start w:val="1"/>
      <w:numFmt w:val="bullet"/>
      <w:lvlText w:val="o"/>
      <w:lvlJc w:val="left"/>
      <w:pPr>
        <w:ind w:left="4310" w:hanging="360"/>
      </w:pPr>
      <w:rPr>
        <w:rFonts w:ascii="Courier New" w:hAnsi="Courier New" w:cs="Courier New" w:hint="default"/>
      </w:rPr>
    </w:lvl>
    <w:lvl w:ilvl="5" w:tplc="041F0005" w:tentative="1">
      <w:start w:val="1"/>
      <w:numFmt w:val="bullet"/>
      <w:lvlText w:val=""/>
      <w:lvlJc w:val="left"/>
      <w:pPr>
        <w:ind w:left="5030" w:hanging="360"/>
      </w:pPr>
      <w:rPr>
        <w:rFonts w:ascii="Wingdings" w:hAnsi="Wingdings" w:hint="default"/>
      </w:rPr>
    </w:lvl>
    <w:lvl w:ilvl="6" w:tplc="041F0001" w:tentative="1">
      <w:start w:val="1"/>
      <w:numFmt w:val="bullet"/>
      <w:lvlText w:val=""/>
      <w:lvlJc w:val="left"/>
      <w:pPr>
        <w:ind w:left="5750" w:hanging="360"/>
      </w:pPr>
      <w:rPr>
        <w:rFonts w:ascii="Symbol" w:hAnsi="Symbol" w:hint="default"/>
      </w:rPr>
    </w:lvl>
    <w:lvl w:ilvl="7" w:tplc="041F0003" w:tentative="1">
      <w:start w:val="1"/>
      <w:numFmt w:val="bullet"/>
      <w:lvlText w:val="o"/>
      <w:lvlJc w:val="left"/>
      <w:pPr>
        <w:ind w:left="6470" w:hanging="360"/>
      </w:pPr>
      <w:rPr>
        <w:rFonts w:ascii="Courier New" w:hAnsi="Courier New" w:cs="Courier New" w:hint="default"/>
      </w:rPr>
    </w:lvl>
    <w:lvl w:ilvl="8" w:tplc="041F0005" w:tentative="1">
      <w:start w:val="1"/>
      <w:numFmt w:val="bullet"/>
      <w:lvlText w:val=""/>
      <w:lvlJc w:val="left"/>
      <w:pPr>
        <w:ind w:left="7190" w:hanging="360"/>
      </w:pPr>
      <w:rPr>
        <w:rFonts w:ascii="Wingdings" w:hAnsi="Wingdings" w:hint="default"/>
      </w:rPr>
    </w:lvl>
  </w:abstractNum>
  <w:abstractNum w:abstractNumId="23" w15:restartNumberingAfterBreak="0">
    <w:nsid w:val="6662104C"/>
    <w:multiLevelType w:val="multilevel"/>
    <w:tmpl w:val="D852600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6C5B2F52"/>
    <w:multiLevelType w:val="hybridMultilevel"/>
    <w:tmpl w:val="1E726F1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15:restartNumberingAfterBreak="0">
    <w:nsid w:val="75F513B0"/>
    <w:multiLevelType w:val="multilevel"/>
    <w:tmpl w:val="938E256E"/>
    <w:lvl w:ilvl="0">
      <w:start w:val="1"/>
      <w:numFmt w:val="decimal"/>
      <w:lvlText w:val="%1."/>
      <w:lvlJc w:val="left"/>
      <w:pPr>
        <w:ind w:left="393" w:hanging="360"/>
      </w:pPr>
      <w:rPr>
        <w:rFonts w:hint="default"/>
      </w:rPr>
    </w:lvl>
    <w:lvl w:ilvl="1">
      <w:start w:val="1"/>
      <w:numFmt w:val="decimal"/>
      <w:isLgl/>
      <w:lvlText w:val="%1.%2."/>
      <w:lvlJc w:val="left"/>
      <w:pPr>
        <w:ind w:left="393" w:hanging="360"/>
      </w:pPr>
      <w:rPr>
        <w:rFonts w:hint="default"/>
      </w:rPr>
    </w:lvl>
    <w:lvl w:ilvl="2">
      <w:start w:val="1"/>
      <w:numFmt w:val="decimal"/>
      <w:isLgl/>
      <w:lvlText w:val="%1.%2.%3."/>
      <w:lvlJc w:val="left"/>
      <w:pPr>
        <w:ind w:left="753" w:hanging="720"/>
      </w:pPr>
      <w:rPr>
        <w:rFonts w:hint="default"/>
      </w:rPr>
    </w:lvl>
    <w:lvl w:ilvl="3">
      <w:start w:val="1"/>
      <w:numFmt w:val="decimal"/>
      <w:isLgl/>
      <w:lvlText w:val="%1.%2.%3.%4."/>
      <w:lvlJc w:val="left"/>
      <w:pPr>
        <w:ind w:left="753" w:hanging="720"/>
      </w:pPr>
      <w:rPr>
        <w:rFonts w:hint="default"/>
      </w:rPr>
    </w:lvl>
    <w:lvl w:ilvl="4">
      <w:start w:val="1"/>
      <w:numFmt w:val="decimal"/>
      <w:isLgl/>
      <w:lvlText w:val="%1.%2.%3.%4.%5."/>
      <w:lvlJc w:val="left"/>
      <w:pPr>
        <w:ind w:left="1113" w:hanging="1080"/>
      </w:pPr>
      <w:rPr>
        <w:rFonts w:hint="default"/>
      </w:rPr>
    </w:lvl>
    <w:lvl w:ilvl="5">
      <w:start w:val="1"/>
      <w:numFmt w:val="decimal"/>
      <w:isLgl/>
      <w:lvlText w:val="%1.%2.%3.%4.%5.%6."/>
      <w:lvlJc w:val="left"/>
      <w:pPr>
        <w:ind w:left="1113" w:hanging="1080"/>
      </w:pPr>
      <w:rPr>
        <w:rFonts w:hint="default"/>
      </w:rPr>
    </w:lvl>
    <w:lvl w:ilvl="6">
      <w:start w:val="1"/>
      <w:numFmt w:val="decimal"/>
      <w:isLgl/>
      <w:lvlText w:val="%1.%2.%3.%4.%5.%6.%7."/>
      <w:lvlJc w:val="left"/>
      <w:pPr>
        <w:ind w:left="1473" w:hanging="1440"/>
      </w:pPr>
      <w:rPr>
        <w:rFonts w:hint="default"/>
      </w:rPr>
    </w:lvl>
    <w:lvl w:ilvl="7">
      <w:start w:val="1"/>
      <w:numFmt w:val="decimal"/>
      <w:isLgl/>
      <w:lvlText w:val="%1.%2.%3.%4.%5.%6.%7.%8."/>
      <w:lvlJc w:val="left"/>
      <w:pPr>
        <w:ind w:left="1473" w:hanging="1440"/>
      </w:pPr>
      <w:rPr>
        <w:rFonts w:hint="default"/>
      </w:rPr>
    </w:lvl>
    <w:lvl w:ilvl="8">
      <w:start w:val="1"/>
      <w:numFmt w:val="decimal"/>
      <w:isLgl/>
      <w:lvlText w:val="%1.%2.%3.%4.%5.%6.%7.%8.%9."/>
      <w:lvlJc w:val="left"/>
      <w:pPr>
        <w:ind w:left="1833" w:hanging="1800"/>
      </w:pPr>
      <w:rPr>
        <w:rFonts w:hint="default"/>
      </w:rPr>
    </w:lvl>
  </w:abstractNum>
  <w:abstractNum w:abstractNumId="26" w15:restartNumberingAfterBreak="0">
    <w:nsid w:val="7E1719A9"/>
    <w:multiLevelType w:val="hybridMultilevel"/>
    <w:tmpl w:val="281C1D8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16cid:durableId="452794997">
    <w:abstractNumId w:val="6"/>
  </w:num>
  <w:num w:numId="2" w16cid:durableId="180972834">
    <w:abstractNumId w:val="10"/>
  </w:num>
  <w:num w:numId="3" w16cid:durableId="1795251122">
    <w:abstractNumId w:val="16"/>
  </w:num>
  <w:num w:numId="4" w16cid:durableId="634527678">
    <w:abstractNumId w:val="22"/>
  </w:num>
  <w:num w:numId="5" w16cid:durableId="2075349009">
    <w:abstractNumId w:val="13"/>
  </w:num>
  <w:num w:numId="6" w16cid:durableId="107050420">
    <w:abstractNumId w:val="9"/>
  </w:num>
  <w:num w:numId="7" w16cid:durableId="1057777962">
    <w:abstractNumId w:val="12"/>
  </w:num>
  <w:num w:numId="8" w16cid:durableId="1227913257">
    <w:abstractNumId w:val="11"/>
  </w:num>
  <w:num w:numId="9" w16cid:durableId="285157193">
    <w:abstractNumId w:val="17"/>
  </w:num>
  <w:num w:numId="10" w16cid:durableId="1381595718">
    <w:abstractNumId w:val="18"/>
  </w:num>
  <w:num w:numId="11" w16cid:durableId="132406929">
    <w:abstractNumId w:val="14"/>
  </w:num>
  <w:num w:numId="12" w16cid:durableId="564023594">
    <w:abstractNumId w:val="26"/>
  </w:num>
  <w:num w:numId="13" w16cid:durableId="1137062958">
    <w:abstractNumId w:val="15"/>
  </w:num>
  <w:num w:numId="14" w16cid:durableId="176389623">
    <w:abstractNumId w:val="4"/>
  </w:num>
  <w:num w:numId="15" w16cid:durableId="945430423">
    <w:abstractNumId w:val="1"/>
  </w:num>
  <w:num w:numId="16" w16cid:durableId="399135174">
    <w:abstractNumId w:val="23"/>
  </w:num>
  <w:num w:numId="17" w16cid:durableId="536042355">
    <w:abstractNumId w:val="2"/>
  </w:num>
  <w:num w:numId="18" w16cid:durableId="1393776948">
    <w:abstractNumId w:val="20"/>
  </w:num>
  <w:num w:numId="19" w16cid:durableId="1692679050">
    <w:abstractNumId w:val="24"/>
  </w:num>
  <w:num w:numId="20" w16cid:durableId="361981378">
    <w:abstractNumId w:val="8"/>
  </w:num>
  <w:num w:numId="21" w16cid:durableId="1939558620">
    <w:abstractNumId w:val="5"/>
  </w:num>
  <w:num w:numId="22" w16cid:durableId="282230442">
    <w:abstractNumId w:val="19"/>
  </w:num>
  <w:num w:numId="23" w16cid:durableId="144399754">
    <w:abstractNumId w:val="0"/>
  </w:num>
  <w:num w:numId="24" w16cid:durableId="95444915">
    <w:abstractNumId w:val="3"/>
  </w:num>
  <w:num w:numId="25" w16cid:durableId="40135387">
    <w:abstractNumId w:val="21"/>
  </w:num>
  <w:num w:numId="26" w16cid:durableId="1094209628">
    <w:abstractNumId w:val="25"/>
  </w:num>
  <w:num w:numId="27" w16cid:durableId="204455316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proofState w:spelling="clean" w:grammar="clean"/>
  <w:defaultTabStop w:val="708"/>
  <w:hyphenationZone w:val="425"/>
  <w:characterSpacingControl w:val="doNotCompress"/>
  <w:hdrShapeDefaults>
    <o:shapedefaults v:ext="edit" spidmax="2050"/>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E0FC7"/>
    <w:rsid w:val="00001882"/>
    <w:rsid w:val="00040CA7"/>
    <w:rsid w:val="00050D71"/>
    <w:rsid w:val="00060AD9"/>
    <w:rsid w:val="00063E17"/>
    <w:rsid w:val="0006625E"/>
    <w:rsid w:val="00072C5B"/>
    <w:rsid w:val="00086B46"/>
    <w:rsid w:val="000C242D"/>
    <w:rsid w:val="000C5EE6"/>
    <w:rsid w:val="000D1665"/>
    <w:rsid w:val="000E1E38"/>
    <w:rsid w:val="000E6FC5"/>
    <w:rsid w:val="000F1CFA"/>
    <w:rsid w:val="001069B5"/>
    <w:rsid w:val="0013030D"/>
    <w:rsid w:val="00130B6B"/>
    <w:rsid w:val="00153A90"/>
    <w:rsid w:val="001777B0"/>
    <w:rsid w:val="001817C2"/>
    <w:rsid w:val="00187ACA"/>
    <w:rsid w:val="001A3939"/>
    <w:rsid w:val="001A3D89"/>
    <w:rsid w:val="001B3169"/>
    <w:rsid w:val="001C00ED"/>
    <w:rsid w:val="001C336E"/>
    <w:rsid w:val="001D13C8"/>
    <w:rsid w:val="001D67FE"/>
    <w:rsid w:val="001E7630"/>
    <w:rsid w:val="00202172"/>
    <w:rsid w:val="0020236B"/>
    <w:rsid w:val="00202C5F"/>
    <w:rsid w:val="00220092"/>
    <w:rsid w:val="00251C69"/>
    <w:rsid w:val="00261330"/>
    <w:rsid w:val="002A5CF9"/>
    <w:rsid w:val="002B405D"/>
    <w:rsid w:val="002C0605"/>
    <w:rsid w:val="002E0CFC"/>
    <w:rsid w:val="002E0FC7"/>
    <w:rsid w:val="002E178F"/>
    <w:rsid w:val="002F19A9"/>
    <w:rsid w:val="003008D0"/>
    <w:rsid w:val="00304C36"/>
    <w:rsid w:val="00314F83"/>
    <w:rsid w:val="00324519"/>
    <w:rsid w:val="00332247"/>
    <w:rsid w:val="00334457"/>
    <w:rsid w:val="00341DE5"/>
    <w:rsid w:val="00356C82"/>
    <w:rsid w:val="00372BE8"/>
    <w:rsid w:val="00373CB9"/>
    <w:rsid w:val="00374E36"/>
    <w:rsid w:val="00375C69"/>
    <w:rsid w:val="003811DE"/>
    <w:rsid w:val="0038213F"/>
    <w:rsid w:val="00384CC3"/>
    <w:rsid w:val="0038559C"/>
    <w:rsid w:val="00385CB6"/>
    <w:rsid w:val="003923F9"/>
    <w:rsid w:val="003A38A7"/>
    <w:rsid w:val="003B55E6"/>
    <w:rsid w:val="003D3EC1"/>
    <w:rsid w:val="003E14CC"/>
    <w:rsid w:val="003E55DF"/>
    <w:rsid w:val="0040392E"/>
    <w:rsid w:val="00435606"/>
    <w:rsid w:val="004448B2"/>
    <w:rsid w:val="004464EE"/>
    <w:rsid w:val="00447144"/>
    <w:rsid w:val="0045554E"/>
    <w:rsid w:val="00455714"/>
    <w:rsid w:val="0045596E"/>
    <w:rsid w:val="004625B9"/>
    <w:rsid w:val="00467C0F"/>
    <w:rsid w:val="00490CC2"/>
    <w:rsid w:val="0049512C"/>
    <w:rsid w:val="004C40BD"/>
    <w:rsid w:val="004C7258"/>
    <w:rsid w:val="00510EC7"/>
    <w:rsid w:val="0051422F"/>
    <w:rsid w:val="005158BA"/>
    <w:rsid w:val="00524436"/>
    <w:rsid w:val="00527C64"/>
    <w:rsid w:val="005336A3"/>
    <w:rsid w:val="00545403"/>
    <w:rsid w:val="00560FA5"/>
    <w:rsid w:val="00566A46"/>
    <w:rsid w:val="00574016"/>
    <w:rsid w:val="00574A1B"/>
    <w:rsid w:val="00577BA2"/>
    <w:rsid w:val="00586CEA"/>
    <w:rsid w:val="005D4184"/>
    <w:rsid w:val="005E5610"/>
    <w:rsid w:val="00606F4C"/>
    <w:rsid w:val="00610BF8"/>
    <w:rsid w:val="00635CD5"/>
    <w:rsid w:val="006366C5"/>
    <w:rsid w:val="006431C6"/>
    <w:rsid w:val="00643FBB"/>
    <w:rsid w:val="00647D5D"/>
    <w:rsid w:val="00651EA1"/>
    <w:rsid w:val="006904A9"/>
    <w:rsid w:val="00693474"/>
    <w:rsid w:val="0069355D"/>
    <w:rsid w:val="006A2268"/>
    <w:rsid w:val="006A2D11"/>
    <w:rsid w:val="006B070F"/>
    <w:rsid w:val="006B6078"/>
    <w:rsid w:val="006D4222"/>
    <w:rsid w:val="006D4516"/>
    <w:rsid w:val="006F10B7"/>
    <w:rsid w:val="006F1DFD"/>
    <w:rsid w:val="006F25EB"/>
    <w:rsid w:val="006F400B"/>
    <w:rsid w:val="006F70DC"/>
    <w:rsid w:val="007043FF"/>
    <w:rsid w:val="0070609C"/>
    <w:rsid w:val="00706D11"/>
    <w:rsid w:val="00720195"/>
    <w:rsid w:val="00720B42"/>
    <w:rsid w:val="00725297"/>
    <w:rsid w:val="0072653E"/>
    <w:rsid w:val="00733417"/>
    <w:rsid w:val="007375C4"/>
    <w:rsid w:val="00754A7C"/>
    <w:rsid w:val="00756312"/>
    <w:rsid w:val="00756B03"/>
    <w:rsid w:val="0077411E"/>
    <w:rsid w:val="007D06F2"/>
    <w:rsid w:val="007D78B9"/>
    <w:rsid w:val="007D78F0"/>
    <w:rsid w:val="007F094B"/>
    <w:rsid w:val="0080090C"/>
    <w:rsid w:val="008054D7"/>
    <w:rsid w:val="00806D83"/>
    <w:rsid w:val="0080785A"/>
    <w:rsid w:val="00864098"/>
    <w:rsid w:val="00875912"/>
    <w:rsid w:val="008845BD"/>
    <w:rsid w:val="0088499E"/>
    <w:rsid w:val="008A11C5"/>
    <w:rsid w:val="008B457B"/>
    <w:rsid w:val="008D1A4D"/>
    <w:rsid w:val="008D7E9A"/>
    <w:rsid w:val="00900952"/>
    <w:rsid w:val="00901D78"/>
    <w:rsid w:val="00906E30"/>
    <w:rsid w:val="00931E21"/>
    <w:rsid w:val="009C0004"/>
    <w:rsid w:val="009C432A"/>
    <w:rsid w:val="009D4886"/>
    <w:rsid w:val="009D770F"/>
    <w:rsid w:val="009E3279"/>
    <w:rsid w:val="00A00001"/>
    <w:rsid w:val="00A02EC2"/>
    <w:rsid w:val="00A1194D"/>
    <w:rsid w:val="00A14572"/>
    <w:rsid w:val="00A27CBA"/>
    <w:rsid w:val="00A5767F"/>
    <w:rsid w:val="00A60892"/>
    <w:rsid w:val="00A627A1"/>
    <w:rsid w:val="00A65971"/>
    <w:rsid w:val="00A71C9C"/>
    <w:rsid w:val="00A77523"/>
    <w:rsid w:val="00A810FD"/>
    <w:rsid w:val="00A84443"/>
    <w:rsid w:val="00AA0434"/>
    <w:rsid w:val="00AA6920"/>
    <w:rsid w:val="00AB47D2"/>
    <w:rsid w:val="00AB6E4E"/>
    <w:rsid w:val="00AC1E8E"/>
    <w:rsid w:val="00AD43E6"/>
    <w:rsid w:val="00AD6F79"/>
    <w:rsid w:val="00AE0C37"/>
    <w:rsid w:val="00AF7A0F"/>
    <w:rsid w:val="00B03DA9"/>
    <w:rsid w:val="00B10829"/>
    <w:rsid w:val="00B10994"/>
    <w:rsid w:val="00B3062A"/>
    <w:rsid w:val="00B35291"/>
    <w:rsid w:val="00B40656"/>
    <w:rsid w:val="00B41ADE"/>
    <w:rsid w:val="00B44D59"/>
    <w:rsid w:val="00B51930"/>
    <w:rsid w:val="00B51B7D"/>
    <w:rsid w:val="00B5578C"/>
    <w:rsid w:val="00B605AD"/>
    <w:rsid w:val="00B65353"/>
    <w:rsid w:val="00B70218"/>
    <w:rsid w:val="00B81C3B"/>
    <w:rsid w:val="00B82BF7"/>
    <w:rsid w:val="00BB3F1B"/>
    <w:rsid w:val="00BB6B5E"/>
    <w:rsid w:val="00BE0957"/>
    <w:rsid w:val="00C06B18"/>
    <w:rsid w:val="00C126F1"/>
    <w:rsid w:val="00C14303"/>
    <w:rsid w:val="00C23A8C"/>
    <w:rsid w:val="00C312C5"/>
    <w:rsid w:val="00C43453"/>
    <w:rsid w:val="00C535CC"/>
    <w:rsid w:val="00C678E7"/>
    <w:rsid w:val="00C700D9"/>
    <w:rsid w:val="00C708FA"/>
    <w:rsid w:val="00C7600B"/>
    <w:rsid w:val="00C8210E"/>
    <w:rsid w:val="00C904CB"/>
    <w:rsid w:val="00CA1DDE"/>
    <w:rsid w:val="00CB0593"/>
    <w:rsid w:val="00CC29C1"/>
    <w:rsid w:val="00CC5EE9"/>
    <w:rsid w:val="00CD3438"/>
    <w:rsid w:val="00CE1C04"/>
    <w:rsid w:val="00CF19FA"/>
    <w:rsid w:val="00CF4BB8"/>
    <w:rsid w:val="00D11939"/>
    <w:rsid w:val="00D34A13"/>
    <w:rsid w:val="00D51ADD"/>
    <w:rsid w:val="00D71D79"/>
    <w:rsid w:val="00DA14B0"/>
    <w:rsid w:val="00DC1B19"/>
    <w:rsid w:val="00DD74F3"/>
    <w:rsid w:val="00DE07E3"/>
    <w:rsid w:val="00DE1190"/>
    <w:rsid w:val="00DE3F44"/>
    <w:rsid w:val="00E01F2F"/>
    <w:rsid w:val="00E15641"/>
    <w:rsid w:val="00E250F4"/>
    <w:rsid w:val="00E6464A"/>
    <w:rsid w:val="00E66A2A"/>
    <w:rsid w:val="00E67D54"/>
    <w:rsid w:val="00E87D69"/>
    <w:rsid w:val="00E93891"/>
    <w:rsid w:val="00E93FC3"/>
    <w:rsid w:val="00E96FCA"/>
    <w:rsid w:val="00E97AC5"/>
    <w:rsid w:val="00EB1566"/>
    <w:rsid w:val="00EB20FD"/>
    <w:rsid w:val="00EC3560"/>
    <w:rsid w:val="00EC4390"/>
    <w:rsid w:val="00EC7E40"/>
    <w:rsid w:val="00EF0C0D"/>
    <w:rsid w:val="00EF44B2"/>
    <w:rsid w:val="00F1302D"/>
    <w:rsid w:val="00F22072"/>
    <w:rsid w:val="00F510FB"/>
    <w:rsid w:val="00F5494C"/>
    <w:rsid w:val="00F64C96"/>
    <w:rsid w:val="00F66AA5"/>
    <w:rsid w:val="00F6790F"/>
    <w:rsid w:val="00F725F7"/>
    <w:rsid w:val="00F748DD"/>
    <w:rsid w:val="00F83F01"/>
    <w:rsid w:val="00FA5B7A"/>
    <w:rsid w:val="00FA5F5C"/>
    <w:rsid w:val="00FB3612"/>
    <w:rsid w:val="00FC4976"/>
    <w:rsid w:val="00FE5106"/>
    <w:rsid w:val="00FE53BE"/>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8D018E7"/>
  <w15:chartTrackingRefBased/>
  <w15:docId w15:val="{4C078C97-07CE-4B36-80D1-F620B6576B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2E0FC7"/>
    <w:pPr>
      <w:widowControl w:val="0"/>
      <w:autoSpaceDE w:val="0"/>
      <w:autoSpaceDN w:val="0"/>
      <w:spacing w:after="0" w:line="240" w:lineRule="auto"/>
    </w:pPr>
    <w:rPr>
      <w:rFonts w:ascii="Times New Roman" w:eastAsia="Times New Roman" w:hAnsi="Times New Roman" w:cs="Times New Roman"/>
    </w:rPr>
  </w:style>
  <w:style w:type="paragraph" w:styleId="Balk1">
    <w:name w:val="heading 1"/>
    <w:basedOn w:val="Normal"/>
    <w:link w:val="Balk1Char"/>
    <w:uiPriority w:val="9"/>
    <w:qFormat/>
    <w:rsid w:val="003B55E6"/>
    <w:pPr>
      <w:widowControl/>
      <w:autoSpaceDE/>
      <w:autoSpaceDN/>
      <w:spacing w:before="100" w:beforeAutospacing="1" w:after="100" w:afterAutospacing="1"/>
      <w:outlineLvl w:val="0"/>
    </w:pPr>
    <w:rPr>
      <w:b/>
      <w:bCs/>
      <w:kern w:val="36"/>
      <w:sz w:val="48"/>
      <w:szCs w:val="48"/>
      <w:lang w:eastAsia="tr-TR"/>
    </w:rPr>
  </w:style>
  <w:style w:type="paragraph" w:styleId="Balk2">
    <w:name w:val="heading 2"/>
    <w:basedOn w:val="Normal"/>
    <w:next w:val="Normal"/>
    <w:link w:val="Balk2Char"/>
    <w:uiPriority w:val="9"/>
    <w:unhideWhenUsed/>
    <w:qFormat/>
    <w:rsid w:val="003B55E6"/>
    <w:pPr>
      <w:keepNext/>
      <w:keepLines/>
      <w:widowControl/>
      <w:autoSpaceDE/>
      <w:autoSpaceDN/>
      <w:spacing w:before="40"/>
      <w:outlineLvl w:val="1"/>
    </w:pPr>
    <w:rPr>
      <w:rFonts w:asciiTheme="majorHAnsi" w:eastAsiaTheme="majorEastAsia" w:hAnsiTheme="majorHAnsi" w:cstheme="majorBidi"/>
      <w:color w:val="2E74B5" w:themeColor="accent1" w:themeShade="BF"/>
      <w:sz w:val="26"/>
      <w:szCs w:val="26"/>
      <w:lang w:val="en-US"/>
    </w:rPr>
  </w:style>
  <w:style w:type="paragraph" w:styleId="Balk5">
    <w:name w:val="heading 5"/>
    <w:basedOn w:val="Normal"/>
    <w:link w:val="Balk5Char"/>
    <w:uiPriority w:val="9"/>
    <w:qFormat/>
    <w:rsid w:val="003B55E6"/>
    <w:pPr>
      <w:widowControl/>
      <w:autoSpaceDE/>
      <w:autoSpaceDN/>
      <w:spacing w:before="100" w:beforeAutospacing="1" w:after="100" w:afterAutospacing="1"/>
      <w:outlineLvl w:val="4"/>
    </w:pPr>
    <w:rPr>
      <w:b/>
      <w:bCs/>
      <w:sz w:val="20"/>
      <w:szCs w:val="20"/>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3B55E6"/>
    <w:rPr>
      <w:rFonts w:ascii="Times New Roman" w:eastAsia="Times New Roman" w:hAnsi="Times New Roman" w:cs="Times New Roman"/>
      <w:b/>
      <w:bCs/>
      <w:kern w:val="36"/>
      <w:sz w:val="48"/>
      <w:szCs w:val="48"/>
      <w:lang w:eastAsia="tr-TR"/>
    </w:rPr>
  </w:style>
  <w:style w:type="character" w:customStyle="1" w:styleId="Balk2Char">
    <w:name w:val="Başlık 2 Char"/>
    <w:basedOn w:val="VarsaylanParagrafYazTipi"/>
    <w:link w:val="Balk2"/>
    <w:uiPriority w:val="9"/>
    <w:rsid w:val="003B55E6"/>
    <w:rPr>
      <w:rFonts w:asciiTheme="majorHAnsi" w:eastAsiaTheme="majorEastAsia" w:hAnsiTheme="majorHAnsi" w:cstheme="majorBidi"/>
      <w:color w:val="2E74B5" w:themeColor="accent1" w:themeShade="BF"/>
      <w:sz w:val="26"/>
      <w:szCs w:val="26"/>
      <w:lang w:val="en-US"/>
    </w:rPr>
  </w:style>
  <w:style w:type="character" w:customStyle="1" w:styleId="Balk5Char">
    <w:name w:val="Başlık 5 Char"/>
    <w:basedOn w:val="VarsaylanParagrafYazTipi"/>
    <w:link w:val="Balk5"/>
    <w:uiPriority w:val="9"/>
    <w:rsid w:val="003B55E6"/>
    <w:rPr>
      <w:rFonts w:ascii="Times New Roman" w:eastAsia="Times New Roman" w:hAnsi="Times New Roman" w:cs="Times New Roman"/>
      <w:b/>
      <w:bCs/>
      <w:sz w:val="20"/>
      <w:szCs w:val="20"/>
      <w:lang w:eastAsia="tr-TR"/>
    </w:rPr>
  </w:style>
  <w:style w:type="paragraph" w:styleId="ListeParagraf">
    <w:name w:val="List Paragraph"/>
    <w:basedOn w:val="Normal"/>
    <w:uiPriority w:val="34"/>
    <w:qFormat/>
    <w:rsid w:val="002E0FC7"/>
    <w:pPr>
      <w:ind w:left="1196"/>
    </w:pPr>
  </w:style>
  <w:style w:type="paragraph" w:customStyle="1" w:styleId="style2">
    <w:name w:val="style2"/>
    <w:basedOn w:val="Normal"/>
    <w:rsid w:val="002E0FC7"/>
    <w:pPr>
      <w:widowControl/>
      <w:autoSpaceDE/>
      <w:autoSpaceDN/>
      <w:spacing w:before="100" w:beforeAutospacing="1" w:after="100" w:afterAutospacing="1"/>
    </w:pPr>
    <w:rPr>
      <w:sz w:val="24"/>
      <w:szCs w:val="24"/>
      <w:lang w:eastAsia="tr-TR"/>
    </w:rPr>
  </w:style>
  <w:style w:type="character" w:styleId="Kpr">
    <w:name w:val="Hyperlink"/>
    <w:basedOn w:val="VarsaylanParagrafYazTipi"/>
    <w:uiPriority w:val="99"/>
    <w:unhideWhenUsed/>
    <w:rsid w:val="002E0FC7"/>
    <w:rPr>
      <w:color w:val="0563C1" w:themeColor="hyperlink"/>
      <w:u w:val="single"/>
    </w:rPr>
  </w:style>
  <w:style w:type="paragraph" w:customStyle="1" w:styleId="Default">
    <w:name w:val="Default"/>
    <w:rsid w:val="002E0FC7"/>
    <w:pPr>
      <w:autoSpaceDE w:val="0"/>
      <w:autoSpaceDN w:val="0"/>
      <w:adjustRightInd w:val="0"/>
      <w:spacing w:after="0" w:line="240" w:lineRule="auto"/>
    </w:pPr>
    <w:rPr>
      <w:rFonts w:ascii="Times New Roman" w:hAnsi="Times New Roman" w:cs="Times New Roman"/>
      <w:color w:val="000000"/>
      <w:sz w:val="24"/>
      <w:szCs w:val="24"/>
    </w:rPr>
  </w:style>
  <w:style w:type="table" w:styleId="TabloKlavuzu">
    <w:name w:val="Table Grid"/>
    <w:basedOn w:val="NormalTablo"/>
    <w:uiPriority w:val="39"/>
    <w:rsid w:val="00901D7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
    <w:name w:val="Tablo Kılavuzu3"/>
    <w:basedOn w:val="NormalTablo"/>
    <w:next w:val="TabloKlavuzu"/>
    <w:uiPriority w:val="39"/>
    <w:rsid w:val="00E67D54"/>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ltBilgi">
    <w:name w:val="footer"/>
    <w:basedOn w:val="Normal"/>
    <w:link w:val="AltBilgiChar"/>
    <w:uiPriority w:val="99"/>
    <w:unhideWhenUsed/>
    <w:rsid w:val="00E67D54"/>
    <w:pPr>
      <w:widowControl/>
      <w:tabs>
        <w:tab w:val="center" w:pos="4536"/>
        <w:tab w:val="right" w:pos="9072"/>
      </w:tabs>
      <w:autoSpaceDE/>
      <w:autoSpaceDN/>
    </w:pPr>
    <w:rPr>
      <w:rFonts w:eastAsiaTheme="minorEastAsia"/>
      <w:lang w:val="en-US"/>
    </w:rPr>
  </w:style>
  <w:style w:type="character" w:customStyle="1" w:styleId="AltBilgiChar">
    <w:name w:val="Alt Bilgi Char"/>
    <w:basedOn w:val="VarsaylanParagrafYazTipi"/>
    <w:link w:val="AltBilgi"/>
    <w:uiPriority w:val="99"/>
    <w:rsid w:val="00E67D54"/>
    <w:rPr>
      <w:rFonts w:ascii="Times New Roman" w:eastAsiaTheme="minorEastAsia" w:hAnsi="Times New Roman" w:cs="Times New Roman"/>
      <w:lang w:val="en-US"/>
    </w:rPr>
  </w:style>
  <w:style w:type="paragraph" w:styleId="BalonMetni">
    <w:name w:val="Balloon Text"/>
    <w:basedOn w:val="Normal"/>
    <w:link w:val="BalonMetniChar"/>
    <w:uiPriority w:val="99"/>
    <w:semiHidden/>
    <w:unhideWhenUsed/>
    <w:rsid w:val="003B55E6"/>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3B55E6"/>
    <w:rPr>
      <w:rFonts w:ascii="Segoe UI" w:eastAsia="Times New Roman" w:hAnsi="Segoe UI" w:cs="Segoe UI"/>
      <w:sz w:val="18"/>
      <w:szCs w:val="18"/>
    </w:rPr>
  </w:style>
  <w:style w:type="paragraph" w:styleId="GvdeMetni">
    <w:name w:val="Body Text"/>
    <w:basedOn w:val="Normal"/>
    <w:link w:val="GvdeMetniChar"/>
    <w:uiPriority w:val="1"/>
    <w:qFormat/>
    <w:rsid w:val="003B55E6"/>
    <w:rPr>
      <w:sz w:val="24"/>
      <w:szCs w:val="24"/>
    </w:rPr>
  </w:style>
  <w:style w:type="character" w:customStyle="1" w:styleId="GvdeMetniChar">
    <w:name w:val="Gövde Metni Char"/>
    <w:basedOn w:val="VarsaylanParagrafYazTipi"/>
    <w:link w:val="GvdeMetni"/>
    <w:uiPriority w:val="1"/>
    <w:rsid w:val="003B55E6"/>
    <w:rPr>
      <w:rFonts w:ascii="Times New Roman" w:eastAsia="Times New Roman" w:hAnsi="Times New Roman" w:cs="Times New Roman"/>
      <w:sz w:val="24"/>
      <w:szCs w:val="24"/>
    </w:rPr>
  </w:style>
  <w:style w:type="character" w:customStyle="1" w:styleId="grame">
    <w:name w:val="grame"/>
    <w:basedOn w:val="VarsaylanParagrafYazTipi"/>
    <w:rsid w:val="003B55E6"/>
  </w:style>
  <w:style w:type="paragraph" w:styleId="NormalWeb">
    <w:name w:val="Normal (Web)"/>
    <w:basedOn w:val="Normal"/>
    <w:uiPriority w:val="99"/>
    <w:unhideWhenUsed/>
    <w:rsid w:val="003B55E6"/>
    <w:pPr>
      <w:widowControl/>
      <w:autoSpaceDE/>
      <w:autoSpaceDN/>
      <w:spacing w:before="100" w:beforeAutospacing="1" w:after="100" w:afterAutospacing="1"/>
    </w:pPr>
    <w:rPr>
      <w:sz w:val="24"/>
      <w:szCs w:val="24"/>
      <w:lang w:eastAsia="tr-TR"/>
    </w:rPr>
  </w:style>
  <w:style w:type="character" w:styleId="Gl">
    <w:name w:val="Strong"/>
    <w:basedOn w:val="VarsaylanParagrafYazTipi"/>
    <w:uiPriority w:val="22"/>
    <w:qFormat/>
    <w:rsid w:val="003B55E6"/>
    <w:rPr>
      <w:b/>
      <w:bCs/>
    </w:rPr>
  </w:style>
  <w:style w:type="table" w:customStyle="1" w:styleId="TabloKlavuzu4">
    <w:name w:val="Tablo Kılavuzu4"/>
    <w:basedOn w:val="NormalTablo"/>
    <w:next w:val="TabloKlavuzu"/>
    <w:uiPriority w:val="99"/>
    <w:rsid w:val="003B55E6"/>
    <w:pPr>
      <w:spacing w:after="0" w:line="240" w:lineRule="auto"/>
    </w:pPr>
    <w:rPr>
      <w:rFonts w:eastAsiaTheme="minorEastAsia"/>
      <w:lang w:eastAsia="tr-T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style1">
    <w:name w:val="style1"/>
    <w:basedOn w:val="VarsaylanParagrafYazTipi"/>
    <w:rsid w:val="003B55E6"/>
  </w:style>
  <w:style w:type="paragraph" w:styleId="HTMLncedenBiimlendirilmi">
    <w:name w:val="HTML Preformatted"/>
    <w:basedOn w:val="Normal"/>
    <w:link w:val="HTMLncedenBiimlendirilmiChar"/>
    <w:uiPriority w:val="99"/>
    <w:unhideWhenUsed/>
    <w:rsid w:val="003B55E6"/>
    <w:pPr>
      <w:widowControl/>
      <w:autoSpaceDE/>
      <w:autoSpaceDN/>
    </w:pPr>
    <w:rPr>
      <w:rFonts w:ascii="Consolas" w:eastAsiaTheme="minorEastAsia" w:hAnsi="Consolas"/>
      <w:sz w:val="20"/>
      <w:szCs w:val="20"/>
      <w:lang w:val="en-US"/>
    </w:rPr>
  </w:style>
  <w:style w:type="character" w:customStyle="1" w:styleId="HTMLncedenBiimlendirilmiChar">
    <w:name w:val="HTML Önceden Biçimlendirilmiş Char"/>
    <w:basedOn w:val="VarsaylanParagrafYazTipi"/>
    <w:link w:val="HTMLncedenBiimlendirilmi"/>
    <w:uiPriority w:val="99"/>
    <w:rsid w:val="003B55E6"/>
    <w:rPr>
      <w:rFonts w:ascii="Consolas" w:eastAsiaTheme="minorEastAsia" w:hAnsi="Consolas" w:cs="Times New Roman"/>
      <w:sz w:val="20"/>
      <w:szCs w:val="20"/>
      <w:lang w:val="en-US"/>
    </w:rPr>
  </w:style>
  <w:style w:type="character" w:styleId="Vurgu">
    <w:name w:val="Emphasis"/>
    <w:basedOn w:val="VarsaylanParagrafYazTipi"/>
    <w:uiPriority w:val="20"/>
    <w:qFormat/>
    <w:rsid w:val="003B55E6"/>
    <w:rPr>
      <w:i/>
      <w:iCs/>
    </w:rPr>
  </w:style>
  <w:style w:type="paragraph" w:styleId="stBilgi">
    <w:name w:val="header"/>
    <w:basedOn w:val="Normal"/>
    <w:link w:val="stBilgiChar"/>
    <w:uiPriority w:val="99"/>
    <w:unhideWhenUsed/>
    <w:rsid w:val="003B55E6"/>
    <w:pPr>
      <w:widowControl/>
      <w:tabs>
        <w:tab w:val="center" w:pos="4536"/>
        <w:tab w:val="right" w:pos="9072"/>
      </w:tabs>
      <w:autoSpaceDE/>
      <w:autoSpaceDN/>
    </w:pPr>
    <w:rPr>
      <w:rFonts w:eastAsiaTheme="minorEastAsia"/>
      <w:lang w:val="en-US"/>
    </w:rPr>
  </w:style>
  <w:style w:type="character" w:customStyle="1" w:styleId="stBilgiChar">
    <w:name w:val="Üst Bilgi Char"/>
    <w:basedOn w:val="VarsaylanParagrafYazTipi"/>
    <w:link w:val="stBilgi"/>
    <w:uiPriority w:val="99"/>
    <w:rsid w:val="003B55E6"/>
    <w:rPr>
      <w:rFonts w:ascii="Times New Roman" w:eastAsiaTheme="minorEastAsia" w:hAnsi="Times New Roman" w:cs="Times New Roman"/>
      <w:lang w:val="en-US"/>
    </w:rPr>
  </w:style>
  <w:style w:type="paragraph" w:styleId="AklamaMetni">
    <w:name w:val="annotation text"/>
    <w:basedOn w:val="Normal"/>
    <w:link w:val="AklamaMetniChar"/>
    <w:uiPriority w:val="99"/>
    <w:rsid w:val="003B55E6"/>
    <w:pPr>
      <w:widowControl/>
      <w:autoSpaceDE/>
      <w:autoSpaceDN/>
      <w:spacing w:after="160" w:line="259" w:lineRule="auto"/>
    </w:pPr>
    <w:rPr>
      <w:rFonts w:ascii="Calibri" w:hAnsi="Calibri"/>
      <w:sz w:val="20"/>
      <w:szCs w:val="20"/>
    </w:rPr>
  </w:style>
  <w:style w:type="character" w:customStyle="1" w:styleId="AklamaMetniChar">
    <w:name w:val="Açıklama Metni Char"/>
    <w:basedOn w:val="VarsaylanParagrafYazTipi"/>
    <w:link w:val="AklamaMetni"/>
    <w:uiPriority w:val="99"/>
    <w:rsid w:val="003B55E6"/>
    <w:rPr>
      <w:rFonts w:ascii="Calibri" w:eastAsia="Times New Roman" w:hAnsi="Calibri" w:cs="Times New Roman"/>
      <w:sz w:val="20"/>
      <w:szCs w:val="20"/>
    </w:rPr>
  </w:style>
  <w:style w:type="paragraph" w:customStyle="1" w:styleId="Compact">
    <w:name w:val="Compact"/>
    <w:basedOn w:val="GvdeMetni"/>
    <w:rsid w:val="003B55E6"/>
    <w:pPr>
      <w:widowControl/>
      <w:autoSpaceDE/>
      <w:autoSpaceDN/>
      <w:spacing w:before="36" w:after="36"/>
    </w:pPr>
    <w:rPr>
      <w:rFonts w:ascii="Cambria" w:hAnsi="Cambria"/>
      <w:lang w:val="en-US"/>
    </w:rPr>
  </w:style>
  <w:style w:type="character" w:customStyle="1" w:styleId="AklamaKonusuChar">
    <w:name w:val="Açıklama Konusu Char"/>
    <w:basedOn w:val="AklamaMetniChar"/>
    <w:link w:val="AklamaKonusu"/>
    <w:uiPriority w:val="99"/>
    <w:semiHidden/>
    <w:rsid w:val="003B55E6"/>
    <w:rPr>
      <w:rFonts w:ascii="Calibri" w:eastAsia="Times New Roman" w:hAnsi="Calibri" w:cs="Times New Roman"/>
      <w:b/>
      <w:bCs/>
      <w:color w:val="000000"/>
      <w:sz w:val="20"/>
      <w:szCs w:val="20"/>
    </w:rPr>
  </w:style>
  <w:style w:type="paragraph" w:styleId="AklamaKonusu">
    <w:name w:val="annotation subject"/>
    <w:basedOn w:val="AklamaMetni"/>
    <w:next w:val="AklamaMetni"/>
    <w:link w:val="AklamaKonusuChar"/>
    <w:uiPriority w:val="99"/>
    <w:semiHidden/>
    <w:unhideWhenUsed/>
    <w:rsid w:val="003B55E6"/>
    <w:pPr>
      <w:spacing w:line="240" w:lineRule="auto"/>
    </w:pPr>
    <w:rPr>
      <w:b/>
      <w:bCs/>
      <w:color w:val="000000"/>
    </w:rPr>
  </w:style>
  <w:style w:type="character" w:customStyle="1" w:styleId="AklamaKonusuChar1">
    <w:name w:val="Açıklama Konusu Char1"/>
    <w:basedOn w:val="AklamaMetniChar"/>
    <w:uiPriority w:val="99"/>
    <w:semiHidden/>
    <w:rsid w:val="003B55E6"/>
    <w:rPr>
      <w:rFonts w:ascii="Calibri" w:eastAsia="Times New Roman" w:hAnsi="Calibri" w:cs="Times New Roman"/>
      <w:b/>
      <w:bCs/>
      <w:sz w:val="20"/>
      <w:szCs w:val="20"/>
    </w:rPr>
  </w:style>
  <w:style w:type="character" w:customStyle="1" w:styleId="f">
    <w:name w:val="f"/>
    <w:basedOn w:val="VarsaylanParagrafYazTipi"/>
    <w:rsid w:val="003B55E6"/>
  </w:style>
  <w:style w:type="paragraph" w:customStyle="1" w:styleId="3-normalyaz">
    <w:name w:val="3-normalyaz"/>
    <w:basedOn w:val="Normal"/>
    <w:rsid w:val="003B55E6"/>
    <w:pPr>
      <w:widowControl/>
      <w:autoSpaceDE/>
      <w:autoSpaceDN/>
      <w:spacing w:before="100" w:beforeAutospacing="1" w:after="100" w:afterAutospacing="1"/>
    </w:pPr>
    <w:rPr>
      <w:sz w:val="24"/>
      <w:szCs w:val="24"/>
      <w:lang w:eastAsia="tr-TR"/>
    </w:rPr>
  </w:style>
  <w:style w:type="table" w:customStyle="1" w:styleId="TableNormal">
    <w:name w:val="Table Normal"/>
    <w:uiPriority w:val="2"/>
    <w:semiHidden/>
    <w:unhideWhenUsed/>
    <w:qFormat/>
    <w:rsid w:val="003B55E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KonuBal">
    <w:name w:val="Title"/>
    <w:basedOn w:val="Normal"/>
    <w:link w:val="KonuBalChar"/>
    <w:uiPriority w:val="10"/>
    <w:qFormat/>
    <w:rsid w:val="003B55E6"/>
    <w:pPr>
      <w:ind w:left="136"/>
    </w:pPr>
    <w:rPr>
      <w:b/>
      <w:bCs/>
      <w:sz w:val="28"/>
      <w:szCs w:val="28"/>
    </w:rPr>
  </w:style>
  <w:style w:type="character" w:customStyle="1" w:styleId="KonuBalChar">
    <w:name w:val="Konu Başlığı Char"/>
    <w:basedOn w:val="VarsaylanParagrafYazTipi"/>
    <w:link w:val="KonuBal"/>
    <w:uiPriority w:val="10"/>
    <w:rsid w:val="003B55E6"/>
    <w:rPr>
      <w:rFonts w:ascii="Times New Roman" w:eastAsia="Times New Roman" w:hAnsi="Times New Roman" w:cs="Times New Roman"/>
      <w:b/>
      <w:bCs/>
      <w:sz w:val="28"/>
      <w:szCs w:val="28"/>
    </w:rPr>
  </w:style>
  <w:style w:type="paragraph" w:customStyle="1" w:styleId="TableParagraph">
    <w:name w:val="Table Paragraph"/>
    <w:basedOn w:val="Normal"/>
    <w:uiPriority w:val="1"/>
    <w:qFormat/>
    <w:rsid w:val="003B55E6"/>
  </w:style>
  <w:style w:type="character" w:styleId="zlenenKpr">
    <w:name w:val="FollowedHyperlink"/>
    <w:basedOn w:val="VarsaylanParagrafYazTipi"/>
    <w:uiPriority w:val="99"/>
    <w:semiHidden/>
    <w:unhideWhenUsed/>
    <w:rsid w:val="003B55E6"/>
    <w:rPr>
      <w:color w:val="954F72" w:themeColor="followedHyperlink"/>
      <w:u w:val="single"/>
    </w:rPr>
  </w:style>
  <w:style w:type="character" w:styleId="AklamaBavurusu">
    <w:name w:val="annotation reference"/>
    <w:basedOn w:val="VarsaylanParagrafYazTipi"/>
    <w:uiPriority w:val="99"/>
    <w:semiHidden/>
    <w:unhideWhenUsed/>
    <w:rsid w:val="00527C64"/>
    <w:rPr>
      <w:sz w:val="16"/>
      <w:szCs w:val="16"/>
    </w:rPr>
  </w:style>
  <w:style w:type="character" w:styleId="SatrNumaras">
    <w:name w:val="line number"/>
    <w:basedOn w:val="VarsaylanParagrafYazTipi"/>
    <w:uiPriority w:val="99"/>
    <w:semiHidden/>
    <w:unhideWhenUsed/>
    <w:rsid w:val="009C0004"/>
  </w:style>
  <w:style w:type="table" w:customStyle="1" w:styleId="TabloKlavuzu1">
    <w:name w:val="Tablo Kılavuzu1"/>
    <w:basedOn w:val="NormalTablo"/>
    <w:next w:val="TabloKlavuzu"/>
    <w:uiPriority w:val="39"/>
    <w:rsid w:val="00153A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1">
    <w:name w:val="Tablo Kılavuzu31"/>
    <w:basedOn w:val="NormalTablo"/>
    <w:next w:val="TabloKlavuzu"/>
    <w:uiPriority w:val="39"/>
    <w:rsid w:val="00153A90"/>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41">
    <w:name w:val="Tablo Kılavuzu41"/>
    <w:basedOn w:val="NormalTablo"/>
    <w:next w:val="TabloKlavuzu"/>
    <w:uiPriority w:val="99"/>
    <w:rsid w:val="00153A90"/>
    <w:pPr>
      <w:spacing w:after="0" w:line="240" w:lineRule="auto"/>
    </w:pPr>
    <w:rPr>
      <w:rFonts w:eastAsia="Times New Roman"/>
      <w:lang w:eastAsia="tr-T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
    <w:name w:val="Table Normal1"/>
    <w:uiPriority w:val="2"/>
    <w:semiHidden/>
    <w:unhideWhenUsed/>
    <w:qFormat/>
    <w:rsid w:val="00153A9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zmlenmeyenBahsetme1">
    <w:name w:val="Çözümlenmeyen Bahsetme1"/>
    <w:basedOn w:val="VarsaylanParagrafYazTipi"/>
    <w:uiPriority w:val="99"/>
    <w:semiHidden/>
    <w:unhideWhenUsed/>
    <w:rsid w:val="00153A90"/>
    <w:rPr>
      <w:color w:val="605E5C"/>
      <w:shd w:val="clear" w:color="auto" w:fill="E1DFDD"/>
    </w:rPr>
  </w:style>
  <w:style w:type="paragraph" w:styleId="AralkYok">
    <w:name w:val="No Spacing"/>
    <w:link w:val="AralkYokChar"/>
    <w:uiPriority w:val="1"/>
    <w:qFormat/>
    <w:rsid w:val="00AA0434"/>
    <w:pPr>
      <w:spacing w:after="0" w:line="240" w:lineRule="auto"/>
    </w:pPr>
    <w:rPr>
      <w:rFonts w:eastAsiaTheme="minorEastAsia"/>
      <w:lang w:eastAsia="tr-TR"/>
    </w:rPr>
  </w:style>
  <w:style w:type="character" w:customStyle="1" w:styleId="AralkYokChar">
    <w:name w:val="Aralık Yok Char"/>
    <w:basedOn w:val="VarsaylanParagrafYazTipi"/>
    <w:link w:val="AralkYok"/>
    <w:uiPriority w:val="1"/>
    <w:rsid w:val="00AA0434"/>
    <w:rPr>
      <w:rFonts w:eastAsiaTheme="minorEastAsia"/>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21" Type="http://schemas.openxmlformats.org/officeDocument/2006/relationships/hyperlink" Target="https://www.memurlar.net/arama/anahtar/default.aspx?Search=URAP" TargetMode="External"/><Relationship Id="rId42" Type="http://schemas.openxmlformats.org/officeDocument/2006/relationships/footer" Target="footer6.xml"/><Relationship Id="rId47" Type="http://schemas.openxmlformats.org/officeDocument/2006/relationships/footer" Target="footer8.xml"/><Relationship Id="rId63" Type="http://schemas.openxmlformats.org/officeDocument/2006/relationships/footer" Target="footer13.xml"/><Relationship Id="rId68" Type="http://schemas.openxmlformats.org/officeDocument/2006/relationships/footer" Target="footer14.xml"/><Relationship Id="rId2" Type="http://schemas.openxmlformats.org/officeDocument/2006/relationships/numbering" Target="numbering.xml"/><Relationship Id="rId16" Type="http://schemas.openxmlformats.org/officeDocument/2006/relationships/header" Target="header2.xml"/><Relationship Id="rId29" Type="http://schemas.openxmlformats.org/officeDocument/2006/relationships/hyperlink" Target="https://bologna.selcuk.edu.tr/tr/TyycPcIliski/veteriner-veterinerlik-veterinerlik-lisans" TargetMode="External"/><Relationship Id="rId11" Type="http://schemas.openxmlformats.org/officeDocument/2006/relationships/image" Target="media/image4.png"/><Relationship Id="rId24" Type="http://schemas.openxmlformats.org/officeDocument/2006/relationships/image" Target="media/image9.jpeg"/><Relationship Id="rId32" Type="http://schemas.openxmlformats.org/officeDocument/2006/relationships/image" Target="media/image11.png"/><Relationship Id="rId37" Type="http://schemas.openxmlformats.org/officeDocument/2006/relationships/image" Target="media/image13.png"/><Relationship Id="rId40" Type="http://schemas.openxmlformats.org/officeDocument/2006/relationships/hyperlink" Target="https://bologna.selcuk.edu.tr/tr/Dersler/veteriner-veterinerlik-veterinerlik-lisans" TargetMode="External"/><Relationship Id="rId45" Type="http://schemas.openxmlformats.org/officeDocument/2006/relationships/footer" Target="footer7.xml"/><Relationship Id="rId53" Type="http://schemas.openxmlformats.org/officeDocument/2006/relationships/hyperlink" Target="https://webadmin.selcuk.edu.tr/BirimDosyalar/Dosyalar/saglik_bilimler_ens/YENI-YONETMELIK.pdf" TargetMode="External"/><Relationship Id="rId58" Type="http://schemas.openxmlformats.org/officeDocument/2006/relationships/hyperlink" Target="https://www.selcuk.edu.tr/veteriner/Ayrinti/16515-uzem-kullanim-kilavuzlari-ve-videolar" TargetMode="External"/><Relationship Id="rId66" Type="http://schemas.openxmlformats.org/officeDocument/2006/relationships/hyperlink" Target="https://selcuksem.selcuk.edu.tr/" TargetMode="External"/><Relationship Id="rId74" Type="http://schemas.openxmlformats.org/officeDocument/2006/relationships/header" Target="header7.xml"/><Relationship Id="rId5" Type="http://schemas.openxmlformats.org/officeDocument/2006/relationships/webSettings" Target="webSettings.xml"/><Relationship Id="rId61" Type="http://schemas.openxmlformats.org/officeDocument/2006/relationships/image" Target="media/image19.jpeg"/><Relationship Id="rId19" Type="http://schemas.openxmlformats.org/officeDocument/2006/relationships/footer" Target="footer2.xml"/><Relationship Id="rId14" Type="http://schemas.openxmlformats.org/officeDocument/2006/relationships/header" Target="header1.xml"/><Relationship Id="rId22" Type="http://schemas.openxmlformats.org/officeDocument/2006/relationships/header" Target="header5.xml"/><Relationship Id="rId27" Type="http://schemas.openxmlformats.org/officeDocument/2006/relationships/hyperlink" Target="http://eurasianjvetsci.org/" TargetMode="External"/><Relationship Id="rId30" Type="http://schemas.openxmlformats.org/officeDocument/2006/relationships/image" Target="media/image10.png"/><Relationship Id="rId35" Type="http://schemas.openxmlformats.org/officeDocument/2006/relationships/image" Target="media/image12.png"/><Relationship Id="rId43" Type="http://schemas.openxmlformats.org/officeDocument/2006/relationships/image" Target="media/image14.png"/><Relationship Id="rId48" Type="http://schemas.openxmlformats.org/officeDocument/2006/relationships/image" Target="media/image16.png"/><Relationship Id="rId56" Type="http://schemas.openxmlformats.org/officeDocument/2006/relationships/footer" Target="footer10.xml"/><Relationship Id="rId64" Type="http://schemas.openxmlformats.org/officeDocument/2006/relationships/image" Target="media/image20.png"/><Relationship Id="rId69" Type="http://schemas.openxmlformats.org/officeDocument/2006/relationships/image" Target="media/image21.png"/><Relationship Id="rId8" Type="http://schemas.openxmlformats.org/officeDocument/2006/relationships/image" Target="media/image1.png"/><Relationship Id="rId51" Type="http://schemas.openxmlformats.org/officeDocument/2006/relationships/image" Target="media/image17.png"/><Relationship Id="rId72" Type="http://schemas.openxmlformats.org/officeDocument/2006/relationships/footer" Target="footer15.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7.png"/><Relationship Id="rId25" Type="http://schemas.openxmlformats.org/officeDocument/2006/relationships/footer" Target="footer3.xml"/><Relationship Id="rId33" Type="http://schemas.openxmlformats.org/officeDocument/2006/relationships/hyperlink" Target="http://www.selcuk.edu.tr/dosyalar/files/014/E%C4%9E%C4%B0T%C4%B0M-%C3%96%C4%9ERET%C4%B0M%20VE%20SINAV%20Y%C3%96NETMEL%C4%B0%C4%9E%C4%B0.pdf" TargetMode="External"/><Relationship Id="rId38" Type="http://schemas.openxmlformats.org/officeDocument/2006/relationships/hyperlink" Target="https://bologna.selcuk.edu.tr/tr/ProgramCikti/veteriner-veterinerlik-veterinerlik-lisans" TargetMode="External"/><Relationship Id="rId46" Type="http://schemas.openxmlformats.org/officeDocument/2006/relationships/image" Target="media/image15.png"/><Relationship Id="rId59" Type="http://schemas.openxmlformats.org/officeDocument/2006/relationships/footer" Target="footer11.xml"/><Relationship Id="rId67" Type="http://schemas.openxmlformats.org/officeDocument/2006/relationships/hyperlink" Target="https://uzemegitim.selcuk.edu.tr/Yonerge/UZEM_Yonerge.pdf" TargetMode="External"/><Relationship Id="rId20" Type="http://schemas.openxmlformats.org/officeDocument/2006/relationships/header" Target="header4.xml"/><Relationship Id="rId41" Type="http://schemas.openxmlformats.org/officeDocument/2006/relationships/hyperlink" Target="https://selcuk.edu.tr/Birim/uzaktan_egitim_uyg_ve_ars_mrkz" TargetMode="External"/><Relationship Id="rId54" Type="http://schemas.openxmlformats.org/officeDocument/2006/relationships/hyperlink" Target="https://selcuksem.selcuk.edu.tr/" TargetMode="External"/><Relationship Id="rId62" Type="http://schemas.openxmlformats.org/officeDocument/2006/relationships/hyperlink" Target="https://anket.selcuk.edu.tr/Base/Birim/1" TargetMode="External"/><Relationship Id="rId70" Type="http://schemas.microsoft.com/office/2007/relationships/hdphoto" Target="media/hdphoto2.wdp"/><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8.png"/><Relationship Id="rId28" Type="http://schemas.openxmlformats.org/officeDocument/2006/relationships/hyperlink" Target="https://yokak.gov.tr/" TargetMode="External"/><Relationship Id="rId36" Type="http://schemas.microsoft.com/office/2007/relationships/hdphoto" Target="media/hdphoto1.wdp"/><Relationship Id="rId49" Type="http://schemas.openxmlformats.org/officeDocument/2006/relationships/hyperlink" Target="http://www.kutuphane.selcuk.edu.tr" TargetMode="External"/><Relationship Id="rId57" Type="http://schemas.openxmlformats.org/officeDocument/2006/relationships/image" Target="media/image18.png"/><Relationship Id="rId10" Type="http://schemas.openxmlformats.org/officeDocument/2006/relationships/image" Target="media/image3.jpeg"/><Relationship Id="rId31" Type="http://schemas.openxmlformats.org/officeDocument/2006/relationships/footer" Target="footer5.xml"/><Relationship Id="rId44" Type="http://schemas.openxmlformats.org/officeDocument/2006/relationships/hyperlink" Target="https://goo.gl/maps/2a74pApqa262" TargetMode="External"/><Relationship Id="rId52" Type="http://schemas.openxmlformats.org/officeDocument/2006/relationships/hyperlink" Target="https://www.selcuk.edu.tr/suyos/Ayrinti/yonerge-14970" TargetMode="External"/><Relationship Id="rId60" Type="http://schemas.openxmlformats.org/officeDocument/2006/relationships/footer" Target="footer12.xml"/><Relationship Id="rId65" Type="http://schemas.openxmlformats.org/officeDocument/2006/relationships/hyperlink" Target="https://www.selcuk.edu.tr/veteriner/Ayrinti/16515-uzem-kullanim-kilavuzlari-ve-videolar" TargetMode="External"/><Relationship Id="rId73" Type="http://schemas.openxmlformats.org/officeDocument/2006/relationships/header" Target="header6.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header" Target="header3.xml"/><Relationship Id="rId39" Type="http://schemas.openxmlformats.org/officeDocument/2006/relationships/hyperlink" Target="https://bologna.selcuk.edu.tr/tr/TyycPcIliski/veteriner-veterinerlik-veterinerlik-lisans" TargetMode="External"/><Relationship Id="rId34" Type="http://schemas.openxmlformats.org/officeDocument/2006/relationships/hyperlink" Target="http://www.selcuk.edu.tr/dosyalar/files/014/VEHIP_2014_SON_HALI.pdf" TargetMode="External"/><Relationship Id="rId50" Type="http://schemas.openxmlformats.org/officeDocument/2006/relationships/footer" Target="footer9.xml"/><Relationship Id="rId55" Type="http://schemas.openxmlformats.org/officeDocument/2006/relationships/hyperlink" Target="https://selcuk.edu.tr/Birim/uzaktan_egitim_uyg_ve_ars_mrkz" TargetMode="External"/><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www.memurlar.net/arama/anahtar/default.aspx?Search=URAP"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jpeg"/></Relationships>
</file>

<file path=word/_rels/header4.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4.png"/></Relationships>
</file>

<file path=word/_rels/header5.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jpeg"/></Relationships>
</file>

<file path=word/_rels/header7.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jpe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058CF7-B787-4EB0-8EBB-9C25A297B7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142</TotalTime>
  <Pages>112</Pages>
  <Words>44508</Words>
  <Characters>253698</Characters>
  <Application>Microsoft Office Word</Application>
  <DocSecurity>0</DocSecurity>
  <Lines>2114</Lines>
  <Paragraphs>595</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297611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Mustafa Selcuk Alatas</cp:lastModifiedBy>
  <cp:revision>16</cp:revision>
  <cp:lastPrinted>2022-08-03T11:41:00Z</cp:lastPrinted>
  <dcterms:created xsi:type="dcterms:W3CDTF">2022-08-02T16:40:00Z</dcterms:created>
  <dcterms:modified xsi:type="dcterms:W3CDTF">2022-08-03T11:44:00Z</dcterms:modified>
</cp:coreProperties>
</file>